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ascii="宋体" w:hAnsi="宋体" w:eastAsia="宋体"/>
          <w:b/>
          <w:sz w:val="22"/>
        </w:rPr>
      </w:pPr>
      <w:r>
        <w:rPr>
          <w:rFonts w:hint="eastAsia" w:ascii="宋体" w:hAnsi="宋体" w:eastAsia="宋体"/>
          <w:b/>
          <w:sz w:val="22"/>
        </w:rPr>
        <w:t>计算机，它宛如一项艺术，它体现一种思想，它包含一些技术，它还是一门考试：）</w:t>
      </w:r>
    </w:p>
    <w:p>
      <w:pPr>
        <w:spacing w:line="360" w:lineRule="auto"/>
        <w:rPr>
          <w:rFonts w:ascii="宋体" w:hAnsi="宋体" w:eastAsia="宋体"/>
          <w:b/>
          <w:sz w:val="22"/>
        </w:rPr>
      </w:pPr>
    </w:p>
    <w:p>
      <w:pPr>
        <w:spacing w:line="360" w:lineRule="auto"/>
        <w:rPr>
          <w:rFonts w:ascii="宋体" w:hAnsi="宋体" w:eastAsia="宋体"/>
          <w:b/>
          <w:sz w:val="22"/>
        </w:rPr>
      </w:pPr>
      <w:r>
        <w:rPr>
          <w:rFonts w:hint="eastAsia" w:ascii="宋体" w:hAnsi="宋体" w:eastAsia="宋体"/>
          <w:b/>
          <w:sz w:val="22"/>
        </w:rPr>
        <w:t>第1章 概述</w:t>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摩尔定律描述什么内容？</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集成电路中的晶体管数平均每18个月翻一番，芯片的性能也随之提高一倍</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引起计算机突飞猛进的主要原因是芯片集成度的提高</w:t>
      </w:r>
    </w:p>
    <w:p>
      <w:pPr>
        <w:pStyle w:val="9"/>
        <w:numPr>
          <w:ilvl w:val="0"/>
          <w:numId w:val="0"/>
        </w:numPr>
        <w:spacing w:line="360" w:lineRule="auto"/>
        <w:ind w:leftChars="0"/>
        <w:rPr>
          <w:rFonts w:ascii="宋体" w:hAnsi="宋体" w:eastAsia="宋体"/>
          <w:sz w:val="22"/>
        </w:rPr>
      </w:pP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冯·诺依曼计算机结构与哈佛计算机结构各自组成与特点。现代微型计算机中为何种结构？</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冯·诺依曼结构：</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由运算器、控制器、存储器、输入设备和输出设备五大部分组成；</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数据和指令以二进制代码的形式不加区别地存放在存储器中，存放位置由地址指定，地址码也是二进制形式；</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控制器根据存放在存储器中的指令序列（即程序）工作，并由一个程序计数器（PC）控制指令的执行。控制器具有判断能力，能够根据计算结果选择不同的动作流程</w:t>
      </w:r>
    </w:p>
    <w:p>
      <w:pPr>
        <w:pStyle w:val="9"/>
        <w:numPr>
          <w:ilvl w:val="0"/>
          <w:numId w:val="0"/>
        </w:numPr>
        <w:spacing w:line="360" w:lineRule="auto"/>
        <w:ind w:leftChars="0"/>
        <w:rPr>
          <w:rFonts w:hint="eastAsia" w:ascii="宋体" w:hAnsi="宋体" w:eastAsia="宋体"/>
          <w:color w:val="FF0000"/>
          <w:sz w:val="22"/>
        </w:rPr>
      </w:pP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哈佛结构与改进的哈佛结构</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利用相互独立的存储器模块分别存储指令和数据，以便实现并行处理；</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具有独立的程序总线和数据总线，可以同时取指令和操作数，提高了处理速度。</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改进的哈佛结构增加了可以混合存放数据和指令的存储模块。</w:t>
      </w:r>
    </w:p>
    <w:p>
      <w:pPr>
        <w:pStyle w:val="9"/>
        <w:numPr>
          <w:ilvl w:val="0"/>
          <w:numId w:val="0"/>
        </w:numPr>
        <w:spacing w:line="360" w:lineRule="auto"/>
        <w:ind w:leftChars="0"/>
        <w:rPr>
          <w:rFonts w:hint="eastAsia" w:ascii="宋体" w:hAnsi="宋体" w:eastAsia="宋体"/>
          <w:color w:val="FF0000"/>
          <w:sz w:val="22"/>
        </w:rPr>
      </w:pP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现代微型计算机中：</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主存储器采用冯·诺依曼结构，由指令和数据合用；</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高速缓冲存储器（Cache）采用哈佛结构，将Cache 分为指令Cache 和数据Cache 两个部分；</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将冯·诺依曼结构和哈佛结构结合起来，提高主存储器的利用率，提高程序执行效率。</w:t>
      </w:r>
    </w:p>
    <w:p>
      <w:pPr>
        <w:pStyle w:val="9"/>
        <w:numPr>
          <w:ilvl w:val="0"/>
          <w:numId w:val="0"/>
        </w:numPr>
        <w:spacing w:line="360" w:lineRule="auto"/>
        <w:ind w:leftChars="0"/>
        <w:rPr>
          <w:rFonts w:hint="eastAsia" w:ascii="宋体" w:hAnsi="宋体" w:eastAsia="宋体"/>
          <w:sz w:val="22"/>
        </w:rPr>
      </w:pPr>
    </w:p>
    <w:p>
      <w:pPr>
        <w:pStyle w:val="9"/>
        <w:numPr>
          <w:ilvl w:val="0"/>
          <w:numId w:val="0"/>
        </w:numPr>
        <w:spacing w:line="360" w:lineRule="auto"/>
        <w:ind w:leftChars="0"/>
        <w:rPr>
          <w:rFonts w:ascii="宋体" w:hAnsi="宋体" w:eastAsia="宋体"/>
          <w:sz w:val="22"/>
        </w:rPr>
      </w:pP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精简指令集与复杂指令集的概念</w:t>
      </w:r>
    </w:p>
    <w:p>
      <w:pPr>
        <w:pStyle w:val="9"/>
        <w:numPr>
          <w:ilvl w:val="0"/>
          <w:numId w:val="0"/>
        </w:numPr>
        <w:spacing w:line="360" w:lineRule="auto"/>
        <w:ind w:leftChars="0"/>
        <w:rPr>
          <w:rFonts w:hint="eastAsia" w:ascii="宋体" w:hAnsi="宋体" w:eastAsia="宋体"/>
          <w:sz w:val="22"/>
          <w:lang w:eastAsia="zh-CN"/>
        </w:rPr>
      </w:pPr>
      <w:r>
        <w:rPr>
          <w:rFonts w:hint="eastAsia" w:ascii="宋体" w:hAnsi="宋体" w:eastAsia="宋体"/>
          <w:sz w:val="22"/>
        </w:rPr>
        <w:t>CISC是指复杂指令系统计算机(Complex Instruction Set Computer)；RISC是指精减指令系统计算机(Reduced Instruction Set Computer)。把一些原来由软件实现的、常用的功能改用硬件的指令系统实现，以此来提高计算机的执行速度，这种计算机系统就被称为复杂指令系统计算机</w:t>
      </w:r>
      <w:r>
        <w:rPr>
          <w:rFonts w:hint="eastAsia" w:ascii="宋体" w:hAnsi="宋体" w:eastAsia="宋体"/>
          <w:sz w:val="22"/>
          <w:lang w:eastAsia="zh-CN"/>
        </w:rPr>
        <w:t>。其基本思想是尽量简化计算机指令功能，只保留那些功能简单、能在一个节拍内执行完成的指令，而把较复杂的功能用一段子程序来实现，这种计算机系统就被称为精简指令系统计算机。</w:t>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指令集体系结构（I</w:t>
      </w:r>
      <w:r>
        <w:rPr>
          <w:rFonts w:ascii="宋体" w:hAnsi="宋体" w:eastAsia="宋体"/>
          <w:sz w:val="22"/>
        </w:rPr>
        <w:t>SA</w:t>
      </w:r>
      <w:r>
        <w:rPr>
          <w:rFonts w:hint="eastAsia" w:ascii="宋体" w:hAnsi="宋体" w:eastAsia="宋体"/>
          <w:sz w:val="22"/>
        </w:rPr>
        <w:t>）</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指令集体系结构（ISA）</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 xml:space="preserve">    --程序员可见的计算机抽象视图，定义了数据表示、寻址规则、寄存器定义、指令集等。但并不考虑具体实现。</w:t>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流水线（</w:t>
      </w:r>
      <w:r>
        <w:rPr>
          <w:rFonts w:ascii="宋体" w:hAnsi="宋体" w:eastAsia="宋体"/>
          <w:sz w:val="22"/>
        </w:rPr>
        <w:t>pipelining）</w:t>
      </w:r>
      <w:r>
        <w:rPr>
          <w:rFonts w:hint="eastAsia" w:ascii="宋体" w:hAnsi="宋体" w:eastAsia="宋体"/>
          <w:sz w:val="22"/>
        </w:rPr>
        <w:t>原理</w:t>
      </w:r>
      <w:r>
        <w:rPr>
          <w:rFonts w:hint="eastAsia" w:ascii="宋体" w:hAnsi="宋体" w:eastAsia="宋体"/>
          <w:sz w:val="22"/>
          <w:lang w:val="en-US" w:eastAsia="zh-CN"/>
        </w:rPr>
        <w:t xml:space="preserve"> </w:t>
      </w:r>
    </w:p>
    <w:p>
      <w:pPr>
        <w:pStyle w:val="9"/>
        <w:numPr>
          <w:ilvl w:val="0"/>
          <w:numId w:val="0"/>
        </w:numPr>
        <w:spacing w:line="360" w:lineRule="auto"/>
        <w:ind w:leftChars="0"/>
        <w:rPr>
          <w:rFonts w:ascii="宋体" w:hAnsi="宋体" w:eastAsia="宋体"/>
          <w:sz w:val="22"/>
        </w:rPr>
      </w:pPr>
      <w:r>
        <w:rPr>
          <w:rFonts w:hint="eastAsia" w:ascii="宋体" w:hAnsi="宋体" w:eastAsia="宋体"/>
          <w:sz w:val="22"/>
        </w:rPr>
        <w:t>指令通过多段流水线被执行，在一条指令执行时，另一条指令在流水线的另一个阶段同时被执行。</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通过流水线提高性能</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流水线（pipelining）是一种特别的并行场景。把一个任务分解为几部分，然后重叠起来并行地执行。</w:t>
      </w:r>
    </w:p>
    <w:p>
      <w:pPr>
        <w:pStyle w:val="9"/>
        <w:numPr>
          <w:ilvl w:val="0"/>
          <w:numId w:val="1"/>
        </w:numPr>
        <w:spacing w:line="360" w:lineRule="auto"/>
        <w:ind w:firstLineChars="0"/>
        <w:rPr>
          <w:rFonts w:ascii="宋体" w:hAnsi="宋体" w:eastAsia="宋体"/>
          <w:sz w:val="22"/>
        </w:rPr>
      </w:pPr>
      <w:r>
        <w:rPr>
          <w:rFonts w:hint="eastAsia" w:ascii="宋体" w:hAnsi="宋体" w:eastAsia="宋体"/>
          <w:color w:val="FF0000"/>
          <w:sz w:val="22"/>
        </w:rPr>
        <w:t>微型计算机系统包括哪些组成部分</w:t>
      </w:r>
      <w:r>
        <w:rPr>
          <w:rFonts w:hint="eastAsia" w:ascii="宋体" w:hAnsi="宋体" w:eastAsia="宋体"/>
          <w:sz w:val="22"/>
        </w:rPr>
        <w:t>？</w:t>
      </w:r>
      <w:r>
        <w:rPr>
          <w:rFonts w:hint="eastAsia" w:ascii="宋体" w:hAnsi="宋体" w:eastAsia="宋体"/>
          <w:sz w:val="22"/>
          <w:lang w:val="en-US" w:eastAsia="zh-CN"/>
        </w:rPr>
        <w:t>硬件5个，软件系统软件和应用软件程序设计语言。</w:t>
      </w:r>
    </w:p>
    <w:p>
      <w:pPr>
        <w:pStyle w:val="9"/>
        <w:numPr>
          <w:ilvl w:val="0"/>
          <w:numId w:val="0"/>
        </w:numPr>
        <w:spacing w:line="360" w:lineRule="auto"/>
        <w:ind w:leftChars="0"/>
        <w:rPr>
          <w:rFonts w:ascii="宋体" w:hAnsi="宋体" w:eastAsia="宋体"/>
          <w:sz w:val="22"/>
        </w:rPr>
      </w:pPr>
      <w:r>
        <w:drawing>
          <wp:inline distT="0" distB="0" distL="114300" distR="114300">
            <wp:extent cx="5271770" cy="3700145"/>
            <wp:effectExtent l="0" t="0" r="1143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1770" cy="3700145"/>
                    </a:xfrm>
                    <a:prstGeom prst="rect">
                      <a:avLst/>
                    </a:prstGeom>
                    <a:noFill/>
                    <a:ln>
                      <a:noFill/>
                    </a:ln>
                  </pic:spPr>
                </pic:pic>
              </a:graphicData>
            </a:graphic>
          </wp:inline>
        </w:drawing>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微型计算机硬件系统包括哪些组成部分？</w:t>
      </w:r>
    </w:p>
    <w:p>
      <w:pPr>
        <w:pStyle w:val="9"/>
        <w:numPr>
          <w:ilvl w:val="0"/>
          <w:numId w:val="0"/>
        </w:numPr>
        <w:spacing w:line="360" w:lineRule="auto"/>
        <w:ind w:leftChars="0" w:firstLine="220" w:firstLineChars="100"/>
        <w:rPr>
          <w:rFonts w:hint="eastAsia" w:ascii="宋体" w:hAnsi="宋体" w:eastAsia="宋体"/>
          <w:color w:val="FF0000"/>
          <w:sz w:val="22"/>
        </w:rPr>
      </w:pPr>
      <w:r>
        <w:rPr>
          <w:rFonts w:hint="eastAsia" w:ascii="宋体" w:hAnsi="宋体" w:eastAsia="宋体"/>
          <w:color w:val="FF0000"/>
          <w:sz w:val="22"/>
        </w:rPr>
        <w:t>（1） 微处理器</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（2）存储器</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（3）输入/输出子系统</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（4）系统总线</w:t>
      </w:r>
    </w:p>
    <w:p>
      <w:pPr>
        <w:pStyle w:val="9"/>
        <w:numPr>
          <w:ilvl w:val="0"/>
          <w:numId w:val="0"/>
        </w:numPr>
        <w:spacing w:line="360" w:lineRule="auto"/>
        <w:ind w:leftChars="0"/>
        <w:rPr>
          <w:rFonts w:ascii="宋体" w:hAnsi="宋体" w:eastAsia="宋体"/>
          <w:sz w:val="22"/>
        </w:rPr>
      </w:pP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微型计算机工作原理</w:t>
      </w:r>
      <w:r>
        <w:rPr>
          <w:rFonts w:hint="eastAsia" w:ascii="宋体" w:hAnsi="宋体" w:eastAsia="宋体"/>
          <w:sz w:val="22"/>
          <w:lang w:eastAsia="zh-CN"/>
        </w:rPr>
        <w:t>（</w:t>
      </w:r>
      <w:r>
        <w:rPr>
          <w:rFonts w:hint="eastAsia" w:ascii="宋体" w:hAnsi="宋体" w:eastAsia="宋体"/>
          <w:sz w:val="22"/>
          <w:lang w:val="en-US" w:eastAsia="zh-CN"/>
        </w:rPr>
        <w:t>过程</w:t>
      </w:r>
      <w:r>
        <w:rPr>
          <w:rFonts w:hint="eastAsia" w:ascii="宋体" w:hAnsi="宋体" w:eastAsia="宋体"/>
          <w:sz w:val="22"/>
          <w:lang w:eastAsia="zh-CN"/>
        </w:rPr>
        <w:t>）</w:t>
      </w:r>
      <w:r>
        <w:rPr>
          <w:rFonts w:hint="eastAsia" w:ascii="宋体" w:hAnsi="宋体" w:eastAsia="宋体"/>
          <w:sz w:val="22"/>
        </w:rPr>
        <w:t>：程序存储（</w:t>
      </w:r>
      <w:r>
        <w:rPr>
          <w:rFonts w:ascii="宋体" w:hAnsi="宋体" w:eastAsia="宋体"/>
          <w:sz w:val="22"/>
        </w:rPr>
        <w:t>stored-program）</w:t>
      </w:r>
      <w:r>
        <w:rPr>
          <w:rFonts w:hint="eastAsia" w:ascii="宋体" w:hAnsi="宋体" w:eastAsia="宋体"/>
          <w:sz w:val="22"/>
        </w:rPr>
        <w:t>与程序控制</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程序由一条条指令组合而成;</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而指令是以二进制代码(数)的形式表现；</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把执行一项信息处理任务的程序代码，按顺序存放在存储器中，并且可以读写。</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这就是程序存储的概念，使得计算机具有了极大的潜力解决各种问题。</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程序控制</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计算机工作时，CPU中的控制器部分，按照程序指定的顺序（由码段寄存器CS及指令指针寄存器IP指引），到存放程序代码的内存区域中去取指令代码，在CPU中完成对代码的分析，然后，由CPU的控制器部分依据对指令代码的分析结果，适时地向各个部件发出完成该指令功能的所有控制信号，这就是程序控制的概念。</w:t>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微型计算机的工作过程</w:t>
      </w: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地址与内容，指令与数据</w:t>
      </w:r>
    </w:p>
    <w:p>
      <w:pPr>
        <w:pStyle w:val="9"/>
        <w:numPr>
          <w:ilvl w:val="0"/>
          <w:numId w:val="1"/>
        </w:numPr>
        <w:spacing w:line="360" w:lineRule="auto"/>
        <w:ind w:firstLineChars="0"/>
        <w:rPr>
          <w:rFonts w:ascii="宋体" w:hAnsi="宋体" w:eastAsia="宋体"/>
          <w:color w:val="00B0F0"/>
          <w:sz w:val="22"/>
        </w:rPr>
      </w:pPr>
      <w:r>
        <w:rPr>
          <w:rFonts w:hint="eastAsia" w:ascii="宋体" w:hAnsi="宋体" w:eastAsia="宋体"/>
          <w:color w:val="00B0F0"/>
          <w:sz w:val="22"/>
        </w:rPr>
        <w:t>经典</w:t>
      </w:r>
      <w:r>
        <w:rPr>
          <w:rFonts w:ascii="宋体" w:hAnsi="宋体" w:eastAsia="宋体"/>
          <w:color w:val="00B0F0"/>
          <w:sz w:val="22"/>
        </w:rPr>
        <w:t>CPU</w:t>
      </w:r>
      <w:r>
        <w:rPr>
          <w:rFonts w:hint="eastAsia" w:ascii="宋体" w:hAnsi="宋体" w:eastAsia="宋体"/>
          <w:color w:val="00B0F0"/>
          <w:sz w:val="22"/>
        </w:rPr>
        <w:t>性能公式</w:t>
      </w:r>
    </w:p>
    <w:p>
      <w:pPr>
        <w:pStyle w:val="9"/>
        <w:numPr>
          <w:ilvl w:val="0"/>
          <w:numId w:val="0"/>
        </w:numPr>
        <w:spacing w:line="360" w:lineRule="auto"/>
        <w:ind w:leftChars="0"/>
        <w:rPr>
          <w:rFonts w:hint="eastAsia" w:ascii="宋体" w:hAnsi="宋体" w:eastAsia="宋体"/>
          <w:color w:val="00B0F0"/>
          <w:sz w:val="22"/>
        </w:rPr>
      </w:pPr>
      <w:r>
        <w:rPr>
          <w:rFonts w:hint="eastAsia" w:ascii="宋体" w:hAnsi="宋体" w:eastAsia="宋体"/>
          <w:color w:val="00B0F0"/>
          <w:sz w:val="22"/>
        </w:rPr>
        <w:t>CPI — clock cycle per instruction</w:t>
      </w:r>
    </w:p>
    <w:p>
      <w:pPr>
        <w:pStyle w:val="9"/>
        <w:numPr>
          <w:ilvl w:val="0"/>
          <w:numId w:val="0"/>
        </w:numPr>
        <w:spacing w:line="360" w:lineRule="auto"/>
        <w:ind w:leftChars="0"/>
        <w:rPr>
          <w:rFonts w:hint="eastAsia" w:ascii="宋体" w:hAnsi="宋体" w:eastAsia="宋体"/>
          <w:color w:val="00B0F0"/>
          <w:sz w:val="22"/>
        </w:rPr>
      </w:pPr>
      <w:r>
        <w:rPr>
          <w:rFonts w:hint="eastAsia" w:ascii="宋体" w:hAnsi="宋体" w:eastAsia="宋体"/>
          <w:color w:val="00B0F0"/>
          <w:sz w:val="22"/>
        </w:rPr>
        <w:t>一个程序需要的时钟周期数：</w:t>
      </w:r>
    </w:p>
    <w:p>
      <w:pPr>
        <w:pStyle w:val="9"/>
        <w:numPr>
          <w:ilvl w:val="0"/>
          <w:numId w:val="0"/>
        </w:numPr>
        <w:spacing w:line="360" w:lineRule="auto"/>
        <w:ind w:leftChars="0"/>
        <w:rPr>
          <w:rFonts w:hint="eastAsia" w:ascii="宋体" w:hAnsi="宋体" w:eastAsia="宋体"/>
          <w:color w:val="00B0F0"/>
          <w:sz w:val="22"/>
        </w:rPr>
      </w:pPr>
      <w:r>
        <w:rPr>
          <w:rFonts w:hint="eastAsia" w:ascii="宋体" w:hAnsi="宋体" w:eastAsia="宋体"/>
          <w:color w:val="00B0F0"/>
          <w:sz w:val="22"/>
        </w:rPr>
        <w:t xml:space="preserve">             CPU时钟周期数 = 程序指令数 × 每条指令平均时钟周期数</w:t>
      </w:r>
    </w:p>
    <w:p>
      <w:pPr>
        <w:pStyle w:val="9"/>
        <w:numPr>
          <w:ilvl w:val="0"/>
          <w:numId w:val="0"/>
        </w:numPr>
        <w:spacing w:line="360" w:lineRule="auto"/>
        <w:ind w:leftChars="0"/>
        <w:rPr>
          <w:rFonts w:hint="eastAsia" w:ascii="宋体" w:hAnsi="宋体" w:eastAsia="宋体"/>
          <w:color w:val="00B0F0"/>
          <w:sz w:val="22"/>
        </w:rPr>
      </w:pPr>
      <w:r>
        <w:rPr>
          <w:rFonts w:hint="eastAsia" w:ascii="宋体" w:hAnsi="宋体" w:eastAsia="宋体"/>
          <w:color w:val="00B0F0"/>
          <w:sz w:val="22"/>
        </w:rPr>
        <w:t>经典CPU性能公式：</w:t>
      </w:r>
    </w:p>
    <w:p>
      <w:pPr>
        <w:pStyle w:val="9"/>
        <w:numPr>
          <w:ilvl w:val="0"/>
          <w:numId w:val="0"/>
        </w:numPr>
        <w:spacing w:line="360" w:lineRule="auto"/>
        <w:ind w:leftChars="0"/>
        <w:rPr>
          <w:rFonts w:hint="eastAsia" w:ascii="宋体" w:hAnsi="宋体" w:eastAsia="宋体"/>
          <w:color w:val="00B0F0"/>
          <w:sz w:val="22"/>
        </w:rPr>
      </w:pPr>
      <w:r>
        <w:rPr>
          <w:rFonts w:hint="eastAsia" w:ascii="宋体" w:hAnsi="宋体" w:eastAsia="宋体"/>
          <w:color w:val="00B0F0"/>
          <w:sz w:val="22"/>
        </w:rPr>
        <w:t xml:space="preserve">              CPU时间 =  指令数 × CPI × 时钟周期时间</w:t>
      </w:r>
    </w:p>
    <w:p>
      <w:pPr>
        <w:pStyle w:val="9"/>
        <w:numPr>
          <w:ilvl w:val="0"/>
          <w:numId w:val="0"/>
        </w:numPr>
        <w:spacing w:line="360" w:lineRule="auto"/>
        <w:ind w:leftChars="0"/>
        <w:rPr>
          <w:rFonts w:ascii="宋体" w:hAnsi="宋体" w:eastAsia="宋体"/>
          <w:color w:val="00B0F0"/>
          <w:sz w:val="22"/>
        </w:rPr>
      </w:pPr>
    </w:p>
    <w:p>
      <w:pPr>
        <w:pStyle w:val="9"/>
        <w:numPr>
          <w:ilvl w:val="0"/>
          <w:numId w:val="1"/>
        </w:numPr>
        <w:spacing w:line="360" w:lineRule="auto"/>
        <w:ind w:firstLineChars="0"/>
        <w:rPr>
          <w:rFonts w:ascii="宋体" w:hAnsi="宋体" w:eastAsia="宋体"/>
          <w:sz w:val="22"/>
        </w:rPr>
      </w:pPr>
      <w:r>
        <w:rPr>
          <w:rFonts w:hint="eastAsia" w:ascii="宋体" w:hAnsi="宋体" w:eastAsia="宋体"/>
          <w:sz w:val="22"/>
        </w:rPr>
        <w:t>基本概念：bit/</w:t>
      </w:r>
      <w:r>
        <w:rPr>
          <w:rFonts w:ascii="宋体" w:hAnsi="宋体" w:eastAsia="宋体"/>
          <w:sz w:val="22"/>
        </w:rPr>
        <w:t>byte/word/</w:t>
      </w:r>
      <w:r>
        <w:rPr>
          <w:rFonts w:hint="eastAsia" w:ascii="宋体" w:hAnsi="宋体" w:eastAsia="宋体"/>
          <w:sz w:val="22"/>
        </w:rPr>
        <w:t>字长</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位（bit）是计算机所能表示的最小最基本的数据单位，它指的是取值只能为0或1的一个二进制数值位。位作为单位时记作b；</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字节（Byte）由8个二进制位组成，通常用作计算存储容量的单位，字节作为单位时记作B</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字（Word）是指数据字，不同的计算机数据字长度可以不同，但对于系列机来说，数据字的长度是固定的。在Intel系列计算机中，一个数据字为2个字节，16bit。</w:t>
      </w:r>
    </w:p>
    <w:p>
      <w:pPr>
        <w:pStyle w:val="9"/>
        <w:numPr>
          <w:ilvl w:val="0"/>
          <w:numId w:val="0"/>
        </w:numPr>
        <w:spacing w:line="360" w:lineRule="auto"/>
        <w:ind w:leftChars="0"/>
        <w:rPr>
          <w:rFonts w:ascii="宋体" w:hAnsi="宋体" w:eastAsia="宋体"/>
          <w:sz w:val="22"/>
        </w:rPr>
      </w:pPr>
    </w:p>
    <w:p>
      <w:pPr>
        <w:pStyle w:val="9"/>
        <w:spacing w:line="360" w:lineRule="auto"/>
        <w:ind w:left="420" w:firstLine="0" w:firstLineChars="0"/>
        <w:rPr>
          <w:rFonts w:ascii="宋体" w:hAnsi="宋体" w:eastAsia="宋体"/>
          <w:sz w:val="22"/>
        </w:rPr>
      </w:pPr>
    </w:p>
    <w:p>
      <w:pPr>
        <w:spacing w:line="360" w:lineRule="auto"/>
        <w:rPr>
          <w:rFonts w:ascii="宋体" w:hAnsi="宋体" w:eastAsia="宋体"/>
          <w:b/>
          <w:sz w:val="22"/>
        </w:rPr>
      </w:pPr>
      <w:r>
        <w:rPr>
          <w:rFonts w:hint="eastAsia" w:ascii="宋体" w:hAnsi="宋体" w:eastAsia="宋体"/>
          <w:b/>
          <w:sz w:val="22"/>
        </w:rPr>
        <w:t>第2章 数据表示与运算</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进位计数制及相互转换</w:t>
      </w:r>
      <w:r>
        <w:rPr>
          <w:rFonts w:hint="eastAsia" w:ascii="宋体" w:hAnsi="宋体" w:eastAsia="宋体"/>
          <w:sz w:val="22"/>
          <w:lang w:eastAsia="zh-CN"/>
        </w:rPr>
        <w:t>，</w:t>
      </w:r>
      <w:r>
        <w:rPr>
          <w:rFonts w:hint="eastAsia" w:ascii="宋体" w:hAnsi="宋体" w:eastAsia="宋体"/>
          <w:sz w:val="22"/>
          <w:lang w:val="en-US" w:eastAsia="zh-CN"/>
        </w:rPr>
        <w:t>补码</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计算机中数据最根本的表达方法是二进制的，即只能以</w:t>
      </w:r>
      <w:r>
        <w:rPr>
          <w:rFonts w:ascii="宋体" w:hAnsi="宋体" w:eastAsia="宋体"/>
          <w:sz w:val="22"/>
        </w:rPr>
        <w:t>0/1的形式表示</w:t>
      </w:r>
      <w:r>
        <w:rPr>
          <w:rFonts w:hint="eastAsia" w:ascii="宋体" w:hAnsi="宋体" w:eastAsia="宋体"/>
          <w:sz w:val="22"/>
        </w:rPr>
        <w:t>数据</w:t>
      </w:r>
      <w:r>
        <w:rPr>
          <w:rFonts w:ascii="宋体" w:hAnsi="宋体" w:eastAsia="宋体"/>
          <w:sz w:val="22"/>
        </w:rPr>
        <w:t>，</w:t>
      </w:r>
      <w:r>
        <w:rPr>
          <w:rFonts w:hint="eastAsia" w:ascii="宋体" w:hAnsi="宋体" w:eastAsia="宋体"/>
          <w:sz w:val="22"/>
        </w:rPr>
        <w:t>程序员必须明确数据的含义。</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有符号数与无符号数，符号位、数值位、溢出的概念</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原码、反码与补码</w:t>
      </w:r>
    </w:p>
    <w:p>
      <w:pPr>
        <w:pStyle w:val="9"/>
        <w:numPr>
          <w:ilvl w:val="0"/>
          <w:numId w:val="2"/>
        </w:numPr>
        <w:spacing w:line="360" w:lineRule="auto"/>
        <w:ind w:firstLineChars="0"/>
        <w:rPr>
          <w:rFonts w:ascii="宋体" w:hAnsi="宋体" w:eastAsia="宋体"/>
          <w:sz w:val="22"/>
        </w:rPr>
      </w:pPr>
      <w:r>
        <w:rPr>
          <w:rFonts w:hint="eastAsia" w:ascii="宋体" w:hAnsi="宋体" w:eastAsia="宋体"/>
          <w:color w:val="FF0000"/>
          <w:sz w:val="22"/>
        </w:rPr>
        <w:t>移位操作</w:t>
      </w:r>
      <w:r>
        <w:rPr>
          <w:rFonts w:hint="eastAsia" w:ascii="宋体" w:hAnsi="宋体" w:eastAsia="宋体"/>
          <w:sz w:val="22"/>
        </w:rPr>
        <w:t>：有符号数与无符号数移位的区别</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浮点数</w:t>
      </w:r>
    </w:p>
    <w:p>
      <w:pPr>
        <w:pStyle w:val="9"/>
        <w:numPr>
          <w:ilvl w:val="0"/>
          <w:numId w:val="2"/>
        </w:numPr>
        <w:spacing w:line="360" w:lineRule="auto"/>
        <w:ind w:firstLineChars="0"/>
        <w:rPr>
          <w:rFonts w:ascii="宋体" w:hAnsi="宋体" w:eastAsia="宋体"/>
          <w:sz w:val="22"/>
        </w:rPr>
      </w:pPr>
      <w:r>
        <w:rPr>
          <w:rFonts w:hint="eastAsia" w:ascii="宋体" w:hAnsi="宋体" w:eastAsia="宋体"/>
          <w:sz w:val="22"/>
        </w:rPr>
        <w:t>A</w:t>
      </w:r>
      <w:r>
        <w:rPr>
          <w:rFonts w:ascii="宋体" w:hAnsi="宋体" w:eastAsia="宋体"/>
          <w:sz w:val="22"/>
        </w:rPr>
        <w:t>SCII</w:t>
      </w:r>
      <w:r>
        <w:rPr>
          <w:rFonts w:hint="eastAsia" w:ascii="宋体" w:hAnsi="宋体" w:eastAsia="宋体"/>
          <w:sz w:val="22"/>
        </w:rPr>
        <w:t>码</w:t>
      </w:r>
    </w:p>
    <w:p>
      <w:pPr>
        <w:pStyle w:val="9"/>
        <w:spacing w:line="360" w:lineRule="auto"/>
        <w:ind w:left="360" w:firstLine="0" w:firstLineChars="0"/>
        <w:rPr>
          <w:rFonts w:ascii="宋体" w:hAnsi="宋体" w:eastAsia="宋体"/>
          <w:sz w:val="22"/>
        </w:rPr>
      </w:pPr>
    </w:p>
    <w:p>
      <w:pPr>
        <w:spacing w:line="360" w:lineRule="auto"/>
        <w:rPr>
          <w:rFonts w:ascii="宋体" w:hAnsi="宋体" w:eastAsia="宋体"/>
          <w:b/>
          <w:sz w:val="22"/>
        </w:rPr>
      </w:pPr>
      <w:r>
        <w:rPr>
          <w:rFonts w:hint="eastAsia" w:ascii="宋体" w:hAnsi="宋体" w:eastAsia="宋体"/>
          <w:b/>
          <w:sz w:val="22"/>
        </w:rPr>
        <w:t>第</w:t>
      </w:r>
      <w:r>
        <w:rPr>
          <w:rFonts w:ascii="宋体" w:hAnsi="宋体" w:eastAsia="宋体"/>
          <w:b/>
          <w:sz w:val="22"/>
        </w:rPr>
        <w:t>3</w:t>
      </w:r>
      <w:r>
        <w:rPr>
          <w:rFonts w:hint="eastAsia" w:ascii="宋体" w:hAnsi="宋体" w:eastAsia="宋体"/>
          <w:b/>
          <w:sz w:val="22"/>
        </w:rPr>
        <w:t>章 微处理器</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微处理器主要组成：运算器、控制器、寄存器组</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寄存器与存储器的对比</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的编程结构：E</w:t>
      </w:r>
      <w:r>
        <w:rPr>
          <w:rFonts w:ascii="宋体" w:hAnsi="宋体" w:eastAsia="宋体"/>
          <w:sz w:val="22"/>
        </w:rPr>
        <w:t>U</w:t>
      </w:r>
      <w:r>
        <w:rPr>
          <w:rFonts w:hint="eastAsia" w:ascii="宋体" w:hAnsi="宋体" w:eastAsia="宋体"/>
          <w:sz w:val="22"/>
        </w:rPr>
        <w:t>与B</w:t>
      </w:r>
      <w:r>
        <w:rPr>
          <w:rFonts w:ascii="宋体" w:hAnsi="宋体" w:eastAsia="宋体"/>
          <w:sz w:val="22"/>
        </w:rPr>
        <w:t>IU</w:t>
      </w:r>
    </w:p>
    <w:p>
      <w:pPr>
        <w:pStyle w:val="9"/>
        <w:spacing w:line="360" w:lineRule="auto"/>
        <w:ind w:left="420" w:firstLine="0" w:firstLineChars="0"/>
        <w:rPr>
          <w:rFonts w:ascii="宋体" w:hAnsi="宋体" w:eastAsia="宋体"/>
          <w:sz w:val="22"/>
        </w:rPr>
      </w:pPr>
      <w:r>
        <w:rPr>
          <w:rFonts w:hint="eastAsia" w:ascii="宋体" w:hAnsi="宋体" w:eastAsia="宋体"/>
          <w:sz w:val="22"/>
        </w:rPr>
        <w:t>通用寄存器：A</w:t>
      </w:r>
      <w:r>
        <w:rPr>
          <w:rFonts w:ascii="宋体" w:hAnsi="宋体" w:eastAsia="宋体"/>
          <w:sz w:val="22"/>
        </w:rPr>
        <w:t>X/BX/CX/DX/SP/BP/SI/DI</w:t>
      </w:r>
    </w:p>
    <w:p>
      <w:pPr>
        <w:pStyle w:val="9"/>
        <w:spacing w:line="360" w:lineRule="auto"/>
        <w:ind w:left="420" w:firstLine="0" w:firstLineChars="0"/>
        <w:rPr>
          <w:rFonts w:ascii="宋体" w:hAnsi="宋体" w:eastAsia="宋体"/>
          <w:sz w:val="22"/>
        </w:rPr>
      </w:pPr>
      <w:r>
        <w:rPr>
          <w:rFonts w:hint="eastAsia" w:ascii="宋体" w:hAnsi="宋体" w:eastAsia="宋体"/>
          <w:sz w:val="22"/>
        </w:rPr>
        <w:t>段寄存器：C</w:t>
      </w:r>
      <w:r>
        <w:rPr>
          <w:rFonts w:ascii="宋体" w:hAnsi="宋体" w:eastAsia="宋体"/>
          <w:sz w:val="22"/>
        </w:rPr>
        <w:t>S/DS/SS/ES</w:t>
      </w:r>
    </w:p>
    <w:p>
      <w:pPr>
        <w:pStyle w:val="9"/>
        <w:spacing w:line="360" w:lineRule="auto"/>
        <w:ind w:left="420" w:firstLine="0" w:firstLineChars="0"/>
        <w:rPr>
          <w:rFonts w:ascii="宋体" w:hAnsi="宋体" w:eastAsia="宋体"/>
          <w:sz w:val="22"/>
        </w:rPr>
      </w:pPr>
      <w:r>
        <w:rPr>
          <w:rFonts w:hint="eastAsia" w:ascii="宋体" w:hAnsi="宋体" w:eastAsia="宋体"/>
          <w:sz w:val="22"/>
        </w:rPr>
        <w:t>指令指针：I</w:t>
      </w:r>
      <w:r>
        <w:rPr>
          <w:rFonts w:ascii="宋体" w:hAnsi="宋体" w:eastAsia="宋体"/>
          <w:sz w:val="22"/>
        </w:rPr>
        <w:t>P</w:t>
      </w:r>
    </w:p>
    <w:p>
      <w:pPr>
        <w:pStyle w:val="9"/>
        <w:spacing w:line="360" w:lineRule="auto"/>
        <w:ind w:left="420" w:firstLine="0" w:firstLineChars="0"/>
        <w:rPr>
          <w:rFonts w:ascii="宋体" w:hAnsi="宋体" w:eastAsia="宋体"/>
          <w:sz w:val="22"/>
        </w:rPr>
      </w:pPr>
      <w:r>
        <w:rPr>
          <w:rFonts w:hint="eastAsia" w:ascii="宋体" w:hAnsi="宋体" w:eastAsia="宋体"/>
          <w:color w:val="FF0000"/>
          <w:sz w:val="22"/>
        </w:rPr>
        <w:t>标志寄存器</w:t>
      </w:r>
      <w:r>
        <w:rPr>
          <w:rFonts w:hint="eastAsia" w:ascii="宋体" w:hAnsi="宋体" w:eastAsia="宋体"/>
          <w:sz w:val="22"/>
        </w:rPr>
        <w:t>：</w:t>
      </w:r>
      <w:r>
        <w:rPr>
          <w:rFonts w:ascii="宋体" w:hAnsi="宋体" w:eastAsia="宋体"/>
          <w:sz w:val="22"/>
        </w:rPr>
        <w:t>FLAG</w:t>
      </w:r>
      <w:r>
        <w:rPr>
          <w:rFonts w:hint="eastAsia" w:ascii="宋体" w:hAnsi="宋体" w:eastAsia="宋体"/>
          <w:sz w:val="22"/>
        </w:rPr>
        <w:t>，标志位的含义</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内存空间概念，内存分段管理，逻辑地址与物理地址，物理地址的计算</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工作过程</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最小模式下主要管脚：</w:t>
      </w:r>
    </w:p>
    <w:p>
      <w:pPr>
        <w:spacing w:line="360" w:lineRule="auto"/>
        <w:ind w:firstLine="424" w:firstLineChars="193"/>
        <w:rPr>
          <w:rFonts w:ascii="宋体" w:hAnsi="宋体" w:eastAsia="宋体"/>
          <w:sz w:val="22"/>
        </w:rPr>
      </w:pPr>
      <w:r>
        <w:rPr>
          <w:rFonts w:hint="eastAsia" w:ascii="宋体" w:hAnsi="宋体" w:eastAsia="宋体"/>
          <w:sz w:val="22"/>
        </w:rPr>
        <w:t>数据/地址复</w:t>
      </w:r>
      <w:r>
        <w:rPr>
          <w:rFonts w:hint="eastAsia" w:ascii="宋体" w:hAnsi="宋体" w:eastAsia="宋体"/>
          <w:sz w:val="22"/>
          <w:lang w:val="en-US" w:eastAsia="zh-CN"/>
        </w:rPr>
        <w:t>用总线</w:t>
      </w:r>
      <w:r>
        <w:rPr>
          <w:rFonts w:hint="eastAsia" w:ascii="宋体" w:hAnsi="宋体" w:eastAsia="宋体"/>
          <w:sz w:val="22"/>
        </w:rPr>
        <w:t>，必须使用地址锁存器：地址线2</w:t>
      </w:r>
      <w:r>
        <w:rPr>
          <w:rFonts w:ascii="宋体" w:hAnsi="宋体" w:eastAsia="宋体"/>
          <w:sz w:val="22"/>
        </w:rPr>
        <w:t>0</w:t>
      </w:r>
      <w:r>
        <w:rPr>
          <w:rFonts w:hint="eastAsia" w:ascii="宋体" w:hAnsi="宋体" w:eastAsia="宋体"/>
          <w:sz w:val="22"/>
        </w:rPr>
        <w:t>位+</w:t>
      </w:r>
      <w:r>
        <w:rPr>
          <w:rFonts w:ascii="宋体" w:hAnsi="宋体" w:eastAsia="宋体"/>
          <w:sz w:val="22"/>
        </w:rPr>
        <w:t>BHE</w:t>
      </w:r>
      <w:r>
        <w:rPr>
          <w:rFonts w:hint="eastAsia" w:ascii="宋体" w:hAnsi="宋体" w:eastAsia="宋体"/>
          <w:sz w:val="22"/>
        </w:rPr>
        <w:t>，数据线1</w:t>
      </w:r>
      <w:r>
        <w:rPr>
          <w:rFonts w:ascii="宋体" w:hAnsi="宋体" w:eastAsia="宋体"/>
          <w:sz w:val="22"/>
        </w:rPr>
        <w:t>6</w:t>
      </w:r>
      <w:r>
        <w:rPr>
          <w:rFonts w:hint="eastAsia" w:ascii="宋体" w:hAnsi="宋体" w:eastAsia="宋体"/>
          <w:sz w:val="22"/>
        </w:rPr>
        <w:t>位</w:t>
      </w:r>
    </w:p>
    <w:p>
      <w:pPr>
        <w:spacing w:line="360" w:lineRule="auto"/>
        <w:ind w:firstLine="424" w:firstLineChars="193"/>
        <w:rPr>
          <w:rFonts w:ascii="宋体" w:hAnsi="宋体" w:eastAsia="宋体"/>
          <w:sz w:val="22"/>
        </w:rPr>
      </w:pPr>
      <w:r>
        <w:rPr>
          <w:rFonts w:hint="eastAsia" w:ascii="宋体" w:hAnsi="宋体" w:eastAsia="宋体"/>
          <w:sz w:val="22"/>
        </w:rPr>
        <w:t>控制线：R</w:t>
      </w:r>
      <w:r>
        <w:rPr>
          <w:rFonts w:ascii="宋体" w:hAnsi="宋体" w:eastAsia="宋体"/>
          <w:sz w:val="22"/>
        </w:rPr>
        <w:t xml:space="preserve">D#, WR#, M/IO#, </w:t>
      </w:r>
    </w:p>
    <w:p>
      <w:pPr>
        <w:spacing w:line="360" w:lineRule="auto"/>
        <w:ind w:firstLine="424" w:firstLineChars="193"/>
        <w:rPr>
          <w:rFonts w:ascii="宋体" w:hAnsi="宋体" w:eastAsia="宋体"/>
          <w:sz w:val="22"/>
        </w:rPr>
      </w:pPr>
      <w:r>
        <w:rPr>
          <w:rFonts w:hint="eastAsia" w:ascii="宋体" w:hAnsi="宋体" w:eastAsia="宋体"/>
          <w:sz w:val="22"/>
        </w:rPr>
        <w:t>中断相关：I</w:t>
      </w:r>
      <w:r>
        <w:rPr>
          <w:rFonts w:ascii="宋体" w:hAnsi="宋体" w:eastAsia="宋体"/>
          <w:sz w:val="22"/>
        </w:rPr>
        <w:t>NTR, INTA#, NMI</w:t>
      </w:r>
    </w:p>
    <w:p>
      <w:pPr>
        <w:spacing w:line="360" w:lineRule="auto"/>
        <w:ind w:firstLine="424" w:firstLineChars="193"/>
        <w:rPr>
          <w:rFonts w:ascii="宋体" w:hAnsi="宋体" w:eastAsia="宋体"/>
          <w:sz w:val="22"/>
        </w:rPr>
      </w:pPr>
      <w:r>
        <w:rPr>
          <w:rFonts w:ascii="宋体" w:hAnsi="宋体" w:eastAsia="宋体"/>
          <w:sz w:val="22"/>
        </w:rPr>
        <w:t>DMA</w:t>
      </w:r>
      <w:r>
        <w:rPr>
          <w:rFonts w:hint="eastAsia" w:ascii="宋体" w:hAnsi="宋体" w:eastAsia="宋体"/>
          <w:sz w:val="22"/>
        </w:rPr>
        <w:t>相关：H</w:t>
      </w:r>
      <w:r>
        <w:rPr>
          <w:rFonts w:ascii="宋体" w:hAnsi="宋体" w:eastAsia="宋体"/>
          <w:sz w:val="22"/>
        </w:rPr>
        <w:t>OLD, HLDA</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的总线周期</w:t>
      </w:r>
    </w:p>
    <w:p>
      <w:pPr>
        <w:pStyle w:val="9"/>
        <w:numPr>
          <w:ilvl w:val="0"/>
          <w:numId w:val="0"/>
        </w:numPr>
        <w:spacing w:line="360" w:lineRule="auto"/>
        <w:ind w:leftChars="0"/>
        <w:rPr>
          <w:rFonts w:ascii="宋体" w:hAnsi="宋体" w:eastAsia="宋体"/>
          <w:sz w:val="22"/>
        </w:rPr>
      </w:pPr>
      <w:r>
        <w:drawing>
          <wp:inline distT="0" distB="0" distL="114300" distR="114300">
            <wp:extent cx="5273675" cy="26289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2628900"/>
                    </a:xfrm>
                    <a:prstGeom prst="rect">
                      <a:avLst/>
                    </a:prstGeom>
                    <a:noFill/>
                    <a:ln>
                      <a:noFill/>
                    </a:ln>
                  </pic:spPr>
                </pic:pic>
              </a:graphicData>
            </a:graphic>
          </wp:inline>
        </w:drawing>
      </w:r>
    </w:p>
    <w:p>
      <w:pPr>
        <w:pStyle w:val="9"/>
        <w:numPr>
          <w:ilvl w:val="0"/>
          <w:numId w:val="3"/>
        </w:numPr>
        <w:spacing w:line="360" w:lineRule="auto"/>
        <w:ind w:firstLineChars="0"/>
        <w:rPr>
          <w:rFonts w:ascii="宋体" w:hAnsi="宋体" w:eastAsia="宋体"/>
          <w:sz w:val="22"/>
        </w:rPr>
      </w:pPr>
      <w:r>
        <w:rPr>
          <w:rFonts w:ascii="宋体" w:hAnsi="宋体" w:eastAsia="宋体"/>
          <w:sz w:val="22"/>
        </w:rPr>
        <w:t>X86</w:t>
      </w:r>
      <w:r>
        <w:rPr>
          <w:rFonts w:hint="eastAsia" w:ascii="宋体" w:hAnsi="宋体" w:eastAsia="宋体"/>
          <w:sz w:val="22"/>
        </w:rPr>
        <w:t>架构演进过程中的主要改进：字长增加，内存空间扩大，外部总线加宽，虚拟存储管理技术，高速缓存技术</w:t>
      </w:r>
    </w:p>
    <w:p>
      <w:pPr>
        <w:pStyle w:val="9"/>
        <w:numPr>
          <w:ilvl w:val="0"/>
          <w:numId w:val="3"/>
        </w:numPr>
        <w:spacing w:line="360" w:lineRule="auto"/>
        <w:ind w:firstLineChars="0"/>
        <w:rPr>
          <w:rFonts w:ascii="宋体" w:hAnsi="宋体" w:eastAsia="宋体"/>
          <w:sz w:val="22"/>
        </w:rPr>
      </w:pPr>
      <w:r>
        <w:rPr>
          <w:rFonts w:ascii="宋体" w:hAnsi="宋体" w:eastAsia="宋体"/>
          <w:sz w:val="22"/>
        </w:rPr>
        <w:t>X86架构的工作模式</w:t>
      </w:r>
      <w:r>
        <w:rPr>
          <w:rFonts w:hint="eastAsia" w:ascii="宋体" w:hAnsi="宋体" w:eastAsia="宋体"/>
          <w:sz w:val="22"/>
        </w:rPr>
        <w:t>：实地址模式、保护模式、虚拟8</w:t>
      </w:r>
      <w:r>
        <w:rPr>
          <w:rFonts w:ascii="宋体" w:hAnsi="宋体" w:eastAsia="宋体"/>
          <w:sz w:val="22"/>
        </w:rPr>
        <w:t>086</w:t>
      </w:r>
      <w:r>
        <w:rPr>
          <w:rFonts w:hint="eastAsia" w:ascii="宋体" w:hAnsi="宋体" w:eastAsia="宋体"/>
          <w:sz w:val="22"/>
        </w:rPr>
        <w:t>模式、系统管理模式</w:t>
      </w:r>
    </w:p>
    <w:p>
      <w:pPr>
        <w:pStyle w:val="9"/>
        <w:numPr>
          <w:ilvl w:val="0"/>
          <w:numId w:val="3"/>
        </w:numPr>
        <w:spacing w:line="360" w:lineRule="auto"/>
        <w:ind w:firstLineChars="0"/>
        <w:rPr>
          <w:rFonts w:ascii="宋体" w:hAnsi="宋体" w:eastAsia="宋体"/>
          <w:sz w:val="22"/>
        </w:rPr>
      </w:pPr>
      <w:r>
        <w:rPr>
          <w:rFonts w:hint="eastAsia" w:ascii="宋体" w:hAnsi="宋体" w:eastAsia="宋体"/>
          <w:sz w:val="22"/>
        </w:rPr>
        <w:t>计算机中的新技术：流水线原理、</w:t>
      </w:r>
      <w:r>
        <w:rPr>
          <w:rFonts w:hint="eastAsia" w:ascii="宋体" w:hAnsi="宋体" w:eastAsia="宋体"/>
          <w:color w:val="00B0F0"/>
          <w:sz w:val="22"/>
        </w:rPr>
        <w:t>阿姆达尔定律</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流水线是将一个较复杂的处理过程分成m个复杂程度相当、处理时间大致相等的子过程；</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每个子过程由一个独立的功能部件来完成，处理对象在各子过程连成的线路上连续流动；</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在同一时间，m个部件同时进行不同的操作，完成对不同对象的处理</w:t>
      </w:r>
    </w:p>
    <w:p>
      <w:pPr>
        <w:pStyle w:val="9"/>
        <w:spacing w:line="360" w:lineRule="auto"/>
        <w:ind w:left="420" w:firstLine="0" w:firstLineChars="0"/>
        <w:rPr>
          <w:rFonts w:ascii="宋体" w:hAnsi="宋体" w:eastAsia="宋体"/>
          <w:sz w:val="22"/>
        </w:rPr>
      </w:pPr>
      <w:r>
        <w:object>
          <v:shape id="_x0000_i1025" o:spt="75" type="#_x0000_t75" style="height:74.1pt;width:382.8pt;" o:ole="t" filled="f" o:preferrelative="t" stroked="f" coordsize="21600,21600">
            <v:path/>
            <v:fill on="f" focussize="0,0"/>
            <v:stroke on="f" weight="3pt"/>
            <v:imagedata r:id="rId7" o:title=""/>
            <o:lock v:ext="edit" aspectratio="t"/>
            <w10:wrap type="none"/>
            <w10:anchorlock/>
          </v:shape>
          <o:OLEObject Type="Embed" ProgID="Equation.DSMT4" ShapeID="_x0000_i1025" DrawAspect="Content" ObjectID="_1468075725" r:id="rId6">
            <o:LockedField>false</o:LockedField>
          </o:OLEObject>
        </w:object>
      </w:r>
    </w:p>
    <w:p>
      <w:pPr>
        <w:spacing w:line="360" w:lineRule="auto"/>
        <w:rPr>
          <w:rFonts w:ascii="宋体" w:hAnsi="宋体" w:eastAsia="宋体"/>
          <w:b/>
          <w:sz w:val="22"/>
        </w:rPr>
      </w:pPr>
      <w:r>
        <w:rPr>
          <w:rFonts w:hint="eastAsia" w:ascii="宋体" w:hAnsi="宋体" w:eastAsia="宋体"/>
          <w:b/>
          <w:sz w:val="22"/>
        </w:rPr>
        <w:t>第</w:t>
      </w:r>
      <w:r>
        <w:rPr>
          <w:rFonts w:ascii="宋体" w:hAnsi="宋体" w:eastAsia="宋体"/>
          <w:b/>
          <w:sz w:val="22"/>
        </w:rPr>
        <w:t>4</w:t>
      </w:r>
      <w:r>
        <w:rPr>
          <w:rFonts w:hint="eastAsia" w:ascii="宋体" w:hAnsi="宋体" w:eastAsia="宋体"/>
          <w:b/>
          <w:sz w:val="22"/>
        </w:rPr>
        <w:t>章 存储器</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计算机存储系统层次结构</w:t>
      </w:r>
    </w:p>
    <w:p>
      <w:pPr>
        <w:pStyle w:val="9"/>
        <w:numPr>
          <w:ilvl w:val="0"/>
          <w:numId w:val="0"/>
        </w:numPr>
        <w:spacing w:line="360" w:lineRule="auto"/>
        <w:ind w:leftChars="0"/>
        <w:rPr>
          <w:rFonts w:ascii="宋体" w:hAnsi="宋体" w:eastAsia="宋体"/>
          <w:sz w:val="22"/>
        </w:rPr>
      </w:pPr>
      <w:r>
        <w:drawing>
          <wp:inline distT="0" distB="0" distL="114300" distR="114300">
            <wp:extent cx="5080000" cy="29210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080000" cy="2921000"/>
                    </a:xfrm>
                    <a:prstGeom prst="rect">
                      <a:avLst/>
                    </a:prstGeom>
                    <a:noFill/>
                    <a:ln>
                      <a:noFill/>
                    </a:ln>
                  </pic:spPr>
                </pic:pic>
              </a:graphicData>
            </a:graphic>
          </wp:inline>
        </w:drawing>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存储器分类：内部存储器与外部存储器</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（1）内部存储器，简称内存，又称主存储器，由半导体存储器构成</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功能：存放当前正在使用或经常使用的程序或数据；</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特点：CPU通过总线直接访问，存取速度快；</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容量：容量受地址总线位数限制；</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存放内容：系统软件（系统引导程序、监控程序或操作系统中的ROM BIOS等）以及当前要运行的应用软件。</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（2）外部存储器，简称外存，又称辅助存储器，一般由磁或光电介质构成</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功能：用来存放相对来说不经常使用、当前不使用或者需要长期保存的信息；</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特点：容量大、存取速度慢，CPU不直接对它进行访问，有专用的设备（如硬盘驱动器、软驱、光驱等）来管理；</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容量：不受限制；</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存放内容：各种程序或数据。</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内存的定义、用途：C</w:t>
      </w:r>
      <w:r>
        <w:rPr>
          <w:rFonts w:ascii="宋体" w:hAnsi="宋体" w:eastAsia="宋体"/>
          <w:sz w:val="22"/>
        </w:rPr>
        <w:t>PU</w:t>
      </w:r>
      <w:r>
        <w:rPr>
          <w:rFonts w:hint="eastAsia" w:ascii="宋体" w:hAnsi="宋体" w:eastAsia="宋体"/>
          <w:sz w:val="22"/>
        </w:rPr>
        <w:t>可以直接寻址</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内存的组成：</w:t>
      </w:r>
    </w:p>
    <w:p>
      <w:pPr>
        <w:pStyle w:val="9"/>
        <w:spacing w:line="360" w:lineRule="auto"/>
        <w:ind w:left="420" w:firstLine="0" w:firstLineChars="0"/>
        <w:rPr>
          <w:rFonts w:hint="eastAsia" w:ascii="宋体" w:hAnsi="宋体" w:eastAsia="宋体"/>
          <w:sz w:val="22"/>
        </w:rPr>
      </w:pPr>
      <w:r>
        <w:rPr>
          <w:rFonts w:ascii="宋体" w:hAnsi="宋体" w:eastAsia="宋体"/>
          <w:sz w:val="22"/>
        </w:rPr>
        <w:t>RAM</w:t>
      </w:r>
      <w:r>
        <w:rPr>
          <w:rFonts w:hint="eastAsia" w:ascii="宋体" w:hAnsi="宋体" w:eastAsia="宋体"/>
          <w:sz w:val="22"/>
        </w:rPr>
        <w:t>能随机读出或写入任意存储单元；</w:t>
      </w:r>
    </w:p>
    <w:p>
      <w:pPr>
        <w:pStyle w:val="9"/>
        <w:spacing w:line="360" w:lineRule="auto"/>
        <w:ind w:left="420" w:firstLine="0" w:firstLineChars="0"/>
        <w:rPr>
          <w:rFonts w:hint="eastAsia" w:ascii="宋体" w:hAnsi="宋体" w:eastAsia="宋体"/>
          <w:sz w:val="22"/>
        </w:rPr>
      </w:pPr>
      <w:r>
        <w:rPr>
          <w:rFonts w:hint="eastAsia" w:ascii="宋体" w:hAnsi="宋体" w:eastAsia="宋体"/>
          <w:sz w:val="22"/>
        </w:rPr>
        <w:t>对不同存储单元访问时间一样，区别于顺序读写存储器；</w:t>
      </w:r>
    </w:p>
    <w:p>
      <w:pPr>
        <w:pStyle w:val="9"/>
        <w:spacing w:line="360" w:lineRule="auto"/>
        <w:ind w:left="420" w:firstLine="0" w:firstLineChars="0"/>
        <w:rPr>
          <w:rFonts w:hint="eastAsia" w:ascii="宋体" w:hAnsi="宋体" w:eastAsia="宋体"/>
          <w:sz w:val="22"/>
        </w:rPr>
      </w:pPr>
      <w:r>
        <w:rPr>
          <w:rFonts w:hint="eastAsia" w:ascii="宋体" w:hAnsi="宋体" w:eastAsia="宋体"/>
          <w:sz w:val="22"/>
        </w:rPr>
        <w:t>断电后存储数据丢失，区别于ROM</w:t>
      </w:r>
    </w:p>
    <w:p>
      <w:pPr>
        <w:pStyle w:val="9"/>
        <w:spacing w:line="360" w:lineRule="auto"/>
        <w:ind w:left="420" w:firstLine="1980" w:firstLineChars="900"/>
        <w:rPr>
          <w:rFonts w:hint="eastAsia" w:ascii="宋体" w:hAnsi="宋体" w:eastAsia="宋体"/>
          <w:sz w:val="22"/>
        </w:rPr>
      </w:pPr>
      <w:r>
        <w:rPr>
          <w:rFonts w:hint="eastAsia" w:ascii="宋体" w:hAnsi="宋体" w:eastAsia="宋体"/>
          <w:sz w:val="22"/>
        </w:rPr>
        <w:t>：</w:t>
      </w:r>
      <w:r>
        <w:rPr>
          <w:rFonts w:ascii="宋体" w:hAnsi="宋体" w:eastAsia="宋体"/>
          <w:sz w:val="22"/>
        </w:rPr>
        <w:t>SRAM</w:t>
      </w:r>
      <w:r>
        <w:rPr>
          <w:rFonts w:hint="eastAsia" w:ascii="宋体" w:hAnsi="宋体" w:eastAsia="宋体"/>
          <w:sz w:val="22"/>
        </w:rPr>
        <w:t>与</w:t>
      </w:r>
      <w:r>
        <w:rPr>
          <w:rFonts w:ascii="宋体" w:hAnsi="宋体" w:eastAsia="宋体"/>
          <w:sz w:val="22"/>
        </w:rPr>
        <w:t>DRAM</w:t>
      </w:r>
      <w:r>
        <w:rPr>
          <w:rFonts w:hint="eastAsia" w:ascii="宋体" w:hAnsi="宋体" w:eastAsia="宋体"/>
          <w:sz w:val="22"/>
        </w:rPr>
        <w:t>各自存储数据的原理与特点</w:t>
      </w:r>
    </w:p>
    <w:p>
      <w:pPr>
        <w:pStyle w:val="9"/>
        <w:spacing w:line="360" w:lineRule="auto"/>
        <w:ind w:left="420" w:firstLine="0" w:firstLineChars="0"/>
        <w:rPr>
          <w:rFonts w:hint="default" w:ascii="宋体" w:hAnsi="宋体" w:eastAsia="宋体"/>
          <w:color w:val="FF0000"/>
          <w:sz w:val="22"/>
          <w:lang w:val="en-US" w:eastAsia="zh-CN"/>
        </w:rPr>
      </w:pPr>
      <w:r>
        <w:rPr>
          <w:rFonts w:hint="eastAsia" w:ascii="宋体" w:hAnsi="宋体" w:eastAsia="宋体"/>
          <w:color w:val="FF0000"/>
          <w:sz w:val="22"/>
          <w:lang w:val="en-US" w:eastAsia="zh-CN"/>
        </w:rPr>
        <w:t>SRAM</w:t>
      </w:r>
    </w:p>
    <w:p>
      <w:pPr>
        <w:pStyle w:val="9"/>
        <w:spacing w:line="360" w:lineRule="auto"/>
        <w:ind w:left="420" w:firstLine="0" w:firstLineChars="0"/>
        <w:rPr>
          <w:rFonts w:hint="eastAsia" w:ascii="宋体" w:hAnsi="宋体" w:eastAsia="宋体"/>
          <w:color w:val="FF0000"/>
          <w:sz w:val="22"/>
        </w:rPr>
      </w:pPr>
      <w:r>
        <w:rPr>
          <w:rFonts w:hint="eastAsia" w:ascii="宋体" w:hAnsi="宋体" w:eastAsia="宋体"/>
          <w:color w:val="FF0000"/>
          <w:sz w:val="22"/>
        </w:rPr>
        <w:t>以双稳态触发器作为基本存储单元，存取速度快；</w:t>
      </w:r>
    </w:p>
    <w:p>
      <w:pPr>
        <w:pStyle w:val="9"/>
        <w:spacing w:line="360" w:lineRule="auto"/>
        <w:ind w:left="420" w:firstLine="0" w:firstLineChars="0"/>
        <w:rPr>
          <w:rFonts w:hint="eastAsia" w:ascii="宋体" w:hAnsi="宋体" w:eastAsia="宋体"/>
          <w:color w:val="FF0000"/>
          <w:sz w:val="22"/>
        </w:rPr>
      </w:pPr>
      <w:r>
        <w:rPr>
          <w:rFonts w:hint="eastAsia" w:ascii="宋体" w:hAnsi="宋体" w:eastAsia="宋体"/>
          <w:color w:val="FF0000"/>
          <w:sz w:val="22"/>
        </w:rPr>
        <w:t>工艺复杂、集成度低，容量较小；</w:t>
      </w:r>
    </w:p>
    <w:p>
      <w:pPr>
        <w:pStyle w:val="9"/>
        <w:spacing w:line="360" w:lineRule="auto"/>
        <w:ind w:left="420" w:firstLine="0" w:firstLineChars="0"/>
        <w:rPr>
          <w:rFonts w:hint="eastAsia" w:ascii="宋体" w:hAnsi="宋体" w:eastAsia="宋体"/>
          <w:color w:val="FF0000"/>
          <w:sz w:val="22"/>
        </w:rPr>
      </w:pPr>
      <w:r>
        <w:rPr>
          <w:rFonts w:hint="eastAsia" w:ascii="宋体" w:hAnsi="宋体" w:eastAsia="宋体"/>
          <w:color w:val="FF0000"/>
          <w:sz w:val="22"/>
        </w:rPr>
        <w:t>功耗相对较大；</w:t>
      </w:r>
    </w:p>
    <w:p>
      <w:pPr>
        <w:pStyle w:val="9"/>
        <w:spacing w:line="360" w:lineRule="auto"/>
        <w:ind w:left="420" w:firstLine="0" w:firstLineChars="0"/>
        <w:rPr>
          <w:rFonts w:hint="eastAsia" w:ascii="宋体" w:hAnsi="宋体" w:eastAsia="宋体"/>
          <w:color w:val="FF0000"/>
          <w:sz w:val="22"/>
        </w:rPr>
      </w:pPr>
      <w:r>
        <w:rPr>
          <w:rFonts w:hint="eastAsia" w:ascii="宋体" w:hAnsi="宋体" w:eastAsia="宋体"/>
          <w:color w:val="FF0000"/>
          <w:sz w:val="22"/>
        </w:rPr>
        <w:t>控制简单，不需要刷新；</w:t>
      </w:r>
    </w:p>
    <w:p>
      <w:pPr>
        <w:pStyle w:val="9"/>
        <w:spacing w:line="360" w:lineRule="auto"/>
        <w:ind w:left="420" w:firstLine="0" w:firstLineChars="0"/>
        <w:rPr>
          <w:rFonts w:hint="eastAsia" w:ascii="宋体" w:hAnsi="宋体" w:eastAsia="宋体"/>
          <w:color w:val="FF0000"/>
          <w:sz w:val="22"/>
        </w:rPr>
      </w:pPr>
      <w:r>
        <w:rPr>
          <w:rFonts w:hint="eastAsia" w:ascii="宋体" w:hAnsi="宋体" w:eastAsia="宋体"/>
          <w:color w:val="FF0000"/>
          <w:sz w:val="22"/>
        </w:rPr>
        <w:t>高速缓冲存储器一般使用SRAM</w:t>
      </w:r>
    </w:p>
    <w:p>
      <w:pPr>
        <w:pStyle w:val="9"/>
        <w:spacing w:line="360" w:lineRule="auto"/>
        <w:ind w:left="420" w:firstLine="0" w:firstLine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DRAM</w:t>
      </w:r>
    </w:p>
    <w:p>
      <w:pPr>
        <w:pStyle w:val="9"/>
        <w:spacing w:line="360" w:lineRule="auto"/>
        <w:ind w:left="420" w:firstLine="0" w:firstLineChars="0"/>
        <w:rPr>
          <w:rFonts w:hint="default" w:ascii="宋体" w:hAnsi="宋体" w:eastAsia="宋体"/>
          <w:color w:val="FF0000"/>
          <w:sz w:val="22"/>
          <w:lang w:val="en-US" w:eastAsia="zh-CN"/>
        </w:rPr>
      </w:pPr>
      <w:r>
        <w:rPr>
          <w:rFonts w:hint="default" w:ascii="宋体" w:hAnsi="宋体" w:eastAsia="宋体"/>
          <w:color w:val="FF0000"/>
          <w:sz w:val="22"/>
          <w:lang w:val="en-US" w:eastAsia="zh-CN"/>
        </w:rPr>
        <w:t>DRAM 是利用电容存储电荷的原理来保存信息的，它将晶体管结电容的充电状态和放电状态分别作为 1和 0；</w:t>
      </w:r>
    </w:p>
    <w:p>
      <w:pPr>
        <w:pStyle w:val="9"/>
        <w:spacing w:line="360" w:lineRule="auto"/>
        <w:ind w:left="420" w:firstLine="0" w:firstLineChars="0"/>
        <w:rPr>
          <w:rFonts w:hint="default" w:ascii="宋体" w:hAnsi="宋体" w:eastAsia="宋体"/>
          <w:color w:val="FF0000"/>
          <w:sz w:val="22"/>
          <w:lang w:val="en-US" w:eastAsia="zh-CN"/>
        </w:rPr>
      </w:pPr>
      <w:r>
        <w:rPr>
          <w:rFonts w:hint="default" w:ascii="宋体" w:hAnsi="宋体" w:eastAsia="宋体"/>
          <w:color w:val="FF0000"/>
          <w:sz w:val="22"/>
          <w:lang w:val="en-US" w:eastAsia="zh-CN"/>
        </w:rPr>
        <w:t>DRAM 的基本单元电路简单，最简单的 DRAM 单元只需 1个管子构成，这使 DRAM器件的芯片容量很高，而且功耗低；</w:t>
      </w:r>
    </w:p>
    <w:p>
      <w:pPr>
        <w:pStyle w:val="9"/>
        <w:spacing w:line="360" w:lineRule="auto"/>
        <w:ind w:left="420" w:firstLine="0" w:firstLineChars="0"/>
        <w:rPr>
          <w:rFonts w:hint="default" w:ascii="宋体" w:hAnsi="宋体" w:eastAsia="宋体"/>
          <w:color w:val="FF0000"/>
          <w:sz w:val="22"/>
          <w:lang w:val="en-US" w:eastAsia="zh-CN"/>
        </w:rPr>
      </w:pPr>
      <w:r>
        <w:rPr>
          <w:rFonts w:hint="default" w:ascii="宋体" w:hAnsi="宋体" w:eastAsia="宋体"/>
          <w:color w:val="FF0000"/>
          <w:sz w:val="22"/>
          <w:lang w:val="en-US" w:eastAsia="zh-CN"/>
        </w:rPr>
        <w:t>由于电容会逐渐放电，所以对 DRAM 必须不断进行读出和再写入，以使泄放的电荷得到补充，也就是进行刷新。一次刷新过程实际上就是对存储器进行一次读取、放大和再写入，由于不需要信息传输，所以，这个过程很快。</w:t>
      </w:r>
    </w:p>
    <w:p>
      <w:pPr>
        <w:pStyle w:val="9"/>
        <w:spacing w:line="360" w:lineRule="auto"/>
        <w:ind w:left="420" w:firstLine="0" w:firstLineChars="0"/>
        <w:rPr>
          <w:rFonts w:hint="default" w:ascii="宋体" w:hAnsi="宋体" w:eastAsia="宋体"/>
          <w:color w:val="FF0000"/>
          <w:sz w:val="22"/>
          <w:lang w:val="en-US" w:eastAsia="zh-CN"/>
        </w:rPr>
      </w:pPr>
      <w:r>
        <w:rPr>
          <w:rFonts w:hint="default" w:ascii="宋体" w:hAnsi="宋体" w:eastAsia="宋体"/>
          <w:color w:val="FF0000"/>
          <w:sz w:val="22"/>
          <w:lang w:val="en-US" w:eastAsia="zh-CN"/>
        </w:rPr>
        <w:t>DRAM 本身一般带有片内刷新电路。</w:t>
      </w:r>
    </w:p>
    <w:p>
      <w:pPr>
        <w:pStyle w:val="9"/>
        <w:spacing w:line="360" w:lineRule="auto"/>
        <w:ind w:left="420" w:firstLine="0" w:firstLineChars="0"/>
        <w:rPr>
          <w:rFonts w:hint="default" w:ascii="宋体" w:hAnsi="宋体" w:eastAsia="宋体"/>
          <w:color w:val="FF0000"/>
          <w:sz w:val="22"/>
          <w:lang w:val="en-US" w:eastAsia="zh-CN"/>
        </w:rPr>
      </w:pPr>
    </w:p>
    <w:p>
      <w:pPr>
        <w:pStyle w:val="9"/>
        <w:spacing w:line="360" w:lineRule="auto"/>
        <w:ind w:left="420" w:firstLine="0" w:firstLineChars="0"/>
        <w:rPr>
          <w:rFonts w:ascii="宋体" w:hAnsi="宋体" w:eastAsia="宋体"/>
          <w:sz w:val="22"/>
        </w:rPr>
      </w:pPr>
      <w:r>
        <w:rPr>
          <w:rFonts w:ascii="宋体" w:hAnsi="宋体" w:eastAsia="宋体"/>
          <w:sz w:val="22"/>
        </w:rPr>
        <w:t>ROM</w:t>
      </w:r>
      <w:r>
        <w:rPr>
          <w:rFonts w:hint="eastAsia" w:ascii="宋体" w:hAnsi="宋体" w:eastAsia="宋体"/>
          <w:sz w:val="22"/>
        </w:rPr>
        <w:t>：几种只读存储器的含义：R</w:t>
      </w:r>
      <w:r>
        <w:rPr>
          <w:rFonts w:ascii="宋体" w:hAnsi="宋体" w:eastAsia="宋体"/>
          <w:sz w:val="22"/>
        </w:rPr>
        <w:t>OM/PROM/EPROM/EEPROM/FLASH</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S</w:t>
      </w:r>
      <w:r>
        <w:rPr>
          <w:rFonts w:ascii="宋体" w:hAnsi="宋体" w:eastAsia="宋体"/>
          <w:sz w:val="22"/>
        </w:rPr>
        <w:t>RAM</w:t>
      </w:r>
      <w:r>
        <w:rPr>
          <w:rFonts w:hint="eastAsia" w:ascii="宋体" w:hAnsi="宋体" w:eastAsia="宋体"/>
          <w:sz w:val="22"/>
        </w:rPr>
        <w:t>的主要管脚：</w:t>
      </w:r>
      <w:r>
        <w:rPr>
          <w:rFonts w:ascii="宋体" w:hAnsi="宋体" w:eastAsia="宋体"/>
          <w:sz w:val="22"/>
        </w:rPr>
        <w:t>addr,data,wr#,rd#,cs#</w:t>
      </w:r>
      <w:r>
        <w:rPr>
          <w:rFonts w:hint="eastAsia" w:ascii="宋体" w:hAnsi="宋体" w:eastAsia="宋体"/>
          <w:sz w:val="22"/>
        </w:rPr>
        <w:t>，</w:t>
      </w:r>
      <w:r>
        <w:rPr>
          <w:rFonts w:hint="eastAsia" w:ascii="宋体" w:hAnsi="宋体" w:eastAsia="宋体"/>
          <w:color w:val="FF0000"/>
          <w:sz w:val="22"/>
        </w:rPr>
        <w:t>能画出S</w:t>
      </w:r>
      <w:r>
        <w:rPr>
          <w:rFonts w:ascii="宋体" w:hAnsi="宋体" w:eastAsia="宋体"/>
          <w:color w:val="FF0000"/>
          <w:sz w:val="22"/>
        </w:rPr>
        <w:t>RAM</w:t>
      </w:r>
      <w:r>
        <w:rPr>
          <w:rFonts w:hint="eastAsia" w:ascii="宋体" w:hAnsi="宋体" w:eastAsia="宋体"/>
          <w:color w:val="FF0000"/>
          <w:sz w:val="22"/>
        </w:rPr>
        <w:t>读写时序图</w:t>
      </w:r>
      <w:r>
        <w:rPr>
          <w:rFonts w:hint="eastAsia" w:ascii="宋体" w:hAnsi="宋体" w:eastAsia="宋体"/>
          <w:color w:val="FF0000"/>
          <w:sz w:val="22"/>
          <w:lang w:eastAsia="zh-CN"/>
        </w:rPr>
        <w:t>，</w:t>
      </w:r>
      <w:r>
        <w:rPr>
          <w:rFonts w:hint="eastAsia" w:ascii="宋体" w:hAnsi="宋体" w:eastAsia="宋体"/>
          <w:color w:val="FF0000"/>
          <w:sz w:val="22"/>
          <w:lang w:val="en-US" w:eastAsia="zh-CN"/>
        </w:rPr>
        <w:t>存储器设计地址线取决于容量，N位对应2N次方</w:t>
      </w:r>
    </w:p>
    <w:p>
      <w:pPr>
        <w:pStyle w:val="9"/>
        <w:numPr>
          <w:ilvl w:val="0"/>
          <w:numId w:val="4"/>
        </w:numPr>
        <w:spacing w:line="360" w:lineRule="auto"/>
        <w:ind w:firstLineChars="0"/>
        <w:rPr>
          <w:rFonts w:ascii="宋体" w:hAnsi="宋体" w:eastAsia="宋体"/>
          <w:sz w:val="22"/>
        </w:rPr>
      </w:pPr>
      <w:r>
        <w:rPr>
          <w:rFonts w:ascii="宋体" w:hAnsi="宋体" w:eastAsia="宋体"/>
          <w:sz w:val="22"/>
        </w:rPr>
        <w:t>8086</w:t>
      </w:r>
      <w:r>
        <w:rPr>
          <w:rFonts w:hint="eastAsia" w:ascii="宋体" w:hAnsi="宋体" w:eastAsia="宋体"/>
          <w:sz w:val="22"/>
        </w:rPr>
        <w:t>的内存组织结构：地址线的使用，数据线的组合，字节地址的排列顺序</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存储空间的设计：能根据要求设计存储器电路，要求数据宽度1</w:t>
      </w:r>
      <w:r>
        <w:rPr>
          <w:rFonts w:ascii="宋体" w:hAnsi="宋体" w:eastAsia="宋体"/>
          <w:sz w:val="22"/>
        </w:rPr>
        <w:t>6</w:t>
      </w:r>
      <w:r>
        <w:rPr>
          <w:rFonts w:hint="eastAsia" w:ascii="宋体" w:hAnsi="宋体" w:eastAsia="宋体"/>
          <w:sz w:val="22"/>
        </w:rPr>
        <w:t>位，存储深度与存储地址范围符合要求，地址线的分配使用，用全译码的方式产生片选信号，控制信号（</w:t>
      </w:r>
      <w:r>
        <w:rPr>
          <w:rFonts w:ascii="宋体" w:hAnsi="宋体" w:eastAsia="宋体"/>
          <w:sz w:val="22"/>
        </w:rPr>
        <w:t>wr#,rd#,</w:t>
      </w:r>
      <w:r>
        <w:rPr>
          <w:rFonts w:hint="eastAsia" w:ascii="宋体" w:hAnsi="宋体" w:eastAsia="宋体"/>
          <w:color w:val="FF0000"/>
          <w:sz w:val="22"/>
        </w:rPr>
        <w:t>M</w:t>
      </w:r>
      <w:r>
        <w:rPr>
          <w:rFonts w:ascii="宋体" w:hAnsi="宋体" w:eastAsia="宋体"/>
          <w:color w:val="FF0000"/>
          <w:sz w:val="22"/>
        </w:rPr>
        <w:t>/IO#</w:t>
      </w:r>
      <w:r>
        <w:rPr>
          <w:rFonts w:hint="eastAsia" w:ascii="宋体" w:hAnsi="宋体" w:eastAsia="宋体"/>
          <w:sz w:val="22"/>
        </w:rPr>
        <w:t>）的使用。</w:t>
      </w:r>
    </w:p>
    <w:p>
      <w:pPr>
        <w:pStyle w:val="9"/>
        <w:numPr>
          <w:ilvl w:val="0"/>
          <w:numId w:val="4"/>
        </w:numPr>
        <w:spacing w:line="360" w:lineRule="auto"/>
        <w:ind w:firstLineChars="0"/>
        <w:rPr>
          <w:rFonts w:ascii="宋体" w:hAnsi="宋体" w:eastAsia="宋体"/>
          <w:sz w:val="22"/>
        </w:rPr>
      </w:pPr>
      <w:r>
        <w:rPr>
          <w:rFonts w:hint="eastAsia" w:ascii="宋体" w:hAnsi="宋体" w:eastAsia="宋体"/>
          <w:sz w:val="22"/>
        </w:rPr>
        <w:t>高速缓存：</w:t>
      </w:r>
      <w:r>
        <w:rPr>
          <w:rFonts w:hint="eastAsia" w:ascii="宋体" w:hAnsi="宋体" w:eastAsia="宋体"/>
          <w:color w:val="FF0000"/>
          <w:sz w:val="22"/>
        </w:rPr>
        <w:t>程序的局部性原理</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color w:val="FF0000"/>
          <w:sz w:val="22"/>
        </w:rPr>
        <w:t>时间局部性</w:t>
      </w:r>
      <w:r>
        <w:rPr>
          <w:rFonts w:hint="eastAsia" w:ascii="宋体" w:hAnsi="宋体" w:eastAsia="宋体"/>
          <w:sz w:val="22"/>
        </w:rPr>
        <w:t>：如果一个存储单元被访问，则该单元可能会很快被再次访问。这是因为程序存在着循环。</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color w:val="FF0000"/>
          <w:sz w:val="22"/>
        </w:rPr>
        <w:t>空间局部性</w:t>
      </w:r>
      <w:r>
        <w:rPr>
          <w:rFonts w:hint="eastAsia" w:ascii="宋体" w:hAnsi="宋体" w:eastAsia="宋体"/>
          <w:sz w:val="22"/>
        </w:rPr>
        <w:t>：如果一个存储单元被访问，则该单元邻近的单元也可能很快被访问。这是因为程序中大部分指令是顺序存储、顺序执行的，数据一般也是以向量、数组、树、表等形式簇聚地存储在一起的。</w:t>
      </w:r>
    </w:p>
    <w:p>
      <w:pPr>
        <w:pStyle w:val="9"/>
        <w:numPr>
          <w:ilvl w:val="0"/>
          <w:numId w:val="0"/>
        </w:numPr>
        <w:spacing w:line="360" w:lineRule="auto"/>
        <w:ind w:leftChars="0"/>
        <w:rPr>
          <w:rFonts w:ascii="宋体" w:hAnsi="宋体" w:eastAsia="宋体"/>
          <w:sz w:val="22"/>
        </w:rPr>
      </w:pPr>
      <w:r>
        <w:rPr>
          <w:rFonts w:hint="eastAsia" w:ascii="宋体" w:hAnsi="宋体" w:eastAsia="宋体"/>
          <w:sz w:val="22"/>
        </w:rPr>
        <w:t>高速缓冲技术就是利用程序的局部性原理，把程序中正在使用的部分存放在一个高速的容量较小的Cache中，使CPU的访存操作大多数针对Cache进行，从而使程序的执行速度大大提高。</w:t>
      </w:r>
    </w:p>
    <w:p>
      <w:pPr>
        <w:spacing w:line="360" w:lineRule="auto"/>
        <w:rPr>
          <w:rFonts w:ascii="宋体" w:hAnsi="宋体" w:eastAsia="宋体"/>
          <w:sz w:val="22"/>
        </w:rPr>
      </w:pPr>
    </w:p>
    <w:p>
      <w:pPr>
        <w:spacing w:line="360" w:lineRule="auto"/>
        <w:rPr>
          <w:rFonts w:ascii="宋体" w:hAnsi="宋体" w:eastAsia="宋体"/>
          <w:sz w:val="22"/>
        </w:rPr>
      </w:pPr>
      <w:r>
        <w:rPr>
          <w:rFonts w:hint="eastAsia" w:ascii="宋体" w:hAnsi="宋体" w:eastAsia="宋体"/>
          <w:b/>
          <w:sz w:val="22"/>
        </w:rPr>
        <w:t>第</w:t>
      </w:r>
      <w:r>
        <w:rPr>
          <w:rFonts w:ascii="宋体" w:hAnsi="宋体" w:eastAsia="宋体"/>
          <w:b/>
          <w:sz w:val="22"/>
        </w:rPr>
        <w:t>5</w:t>
      </w:r>
      <w:r>
        <w:rPr>
          <w:rFonts w:hint="eastAsia" w:ascii="宋体" w:hAnsi="宋体" w:eastAsia="宋体"/>
          <w:b/>
          <w:sz w:val="22"/>
        </w:rPr>
        <w:t>章 汇编语言</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三种类型的操作数，分类依据是什么？</w:t>
      </w:r>
      <w:r>
        <w:rPr>
          <w:rFonts w:hint="eastAsia" w:ascii="宋体" w:hAnsi="宋体" w:eastAsia="宋体"/>
          <w:color w:val="FF0000"/>
          <w:sz w:val="22"/>
          <w:lang w:val="en-US" w:eastAsia="zh-CN"/>
        </w:rPr>
        <w:t>在系统中存储位置。</w:t>
      </w:r>
      <w:r>
        <w:rPr>
          <w:rFonts w:hint="eastAsia" w:ascii="宋体" w:hAnsi="宋体" w:eastAsia="宋体"/>
          <w:sz w:val="22"/>
          <w:lang w:val="en-US" w:eastAsia="zh-CN"/>
        </w:rPr>
        <w:t>立即数操作数在代码段，是一个固定的值，不是变量，和代码密不可分。寄存器操作数在寄存器。内存操作数在数据段。</w:t>
      </w:r>
    </w:p>
    <w:p>
      <w:pPr>
        <w:pStyle w:val="9"/>
        <w:numPr>
          <w:ilvl w:val="0"/>
          <w:numId w:val="5"/>
        </w:numPr>
        <w:spacing w:line="360" w:lineRule="auto"/>
        <w:ind w:firstLineChars="0"/>
        <w:rPr>
          <w:rFonts w:ascii="宋体" w:hAnsi="宋体" w:eastAsia="宋体"/>
          <w:sz w:val="22"/>
        </w:rPr>
      </w:pPr>
      <w:r>
        <w:rPr>
          <w:rFonts w:ascii="宋体" w:hAnsi="宋体" w:eastAsia="宋体"/>
          <w:sz w:val="22"/>
        </w:rPr>
        <w:t>x86</w:t>
      </w:r>
      <w:r>
        <w:rPr>
          <w:rFonts w:hint="eastAsia" w:ascii="宋体" w:hAnsi="宋体" w:eastAsia="宋体"/>
          <w:sz w:val="22"/>
        </w:rPr>
        <w:t>寻址方式1</w:t>
      </w:r>
      <w:r>
        <w:rPr>
          <w:rFonts w:ascii="宋体" w:hAnsi="宋体" w:eastAsia="宋体"/>
          <w:sz w:val="22"/>
        </w:rPr>
        <w:t>-6</w:t>
      </w:r>
    </w:p>
    <w:p>
      <w:pPr>
        <w:pStyle w:val="9"/>
        <w:numPr>
          <w:ilvl w:val="0"/>
          <w:numId w:val="0"/>
        </w:numPr>
        <w:spacing w:line="360" w:lineRule="auto"/>
        <w:ind w:leftChars="0" w:firstLine="440" w:firstLineChars="200"/>
        <w:rPr>
          <w:rFonts w:hint="eastAsia" w:ascii="宋体" w:hAnsi="宋体" w:eastAsia="宋体"/>
          <w:sz w:val="22"/>
        </w:rPr>
      </w:pPr>
      <w:r>
        <w:rPr>
          <w:rFonts w:hint="eastAsia" w:ascii="宋体" w:hAnsi="宋体" w:eastAsia="宋体"/>
          <w:sz w:val="22"/>
        </w:rPr>
        <w:t xml:space="preserve">（1）立即数寻址    </w:t>
      </w:r>
      <w:r>
        <w:rPr>
          <w:rFonts w:hint="eastAsia" w:ascii="宋体" w:hAnsi="宋体" w:eastAsia="宋体"/>
          <w:sz w:val="22"/>
        </w:rPr>
        <w:tab/>
      </w:r>
      <w:r>
        <w:rPr>
          <w:rFonts w:hint="eastAsia" w:ascii="宋体" w:hAnsi="宋体" w:eastAsia="宋体"/>
          <w:sz w:val="22"/>
        </w:rPr>
        <w:tab/>
      </w:r>
      <w:r>
        <w:rPr>
          <w:rFonts w:hint="eastAsia" w:ascii="宋体" w:hAnsi="宋体" w:eastAsia="宋体"/>
          <w:sz w:val="22"/>
        </w:rPr>
        <w:t>（立即数操作数）</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ab/>
      </w:r>
      <w:r>
        <w:rPr>
          <w:rFonts w:hint="eastAsia" w:ascii="宋体" w:hAnsi="宋体" w:eastAsia="宋体"/>
          <w:sz w:val="22"/>
        </w:rPr>
        <w:t>（2）寄存器寻址</w:t>
      </w:r>
      <w:r>
        <w:rPr>
          <w:rFonts w:hint="eastAsia" w:ascii="宋体" w:hAnsi="宋体" w:eastAsia="宋体"/>
          <w:sz w:val="22"/>
        </w:rPr>
        <w:tab/>
      </w:r>
      <w:r>
        <w:rPr>
          <w:rFonts w:hint="eastAsia" w:ascii="宋体" w:hAnsi="宋体" w:eastAsia="宋体"/>
          <w:sz w:val="22"/>
        </w:rPr>
        <w:tab/>
      </w:r>
      <w:r>
        <w:rPr>
          <w:rFonts w:hint="eastAsia" w:ascii="宋体" w:hAnsi="宋体" w:eastAsia="宋体"/>
          <w:sz w:val="22"/>
        </w:rPr>
        <w:t>（寄存器操作数）</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ab/>
      </w:r>
      <w:r>
        <w:rPr>
          <w:rFonts w:hint="eastAsia" w:ascii="宋体" w:hAnsi="宋体" w:eastAsia="宋体"/>
          <w:sz w:val="22"/>
        </w:rPr>
        <w:t>（3）直接寻址</w:t>
      </w:r>
      <w:r>
        <w:rPr>
          <w:rFonts w:hint="eastAsia" w:ascii="宋体" w:hAnsi="宋体" w:eastAsia="宋体"/>
          <w:sz w:val="22"/>
        </w:rPr>
        <w:tab/>
      </w:r>
      <w:r>
        <w:rPr>
          <w:rFonts w:hint="eastAsia" w:ascii="宋体" w:hAnsi="宋体" w:eastAsia="宋体"/>
          <w:sz w:val="22"/>
        </w:rPr>
        <w:tab/>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ab/>
      </w:r>
      <w:r>
        <w:rPr>
          <w:rFonts w:hint="eastAsia" w:ascii="宋体" w:hAnsi="宋体" w:eastAsia="宋体"/>
          <w:sz w:val="22"/>
        </w:rPr>
        <w:t>（4）寄存器间接寻址</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ab/>
      </w:r>
      <w:r>
        <w:rPr>
          <w:rFonts w:hint="eastAsia" w:ascii="宋体" w:hAnsi="宋体" w:eastAsia="宋体"/>
          <w:sz w:val="22"/>
        </w:rPr>
        <w:t xml:space="preserve">（5）变址寻址 </w:t>
      </w:r>
    </w:p>
    <w:p>
      <w:pPr>
        <w:pStyle w:val="9"/>
        <w:numPr>
          <w:ilvl w:val="0"/>
          <w:numId w:val="0"/>
        </w:numPr>
        <w:spacing w:line="360" w:lineRule="auto"/>
        <w:ind w:leftChars="0"/>
        <w:rPr>
          <w:rFonts w:ascii="宋体" w:hAnsi="宋体" w:eastAsia="宋体"/>
          <w:sz w:val="22"/>
        </w:rPr>
      </w:pPr>
      <w:r>
        <w:rPr>
          <w:rFonts w:hint="eastAsia" w:ascii="宋体" w:hAnsi="宋体" w:eastAsia="宋体"/>
          <w:sz w:val="22"/>
        </w:rPr>
        <w:tab/>
      </w:r>
      <w:r>
        <w:rPr>
          <w:rFonts w:hint="eastAsia" w:ascii="宋体" w:hAnsi="宋体" w:eastAsia="宋体"/>
          <w:sz w:val="22"/>
        </w:rPr>
        <w:t xml:space="preserve">（6）基址加变址寻址 </w:t>
      </w:r>
    </w:p>
    <w:p>
      <w:pPr>
        <w:pStyle w:val="9"/>
        <w:numPr>
          <w:ilvl w:val="0"/>
          <w:numId w:val="5"/>
        </w:numPr>
        <w:spacing w:line="360" w:lineRule="auto"/>
        <w:ind w:firstLineChars="0"/>
        <w:rPr>
          <w:rFonts w:ascii="宋体" w:hAnsi="宋体" w:eastAsia="宋体"/>
          <w:sz w:val="22"/>
        </w:rPr>
      </w:pPr>
      <w:r>
        <w:rPr>
          <w:rFonts w:ascii="宋体" w:hAnsi="宋体" w:eastAsia="宋体"/>
          <w:sz w:val="22"/>
        </w:rPr>
        <w:t>x86通用指令集</w:t>
      </w:r>
      <w:r>
        <w:rPr>
          <w:rFonts w:hint="eastAsia" w:ascii="宋体" w:hAnsi="宋体" w:eastAsia="宋体"/>
          <w:sz w:val="22"/>
        </w:rPr>
        <w:t>，重点是基本指令</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完整的段定义格式</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变量、标号与子程序名的属性，重点：均体现为地址</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变量定义方法，变量在内存中的存储</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汇编语言的操作符</w:t>
      </w:r>
      <w:r>
        <w:rPr>
          <w:rFonts w:hint="eastAsia" w:ascii="宋体" w:hAnsi="宋体" w:eastAsia="宋体"/>
          <w:sz w:val="22"/>
          <w:lang w:val="en-US" w:eastAsia="zh-CN"/>
        </w:rPr>
        <w:t>加减乘除逻辑操作返回值</w:t>
      </w:r>
      <w:r>
        <w:rPr>
          <w:rFonts w:hint="eastAsia" w:ascii="宋体" w:hAnsi="宋体" w:eastAsia="宋体"/>
          <w:sz w:val="22"/>
        </w:rPr>
        <w:t>，注意与指令的区别</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顺序、分支、循环、子程序设计</w:t>
      </w:r>
      <w:r>
        <w:rPr>
          <w:rFonts w:ascii="宋体" w:hAnsi="宋体" w:eastAsia="宋体"/>
          <w:sz w:val="22"/>
        </w:rPr>
        <w:t xml:space="preserve"> </w:t>
      </w:r>
    </w:p>
    <w:p>
      <w:pPr>
        <w:pStyle w:val="9"/>
        <w:numPr>
          <w:ilvl w:val="0"/>
          <w:numId w:val="6"/>
        </w:numPr>
        <w:spacing w:line="360" w:lineRule="auto"/>
        <w:ind w:firstLineChars="0"/>
        <w:rPr>
          <w:rFonts w:ascii="宋体" w:hAnsi="宋体" w:eastAsia="宋体"/>
          <w:sz w:val="22"/>
        </w:rPr>
      </w:pPr>
      <w:r>
        <w:rPr>
          <w:rFonts w:hint="eastAsia" w:ascii="宋体" w:hAnsi="宋体" w:eastAsia="宋体"/>
          <w:sz w:val="22"/>
        </w:rPr>
        <w:t>条件转移指令、循环指令、子程序调用</w:t>
      </w:r>
    </w:p>
    <w:p>
      <w:pPr>
        <w:pStyle w:val="9"/>
        <w:numPr>
          <w:ilvl w:val="0"/>
          <w:numId w:val="6"/>
        </w:numPr>
        <w:spacing w:line="360" w:lineRule="auto"/>
        <w:ind w:firstLineChars="0"/>
        <w:rPr>
          <w:rFonts w:ascii="宋体" w:hAnsi="宋体" w:eastAsia="宋体"/>
          <w:sz w:val="22"/>
        </w:rPr>
      </w:pPr>
      <w:r>
        <w:rPr>
          <w:rFonts w:hint="eastAsia" w:ascii="宋体" w:hAnsi="宋体" w:eastAsia="宋体"/>
          <w:sz w:val="22"/>
        </w:rPr>
        <w:t>几个典型程序例子：</w:t>
      </w:r>
      <w:r>
        <w:rPr>
          <w:rFonts w:hint="eastAsia" w:ascii="宋体" w:hAnsi="宋体" w:eastAsia="宋体"/>
          <w:color w:val="FF0000"/>
          <w:sz w:val="22"/>
        </w:rPr>
        <w:t>逻辑尺、跳转表</w:t>
      </w:r>
      <w:r>
        <w:rPr>
          <w:rFonts w:hint="eastAsia" w:ascii="宋体" w:hAnsi="宋体" w:eastAsia="宋体"/>
          <w:sz w:val="22"/>
        </w:rPr>
        <w:t>、</w:t>
      </w:r>
      <w:r>
        <w:rPr>
          <w:rFonts w:hint="eastAsia" w:ascii="宋体" w:hAnsi="宋体" w:eastAsia="宋体"/>
          <w:color w:val="FF0000"/>
          <w:sz w:val="22"/>
        </w:rPr>
        <w:t>冒泡排序、折半查找</w:t>
      </w:r>
      <w:r>
        <w:rPr>
          <w:rFonts w:hint="eastAsia" w:ascii="宋体" w:hAnsi="宋体" w:eastAsia="宋体"/>
          <w:sz w:val="22"/>
        </w:rPr>
        <w:t>、</w:t>
      </w:r>
      <w:r>
        <w:rPr>
          <w:rFonts w:hint="eastAsia" w:ascii="宋体" w:hAnsi="宋体" w:eastAsia="宋体"/>
          <w:color w:val="FF0000"/>
          <w:sz w:val="22"/>
        </w:rPr>
        <w:t>查找删除特定数据、插入特定数据</w:t>
      </w:r>
      <w:r>
        <w:rPr>
          <w:rFonts w:hint="eastAsia" w:ascii="宋体" w:hAnsi="宋体" w:eastAsia="宋体"/>
          <w:sz w:val="22"/>
        </w:rPr>
        <w:t>、</w:t>
      </w:r>
      <w:r>
        <w:rPr>
          <w:rFonts w:hint="eastAsia" w:ascii="宋体" w:hAnsi="宋体" w:eastAsia="宋体"/>
          <w:color w:val="FF0000"/>
          <w:sz w:val="22"/>
        </w:rPr>
        <w:t>累加数组元素、不同进制数（2、1</w:t>
      </w:r>
      <w:r>
        <w:rPr>
          <w:rFonts w:ascii="宋体" w:hAnsi="宋体" w:eastAsia="宋体"/>
          <w:color w:val="FF0000"/>
          <w:sz w:val="22"/>
        </w:rPr>
        <w:t>0</w:t>
      </w:r>
      <w:r>
        <w:rPr>
          <w:rFonts w:hint="eastAsia" w:ascii="宋体" w:hAnsi="宋体" w:eastAsia="宋体"/>
          <w:color w:val="FF0000"/>
          <w:sz w:val="22"/>
        </w:rPr>
        <w:t>、1</w:t>
      </w:r>
      <w:r>
        <w:rPr>
          <w:rFonts w:ascii="宋体" w:hAnsi="宋体" w:eastAsia="宋体"/>
          <w:color w:val="FF0000"/>
          <w:sz w:val="22"/>
        </w:rPr>
        <w:t>6</w:t>
      </w:r>
      <w:r>
        <w:rPr>
          <w:rFonts w:hint="eastAsia" w:ascii="宋体" w:hAnsi="宋体" w:eastAsia="宋体"/>
          <w:color w:val="FF0000"/>
          <w:sz w:val="22"/>
        </w:rPr>
        <w:t>进制）的输入、存储（2进制）与显示（2、1</w:t>
      </w:r>
      <w:r>
        <w:rPr>
          <w:rFonts w:ascii="宋体" w:hAnsi="宋体" w:eastAsia="宋体"/>
          <w:color w:val="FF0000"/>
          <w:sz w:val="22"/>
        </w:rPr>
        <w:t>0</w:t>
      </w:r>
      <w:r>
        <w:rPr>
          <w:rFonts w:hint="eastAsia" w:ascii="宋体" w:hAnsi="宋体" w:eastAsia="宋体"/>
          <w:color w:val="FF0000"/>
          <w:sz w:val="22"/>
        </w:rPr>
        <w:t>、1</w:t>
      </w:r>
      <w:r>
        <w:rPr>
          <w:rFonts w:ascii="宋体" w:hAnsi="宋体" w:eastAsia="宋体"/>
          <w:color w:val="FF0000"/>
          <w:sz w:val="22"/>
        </w:rPr>
        <w:t>6</w:t>
      </w:r>
      <w:r>
        <w:rPr>
          <w:rFonts w:hint="eastAsia" w:ascii="宋体" w:hAnsi="宋体" w:eastAsia="宋体"/>
          <w:color w:val="FF0000"/>
          <w:sz w:val="22"/>
        </w:rPr>
        <w:t>进制）</w:t>
      </w:r>
    </w:p>
    <w:p>
      <w:pPr>
        <w:pStyle w:val="9"/>
        <w:numPr>
          <w:ilvl w:val="0"/>
          <w:numId w:val="6"/>
        </w:numPr>
        <w:spacing w:line="360" w:lineRule="auto"/>
        <w:ind w:firstLineChars="0"/>
        <w:rPr>
          <w:rFonts w:ascii="宋体" w:hAnsi="宋体" w:eastAsia="宋体"/>
          <w:color w:val="FF0000"/>
          <w:sz w:val="22"/>
        </w:rPr>
      </w:pPr>
      <w:r>
        <w:rPr>
          <w:rFonts w:hint="eastAsia" w:ascii="宋体" w:hAnsi="宋体" w:eastAsia="宋体"/>
          <w:color w:val="FF0000"/>
          <w:sz w:val="22"/>
        </w:rPr>
        <w:t>堆栈操作</w:t>
      </w:r>
      <w:r>
        <w:rPr>
          <w:rFonts w:hint="eastAsia" w:ascii="宋体" w:hAnsi="宋体" w:eastAsia="宋体"/>
          <w:color w:val="FF0000"/>
          <w:sz w:val="22"/>
          <w:lang w:val="en-US" w:eastAsia="zh-CN"/>
        </w:rPr>
        <w:t>堆栈用法，指针如何操作</w:t>
      </w:r>
    </w:p>
    <w:p>
      <w:pPr>
        <w:pStyle w:val="9"/>
        <w:numPr>
          <w:ilvl w:val="0"/>
          <w:numId w:val="6"/>
        </w:numPr>
        <w:spacing w:line="360" w:lineRule="auto"/>
        <w:ind w:firstLineChars="0"/>
        <w:rPr>
          <w:rFonts w:ascii="宋体" w:hAnsi="宋体" w:eastAsia="宋体"/>
          <w:color w:val="FF0000"/>
          <w:sz w:val="22"/>
        </w:rPr>
      </w:pPr>
      <w:r>
        <w:rPr>
          <w:rFonts w:hint="eastAsia" w:ascii="宋体" w:hAnsi="宋体" w:eastAsia="宋体"/>
          <w:color w:val="FF0000"/>
          <w:sz w:val="22"/>
        </w:rPr>
        <w:t>能分析一般汇编程序的功能与运行结果，能编写一般的汇编程序</w:t>
      </w:r>
    </w:p>
    <w:p>
      <w:pPr>
        <w:pStyle w:val="9"/>
        <w:numPr>
          <w:ilvl w:val="0"/>
          <w:numId w:val="5"/>
        </w:numPr>
        <w:spacing w:line="360" w:lineRule="auto"/>
        <w:ind w:firstLineChars="0"/>
        <w:rPr>
          <w:rFonts w:ascii="宋体" w:hAnsi="宋体" w:eastAsia="宋体"/>
          <w:sz w:val="22"/>
        </w:rPr>
      </w:pPr>
      <w:r>
        <w:rPr>
          <w:rFonts w:hint="eastAsia" w:ascii="宋体" w:hAnsi="宋体" w:eastAsia="宋体"/>
          <w:color w:val="auto"/>
          <w:sz w:val="22"/>
        </w:rPr>
        <w:t>子程序与中断的区别</w:t>
      </w:r>
      <w:r>
        <w:rPr>
          <w:rFonts w:hint="eastAsia" w:ascii="宋体" w:hAnsi="宋体" w:eastAsia="宋体"/>
          <w:color w:val="auto"/>
          <w:sz w:val="22"/>
          <w:lang w:eastAsia="zh-CN"/>
        </w:rPr>
        <w:t>，</w:t>
      </w:r>
      <w:r>
        <w:rPr>
          <w:rFonts w:hint="eastAsia" w:ascii="宋体" w:hAnsi="宋体" w:eastAsia="宋体"/>
          <w:color w:val="auto"/>
          <w:sz w:val="22"/>
          <w:lang w:val="en-US" w:eastAsia="zh-CN"/>
        </w:rPr>
        <w:t>子程序是事前安排好有计划调用的，中断的发生是随机的</w:t>
      </w:r>
    </w:p>
    <w:p>
      <w:pPr>
        <w:pStyle w:val="9"/>
        <w:numPr>
          <w:ilvl w:val="0"/>
          <w:numId w:val="5"/>
        </w:numPr>
        <w:spacing w:line="360" w:lineRule="auto"/>
        <w:ind w:firstLineChars="0"/>
        <w:rPr>
          <w:rFonts w:ascii="宋体" w:hAnsi="宋体" w:eastAsia="宋体"/>
          <w:sz w:val="22"/>
        </w:rPr>
      </w:pPr>
      <w:r>
        <w:rPr>
          <w:rFonts w:hint="eastAsia" w:ascii="宋体" w:hAnsi="宋体" w:eastAsia="宋体"/>
          <w:sz w:val="22"/>
        </w:rPr>
        <w:t xml:space="preserve">系统功能调用， </w:t>
      </w:r>
      <w:r>
        <w:rPr>
          <w:rFonts w:ascii="宋体" w:hAnsi="宋体" w:eastAsia="宋体"/>
          <w:sz w:val="22"/>
        </w:rPr>
        <w:t>INT 21H</w:t>
      </w:r>
      <w:r>
        <w:rPr>
          <w:rFonts w:hint="eastAsia" w:ascii="宋体" w:hAnsi="宋体" w:eastAsia="宋体"/>
          <w:sz w:val="22"/>
        </w:rPr>
        <w:t>中的键盘输入、屏幕显示功能</w:t>
      </w:r>
    </w:p>
    <w:p>
      <w:pPr>
        <w:pStyle w:val="9"/>
        <w:numPr>
          <w:ilvl w:val="0"/>
          <w:numId w:val="0"/>
        </w:numPr>
        <w:spacing w:line="360" w:lineRule="auto"/>
        <w:ind w:leftChars="0"/>
        <w:rPr>
          <w:rFonts w:ascii="宋体" w:hAnsi="宋体" w:eastAsia="宋体"/>
          <w:sz w:val="22"/>
        </w:rPr>
      </w:pPr>
    </w:p>
    <w:p>
      <w:pPr>
        <w:spacing w:line="360" w:lineRule="auto"/>
        <w:rPr>
          <w:rFonts w:ascii="宋体" w:hAnsi="宋体" w:eastAsia="宋体"/>
          <w:b/>
          <w:sz w:val="22"/>
        </w:rPr>
      </w:pPr>
      <w:r>
        <w:rPr>
          <w:rFonts w:hint="eastAsia" w:ascii="宋体" w:hAnsi="宋体" w:eastAsia="宋体"/>
          <w:b/>
          <w:sz w:val="22"/>
        </w:rPr>
        <w:t>第六章总线</w:t>
      </w:r>
    </w:p>
    <w:p>
      <w:pPr>
        <w:pStyle w:val="9"/>
        <w:numPr>
          <w:ilvl w:val="0"/>
          <w:numId w:val="7"/>
        </w:numPr>
        <w:spacing w:line="360" w:lineRule="auto"/>
        <w:ind w:firstLineChars="0"/>
        <w:rPr>
          <w:rFonts w:ascii="宋体" w:hAnsi="宋体" w:eastAsia="宋体"/>
          <w:sz w:val="22"/>
        </w:rPr>
      </w:pPr>
      <w:r>
        <w:rPr>
          <w:rFonts w:hint="eastAsia" w:ascii="宋体" w:hAnsi="宋体" w:eastAsia="宋体"/>
          <w:sz w:val="22"/>
        </w:rPr>
        <w:t>总线的概念</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计算机系统中连接各个部件的信息传输通道，通过总线可以传输数据信息、地址信息、各种控制命令和状态信息。</w:t>
      </w:r>
    </w:p>
    <w:p>
      <w:pPr>
        <w:pStyle w:val="9"/>
        <w:numPr>
          <w:ilvl w:val="0"/>
          <w:numId w:val="7"/>
        </w:numPr>
        <w:spacing w:line="360" w:lineRule="auto"/>
        <w:ind w:firstLineChars="0"/>
        <w:rPr>
          <w:rFonts w:ascii="宋体" w:hAnsi="宋体" w:eastAsia="宋体"/>
          <w:sz w:val="22"/>
        </w:rPr>
      </w:pPr>
      <w:r>
        <w:rPr>
          <w:rFonts w:hint="eastAsia" w:ascii="宋体" w:hAnsi="宋体" w:eastAsia="宋体"/>
          <w:sz w:val="22"/>
        </w:rPr>
        <w:t>总线的组成：数据、地址与控制总线</w:t>
      </w:r>
    </w:p>
    <w:p>
      <w:pPr>
        <w:pStyle w:val="9"/>
        <w:numPr>
          <w:ilvl w:val="0"/>
          <w:numId w:val="0"/>
        </w:numPr>
        <w:spacing w:line="360" w:lineRule="auto"/>
        <w:ind w:leftChars="0"/>
        <w:rPr>
          <w:rFonts w:ascii="宋体" w:hAnsi="宋体" w:eastAsia="宋体"/>
          <w:sz w:val="22"/>
        </w:rPr>
      </w:pPr>
    </w:p>
    <w:p>
      <w:pPr>
        <w:pStyle w:val="9"/>
        <w:numPr>
          <w:ilvl w:val="0"/>
          <w:numId w:val="7"/>
        </w:numPr>
        <w:spacing w:line="360" w:lineRule="auto"/>
        <w:ind w:firstLineChars="0"/>
        <w:rPr>
          <w:rFonts w:ascii="宋体" w:hAnsi="宋体" w:eastAsia="宋体"/>
          <w:sz w:val="22"/>
        </w:rPr>
      </w:pPr>
      <w:r>
        <w:rPr>
          <w:rFonts w:hint="eastAsia" w:ascii="宋体" w:hAnsi="宋体" w:eastAsia="宋体"/>
          <w:sz w:val="22"/>
        </w:rPr>
        <w:t>总线结构的好处</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支持模块化设计；</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开放性和通用性好；</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灵活性好；</w:t>
      </w:r>
    </w:p>
    <w:p>
      <w:pPr>
        <w:pStyle w:val="9"/>
        <w:numPr>
          <w:ilvl w:val="0"/>
          <w:numId w:val="0"/>
        </w:numPr>
        <w:spacing w:line="360" w:lineRule="auto"/>
        <w:ind w:leftChars="0"/>
        <w:rPr>
          <w:rFonts w:hint="default" w:ascii="宋体" w:hAnsi="宋体" w:eastAsia="宋体"/>
          <w:color w:val="FF0000"/>
          <w:sz w:val="22"/>
          <w:lang w:val="en-US" w:eastAsia="zh-CN"/>
        </w:rPr>
      </w:pPr>
      <w:r>
        <w:rPr>
          <w:rFonts w:hint="eastAsia" w:ascii="宋体" w:hAnsi="宋体" w:eastAsia="宋体"/>
          <w:color w:val="FF0000"/>
          <w:sz w:val="22"/>
          <w:lang w:val="en-US" w:eastAsia="zh-CN"/>
        </w:rPr>
        <w:t>标准化，便于维护升级</w:t>
      </w:r>
      <w:bookmarkStart w:id="0" w:name="_GoBack"/>
      <w:bookmarkEnd w:id="0"/>
    </w:p>
    <w:p>
      <w:pPr>
        <w:pStyle w:val="9"/>
        <w:numPr>
          <w:ilvl w:val="0"/>
          <w:numId w:val="7"/>
        </w:numPr>
        <w:spacing w:line="360" w:lineRule="auto"/>
        <w:ind w:firstLineChars="0"/>
        <w:rPr>
          <w:rFonts w:ascii="宋体" w:hAnsi="宋体" w:eastAsia="宋体"/>
          <w:sz w:val="22"/>
        </w:rPr>
      </w:pPr>
      <w:r>
        <w:rPr>
          <w:rFonts w:hint="eastAsia" w:ascii="宋体" w:hAnsi="宋体" w:eastAsia="宋体"/>
          <w:sz w:val="22"/>
        </w:rPr>
        <w:t>常见的计算机总线：I</w:t>
      </w:r>
      <w:r>
        <w:rPr>
          <w:rFonts w:ascii="宋体" w:hAnsi="宋体" w:eastAsia="宋体"/>
          <w:sz w:val="22"/>
        </w:rPr>
        <w:t>SA</w:t>
      </w:r>
      <w:r>
        <w:rPr>
          <w:rFonts w:hint="eastAsia" w:ascii="宋体" w:hAnsi="宋体" w:eastAsia="宋体"/>
          <w:sz w:val="22"/>
        </w:rPr>
        <w:t>、E</w:t>
      </w:r>
      <w:r>
        <w:rPr>
          <w:rFonts w:ascii="宋体" w:hAnsi="宋体" w:eastAsia="宋体"/>
          <w:sz w:val="22"/>
        </w:rPr>
        <w:t>ISA</w:t>
      </w:r>
      <w:r>
        <w:rPr>
          <w:rFonts w:hint="eastAsia" w:ascii="宋体" w:hAnsi="宋体" w:eastAsia="宋体"/>
          <w:sz w:val="22"/>
        </w:rPr>
        <w:t>、</w:t>
      </w:r>
      <w:r>
        <w:rPr>
          <w:rFonts w:ascii="宋体" w:hAnsi="宋体" w:eastAsia="宋体"/>
          <w:sz w:val="22"/>
        </w:rPr>
        <w:t>PCI</w:t>
      </w:r>
      <w:r>
        <w:rPr>
          <w:rFonts w:hint="eastAsia" w:ascii="宋体" w:hAnsi="宋体" w:eastAsia="宋体"/>
          <w:sz w:val="22"/>
        </w:rPr>
        <w:t>、</w:t>
      </w:r>
      <w:r>
        <w:rPr>
          <w:rFonts w:hint="eastAsia" w:ascii="宋体" w:hAnsi="宋体" w:eastAsia="宋体"/>
          <w:sz w:val="22"/>
          <w:lang w:val="en-US" w:eastAsia="zh-CN"/>
        </w:rPr>
        <w:t>PCIE、</w:t>
      </w:r>
      <w:r>
        <w:rPr>
          <w:rFonts w:ascii="宋体" w:hAnsi="宋体" w:eastAsia="宋体"/>
          <w:sz w:val="22"/>
        </w:rPr>
        <w:t>IDE</w:t>
      </w:r>
      <w:r>
        <w:rPr>
          <w:rFonts w:hint="eastAsia" w:ascii="宋体" w:hAnsi="宋体" w:eastAsia="宋体"/>
          <w:sz w:val="22"/>
        </w:rPr>
        <w:t>等</w:t>
      </w:r>
    </w:p>
    <w:p>
      <w:pPr>
        <w:pStyle w:val="9"/>
        <w:numPr>
          <w:ilvl w:val="0"/>
          <w:numId w:val="7"/>
        </w:numPr>
        <w:spacing w:line="360" w:lineRule="auto"/>
        <w:ind w:firstLineChars="0"/>
        <w:rPr>
          <w:rFonts w:ascii="宋体" w:hAnsi="宋体" w:eastAsia="宋体"/>
          <w:sz w:val="22"/>
        </w:rPr>
      </w:pPr>
      <w:r>
        <w:rPr>
          <w:rFonts w:hint="eastAsia" w:ascii="宋体" w:hAnsi="宋体" w:eastAsia="宋体"/>
          <w:sz w:val="22"/>
        </w:rPr>
        <w:t>P</w:t>
      </w:r>
      <w:r>
        <w:rPr>
          <w:rFonts w:ascii="宋体" w:hAnsi="宋体" w:eastAsia="宋体"/>
          <w:sz w:val="22"/>
        </w:rPr>
        <w:t>CI</w:t>
      </w:r>
      <w:r>
        <w:rPr>
          <w:rFonts w:hint="eastAsia" w:ascii="宋体" w:hAnsi="宋体" w:eastAsia="宋体"/>
          <w:sz w:val="22"/>
        </w:rPr>
        <w:t>总线主要信号：地址数据复用，命令与字节使能复用</w:t>
      </w:r>
    </w:p>
    <w:p>
      <w:pPr>
        <w:spacing w:line="360" w:lineRule="auto"/>
        <w:rPr>
          <w:rFonts w:ascii="宋体" w:hAnsi="宋体" w:eastAsia="宋体"/>
          <w:sz w:val="22"/>
        </w:rPr>
      </w:pPr>
    </w:p>
    <w:p>
      <w:pPr>
        <w:spacing w:line="360" w:lineRule="auto"/>
        <w:rPr>
          <w:rFonts w:ascii="宋体" w:hAnsi="宋体" w:eastAsia="宋体"/>
          <w:b/>
          <w:sz w:val="22"/>
        </w:rPr>
      </w:pPr>
      <w:r>
        <w:rPr>
          <w:rFonts w:hint="eastAsia" w:ascii="宋体" w:hAnsi="宋体" w:eastAsia="宋体"/>
          <w:b/>
          <w:sz w:val="22"/>
        </w:rPr>
        <w:t>第七章 接口技术</w:t>
      </w:r>
    </w:p>
    <w:p>
      <w:pPr>
        <w:pStyle w:val="9"/>
        <w:spacing w:line="360" w:lineRule="auto"/>
        <w:ind w:left="420" w:firstLine="0" w:firstLineChars="0"/>
        <w:rPr>
          <w:rFonts w:ascii="宋体" w:hAnsi="宋体" w:eastAsia="宋体"/>
          <w:b/>
          <w:sz w:val="22"/>
        </w:rPr>
      </w:pPr>
      <w:r>
        <w:rPr>
          <w:rFonts w:hint="eastAsia" w:ascii="宋体" w:hAnsi="宋体" w:eastAsia="宋体"/>
          <w:b/>
          <w:sz w:val="22"/>
        </w:rPr>
        <w:t>基本概念</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接口的用途</w:t>
      </w:r>
    </w:p>
    <w:p>
      <w:pPr>
        <w:pStyle w:val="9"/>
        <w:numPr>
          <w:ilvl w:val="0"/>
          <w:numId w:val="0"/>
        </w:numPr>
        <w:spacing w:line="360" w:lineRule="auto"/>
        <w:ind w:leftChars="0" w:firstLine="440" w:firstLineChars="200"/>
        <w:rPr>
          <w:rFonts w:hint="eastAsia" w:ascii="宋体" w:hAnsi="宋体" w:eastAsia="宋体"/>
          <w:color w:val="FF0000"/>
          <w:sz w:val="22"/>
        </w:rPr>
      </w:pPr>
      <w:r>
        <w:rPr>
          <w:rFonts w:hint="eastAsia" w:ascii="宋体" w:hAnsi="宋体" w:eastAsia="宋体"/>
          <w:color w:val="FF0000"/>
          <w:sz w:val="22"/>
        </w:rPr>
        <w:t>1</w:t>
      </w:r>
      <w:r>
        <w:rPr>
          <w:rFonts w:hint="eastAsia" w:ascii="宋体" w:hAnsi="宋体" w:eastAsia="宋体"/>
          <w:color w:val="FF0000"/>
          <w:sz w:val="22"/>
          <w:lang w:val="en-US" w:eastAsia="zh-CN"/>
        </w:rPr>
        <w:t>.</w:t>
      </w:r>
      <w:r>
        <w:rPr>
          <w:rFonts w:hint="eastAsia" w:ascii="宋体" w:hAnsi="宋体" w:eastAsia="宋体"/>
          <w:color w:val="FF0000"/>
          <w:sz w:val="22"/>
        </w:rPr>
        <w:t>信号电平的转换</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2．数据格式的转换</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3．数据的锁存和缓冲 </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4．对外部设备的控制与检测</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 xml:space="preserve">    5．产生中断请求及DMA请求</w:t>
      </w:r>
    </w:p>
    <w:p>
      <w:pPr>
        <w:pStyle w:val="9"/>
        <w:numPr>
          <w:ilvl w:val="0"/>
          <w:numId w:val="0"/>
        </w:numPr>
        <w:spacing w:line="360" w:lineRule="auto"/>
        <w:ind w:leftChars="0"/>
        <w:rPr>
          <w:rFonts w:ascii="宋体" w:hAnsi="宋体" w:eastAsia="宋体"/>
          <w:sz w:val="22"/>
        </w:rPr>
      </w:pP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接口信息的分类：数据信息、状态信息、控制信息</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端口的编址方式：存储器映射方式与IO独立映射方式</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086</w:t>
      </w:r>
      <w:r>
        <w:rPr>
          <w:rFonts w:hint="eastAsia" w:ascii="宋体" w:hAnsi="宋体" w:eastAsia="宋体"/>
          <w:sz w:val="22"/>
        </w:rPr>
        <w:t>采用IO独立映射方式编址，有独立的内存空间与IO空间，IO空间的大小为6</w:t>
      </w:r>
      <w:r>
        <w:rPr>
          <w:rFonts w:ascii="宋体" w:hAnsi="宋体" w:eastAsia="宋体"/>
          <w:sz w:val="22"/>
        </w:rPr>
        <w:t>4</w:t>
      </w:r>
      <w:r>
        <w:rPr>
          <w:rFonts w:hint="eastAsia" w:ascii="宋体" w:hAnsi="宋体" w:eastAsia="宋体"/>
          <w:sz w:val="22"/>
        </w:rPr>
        <w:t>KB，但实际中只用最低的1KB范围，在进行地址译码设计时，只用到地址线A</w:t>
      </w:r>
      <w:r>
        <w:rPr>
          <w:rFonts w:ascii="宋体" w:hAnsi="宋体" w:eastAsia="宋体"/>
          <w:sz w:val="22"/>
        </w:rPr>
        <w:t>0-A9</w:t>
      </w:r>
      <w:r>
        <w:rPr>
          <w:rFonts w:hint="eastAsia" w:ascii="宋体" w:hAnsi="宋体" w:eastAsia="宋体"/>
          <w:sz w:val="22"/>
        </w:rPr>
        <w:t>。</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C</w:t>
      </w:r>
      <w:r>
        <w:rPr>
          <w:rFonts w:ascii="宋体" w:hAnsi="宋体" w:eastAsia="宋体"/>
          <w:sz w:val="22"/>
        </w:rPr>
        <w:t>PU</w:t>
      </w:r>
      <w:r>
        <w:rPr>
          <w:rFonts w:hint="eastAsia" w:ascii="宋体" w:hAnsi="宋体" w:eastAsia="宋体"/>
          <w:sz w:val="22"/>
        </w:rPr>
        <w:t>与外设之间信息的传送方式：程序控制方式、中断方式与D</w:t>
      </w:r>
      <w:r>
        <w:rPr>
          <w:rFonts w:ascii="宋体" w:hAnsi="宋体" w:eastAsia="宋体"/>
          <w:sz w:val="22"/>
        </w:rPr>
        <w:t>MA</w:t>
      </w:r>
      <w:r>
        <w:rPr>
          <w:rFonts w:hint="eastAsia" w:ascii="宋体" w:hAnsi="宋体" w:eastAsia="宋体"/>
          <w:sz w:val="22"/>
        </w:rPr>
        <w:t>方式</w:t>
      </w:r>
    </w:p>
    <w:p>
      <w:pPr>
        <w:pStyle w:val="9"/>
        <w:spacing w:line="360" w:lineRule="auto"/>
        <w:ind w:left="420" w:firstLine="0" w:firstLineChars="0"/>
        <w:rPr>
          <w:rFonts w:ascii="宋体" w:hAnsi="宋体" w:eastAsia="宋体"/>
          <w:b/>
          <w:sz w:val="22"/>
        </w:rPr>
      </w:pPr>
      <w:r>
        <w:rPr>
          <w:rFonts w:hint="eastAsia" w:ascii="宋体" w:hAnsi="宋体" w:eastAsia="宋体"/>
          <w:b/>
          <w:sz w:val="22"/>
        </w:rPr>
        <w:t>并行接口8</w:t>
      </w:r>
      <w:r>
        <w:rPr>
          <w:rFonts w:ascii="宋体" w:hAnsi="宋体" w:eastAsia="宋体"/>
          <w:b/>
          <w:sz w:val="22"/>
        </w:rPr>
        <w:t>255</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255</w:t>
      </w:r>
      <w:r>
        <w:rPr>
          <w:rFonts w:hint="eastAsia" w:ascii="宋体" w:hAnsi="宋体" w:eastAsia="宋体"/>
          <w:sz w:val="22"/>
        </w:rPr>
        <w:t>结构与功能</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255</w:t>
      </w:r>
      <w:r>
        <w:rPr>
          <w:rFonts w:hint="eastAsia" w:ascii="宋体" w:hAnsi="宋体" w:eastAsia="宋体"/>
          <w:sz w:val="22"/>
        </w:rPr>
        <w:t>控制字</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255</w:t>
      </w:r>
      <w:r>
        <w:rPr>
          <w:rFonts w:hint="eastAsia" w:ascii="宋体" w:hAnsi="宋体" w:eastAsia="宋体"/>
          <w:sz w:val="22"/>
        </w:rPr>
        <w:t>方式0的应用</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对接口的寻址方法：例1的方法适用于其他接口芯片</w:t>
      </w:r>
    </w:p>
    <w:p>
      <w:pPr>
        <w:pStyle w:val="9"/>
        <w:spacing w:line="360" w:lineRule="auto"/>
        <w:ind w:left="420" w:firstLine="0" w:firstLineChars="0"/>
        <w:rPr>
          <w:rFonts w:ascii="宋体" w:hAnsi="宋体" w:eastAsia="宋体"/>
          <w:b/>
          <w:sz w:val="22"/>
        </w:rPr>
      </w:pPr>
      <w:r>
        <w:rPr>
          <w:rFonts w:hint="eastAsia" w:ascii="宋体" w:hAnsi="宋体" w:eastAsia="宋体"/>
          <w:b/>
          <w:sz w:val="22"/>
        </w:rPr>
        <w:t>串行通信8</w:t>
      </w:r>
      <w:r>
        <w:rPr>
          <w:rFonts w:ascii="宋体" w:hAnsi="宋体" w:eastAsia="宋体"/>
          <w:b/>
          <w:sz w:val="22"/>
        </w:rPr>
        <w:t>251</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异步串行通信的数据帧格式</w:t>
      </w:r>
      <w:r>
        <w:rPr>
          <w:rFonts w:hint="eastAsia" w:ascii="宋体" w:hAnsi="宋体" w:eastAsia="宋体"/>
          <w:sz w:val="22"/>
          <w:lang w:eastAsia="zh-CN"/>
        </w:rPr>
        <w:t>，</w:t>
      </w:r>
      <w:r>
        <w:rPr>
          <w:rFonts w:hint="eastAsia" w:ascii="宋体" w:hAnsi="宋体" w:eastAsia="宋体"/>
          <w:sz w:val="22"/>
          <w:lang w:val="en-US" w:eastAsia="zh-CN"/>
        </w:rPr>
        <w:t>一帧数据的组成</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波特率与波特率因子的概念</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在串行通讯中用波特率来描述数据的传输速率；</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波特率即每秒钟传送的二进制位数，简写为bps</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接收和发送时的参考时钟是波特率的倍数，称为波特率因子。</w:t>
      </w:r>
    </w:p>
    <w:p>
      <w:pPr>
        <w:pStyle w:val="9"/>
        <w:numPr>
          <w:ilvl w:val="0"/>
          <w:numId w:val="0"/>
        </w:numPr>
        <w:spacing w:line="360" w:lineRule="auto"/>
        <w:ind w:leftChars="0"/>
        <w:rPr>
          <w:rFonts w:hint="eastAsia" w:ascii="宋体" w:hAnsi="宋体" w:eastAsia="宋体"/>
          <w:color w:val="FF0000"/>
          <w:sz w:val="22"/>
        </w:rPr>
      </w:pP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例：波特率=9600bps，波特率因子=16，则</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接收时钟和发送时钟频率=9600×16=153600Hz；</w:t>
      </w:r>
    </w:p>
    <w:p>
      <w:pPr>
        <w:pStyle w:val="9"/>
        <w:numPr>
          <w:ilvl w:val="0"/>
          <w:numId w:val="0"/>
        </w:numPr>
        <w:spacing w:line="360" w:lineRule="auto"/>
        <w:ind w:leftChars="0"/>
        <w:rPr>
          <w:rFonts w:hint="eastAsia" w:ascii="宋体" w:hAnsi="宋体" w:eastAsia="宋体"/>
          <w:color w:val="FF0000"/>
          <w:sz w:val="22"/>
        </w:rPr>
      </w:pP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发送时以这个时钟频率产生发送数据；</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接收时以这个时钟频率采样接收数据</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串行通信的三线连接方法</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串行通信三种线路状态错误</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251</w:t>
      </w:r>
      <w:r>
        <w:rPr>
          <w:rFonts w:hint="eastAsia" w:ascii="宋体" w:hAnsi="宋体" w:eastAsia="宋体"/>
          <w:sz w:val="22"/>
        </w:rPr>
        <w:t>初始化程序</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8</w:t>
      </w:r>
      <w:r>
        <w:rPr>
          <w:rFonts w:ascii="宋体" w:hAnsi="宋体" w:eastAsia="宋体"/>
          <w:sz w:val="22"/>
        </w:rPr>
        <w:t>251</w:t>
      </w:r>
      <w:r>
        <w:rPr>
          <w:rFonts w:hint="eastAsia" w:ascii="宋体" w:hAnsi="宋体" w:eastAsia="宋体"/>
          <w:sz w:val="22"/>
        </w:rPr>
        <w:t>查询方式数据收发程序</w:t>
      </w:r>
    </w:p>
    <w:p>
      <w:pPr>
        <w:pStyle w:val="9"/>
        <w:spacing w:line="360" w:lineRule="auto"/>
        <w:ind w:left="420" w:firstLine="0" w:firstLineChars="0"/>
        <w:rPr>
          <w:rFonts w:ascii="宋体" w:hAnsi="宋体" w:eastAsia="宋体"/>
          <w:b/>
          <w:sz w:val="22"/>
        </w:rPr>
      </w:pPr>
      <w:r>
        <w:rPr>
          <w:rFonts w:hint="eastAsia" w:ascii="宋体" w:hAnsi="宋体" w:eastAsia="宋体"/>
          <w:b/>
          <w:sz w:val="22"/>
        </w:rPr>
        <w:t>中断控制8</w:t>
      </w:r>
      <w:r>
        <w:rPr>
          <w:rFonts w:ascii="宋体" w:hAnsi="宋体" w:eastAsia="宋体"/>
          <w:b/>
          <w:sz w:val="22"/>
        </w:rPr>
        <w:t>259</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中断的相关概念：中断、中断类型码、中断向量、中断向量表</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能简述中断响应过程</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针对不同的中断类型，怎么获取中断类型码？</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进入中断响应周期以后，</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若是INTR，则产生INTA信号，中断源通过数据总线的低8位将中断类型码传送给CPU；</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若是NMI，则类型码是2；</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若程序出错产生中断，则使用默认的类型码；</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若是中断指令，则指令中有类型码。</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简述中断与子程序调用的区别</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子程序调用是由程序员实现安排，而中断服务程序的执行则是由随机中断事件触发；</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子程序的执行受主程序或上层程序控制，而中断服务程序一般与被中断的现行程序无关；</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一般不存在同时调用多个子程序，但可能发生多个外设同时向CPU发出中断服务请求的情况；</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控制程序转移的方法不同。</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中断服务程序返回前为什么需要执行中断结束命令E</w:t>
      </w:r>
      <w:r>
        <w:rPr>
          <w:rFonts w:ascii="宋体" w:hAnsi="宋体" w:eastAsia="宋体"/>
          <w:sz w:val="22"/>
        </w:rPr>
        <w:t>OI</w:t>
      </w:r>
      <w:r>
        <w:rPr>
          <w:rFonts w:hint="eastAsia" w:ascii="宋体" w:hAnsi="宋体" w:eastAsia="宋体"/>
          <w:sz w:val="22"/>
        </w:rPr>
        <w:t>？</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就是给8259a芯片发送EOI命令，通知8259A芯片一个中断完成，8259a将负责把ISR中的位清除，以便以后可以继续接受中断。</w:t>
      </w:r>
    </w:p>
    <w:p>
      <w:pPr>
        <w:pStyle w:val="9"/>
        <w:numPr>
          <w:ilvl w:val="0"/>
          <w:numId w:val="0"/>
        </w:numPr>
        <w:spacing w:line="360" w:lineRule="auto"/>
        <w:ind w:leftChars="0"/>
        <w:rPr>
          <w:rFonts w:ascii="宋体" w:hAnsi="宋体" w:eastAsia="宋体"/>
          <w:color w:val="FF0000"/>
          <w:sz w:val="22"/>
        </w:rPr>
      </w:pPr>
      <w:r>
        <w:rPr>
          <w:rFonts w:hint="eastAsia" w:ascii="宋体" w:hAnsi="宋体" w:eastAsia="宋体"/>
          <w:color w:val="FF0000"/>
          <w:sz w:val="22"/>
        </w:rPr>
        <w:t>如果不加的话，8259a永远收不到中断结束命令，那么就认为某一个中断一直在执行，所以如果遇到比这个阻塞的中断级别低或者相等的中断发生时就不会再响应了</w:t>
      </w:r>
    </w:p>
    <w:p>
      <w:pPr>
        <w:pStyle w:val="9"/>
        <w:spacing w:line="360" w:lineRule="auto"/>
        <w:ind w:left="420" w:firstLine="0" w:firstLineChars="0"/>
        <w:rPr>
          <w:rFonts w:ascii="宋体" w:hAnsi="宋体" w:eastAsia="宋体"/>
          <w:b/>
          <w:sz w:val="22"/>
        </w:rPr>
      </w:pPr>
      <w:r>
        <w:rPr>
          <w:rFonts w:ascii="宋体" w:hAnsi="宋体" w:eastAsia="宋体"/>
          <w:b/>
          <w:sz w:val="22"/>
        </w:rPr>
        <w:t>DMA8237</w:t>
      </w:r>
      <w:r>
        <w:rPr>
          <w:rFonts w:hint="eastAsia" w:ascii="宋体" w:hAnsi="宋体" w:eastAsia="宋体"/>
          <w:b/>
          <w:sz w:val="22"/>
        </w:rPr>
        <w:t>与其它</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能解释D</w:t>
      </w:r>
      <w:r>
        <w:rPr>
          <w:rFonts w:ascii="宋体" w:hAnsi="宋体" w:eastAsia="宋体"/>
          <w:sz w:val="22"/>
        </w:rPr>
        <w:t>MA</w:t>
      </w:r>
      <w:r>
        <w:rPr>
          <w:rFonts w:hint="eastAsia" w:ascii="宋体" w:hAnsi="宋体" w:eastAsia="宋体"/>
          <w:sz w:val="22"/>
        </w:rPr>
        <w:t>的概念、D</w:t>
      </w:r>
      <w:r>
        <w:rPr>
          <w:rFonts w:ascii="宋体" w:hAnsi="宋体" w:eastAsia="宋体"/>
          <w:sz w:val="22"/>
        </w:rPr>
        <w:t>MA</w:t>
      </w:r>
      <w:r>
        <w:rPr>
          <w:rFonts w:hint="eastAsia" w:ascii="宋体" w:hAnsi="宋体" w:eastAsia="宋体"/>
          <w:sz w:val="22"/>
        </w:rPr>
        <w:t>的特点与优点</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外设和存储器之间直接进行数据传输，不经过CPU</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特点：</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使主存与CPU的固定联系脱钩，主存即可被CPU访问，又可被外设访问。</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在数据块传送时，主存地址的确定、传送数据的计数等都由硬件电路直接实现。</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主存中要开辟专用缓冲区，及时供给和接收外设的数据。</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DMA传送速度快，CPU和外设并行工作，提高了系统的效率。</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DMA在传送开始前要通过程序进行预处理，结束后要通过中断方式进行后处理。</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优点：</w:t>
      </w:r>
    </w:p>
    <w:p>
      <w:pPr>
        <w:pStyle w:val="9"/>
        <w:numPr>
          <w:ilvl w:val="0"/>
          <w:numId w:val="0"/>
        </w:numPr>
        <w:spacing w:line="360" w:lineRule="auto"/>
        <w:ind w:leftChars="0"/>
        <w:rPr>
          <w:rFonts w:hint="eastAsia" w:ascii="宋体" w:hAnsi="宋体" w:eastAsia="宋体"/>
          <w:color w:val="FF0000"/>
          <w:sz w:val="22"/>
          <w:lang w:val="en-US" w:eastAsia="zh-CN"/>
        </w:rPr>
      </w:pPr>
      <w:r>
        <w:rPr>
          <w:rFonts w:hint="eastAsia" w:ascii="宋体" w:hAnsi="宋体" w:eastAsia="宋体"/>
          <w:color w:val="FF0000"/>
          <w:sz w:val="22"/>
          <w:lang w:val="en-US" w:eastAsia="zh-CN"/>
        </w:rPr>
        <w:t>传输速率高</w:t>
      </w:r>
    </w:p>
    <w:p>
      <w:pPr>
        <w:pStyle w:val="9"/>
        <w:numPr>
          <w:ilvl w:val="0"/>
          <w:numId w:val="0"/>
        </w:numPr>
        <w:spacing w:line="360" w:lineRule="auto"/>
        <w:ind w:leftChars="0"/>
        <w:rPr>
          <w:rFonts w:hint="default" w:ascii="宋体" w:hAnsi="宋体" w:eastAsia="宋体"/>
          <w:color w:val="FF0000"/>
          <w:sz w:val="22"/>
          <w:lang w:val="en-US" w:eastAsia="zh-CN"/>
        </w:rPr>
      </w:pPr>
      <w:r>
        <w:rPr>
          <w:rFonts w:hint="eastAsia" w:ascii="宋体" w:hAnsi="宋体" w:eastAsia="宋体"/>
          <w:color w:val="FF0000"/>
          <w:sz w:val="22"/>
          <w:lang w:val="en-US" w:eastAsia="zh-CN"/>
        </w:rPr>
        <w:t>系统效率高</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D</w:t>
      </w:r>
      <w:r>
        <w:rPr>
          <w:rFonts w:ascii="宋体" w:hAnsi="宋体" w:eastAsia="宋体"/>
          <w:sz w:val="22"/>
        </w:rPr>
        <w:t>MA</w:t>
      </w:r>
      <w:r>
        <w:rPr>
          <w:rFonts w:hint="eastAsia" w:ascii="宋体" w:hAnsi="宋体" w:eastAsia="宋体"/>
          <w:sz w:val="22"/>
        </w:rPr>
        <w:t>操作过程包括的三个阶段</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DMA请求；</w:t>
      </w:r>
    </w:p>
    <w:p>
      <w:pPr>
        <w:pStyle w:val="9"/>
        <w:numPr>
          <w:ilvl w:val="0"/>
          <w:numId w:val="0"/>
        </w:numPr>
        <w:spacing w:line="360" w:lineRule="auto"/>
        <w:ind w:leftChars="0" w:firstLine="440" w:firstLineChars="200"/>
        <w:rPr>
          <w:rFonts w:hint="eastAsia" w:ascii="宋体" w:hAnsi="宋体" w:eastAsia="宋体"/>
          <w:sz w:val="22"/>
        </w:rPr>
      </w:pPr>
      <w:r>
        <w:rPr>
          <w:rFonts w:hint="eastAsia" w:ascii="宋体" w:hAnsi="宋体" w:eastAsia="宋体"/>
          <w:sz w:val="22"/>
        </w:rPr>
        <w:t>当外设要求以DMA方式为它服务时，发DMA请求信号DREQ到DMAC；</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ab/>
      </w:r>
      <w:r>
        <w:rPr>
          <w:rFonts w:hint="eastAsia" w:ascii="宋体" w:hAnsi="宋体" w:eastAsia="宋体"/>
          <w:sz w:val="22"/>
        </w:rPr>
        <w:t>DMAC检查该信号是否被屏蔽及其优先权，如确认该信号有效则向CPU发送总线请求信号HRQ(连到CPU的HOLD)。</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DMA响应和数据传送</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每个总线周期结束时CPU检测HOLD，如为高电平，则响应HOLD请求进入保持态，使三态总线CPU侧呈高阻状态，并以总线保持响应信号HLDA通知DMAC；</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 xml:space="preserve">    DMAC接管总线，并以DACK信号通知外设，使之成为DMA传送时被选中的设备，同时DMAC给出内存地址以及I/O读写和存储器读写控制信号，在外设和存储器之间完成数据传送</w:t>
      </w:r>
    </w:p>
    <w:p>
      <w:pPr>
        <w:pStyle w:val="9"/>
        <w:numPr>
          <w:ilvl w:val="0"/>
          <w:numId w:val="0"/>
        </w:numPr>
        <w:spacing w:line="360" w:lineRule="auto"/>
        <w:ind w:leftChars="0"/>
        <w:rPr>
          <w:rFonts w:hint="eastAsia" w:ascii="宋体" w:hAnsi="宋体" w:eastAsia="宋体"/>
          <w:color w:val="FF0000"/>
          <w:sz w:val="22"/>
        </w:rPr>
      </w:pPr>
      <w:r>
        <w:rPr>
          <w:rFonts w:hint="eastAsia" w:ascii="宋体" w:hAnsi="宋体" w:eastAsia="宋体"/>
          <w:color w:val="FF0000"/>
          <w:sz w:val="22"/>
        </w:rPr>
        <w:t>传送结束；</w:t>
      </w:r>
    </w:p>
    <w:p>
      <w:pPr>
        <w:pStyle w:val="9"/>
        <w:numPr>
          <w:ilvl w:val="0"/>
          <w:numId w:val="0"/>
        </w:numPr>
        <w:spacing w:line="360" w:lineRule="auto"/>
        <w:ind w:leftChars="0"/>
        <w:rPr>
          <w:rFonts w:hint="eastAsia" w:ascii="宋体" w:hAnsi="宋体" w:eastAsia="宋体"/>
          <w:sz w:val="22"/>
        </w:rPr>
      </w:pPr>
      <w:r>
        <w:rPr>
          <w:rFonts w:hint="eastAsia" w:ascii="宋体" w:hAnsi="宋体" w:eastAsia="宋体"/>
          <w:sz w:val="22"/>
        </w:rPr>
        <w:t>传送完成后，DMAC放弃总线，撤消总线请求(HRQ为低)，CPU检测到HRQ(HOLD)为低后，撤消HLDA，CPU重新获得总线控制权</w:t>
      </w:r>
    </w:p>
    <w:p>
      <w:pPr>
        <w:pStyle w:val="9"/>
        <w:numPr>
          <w:ilvl w:val="0"/>
          <w:numId w:val="8"/>
        </w:numPr>
        <w:spacing w:line="360" w:lineRule="auto"/>
        <w:ind w:firstLineChars="0"/>
        <w:rPr>
          <w:rFonts w:ascii="宋体" w:hAnsi="宋体" w:eastAsia="宋体"/>
          <w:sz w:val="22"/>
        </w:rPr>
      </w:pPr>
      <w:r>
        <w:rPr>
          <w:rFonts w:hint="eastAsia" w:ascii="宋体" w:hAnsi="宋体" w:eastAsia="宋体"/>
          <w:sz w:val="22"/>
        </w:rPr>
        <w:t>A</w:t>
      </w:r>
      <w:r>
        <w:rPr>
          <w:rFonts w:ascii="宋体" w:hAnsi="宋体" w:eastAsia="宋体"/>
          <w:sz w:val="22"/>
        </w:rPr>
        <w:t>DC</w:t>
      </w:r>
      <w:r>
        <w:rPr>
          <w:rFonts w:hint="eastAsia" w:ascii="宋体" w:hAnsi="宋体" w:eastAsia="宋体"/>
          <w:sz w:val="22"/>
        </w:rPr>
        <w:t>与D</w:t>
      </w:r>
      <w:r>
        <w:rPr>
          <w:rFonts w:ascii="宋体" w:hAnsi="宋体" w:eastAsia="宋体"/>
          <w:sz w:val="22"/>
        </w:rPr>
        <w:t>AC</w:t>
      </w:r>
      <w:r>
        <w:rPr>
          <w:rFonts w:hint="eastAsia" w:ascii="宋体" w:hAnsi="宋体" w:eastAsia="宋体"/>
          <w:sz w:val="22"/>
        </w:rPr>
        <w:t>的概念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055B3"/>
    <w:multiLevelType w:val="multilevel"/>
    <w:tmpl w:val="05B055B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5363A8"/>
    <w:multiLevelType w:val="multilevel"/>
    <w:tmpl w:val="095363A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25236D97"/>
    <w:multiLevelType w:val="multilevel"/>
    <w:tmpl w:val="25236D9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E7331A6"/>
    <w:multiLevelType w:val="multilevel"/>
    <w:tmpl w:val="2E7331A6"/>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89A22A6"/>
    <w:multiLevelType w:val="multilevel"/>
    <w:tmpl w:val="389A22A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9D65747"/>
    <w:multiLevelType w:val="multilevel"/>
    <w:tmpl w:val="49D6574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DB31D99"/>
    <w:multiLevelType w:val="multilevel"/>
    <w:tmpl w:val="4DB31D9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8C076BE"/>
    <w:multiLevelType w:val="multilevel"/>
    <w:tmpl w:val="58C076B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7"/>
  </w:num>
  <w:num w:numId="4">
    <w:abstractNumId w:val="5"/>
  </w:num>
  <w:num w:numId="5">
    <w:abstractNumId w:val="6"/>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74D"/>
    <w:rsid w:val="00055177"/>
    <w:rsid w:val="00070416"/>
    <w:rsid w:val="00090D2E"/>
    <w:rsid w:val="00092644"/>
    <w:rsid w:val="000F2251"/>
    <w:rsid w:val="00137E45"/>
    <w:rsid w:val="00150B21"/>
    <w:rsid w:val="001526FE"/>
    <w:rsid w:val="00183ABA"/>
    <w:rsid w:val="0018485C"/>
    <w:rsid w:val="001938C6"/>
    <w:rsid w:val="001D0140"/>
    <w:rsid w:val="00210FCA"/>
    <w:rsid w:val="00212982"/>
    <w:rsid w:val="002157F1"/>
    <w:rsid w:val="00232F05"/>
    <w:rsid w:val="002C56F1"/>
    <w:rsid w:val="003121BE"/>
    <w:rsid w:val="003D7441"/>
    <w:rsid w:val="00401A41"/>
    <w:rsid w:val="0040646C"/>
    <w:rsid w:val="00431C47"/>
    <w:rsid w:val="00457C1C"/>
    <w:rsid w:val="00466591"/>
    <w:rsid w:val="00473131"/>
    <w:rsid w:val="00474074"/>
    <w:rsid w:val="00483E6A"/>
    <w:rsid w:val="004947F2"/>
    <w:rsid w:val="004A1114"/>
    <w:rsid w:val="004B279A"/>
    <w:rsid w:val="00500997"/>
    <w:rsid w:val="005210EC"/>
    <w:rsid w:val="00547B2D"/>
    <w:rsid w:val="006044F8"/>
    <w:rsid w:val="00617BA8"/>
    <w:rsid w:val="00632A8E"/>
    <w:rsid w:val="006719B6"/>
    <w:rsid w:val="00672C7D"/>
    <w:rsid w:val="00673453"/>
    <w:rsid w:val="0069766A"/>
    <w:rsid w:val="006B08BE"/>
    <w:rsid w:val="007075F5"/>
    <w:rsid w:val="00713A9A"/>
    <w:rsid w:val="007166DE"/>
    <w:rsid w:val="0072274D"/>
    <w:rsid w:val="007444A4"/>
    <w:rsid w:val="007942B9"/>
    <w:rsid w:val="007943E8"/>
    <w:rsid w:val="0080789E"/>
    <w:rsid w:val="0081380F"/>
    <w:rsid w:val="008227D8"/>
    <w:rsid w:val="00863C56"/>
    <w:rsid w:val="00881318"/>
    <w:rsid w:val="008A670B"/>
    <w:rsid w:val="008B5D18"/>
    <w:rsid w:val="008E62C5"/>
    <w:rsid w:val="009375C3"/>
    <w:rsid w:val="009561E4"/>
    <w:rsid w:val="0096566A"/>
    <w:rsid w:val="009829F8"/>
    <w:rsid w:val="00996C87"/>
    <w:rsid w:val="00A405B0"/>
    <w:rsid w:val="00A42A15"/>
    <w:rsid w:val="00A5319C"/>
    <w:rsid w:val="00AE3F56"/>
    <w:rsid w:val="00B25B74"/>
    <w:rsid w:val="00B50DA0"/>
    <w:rsid w:val="00B75A2B"/>
    <w:rsid w:val="00BB1536"/>
    <w:rsid w:val="00C0464C"/>
    <w:rsid w:val="00C14F96"/>
    <w:rsid w:val="00C77A5E"/>
    <w:rsid w:val="00CF23C3"/>
    <w:rsid w:val="00D16090"/>
    <w:rsid w:val="00D23F38"/>
    <w:rsid w:val="00D935F9"/>
    <w:rsid w:val="00E55CEF"/>
    <w:rsid w:val="00E64F97"/>
    <w:rsid w:val="00EA1ED4"/>
    <w:rsid w:val="00F16BF0"/>
    <w:rsid w:val="00F37783"/>
    <w:rsid w:val="00F964A0"/>
    <w:rsid w:val="00FA20D9"/>
    <w:rsid w:val="00FB1FB9"/>
    <w:rsid w:val="00FD2F57"/>
    <w:rsid w:val="02742335"/>
    <w:rsid w:val="05554EEE"/>
    <w:rsid w:val="067B1F93"/>
    <w:rsid w:val="0B724BF4"/>
    <w:rsid w:val="1213467B"/>
    <w:rsid w:val="12AA7FA3"/>
    <w:rsid w:val="183B68E9"/>
    <w:rsid w:val="1B7C4B3D"/>
    <w:rsid w:val="28342319"/>
    <w:rsid w:val="354632D4"/>
    <w:rsid w:val="367B2DA4"/>
    <w:rsid w:val="3F824CD6"/>
    <w:rsid w:val="41455F87"/>
    <w:rsid w:val="43222752"/>
    <w:rsid w:val="43F47D0F"/>
    <w:rsid w:val="45553610"/>
    <w:rsid w:val="4BDE43C7"/>
    <w:rsid w:val="4CF94BAD"/>
    <w:rsid w:val="51700E74"/>
    <w:rsid w:val="53EC6ACC"/>
    <w:rsid w:val="56897BFA"/>
    <w:rsid w:val="56AE0C7B"/>
    <w:rsid w:val="585327E9"/>
    <w:rsid w:val="59116294"/>
    <w:rsid w:val="611012CB"/>
    <w:rsid w:val="641F0198"/>
    <w:rsid w:val="70C14DE8"/>
    <w:rsid w:val="76330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rPr>
      <w:sz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307</Words>
  <Characters>1752</Characters>
  <Lines>14</Lines>
  <Paragraphs>4</Paragraphs>
  <TotalTime>1507</TotalTime>
  <ScaleCrop>false</ScaleCrop>
  <LinksUpToDate>false</LinksUpToDate>
  <CharactersWithSpaces>2055</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2021-11-30T00:28:00Z</dcterms:created>
  <dc:creator>Mayongfeng</dc:creator>
  <cp:lastModifiedBy>昆吾大帝</cp:lastModifiedBy>
  <dcterms:modified xsi:type="dcterms:W3CDTF">2021-12-16T04:47:22Z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16C7CF6FB744450DBD0B5C9D867EF6C0</vt:lpwstr>
  </property>
</Properties>
</file>