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FAA5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8"/>
          <w:szCs w:val="48"/>
          <w:lang w:val="en-US" w:eastAsia="zh-CN" w:bidi="ar"/>
        </w:rPr>
        <w:t>Operációs rendszerek</w:t>
      </w:r>
    </w:p>
    <w:p w14:paraId="1DD1B12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hu-HU" w:eastAsia="zh-CN" w:bidi="ar"/>
        </w:rPr>
        <w:t>9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. Gyakorlat</w:t>
      </w:r>
    </w:p>
    <w:p w14:paraId="1C47C45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2025.0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hu-HU" w:eastAsia="zh-CN" w:bidi="ar"/>
        </w:rPr>
        <w:t>4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hu-HU" w:eastAsia="zh-CN" w:bidi="ar"/>
        </w:rPr>
        <w:t>16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.</w:t>
      </w:r>
    </w:p>
    <w:p w14:paraId="64C292AF">
      <w:pPr>
        <w:rPr>
          <w:rFonts w:hint="default" w:ascii="Times New Roman" w:hAnsi="Times New Roman" w:cs="Times New Roman"/>
        </w:rPr>
      </w:pPr>
    </w:p>
    <w:p w14:paraId="0523AEBD">
      <w:pPr>
        <w:rPr>
          <w:rFonts w:hint="default" w:ascii="Times New Roman" w:hAnsi="Times New Roman" w:cs="Times New Roman"/>
        </w:rPr>
      </w:pPr>
    </w:p>
    <w:p w14:paraId="41DDBBD3">
      <w:pPr>
        <w:rPr>
          <w:rFonts w:hint="default" w:ascii="Times New Roman" w:hAnsi="Times New Roman" w:cs="Times New Roman"/>
        </w:rPr>
      </w:pPr>
    </w:p>
    <w:p w14:paraId="28423BE1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BFE5903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BF127F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9EB7618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E963AF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4E984B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4F0EE7E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6EF289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6EFC09E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3365D3D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32A4351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9AAA0A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E835EF2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A6BD01B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F3C58F2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E807D3D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19F4E15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5401B92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E2A5B3C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681EE6F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266587E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1E83D22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0AD595C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42C4849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77A9B72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AF80E85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8A6F23F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2A592E4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BE7AFB3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28D9C2D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DF03422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51142D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CDB60D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E356201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DA1496B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3857BCD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C3F10E9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06A79DB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7FA973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E8D40B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Készítette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Batta István </w:t>
      </w:r>
    </w:p>
    <w:p w14:paraId="573BEC8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Szak:Programtervező Informatikus </w:t>
      </w:r>
    </w:p>
    <w:p w14:paraId="29111DC4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hu-H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WIBGT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hu-HU" w:eastAsia="zh-CN" w:bidi="ar"/>
        </w:rPr>
        <w:t>A</w:t>
      </w:r>
    </w:p>
    <w:p w14:paraId="06340E77"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Feladatok Megj.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: a Bankár algoritmus elkészítése Excel programmal. „Az előadáson bemutatott mintaprogram alapján készítse el a következő feladatot. Adott egy rendszerbe az alábbi erőforrások: R (R1: 10; R2: 5; R3: 7) A rendszerbe 5 processz van: P1, P2, P3, P4, P5 Kérdés: Határozza, hogy biztonságos-e holtpontmentesség szempontjából a rendszer - a következő kiinduló állapot alapján. Külön-külön táblázatba oldja meg a feladatot! </w:t>
      </w:r>
    </w:p>
    <w:p w14:paraId="2B4F11B8"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a) Határozza meg a processzek által igényelt erőforrások mátrixát? </w:t>
      </w:r>
    </w:p>
    <w:p w14:paraId="2761DDCF">
      <w:pPr>
        <w:numPr>
          <w:ilvl w:val="0"/>
          <w:numId w:val="1"/>
        </w:numPr>
        <w:rPr>
          <w:rFonts w:hint="default" w:ascii="Times New Roman" w:hAnsi="Times New Roman" w:cs="Times New Roman"/>
          <w:lang w:val="hu-H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b) Lépésenként vezesse le és határozza meg pillanatnyilag szabad erőforrások számát? </w:t>
      </w:r>
    </w:p>
    <w:p w14:paraId="115041A6">
      <w:pPr>
        <w:numPr>
          <w:ilvl w:val="0"/>
          <w:numId w:val="1"/>
        </w:numPr>
        <w:rPr>
          <w:rFonts w:hint="default" w:ascii="Times New Roman" w:hAnsi="Times New Roman" w:cs="Times New Roman"/>
          <w:lang w:val="hu-H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c) Igazolja, magyarázza az egyes processzek végrehajtásának lehetséges sorrendjét - számolással?”</w:t>
      </w:r>
    </w:p>
    <w:p w14:paraId="0B91E77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3E69AD1A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hu-HU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hu-HU"/>
        </w:rPr>
        <w:t>a:</w:t>
      </w:r>
    </w:p>
    <w:p w14:paraId="6BEC2D14">
      <w:pPr>
        <w:numPr>
          <w:numId w:val="0"/>
        </w:numPr>
      </w:pPr>
      <w:r>
        <w:drawing>
          <wp:inline distT="0" distB="0" distL="114300" distR="114300">
            <wp:extent cx="3286125" cy="28765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D443">
      <w:pPr>
        <w:numPr>
          <w:numId w:val="0"/>
        </w:numPr>
      </w:pPr>
    </w:p>
    <w:p w14:paraId="1FDF3DCD">
      <w:pPr>
        <w:numPr>
          <w:numId w:val="0"/>
        </w:numPr>
        <w:rPr>
          <w:b/>
          <w:bCs/>
        </w:rPr>
      </w:pPr>
    </w:p>
    <w:p w14:paraId="54C506D9">
      <w:pPr>
        <w:numPr>
          <w:numId w:val="0"/>
        </w:numPr>
        <w:rPr>
          <w:rFonts w:hint="default"/>
          <w:b/>
          <w:bCs/>
          <w:lang w:val="hu-HU"/>
        </w:rPr>
      </w:pPr>
      <w:r>
        <w:rPr>
          <w:rFonts w:hint="default"/>
          <w:b/>
          <w:bCs/>
          <w:lang w:val="hu-HU"/>
        </w:rPr>
        <w:t>B:</w:t>
      </w:r>
    </w:p>
    <w:p w14:paraId="0B03B989">
      <w:pPr>
        <w:numPr>
          <w:numId w:val="0"/>
        </w:numPr>
      </w:pPr>
      <w:r>
        <w:drawing>
          <wp:inline distT="0" distB="0" distL="114300" distR="114300">
            <wp:extent cx="5269230" cy="10655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F890">
      <w:pPr>
        <w:numPr>
          <w:numId w:val="0"/>
        </w:numPr>
      </w:pPr>
      <w:r>
        <w:drawing>
          <wp:inline distT="0" distB="0" distL="114300" distR="114300">
            <wp:extent cx="5269230" cy="107632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E91C">
      <w:pPr>
        <w:numPr>
          <w:numId w:val="0"/>
        </w:numPr>
      </w:pPr>
      <w:r>
        <w:drawing>
          <wp:inline distT="0" distB="0" distL="114300" distR="114300">
            <wp:extent cx="5271770" cy="911225"/>
            <wp:effectExtent l="0" t="0" r="1143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4AFE">
      <w:pPr>
        <w:numPr>
          <w:numId w:val="0"/>
        </w:numPr>
      </w:pPr>
    </w:p>
    <w:p w14:paraId="00706A00">
      <w:pPr>
        <w:numPr>
          <w:numId w:val="0"/>
        </w:numPr>
      </w:pPr>
      <w:r>
        <w:drawing>
          <wp:inline distT="0" distB="0" distL="114300" distR="114300">
            <wp:extent cx="5272405" cy="621030"/>
            <wp:effectExtent l="0" t="0" r="1079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7673">
      <w:pPr>
        <w:numPr>
          <w:numId w:val="0"/>
        </w:numPr>
      </w:pPr>
      <w:r>
        <w:drawing>
          <wp:inline distT="0" distB="0" distL="114300" distR="114300">
            <wp:extent cx="5266055" cy="573405"/>
            <wp:effectExtent l="0" t="0" r="444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A0E3">
      <w:pPr>
        <w:numPr>
          <w:numId w:val="0"/>
        </w:numPr>
        <w:rPr>
          <w:rFonts w:hint="default"/>
          <w:lang w:val="hu-HU"/>
        </w:rPr>
      </w:pPr>
      <w:bookmarkStart w:id="0" w:name="_GoBack"/>
      <w:bookmarkEnd w:id="0"/>
    </w:p>
    <w:p w14:paraId="2FD441DE">
      <w:pPr>
        <w:numPr>
          <w:numId w:val="0"/>
        </w:numPr>
        <w:rPr>
          <w:rFonts w:hint="default"/>
          <w:b/>
          <w:bCs/>
          <w:lang w:val="hu-HU"/>
        </w:rPr>
      </w:pPr>
      <w:r>
        <w:rPr>
          <w:rFonts w:hint="default"/>
          <w:b/>
          <w:bCs/>
          <w:lang w:val="hu-HU"/>
        </w:rPr>
        <w:t>C:</w:t>
      </w:r>
    </w:p>
    <w:p w14:paraId="21AFA789">
      <w:pPr>
        <w:numPr>
          <w:numId w:val="0"/>
        </w:numPr>
        <w:rPr>
          <w:rFonts w:hint="default"/>
          <w:lang w:val="hu-HU"/>
        </w:rPr>
      </w:pPr>
      <w:r>
        <w:drawing>
          <wp:inline distT="0" distB="0" distL="114300" distR="114300">
            <wp:extent cx="4057650" cy="990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F53F6C"/>
    <w:multiLevelType w:val="singleLevel"/>
    <w:tmpl w:val="61F53F6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27149"/>
    <w:rsid w:val="1F096D5B"/>
    <w:rsid w:val="2A927149"/>
    <w:rsid w:val="634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2025-04-16T08:29:00Z</dcterms:created>
  <dc:creator>batta</dc:creator>
  <cp:lastModifiedBy>István Batta</cp:lastModifiedBy>
  <dcterms:modified xsi:type="dcterms:W3CDTF">2025-04-16T09:18:51Z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11218FED030B47D68205A6DD89134506_11</vt:lpwstr>
  </property>
</Properties>
</file>