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448"/>
        <w:gridCol w:w="3448"/>
        <w:gridCol w:w="3449"/>
      </w:tblGrid>
      <w:tr w:rsidR="001704A7" w:rsidRPr="00D16A3D" w:rsidTr="001704A7">
        <w:trPr>
          <w:trHeight w:val="1266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A7" w:rsidRPr="00D16A3D" w:rsidRDefault="001704A7">
            <w:pPr>
              <w:rPr>
                <w:rFonts w:ascii="Calisto MT" w:hAnsi="Calisto MT"/>
              </w:rPr>
            </w:pPr>
          </w:p>
          <w:p w:rsidR="001704A7" w:rsidRPr="00D16A3D" w:rsidRDefault="001704A7">
            <w:pPr>
              <w:rPr>
                <w:rFonts w:ascii="Calisto MT" w:hAnsi="Calisto MT"/>
              </w:rPr>
            </w:pPr>
            <w:r w:rsidRPr="00D16A3D">
              <w:rPr>
                <w:rFonts w:ascii="Calisto MT" w:hAnsi="Calisto MT"/>
              </w:rPr>
              <w:t>Gimnazija Be</w:t>
            </w:r>
            <w:r w:rsidRPr="00D16A3D">
              <w:rPr>
                <w:rFonts w:ascii="Cambria Math" w:hAnsi="Cambria Math"/>
              </w:rPr>
              <w:t>ž</w:t>
            </w:r>
            <w:r w:rsidRPr="00D16A3D">
              <w:rPr>
                <w:rFonts w:ascii="Calisto MT" w:hAnsi="Calisto MT"/>
              </w:rPr>
              <w:t>igrad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A7" w:rsidRPr="00D16A3D" w:rsidRDefault="001704A7">
            <w:pPr>
              <w:jc w:val="center"/>
              <w:rPr>
                <w:rFonts w:ascii="Calisto MT" w:hAnsi="Calisto MT"/>
              </w:rPr>
            </w:pPr>
          </w:p>
          <w:p w:rsidR="00304FAD" w:rsidRPr="00D16A3D" w:rsidRDefault="00304FAD">
            <w:pPr>
              <w:jc w:val="center"/>
              <w:rPr>
                <w:rFonts w:ascii="Calisto MT" w:hAnsi="Calisto MT"/>
              </w:rPr>
            </w:pPr>
            <w:r w:rsidRPr="00D16A3D">
              <w:rPr>
                <w:rFonts w:ascii="Calisto MT" w:hAnsi="Calisto MT"/>
              </w:rPr>
              <w:t xml:space="preserve">DOKAZOVANJE </w:t>
            </w:r>
          </w:p>
          <w:p w:rsidR="001704A7" w:rsidRPr="00D16A3D" w:rsidRDefault="00304FAD">
            <w:pPr>
              <w:jc w:val="center"/>
              <w:rPr>
                <w:rFonts w:ascii="Calisto MT" w:hAnsi="Calisto MT"/>
              </w:rPr>
            </w:pPr>
            <w:r w:rsidRPr="00D16A3D">
              <w:rPr>
                <w:rFonts w:ascii="Calisto MT" w:hAnsi="Calisto MT"/>
              </w:rPr>
              <w:t xml:space="preserve">ORGANSKIH SNOVI V </w:t>
            </w:r>
            <w:r w:rsidRPr="00D16A3D">
              <w:rPr>
                <w:rFonts w:ascii="Cambria Math" w:hAnsi="Cambria Math"/>
              </w:rPr>
              <w:t>Ž</w:t>
            </w:r>
            <w:r w:rsidRPr="00D16A3D">
              <w:rPr>
                <w:rFonts w:ascii="Calisto MT" w:hAnsi="Calisto MT"/>
              </w:rPr>
              <w:t xml:space="preserve">IVILIH 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A7" w:rsidRPr="00D16A3D" w:rsidRDefault="001704A7">
            <w:pPr>
              <w:rPr>
                <w:rFonts w:ascii="Calisto MT" w:hAnsi="Calisto MT"/>
              </w:rPr>
            </w:pPr>
          </w:p>
          <w:p w:rsidR="001704A7" w:rsidRPr="00D16A3D" w:rsidRDefault="001704A7">
            <w:pPr>
              <w:rPr>
                <w:rFonts w:ascii="Calisto MT" w:hAnsi="Calisto MT"/>
              </w:rPr>
            </w:pPr>
            <w:r w:rsidRPr="00D16A3D">
              <w:rPr>
                <w:rFonts w:ascii="Calisto MT" w:hAnsi="Calisto MT"/>
              </w:rPr>
              <w:t>Datum izvajanja vaje:</w:t>
            </w:r>
          </w:p>
          <w:p w:rsidR="001704A7" w:rsidRPr="00D16A3D" w:rsidRDefault="001704A7" w:rsidP="00304FAD">
            <w:pPr>
              <w:rPr>
                <w:rFonts w:ascii="Calisto MT" w:hAnsi="Calisto MT"/>
              </w:rPr>
            </w:pPr>
            <w:r w:rsidRPr="00D16A3D">
              <w:rPr>
                <w:rFonts w:ascii="Calisto MT" w:hAnsi="Calisto MT"/>
              </w:rPr>
              <w:t xml:space="preserve">- </w:t>
            </w:r>
            <w:r w:rsidR="00304FAD" w:rsidRPr="00D16A3D">
              <w:rPr>
                <w:rFonts w:ascii="Calisto MT" w:hAnsi="Calisto MT"/>
              </w:rPr>
              <w:t>december 2010</w:t>
            </w:r>
          </w:p>
        </w:tc>
      </w:tr>
    </w:tbl>
    <w:p w:rsidR="001704A7" w:rsidRPr="00D16A3D" w:rsidRDefault="001704A7">
      <w:pPr>
        <w:rPr>
          <w:rFonts w:ascii="Calisto MT" w:hAnsi="Calisto MT"/>
        </w:rPr>
      </w:pPr>
    </w:p>
    <w:p w:rsidR="00304FAD" w:rsidRPr="00D16A3D" w:rsidRDefault="00304FAD">
      <w:pPr>
        <w:rPr>
          <w:rFonts w:ascii="Calisto MT" w:hAnsi="Calisto MT"/>
          <w:b/>
        </w:rPr>
      </w:pPr>
      <w:r w:rsidRPr="00D16A3D">
        <w:rPr>
          <w:rFonts w:ascii="Calisto MT" w:hAnsi="Calisto MT"/>
          <w:b/>
        </w:rPr>
        <w:t>Cilji vaje oz. poskusa</w:t>
      </w:r>
    </w:p>
    <w:p w:rsidR="00304FAD" w:rsidRPr="00D16A3D" w:rsidRDefault="00304FAD">
      <w:pPr>
        <w:rPr>
          <w:rFonts w:ascii="Calisto MT" w:hAnsi="Calisto MT"/>
        </w:rPr>
      </w:pPr>
      <w:r w:rsidRPr="00D16A3D">
        <w:rPr>
          <w:rFonts w:ascii="Calisto MT" w:hAnsi="Calisto MT"/>
        </w:rPr>
        <w:t>Namen te vaje je bil ugotoviti vsebnost organskih snovi v razli</w:t>
      </w:r>
      <w:r w:rsidRPr="00D16A3D">
        <w:t>č</w:t>
      </w:r>
      <w:r w:rsidRPr="00D16A3D">
        <w:rPr>
          <w:rFonts w:ascii="Calisto MT" w:hAnsi="Calisto MT"/>
        </w:rPr>
        <w:t xml:space="preserve">nih </w:t>
      </w:r>
      <w:r w:rsidRPr="00D16A3D">
        <w:t>ž</w:t>
      </w:r>
      <w:r w:rsidRPr="00D16A3D">
        <w:rPr>
          <w:rFonts w:ascii="Calisto MT" w:hAnsi="Calisto MT"/>
        </w:rPr>
        <w:t xml:space="preserve">ivilih. </w:t>
      </w:r>
    </w:p>
    <w:p w:rsidR="00304FAD" w:rsidRPr="00D16A3D" w:rsidRDefault="00304FAD">
      <w:pPr>
        <w:rPr>
          <w:rFonts w:ascii="Calisto MT" w:hAnsi="Calisto MT"/>
        </w:rPr>
      </w:pPr>
    </w:p>
    <w:p w:rsidR="00304FAD" w:rsidRPr="00D16A3D" w:rsidRDefault="00304FAD">
      <w:pPr>
        <w:rPr>
          <w:rFonts w:ascii="Calisto MT" w:hAnsi="Calisto MT"/>
          <w:b/>
        </w:rPr>
      </w:pPr>
      <w:r w:rsidRPr="00D16A3D">
        <w:rPr>
          <w:rFonts w:ascii="Calisto MT" w:hAnsi="Calisto MT"/>
          <w:b/>
        </w:rPr>
        <w:t>Uvod</w:t>
      </w:r>
    </w:p>
    <w:p w:rsidR="00304FAD" w:rsidRPr="00D16A3D" w:rsidRDefault="00304FAD">
      <w:pPr>
        <w:rPr>
          <w:rFonts w:ascii="Calisto MT" w:hAnsi="Calisto MT"/>
        </w:rPr>
      </w:pPr>
      <w:r w:rsidRPr="00D16A3D">
        <w:rPr>
          <w:rFonts w:ascii="Calisto MT" w:hAnsi="Calisto MT"/>
        </w:rPr>
        <w:t xml:space="preserve">Benediktov reagent dokazuje vsebnost ogljikovih hidratov v monosaharidih. </w:t>
      </w:r>
      <w:r w:rsidRPr="00D16A3D">
        <w:t>Č</w:t>
      </w:r>
      <w:r w:rsidRPr="00D16A3D">
        <w:rPr>
          <w:rFonts w:ascii="Calisto MT" w:hAnsi="Calisto MT"/>
        </w:rPr>
        <w:t>e to segrevamo se ob vsebnosti le-teh raztopina obarva zeleno, rumeno ali oran</w:t>
      </w:r>
      <w:r w:rsidRPr="00D16A3D">
        <w:t>ž</w:t>
      </w:r>
      <w:r w:rsidRPr="00D16A3D">
        <w:rPr>
          <w:rFonts w:ascii="Calisto MT" w:hAnsi="Calisto MT"/>
        </w:rPr>
        <w:t>no. Z jodovico pa lahko lo</w:t>
      </w:r>
      <w:r w:rsidRPr="00D16A3D">
        <w:t>č</w:t>
      </w:r>
      <w:r w:rsidRPr="00D16A3D">
        <w:rPr>
          <w:rFonts w:ascii="Calisto MT" w:hAnsi="Calisto MT"/>
        </w:rPr>
        <w:t>imo škrob od ostalih mono- in disaharidov. Pri tem se raztopina obarva s temenjšo barvo.</w:t>
      </w:r>
    </w:p>
    <w:p w:rsidR="00304FAD" w:rsidRPr="00D16A3D" w:rsidRDefault="00304FAD">
      <w:pPr>
        <w:rPr>
          <w:rFonts w:ascii="Calisto MT" w:hAnsi="Calisto MT"/>
        </w:rPr>
      </w:pPr>
      <w:r w:rsidRPr="00D16A3D">
        <w:rPr>
          <w:rFonts w:ascii="Calisto MT" w:hAnsi="Calisto MT"/>
        </w:rPr>
        <w:t>Peptidno vez v beljakovinah doka</w:t>
      </w:r>
      <w:r w:rsidRPr="00D16A3D">
        <w:t>ž</w:t>
      </w:r>
      <w:r w:rsidRPr="00D16A3D">
        <w:rPr>
          <w:rFonts w:ascii="Calisto MT" w:hAnsi="Calisto MT"/>
        </w:rPr>
        <w:t xml:space="preserve">emo z Biuretovim testom. </w:t>
      </w:r>
      <w:r w:rsidRPr="00D16A3D">
        <w:t>Č</w:t>
      </w:r>
      <w:r w:rsidRPr="00D16A3D">
        <w:rPr>
          <w:rFonts w:ascii="Calisto MT" w:hAnsi="Calisto MT"/>
        </w:rPr>
        <w:t xml:space="preserve">e so v </w:t>
      </w:r>
      <w:r w:rsidRPr="00D16A3D">
        <w:t>ž</w:t>
      </w:r>
      <w:r w:rsidRPr="00D16A3D">
        <w:rPr>
          <w:rFonts w:ascii="Calisto MT" w:hAnsi="Calisto MT"/>
        </w:rPr>
        <w:t>ivilu prisotne beljakovine, se ob dodatku NaOH in bakrovega sulfata raztopina obarva vijoli</w:t>
      </w:r>
      <w:r w:rsidRPr="00D16A3D">
        <w:t>č</w:t>
      </w:r>
      <w:r w:rsidRPr="00D16A3D">
        <w:rPr>
          <w:rFonts w:ascii="Calisto MT" w:hAnsi="Calisto MT"/>
        </w:rPr>
        <w:t>no.</w:t>
      </w:r>
    </w:p>
    <w:p w:rsidR="00304FAD" w:rsidRPr="00D16A3D" w:rsidRDefault="00304FAD">
      <w:pPr>
        <w:rPr>
          <w:rFonts w:ascii="Calisto MT" w:hAnsi="Calisto MT"/>
        </w:rPr>
      </w:pPr>
      <w:r w:rsidRPr="00D16A3D">
        <w:rPr>
          <w:rFonts w:ascii="Calisto MT" w:hAnsi="Calisto MT"/>
        </w:rPr>
        <w:t>Lipide oz. maš</w:t>
      </w:r>
      <w:r w:rsidRPr="00D16A3D">
        <w:t>č</w:t>
      </w:r>
      <w:r w:rsidRPr="00D16A3D">
        <w:rPr>
          <w:rFonts w:ascii="Calisto MT" w:hAnsi="Calisto MT"/>
        </w:rPr>
        <w:t>obe pa lahko doka</w:t>
      </w:r>
      <w:r w:rsidRPr="00D16A3D">
        <w:t>ž</w:t>
      </w:r>
      <w:r w:rsidRPr="00D16A3D">
        <w:rPr>
          <w:rFonts w:ascii="Calisto MT" w:hAnsi="Calisto MT"/>
        </w:rPr>
        <w:t xml:space="preserve">emo s preprostim poskusom. </w:t>
      </w:r>
      <w:r w:rsidR="00F95FA4" w:rsidRPr="00D16A3D">
        <w:t>Ž</w:t>
      </w:r>
      <w:r w:rsidR="00F95FA4" w:rsidRPr="00D16A3D">
        <w:rPr>
          <w:rFonts w:ascii="Calisto MT" w:hAnsi="Calisto MT"/>
        </w:rPr>
        <w:t>ivilo le nanesemo na papir in z ostankom mastnega made</w:t>
      </w:r>
      <w:r w:rsidR="00F95FA4" w:rsidRPr="00D16A3D">
        <w:t>ž</w:t>
      </w:r>
      <w:r w:rsidR="00F95FA4" w:rsidRPr="00D16A3D">
        <w:rPr>
          <w:rFonts w:ascii="Calisto MT" w:hAnsi="Calisto MT"/>
        </w:rPr>
        <w:t>a lahko potrdimo vsebnost maš</w:t>
      </w:r>
      <w:r w:rsidR="00F95FA4" w:rsidRPr="00D16A3D">
        <w:t>č</w:t>
      </w:r>
      <w:r w:rsidR="00F95FA4" w:rsidRPr="00D16A3D">
        <w:rPr>
          <w:rFonts w:ascii="Calisto MT" w:hAnsi="Calisto MT"/>
        </w:rPr>
        <w:t>ob.</w:t>
      </w:r>
    </w:p>
    <w:p w:rsidR="00F95FA4" w:rsidRPr="00D16A3D" w:rsidRDefault="00F95FA4">
      <w:pPr>
        <w:rPr>
          <w:rFonts w:ascii="Calisto MT" w:hAnsi="Calisto MT"/>
        </w:rPr>
      </w:pPr>
    </w:p>
    <w:p w:rsidR="00F95FA4" w:rsidRPr="00D16A3D" w:rsidRDefault="00F95FA4">
      <w:pPr>
        <w:rPr>
          <w:rFonts w:ascii="Calisto MT" w:hAnsi="Calisto MT"/>
          <w:b/>
        </w:rPr>
      </w:pPr>
      <w:r w:rsidRPr="00D16A3D">
        <w:rPr>
          <w:rFonts w:ascii="Calisto MT" w:hAnsi="Calisto MT"/>
          <w:b/>
        </w:rPr>
        <w:t>Materiali oz. aparature</w:t>
      </w:r>
    </w:p>
    <w:p w:rsidR="002D75D1" w:rsidRPr="00D16A3D" w:rsidRDefault="002D75D1" w:rsidP="002D75D1">
      <w:pPr>
        <w:rPr>
          <w:rFonts w:ascii="Calisto MT" w:hAnsi="Calisto MT"/>
        </w:rPr>
      </w:pPr>
      <w:r w:rsidRPr="00D16A3D">
        <w:rPr>
          <w:rFonts w:ascii="Calisto MT" w:hAnsi="Calisto MT"/>
        </w:rPr>
        <w:t>/ opisano v prilogi /</w:t>
      </w:r>
    </w:p>
    <w:p w:rsidR="002D75D1" w:rsidRPr="00D16A3D" w:rsidRDefault="002D75D1">
      <w:pPr>
        <w:rPr>
          <w:rFonts w:ascii="Calisto MT" w:hAnsi="Calisto MT"/>
        </w:rPr>
      </w:pPr>
    </w:p>
    <w:p w:rsidR="002D75D1" w:rsidRPr="00D16A3D" w:rsidRDefault="002D75D1">
      <w:pPr>
        <w:rPr>
          <w:rFonts w:ascii="Calisto MT" w:hAnsi="Calisto MT"/>
        </w:rPr>
      </w:pPr>
      <w:r w:rsidRPr="00D16A3D">
        <w:t>ž</w:t>
      </w:r>
      <w:r w:rsidRPr="00D16A3D">
        <w:rPr>
          <w:rFonts w:ascii="Calisto MT" w:hAnsi="Calisto MT"/>
        </w:rPr>
        <w:t>ivila za testiranje: hruška, mleko, soja</w:t>
      </w:r>
    </w:p>
    <w:p w:rsidR="002D75D1" w:rsidRPr="00D16A3D" w:rsidRDefault="002D75D1">
      <w:pPr>
        <w:rPr>
          <w:rFonts w:ascii="Calisto MT" w:hAnsi="Calisto MT"/>
        </w:rPr>
      </w:pPr>
    </w:p>
    <w:p w:rsidR="002D75D1" w:rsidRPr="00D16A3D" w:rsidRDefault="00F95FA4" w:rsidP="002D75D1">
      <w:pPr>
        <w:rPr>
          <w:rFonts w:ascii="Calisto MT" w:hAnsi="Calisto MT"/>
          <w:b/>
        </w:rPr>
      </w:pPr>
      <w:r w:rsidRPr="00D16A3D">
        <w:rPr>
          <w:rFonts w:ascii="Calisto MT" w:hAnsi="Calisto MT"/>
          <w:b/>
        </w:rPr>
        <w:t>Metoda dela oz. navodila za delo</w:t>
      </w:r>
    </w:p>
    <w:p w:rsidR="002D75D1" w:rsidRPr="00D16A3D" w:rsidRDefault="002D75D1" w:rsidP="002D75D1">
      <w:pPr>
        <w:rPr>
          <w:rFonts w:ascii="Calisto MT" w:hAnsi="Calisto MT"/>
        </w:rPr>
      </w:pPr>
      <w:r w:rsidRPr="00D16A3D">
        <w:rPr>
          <w:rFonts w:ascii="Calisto MT" w:hAnsi="Calisto MT"/>
        </w:rPr>
        <w:t>/ opisano v prilogi /</w:t>
      </w:r>
    </w:p>
    <w:p w:rsidR="00F95FA4" w:rsidRPr="00D16A3D" w:rsidRDefault="00F95FA4">
      <w:pPr>
        <w:rPr>
          <w:rFonts w:ascii="Calisto MT" w:hAnsi="Calisto MT"/>
        </w:rPr>
      </w:pPr>
    </w:p>
    <w:tbl>
      <w:tblPr>
        <w:tblStyle w:val="TableGrid"/>
        <w:tblW w:w="0" w:type="auto"/>
        <w:tblLook w:val="04A0"/>
      </w:tblPr>
      <w:tblGrid>
        <w:gridCol w:w="3794"/>
        <w:gridCol w:w="3102"/>
        <w:gridCol w:w="3449"/>
      </w:tblGrid>
      <w:tr w:rsidR="00F95FA4" w:rsidRPr="00D16A3D" w:rsidTr="00FA4522">
        <w:tc>
          <w:tcPr>
            <w:tcW w:w="3794" w:type="dxa"/>
          </w:tcPr>
          <w:p w:rsidR="00F95FA4" w:rsidRPr="00D16A3D" w:rsidRDefault="00F95FA4">
            <w:pPr>
              <w:rPr>
                <w:rFonts w:ascii="Calisto MT" w:hAnsi="Calisto MT"/>
              </w:rPr>
            </w:pPr>
            <w:r w:rsidRPr="00D16A3D">
              <w:rPr>
                <w:rFonts w:ascii="Calisto MT" w:hAnsi="Calisto MT"/>
              </w:rPr>
              <w:t>Dokazovanje sladkorja</w:t>
            </w:r>
          </w:p>
        </w:tc>
        <w:tc>
          <w:tcPr>
            <w:tcW w:w="3102" w:type="dxa"/>
          </w:tcPr>
          <w:p w:rsidR="00F95FA4" w:rsidRPr="00D16A3D" w:rsidRDefault="00F95FA4">
            <w:pPr>
              <w:rPr>
                <w:rFonts w:ascii="Calisto MT" w:hAnsi="Calisto MT"/>
              </w:rPr>
            </w:pPr>
            <w:r w:rsidRPr="00D16A3D">
              <w:rPr>
                <w:rFonts w:ascii="Calisto MT" w:hAnsi="Calisto MT"/>
              </w:rPr>
              <w:t>Dokazovanje škroba</w:t>
            </w:r>
          </w:p>
        </w:tc>
        <w:tc>
          <w:tcPr>
            <w:tcW w:w="3449" w:type="dxa"/>
          </w:tcPr>
          <w:p w:rsidR="00F95FA4" w:rsidRPr="00D16A3D" w:rsidRDefault="00F95FA4">
            <w:pPr>
              <w:rPr>
                <w:rFonts w:ascii="Calisto MT" w:hAnsi="Calisto MT"/>
              </w:rPr>
            </w:pPr>
            <w:r w:rsidRPr="00D16A3D">
              <w:rPr>
                <w:rFonts w:ascii="Calisto MT" w:hAnsi="Calisto MT"/>
              </w:rPr>
              <w:t>Dokazovanje beljakovin</w:t>
            </w:r>
          </w:p>
        </w:tc>
      </w:tr>
      <w:tr w:rsidR="00F95FA4" w:rsidRPr="00D16A3D" w:rsidTr="00FA4522">
        <w:tc>
          <w:tcPr>
            <w:tcW w:w="3794" w:type="dxa"/>
          </w:tcPr>
          <w:p w:rsidR="00F95FA4" w:rsidRPr="00D16A3D" w:rsidRDefault="00F95FA4" w:rsidP="008D306D">
            <w:pPr>
              <w:jc w:val="center"/>
              <w:rPr>
                <w:rFonts w:ascii="Calisto MT" w:hAnsi="Calisto MT"/>
              </w:rPr>
            </w:pPr>
            <w:r w:rsidRPr="00D16A3D">
              <w:rPr>
                <w:rFonts w:ascii="Calisto MT" w:hAnsi="Calisto MT"/>
                <w:noProof/>
              </w:rPr>
              <w:drawing>
                <wp:inline distT="0" distB="0" distL="0" distR="0">
                  <wp:extent cx="1733550" cy="1914525"/>
                  <wp:effectExtent l="19050" t="0" r="0" b="0"/>
                  <wp:docPr id="2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952410" cy="3600500"/>
                            <a:chOff x="107380" y="188550"/>
                            <a:chExt cx="2952410" cy="3600500"/>
                          </a:xfrm>
                        </a:grpSpPr>
                        <a:sp>
                          <a:nvSpPr>
                            <a:cNvPr id="9" name="Round Same Side Corner Rectangle 8"/>
                            <a:cNvSpPr/>
                          </a:nvSpPr>
                          <a:spPr>
                            <a:xfrm rot="10800000">
                              <a:off x="10738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10 kap. glukoze + </a:t>
                                </a:r>
                              </a:p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20 kap. Benediktovega reagenta</a:t>
                                </a:r>
                                <a:endParaRPr lang="sl-SI" sz="2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Round Same Side Corner Rectangle 9"/>
                            <a:cNvSpPr/>
                          </a:nvSpPr>
                          <a:spPr>
                            <a:xfrm rot="10800000">
                              <a:off x="118753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10 kap. saharoze + </a:t>
                                </a:r>
                              </a:p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20 kap. Benediktovega reagenta</a:t>
                                </a:r>
                                <a:endParaRPr lang="sl-SI" sz="2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Round Same Side Corner Rectangle 10"/>
                            <a:cNvSpPr/>
                          </a:nvSpPr>
                          <a:spPr>
                            <a:xfrm rot="10800000">
                              <a:off x="226768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10 kap. destilirane vode + </a:t>
                                </a:r>
                              </a:p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20 kap. Benediktovega reagenta</a:t>
                                </a:r>
                                <a:endParaRPr lang="sl-SI" sz="2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102" w:type="dxa"/>
          </w:tcPr>
          <w:p w:rsidR="00F95FA4" w:rsidRPr="00D16A3D" w:rsidRDefault="00FA4522" w:rsidP="008D306D">
            <w:pPr>
              <w:jc w:val="center"/>
              <w:rPr>
                <w:rFonts w:ascii="Calisto MT" w:hAnsi="Calisto MT"/>
              </w:rPr>
            </w:pPr>
            <w:r w:rsidRPr="00D16A3D">
              <w:rPr>
                <w:rFonts w:ascii="Calisto MT" w:hAnsi="Calisto MT"/>
                <w:noProof/>
              </w:rPr>
              <w:drawing>
                <wp:inline distT="0" distB="0" distL="0" distR="0">
                  <wp:extent cx="1123950" cy="1914525"/>
                  <wp:effectExtent l="19050" t="0" r="0" b="0"/>
                  <wp:docPr id="3" name="Object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1872260" cy="3600500"/>
                            <a:chOff x="3707880" y="188550"/>
                            <a:chExt cx="1872260" cy="3600500"/>
                          </a:xfrm>
                        </a:grpSpPr>
                        <a:sp>
                          <a:nvSpPr>
                            <a:cNvPr id="12" name="Round Same Side Corner Rectangle 11"/>
                            <a:cNvSpPr/>
                          </a:nvSpPr>
                          <a:spPr>
                            <a:xfrm rot="10800000">
                              <a:off x="370788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10 kap. škrobovice +</a:t>
                                </a:r>
                              </a:p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3 kap. jodovice</a:t>
                                </a:r>
                                <a:endParaRPr lang="sl-SI" sz="2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3" name="Round Same Side Corner Rectangle 12"/>
                            <a:cNvSpPr/>
                          </a:nvSpPr>
                          <a:spPr>
                            <a:xfrm rot="10800000">
                              <a:off x="478803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10 kap. destilirane vode + </a:t>
                                </a:r>
                              </a:p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3 kap. jodovice</a:t>
                                </a:r>
                                <a:endParaRPr lang="sl-SI" sz="2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449" w:type="dxa"/>
          </w:tcPr>
          <w:p w:rsidR="00F95FA4" w:rsidRPr="00D16A3D" w:rsidRDefault="00FA4522" w:rsidP="008D306D">
            <w:pPr>
              <w:jc w:val="center"/>
              <w:rPr>
                <w:rFonts w:ascii="Calisto MT" w:hAnsi="Calisto MT"/>
              </w:rPr>
            </w:pPr>
            <w:r w:rsidRPr="00D16A3D">
              <w:rPr>
                <w:rFonts w:ascii="Calisto MT" w:hAnsi="Calisto MT"/>
                <w:noProof/>
              </w:rPr>
              <w:drawing>
                <wp:inline distT="0" distB="0" distL="0" distR="0">
                  <wp:extent cx="1162050" cy="1914525"/>
                  <wp:effectExtent l="19050" t="0" r="0" b="0"/>
                  <wp:docPr id="5" name="Object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1872260" cy="3600500"/>
                            <a:chOff x="6300240" y="188550"/>
                            <a:chExt cx="1872260" cy="3600500"/>
                          </a:xfrm>
                        </a:grpSpPr>
                        <a:sp>
                          <a:nvSpPr>
                            <a:cNvPr id="15" name="Round Same Side Corner Rectangle 14"/>
                            <a:cNvSpPr/>
                          </a:nvSpPr>
                          <a:spPr>
                            <a:xfrm rot="10800000">
                              <a:off x="630024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10 kap. raztopine želatine + </a:t>
                                </a:r>
                              </a:p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3 kap. 40% NaOH + 3 kap. CuSO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4</a:t>
                                </a:r>
                                <a:endParaRPr lang="sl-SI" sz="20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6" name="Round Same Side Corner Rectangle 15"/>
                            <a:cNvSpPr/>
                          </a:nvSpPr>
                          <a:spPr>
                            <a:xfrm rot="10800000">
                              <a:off x="7380390" y="188550"/>
                              <a:ext cx="792110" cy="3600500"/>
                            </a:xfrm>
                            <a:prstGeom prst="round2Same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vert="vert" rtlCol="0" anchor="ctr"/>
                              <a:lstStyle>
                                <a:defPPr>
                                  <a:defRPr lang="sl-SI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10 kap. destilirane vode +</a:t>
                                </a:r>
                              </a:p>
                              <a:p>
                                <a:pPr algn="ctr"/>
                                <a:r>
                                  <a:rPr lang="sl-SI" sz="2000" dirty="0" smtClean="0">
                                    <a:solidFill>
                                      <a:schemeClr val="tx1"/>
                                    </a:solidFill>
                                  </a:rPr>
                                  <a:t>3 kap. 40% NaOH + 3 kap. CuSO</a:t>
                                </a:r>
                                <a:r>
                                  <a:rPr lang="sl-SI" sz="20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4</a:t>
                                </a:r>
                                <a:endParaRPr lang="sl-SI" sz="20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F95FA4" w:rsidRPr="00D16A3D" w:rsidTr="00FA4522">
        <w:tc>
          <w:tcPr>
            <w:tcW w:w="3794" w:type="dxa"/>
          </w:tcPr>
          <w:p w:rsidR="00F95FA4" w:rsidRPr="00D16A3D" w:rsidRDefault="00F95FA4">
            <w:pPr>
              <w:rPr>
                <w:rFonts w:ascii="Calisto MT" w:hAnsi="Calisto MT"/>
              </w:rPr>
            </w:pPr>
            <w:r w:rsidRPr="00D16A3D">
              <w:rPr>
                <w:rFonts w:ascii="Calisto MT" w:hAnsi="Calisto MT"/>
              </w:rPr>
              <w:t xml:space="preserve">Epruvete postavimo za 3 minute v vrelo vodo in jih ohladimo. </w:t>
            </w:r>
          </w:p>
        </w:tc>
        <w:tc>
          <w:tcPr>
            <w:tcW w:w="3102" w:type="dxa"/>
          </w:tcPr>
          <w:p w:rsidR="00F95FA4" w:rsidRPr="00D16A3D" w:rsidRDefault="00FA4522">
            <w:pPr>
              <w:rPr>
                <w:rFonts w:ascii="Calisto MT" w:hAnsi="Calisto MT"/>
              </w:rPr>
            </w:pPr>
            <w:r w:rsidRPr="00D16A3D">
              <w:rPr>
                <w:rFonts w:ascii="Calisto MT" w:hAnsi="Calisto MT"/>
              </w:rPr>
              <w:t>Epruvete pretresi.</w:t>
            </w:r>
          </w:p>
        </w:tc>
        <w:tc>
          <w:tcPr>
            <w:tcW w:w="3449" w:type="dxa"/>
          </w:tcPr>
          <w:p w:rsidR="00F95FA4" w:rsidRPr="00D16A3D" w:rsidRDefault="00F95FA4">
            <w:pPr>
              <w:rPr>
                <w:rFonts w:ascii="Calisto MT" w:hAnsi="Calisto MT"/>
              </w:rPr>
            </w:pPr>
          </w:p>
        </w:tc>
      </w:tr>
    </w:tbl>
    <w:p w:rsidR="00F95FA4" w:rsidRPr="00D16A3D" w:rsidRDefault="00F95FA4">
      <w:pPr>
        <w:rPr>
          <w:rFonts w:ascii="Calisto MT" w:hAnsi="Calisto MT"/>
        </w:rPr>
      </w:pPr>
    </w:p>
    <w:p w:rsidR="005D0BDF" w:rsidRPr="00D16A3D" w:rsidRDefault="005D0BDF">
      <w:pPr>
        <w:rPr>
          <w:rFonts w:ascii="Calisto MT" w:hAnsi="Calisto MT"/>
        </w:rPr>
      </w:pPr>
      <w:r w:rsidRPr="00D16A3D">
        <w:rPr>
          <w:rFonts w:ascii="Calisto MT" w:hAnsi="Calisto MT"/>
        </w:rPr>
        <w:t>V terilnici zbrobimo koš</w:t>
      </w:r>
      <w:r w:rsidRPr="00D16A3D">
        <w:t>č</w:t>
      </w:r>
      <w:r w:rsidRPr="00D16A3D">
        <w:rPr>
          <w:rFonts w:ascii="Calisto MT" w:hAnsi="Calisto MT"/>
        </w:rPr>
        <w:t>ek hruške, mleko in sojo. S pipeto vzamemo nekaj teko</w:t>
      </w:r>
      <w:r w:rsidRPr="00D16A3D">
        <w:t>č</w:t>
      </w:r>
      <w:r w:rsidRPr="00D16A3D">
        <w:rPr>
          <w:rFonts w:ascii="Calisto MT" w:hAnsi="Calisto MT"/>
        </w:rPr>
        <w:t xml:space="preserve">ine nad trdnimi vzroci in postopek ponovimo. </w:t>
      </w:r>
    </w:p>
    <w:p w:rsidR="002D75D1" w:rsidRPr="00D16A3D" w:rsidRDefault="002D75D1">
      <w:pPr>
        <w:rPr>
          <w:rFonts w:ascii="Calisto MT" w:hAnsi="Calisto MT"/>
        </w:rPr>
      </w:pPr>
    </w:p>
    <w:p w:rsidR="00F95FA4" w:rsidRPr="00D16A3D" w:rsidRDefault="00FA4522">
      <w:pPr>
        <w:rPr>
          <w:rFonts w:ascii="Calisto MT" w:hAnsi="Calisto MT"/>
          <w:b/>
        </w:rPr>
      </w:pPr>
      <w:r w:rsidRPr="00D16A3D">
        <w:rPr>
          <w:rFonts w:ascii="Calisto MT" w:hAnsi="Calisto MT"/>
          <w:b/>
        </w:rPr>
        <w:t>Rezultati</w:t>
      </w:r>
    </w:p>
    <w:p w:rsidR="00FA4522" w:rsidRPr="00D16A3D" w:rsidRDefault="002D75D1">
      <w:pPr>
        <w:rPr>
          <w:rFonts w:ascii="Calisto MT" w:hAnsi="Calisto MT"/>
        </w:rPr>
      </w:pPr>
      <w:r w:rsidRPr="00D16A3D">
        <w:rPr>
          <w:rFonts w:ascii="Calisto MT" w:hAnsi="Calisto MT"/>
        </w:rPr>
        <w:t>/ opisani v prilogah /</w:t>
      </w:r>
    </w:p>
    <w:p w:rsidR="002D75D1" w:rsidRPr="00D16A3D" w:rsidRDefault="002D75D1">
      <w:pPr>
        <w:rPr>
          <w:rFonts w:ascii="Calisto MT" w:hAnsi="Calisto MT"/>
        </w:rPr>
      </w:pPr>
    </w:p>
    <w:p w:rsidR="002D75D1" w:rsidRPr="00D16A3D" w:rsidRDefault="002D75D1">
      <w:pPr>
        <w:rPr>
          <w:rFonts w:ascii="Calisto MT" w:hAnsi="Calisto MT"/>
          <w:b/>
        </w:rPr>
      </w:pPr>
      <w:r w:rsidRPr="00D16A3D">
        <w:rPr>
          <w:rFonts w:ascii="Calisto MT" w:hAnsi="Calisto MT"/>
          <w:b/>
        </w:rPr>
        <w:t>Razgovor ali diskusija</w:t>
      </w:r>
    </w:p>
    <w:p w:rsidR="005D0BDF" w:rsidRPr="00D16A3D" w:rsidRDefault="002D75D1">
      <w:pPr>
        <w:rPr>
          <w:rFonts w:ascii="Calisto MT" w:hAnsi="Calisto MT"/>
        </w:rPr>
      </w:pPr>
      <w:r w:rsidRPr="00D16A3D">
        <w:rPr>
          <w:rFonts w:ascii="Calisto MT" w:hAnsi="Calisto MT"/>
        </w:rPr>
        <w:t>Sladkor se je nahajal le v glukozi, saj je glukoza monosaharid.</w:t>
      </w:r>
      <w:r w:rsidR="005D0BDF" w:rsidRPr="00D16A3D">
        <w:rPr>
          <w:rFonts w:ascii="Calisto MT" w:hAnsi="Calisto MT"/>
        </w:rPr>
        <w:t xml:space="preserve"> </w:t>
      </w:r>
      <w:r w:rsidRPr="00D16A3D">
        <w:rPr>
          <w:rFonts w:ascii="Calisto MT" w:hAnsi="Calisto MT"/>
        </w:rPr>
        <w:t xml:space="preserve">Raztopina saharoze pa se ni obarvala, </w:t>
      </w:r>
      <w:r w:rsidR="005D0BDF" w:rsidRPr="00D16A3D">
        <w:rPr>
          <w:rFonts w:ascii="Calisto MT" w:hAnsi="Calisto MT"/>
        </w:rPr>
        <w:t xml:space="preserve">ker spada med disaharide, v katerih se raztopina z Benediktovim reagentom ne obarva. Škrob smo dokazali v škrobovici, ne pa tudi v vodi. Vsebnost beljakovin se je pokazala v </w:t>
      </w:r>
      <w:r w:rsidR="005D0BDF" w:rsidRPr="00D16A3D">
        <w:t>ž</w:t>
      </w:r>
      <w:r w:rsidR="005D0BDF" w:rsidRPr="00D16A3D">
        <w:rPr>
          <w:rFonts w:ascii="Calisto MT" w:hAnsi="Calisto MT"/>
        </w:rPr>
        <w:t xml:space="preserve">elatini, prav tako pa v vodi zopet nismo zasledili teh kemijskih snovi. </w:t>
      </w:r>
    </w:p>
    <w:p w:rsidR="005D0BDF" w:rsidRPr="00D16A3D" w:rsidRDefault="005D0BDF">
      <w:pPr>
        <w:rPr>
          <w:rFonts w:ascii="Calisto MT" w:hAnsi="Calisto MT"/>
        </w:rPr>
      </w:pPr>
      <w:r w:rsidRPr="00D16A3D">
        <w:rPr>
          <w:rFonts w:ascii="Calisto MT" w:hAnsi="Calisto MT"/>
        </w:rPr>
        <w:t xml:space="preserve">Od </w:t>
      </w:r>
      <w:r w:rsidRPr="00D16A3D">
        <w:t>ž</w:t>
      </w:r>
      <w:r w:rsidRPr="00D16A3D">
        <w:rPr>
          <w:rFonts w:ascii="Calisto MT" w:hAnsi="Calisto MT"/>
        </w:rPr>
        <w:t xml:space="preserve">ivil je sladkor vsebovala le hruška, beljakovine pa smo dokazali v mleku in prav tako v soji. Škrob nismo zasledili v nobeni izmed teh </w:t>
      </w:r>
      <w:r w:rsidRPr="00D16A3D">
        <w:t>ž</w:t>
      </w:r>
      <w:r w:rsidRPr="00D16A3D">
        <w:rPr>
          <w:rFonts w:ascii="Calisto MT" w:hAnsi="Calisto MT"/>
        </w:rPr>
        <w:t xml:space="preserve">ivil. </w:t>
      </w:r>
      <w:r w:rsidRPr="00D16A3D">
        <w:rPr>
          <w:rFonts w:ascii="Calisto MT" w:hAnsi="Calisto MT"/>
        </w:rPr>
        <w:br/>
      </w:r>
    </w:p>
    <w:sectPr w:rsidR="005D0BDF" w:rsidRPr="00D16A3D" w:rsidSect="001704A7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1704A7"/>
    <w:rsid w:val="0009439D"/>
    <w:rsid w:val="001704A7"/>
    <w:rsid w:val="00244F54"/>
    <w:rsid w:val="0028391F"/>
    <w:rsid w:val="002D75D1"/>
    <w:rsid w:val="00304FAD"/>
    <w:rsid w:val="003A19A6"/>
    <w:rsid w:val="00417250"/>
    <w:rsid w:val="004D72B9"/>
    <w:rsid w:val="00506AA0"/>
    <w:rsid w:val="00512088"/>
    <w:rsid w:val="00523AD6"/>
    <w:rsid w:val="005B0449"/>
    <w:rsid w:val="005D0BDF"/>
    <w:rsid w:val="005D2760"/>
    <w:rsid w:val="005E056B"/>
    <w:rsid w:val="006F4E7D"/>
    <w:rsid w:val="007305D9"/>
    <w:rsid w:val="008D306D"/>
    <w:rsid w:val="008D4BDE"/>
    <w:rsid w:val="008D616B"/>
    <w:rsid w:val="00925A93"/>
    <w:rsid w:val="00962E98"/>
    <w:rsid w:val="009665FF"/>
    <w:rsid w:val="00976876"/>
    <w:rsid w:val="00A131E9"/>
    <w:rsid w:val="00A20838"/>
    <w:rsid w:val="00AE7788"/>
    <w:rsid w:val="00C01C89"/>
    <w:rsid w:val="00CE4365"/>
    <w:rsid w:val="00D00666"/>
    <w:rsid w:val="00D16A3D"/>
    <w:rsid w:val="00DE30A4"/>
    <w:rsid w:val="00ED57F7"/>
    <w:rsid w:val="00F84982"/>
    <w:rsid w:val="00F95FA4"/>
    <w:rsid w:val="00FA4522"/>
    <w:rsid w:val="00FF3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4A7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666"/>
    <w:pPr>
      <w:keepNext/>
      <w:keepLines/>
      <w:spacing w:before="480" w:after="200" w:line="276" w:lineRule="auto"/>
      <w:outlineLvl w:val="0"/>
    </w:pPr>
    <w:rPr>
      <w:rFonts w:ascii="Cambria" w:eastAsiaTheme="majorEastAsia" w:hAnsi="Cambria" w:cstheme="majorBidi"/>
      <w:b/>
      <w:bCs/>
      <w:color w:val="E8006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666"/>
    <w:pPr>
      <w:keepNext/>
      <w:keepLines/>
      <w:spacing w:before="200" w:after="200" w:line="276" w:lineRule="auto"/>
      <w:outlineLvl w:val="1"/>
    </w:pPr>
    <w:rPr>
      <w:rFonts w:ascii="Cambria" w:eastAsiaTheme="majorEastAsia" w:hAnsi="Cambria" w:cstheme="majorBidi"/>
      <w:b/>
      <w:bCs/>
      <w:color w:val="FF388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2"/>
    </w:pPr>
    <w:rPr>
      <w:rFonts w:ascii="Cambria" w:eastAsiaTheme="majorEastAsia" w:hAnsi="Cambria" w:cstheme="majorBidi"/>
      <w:b/>
      <w:bCs/>
      <w:color w:val="FF388C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3"/>
    </w:pPr>
    <w:rPr>
      <w:rFonts w:ascii="Cambria" w:eastAsiaTheme="majorEastAsia" w:hAnsi="Cambria" w:cstheme="majorBidi"/>
      <w:b/>
      <w:bCs/>
      <w:i/>
      <w:iCs/>
      <w:color w:val="FF388C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4"/>
    </w:pPr>
    <w:rPr>
      <w:rFonts w:ascii="Cambria" w:eastAsiaTheme="majorEastAsia" w:hAnsi="Cambria" w:cstheme="majorBidi"/>
      <w:color w:val="9A004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5"/>
    </w:pPr>
    <w:rPr>
      <w:rFonts w:ascii="Cambria" w:eastAsiaTheme="majorEastAsia" w:hAnsi="Cambria" w:cstheme="majorBidi"/>
      <w:i/>
      <w:iCs/>
      <w:color w:val="9A004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7"/>
    </w:pPr>
    <w:rPr>
      <w:rFonts w:ascii="Cambria" w:eastAsiaTheme="majorEastAsia" w:hAnsi="Cambria" w:cstheme="majorBidi"/>
      <w:color w:val="FF388C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666"/>
    <w:pPr>
      <w:keepNext/>
      <w:keepLines/>
      <w:spacing w:before="200" w:after="200" w:line="276" w:lineRule="auto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666"/>
    <w:rPr>
      <w:rFonts w:ascii="Cambria" w:eastAsiaTheme="majorEastAsia" w:hAnsi="Cambria" w:cstheme="majorBidi"/>
      <w:b/>
      <w:bCs/>
      <w:color w:val="E8006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666"/>
    <w:rPr>
      <w:rFonts w:ascii="Cambria" w:eastAsiaTheme="majorEastAsia" w:hAnsi="Cambria" w:cstheme="majorBidi"/>
      <w:b/>
      <w:bCs/>
      <w:color w:val="FF388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666"/>
    <w:rPr>
      <w:rFonts w:ascii="Cambria" w:eastAsiaTheme="majorEastAsia" w:hAnsi="Cambria" w:cstheme="majorBidi"/>
      <w:b/>
      <w:bCs/>
      <w:color w:val="FF388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666"/>
    <w:rPr>
      <w:rFonts w:ascii="Cambria" w:eastAsiaTheme="majorEastAsia" w:hAnsi="Cambria" w:cstheme="majorBidi"/>
      <w:b/>
      <w:bCs/>
      <w:i/>
      <w:iCs/>
      <w:color w:val="FF388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666"/>
    <w:rPr>
      <w:rFonts w:ascii="Cambria" w:eastAsiaTheme="majorEastAsia" w:hAnsi="Cambria" w:cstheme="majorBidi"/>
      <w:color w:val="9A00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666"/>
    <w:rPr>
      <w:rFonts w:ascii="Cambria" w:eastAsiaTheme="majorEastAsia" w:hAnsi="Cambria" w:cstheme="majorBidi"/>
      <w:i/>
      <w:iCs/>
      <w:color w:val="9A00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66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666"/>
    <w:rPr>
      <w:rFonts w:ascii="Cambria" w:eastAsiaTheme="majorEastAsia" w:hAnsi="Cambria" w:cstheme="majorBidi"/>
      <w:color w:val="FF388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66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nhideWhenUsed/>
    <w:qFormat/>
    <w:rsid w:val="00D00666"/>
    <w:pPr>
      <w:spacing w:after="200" w:line="276" w:lineRule="auto"/>
    </w:pPr>
    <w:rPr>
      <w:rFonts w:ascii="Calibri" w:hAnsi="Calibri"/>
      <w:b/>
      <w:bCs/>
      <w:color w:val="FF388C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00666"/>
    <w:pPr>
      <w:pBdr>
        <w:bottom w:val="single" w:sz="8" w:space="4" w:color="FF388C"/>
      </w:pBdr>
      <w:spacing w:after="300" w:line="276" w:lineRule="auto"/>
      <w:contextualSpacing/>
    </w:pPr>
    <w:rPr>
      <w:rFonts w:ascii="Cambria" w:eastAsiaTheme="majorEastAsia" w:hAnsi="Cambria" w:cstheme="majorBidi"/>
      <w:color w:val="4C4C4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666"/>
    <w:rPr>
      <w:rFonts w:ascii="Cambria" w:eastAsiaTheme="majorEastAsia" w:hAnsi="Cambria" w:cstheme="majorBidi"/>
      <w:color w:val="4C4C4C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66"/>
    <w:pPr>
      <w:numPr>
        <w:ilvl w:val="1"/>
      </w:numPr>
      <w:spacing w:after="200" w:line="276" w:lineRule="auto"/>
    </w:pPr>
    <w:rPr>
      <w:rFonts w:ascii="Cambria" w:eastAsiaTheme="majorEastAsia" w:hAnsi="Cambria" w:cstheme="majorBidi"/>
      <w:i/>
      <w:iCs/>
      <w:color w:val="FF388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666"/>
    <w:rPr>
      <w:rFonts w:ascii="Cambria" w:eastAsiaTheme="majorEastAsia" w:hAnsi="Cambria" w:cstheme="majorBidi"/>
      <w:i/>
      <w:iCs/>
      <w:color w:val="FF388C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00666"/>
    <w:rPr>
      <w:b/>
      <w:bCs/>
    </w:rPr>
  </w:style>
  <w:style w:type="character" w:styleId="Emphasis">
    <w:name w:val="Emphasis"/>
    <w:basedOn w:val="DefaultParagraphFont"/>
    <w:uiPriority w:val="20"/>
    <w:qFormat/>
    <w:rsid w:val="00D00666"/>
    <w:rPr>
      <w:i/>
      <w:iCs/>
    </w:rPr>
  </w:style>
  <w:style w:type="paragraph" w:styleId="NoSpacing">
    <w:name w:val="No Spacing"/>
    <w:uiPriority w:val="1"/>
    <w:qFormat/>
    <w:rsid w:val="00D00666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D0066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D00666"/>
    <w:pPr>
      <w:spacing w:after="200" w:line="276" w:lineRule="auto"/>
    </w:pPr>
    <w:rPr>
      <w:rFonts w:ascii="Calibri" w:hAnsi="Calibri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D0066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666"/>
    <w:pPr>
      <w:pBdr>
        <w:bottom w:val="single" w:sz="4" w:space="4" w:color="FF388C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FF388C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666"/>
    <w:rPr>
      <w:b/>
      <w:bCs/>
      <w:i/>
      <w:iCs/>
      <w:color w:val="FF388C"/>
    </w:rPr>
  </w:style>
  <w:style w:type="character" w:styleId="SubtleEmphasis">
    <w:name w:val="Subtle Emphasis"/>
    <w:basedOn w:val="DefaultParagraphFont"/>
    <w:uiPriority w:val="19"/>
    <w:qFormat/>
    <w:rsid w:val="00D00666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D00666"/>
    <w:rPr>
      <w:b/>
      <w:bCs/>
      <w:i/>
      <w:iCs/>
      <w:color w:val="FF388C"/>
    </w:rPr>
  </w:style>
  <w:style w:type="character" w:styleId="SubtleReference">
    <w:name w:val="Subtle Reference"/>
    <w:basedOn w:val="DefaultParagraphFont"/>
    <w:uiPriority w:val="31"/>
    <w:qFormat/>
    <w:rsid w:val="00D00666"/>
    <w:rPr>
      <w:smallCaps/>
      <w:color w:val="E40059"/>
      <w:u w:val="single"/>
    </w:rPr>
  </w:style>
  <w:style w:type="character" w:styleId="IntenseReference">
    <w:name w:val="Intense Reference"/>
    <w:basedOn w:val="DefaultParagraphFont"/>
    <w:uiPriority w:val="32"/>
    <w:qFormat/>
    <w:rsid w:val="00D00666"/>
    <w:rPr>
      <w:b/>
      <w:bCs/>
      <w:smallCaps/>
      <w:color w:val="E40059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066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0066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0666"/>
    <w:pPr>
      <w:spacing w:after="100" w:line="276" w:lineRule="auto"/>
    </w:pPr>
    <w:rPr>
      <w:rFonts w:ascii="Calibri" w:eastAsia="Times New Roman" w:hAnsi="Calibri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0666"/>
    <w:pPr>
      <w:tabs>
        <w:tab w:val="right" w:leader="dot" w:pos="9062"/>
      </w:tabs>
      <w:spacing w:after="200" w:line="360" w:lineRule="auto"/>
      <w:ind w:left="238"/>
    </w:pPr>
    <w:rPr>
      <w:rFonts w:ascii="Calibri" w:eastAsia="Times New Roman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0666"/>
    <w:pPr>
      <w:tabs>
        <w:tab w:val="right" w:leader="dot" w:pos="9062"/>
      </w:tabs>
      <w:spacing w:after="200" w:line="360" w:lineRule="auto"/>
      <w:ind w:left="442"/>
    </w:pPr>
    <w:rPr>
      <w:rFonts w:ascii="Calibri" w:eastAsia="Times New Roman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70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5F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F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4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</dc:creator>
  <cp:keywords/>
  <dc:description/>
  <cp:lastModifiedBy>Rebeka</cp:lastModifiedBy>
  <cp:revision>11</cp:revision>
  <dcterms:created xsi:type="dcterms:W3CDTF">2011-01-18T20:21:00Z</dcterms:created>
  <dcterms:modified xsi:type="dcterms:W3CDTF">2012-05-25T13:00:00Z</dcterms:modified>
</cp:coreProperties>
</file>