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093648" w:rsidRPr="00CE7B5F" w:rsidTr="00093648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648" w:rsidRPr="00CE7B5F" w:rsidRDefault="00093648">
            <w:pPr>
              <w:rPr>
                <w:rFonts w:ascii="Calisto MT" w:hAnsi="Calisto MT"/>
              </w:rPr>
            </w:pPr>
          </w:p>
          <w:p w:rsidR="00093648" w:rsidRPr="00CE7B5F" w:rsidRDefault="00093648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Gimnazija Be</w:t>
            </w:r>
            <w:r w:rsidRPr="00CE7B5F">
              <w:rPr>
                <w:rFonts w:ascii="Cambria Math" w:hAnsi="Cambria Math"/>
              </w:rPr>
              <w:t>ž</w:t>
            </w:r>
            <w:r w:rsidRPr="00CE7B5F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648" w:rsidRPr="00CE7B5F" w:rsidRDefault="00093648">
            <w:pPr>
              <w:jc w:val="center"/>
              <w:rPr>
                <w:rFonts w:ascii="Calisto MT" w:hAnsi="Calisto MT"/>
              </w:rPr>
            </w:pPr>
          </w:p>
          <w:p w:rsidR="00093648" w:rsidRPr="00CE7B5F" w:rsidRDefault="00093648">
            <w:pPr>
              <w:jc w:val="center"/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 xml:space="preserve">KROMATOGRAFIJA 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648" w:rsidRPr="00CE7B5F" w:rsidRDefault="00093648">
            <w:pPr>
              <w:rPr>
                <w:rFonts w:ascii="Calisto MT" w:hAnsi="Calisto MT"/>
              </w:rPr>
            </w:pPr>
          </w:p>
          <w:p w:rsidR="00093648" w:rsidRPr="00CE7B5F" w:rsidRDefault="00093648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Datum izvajanja vaje:</w:t>
            </w:r>
          </w:p>
          <w:p w:rsidR="00093648" w:rsidRPr="00CE7B5F" w:rsidRDefault="00093648" w:rsidP="00093648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- 14. februar  2011</w:t>
            </w:r>
          </w:p>
        </w:tc>
      </w:tr>
    </w:tbl>
    <w:p w:rsidR="00093648" w:rsidRDefault="00093648" w:rsidP="00093648">
      <w:pPr>
        <w:rPr>
          <w:rFonts w:ascii="Calisto MT" w:hAnsi="Calisto MT"/>
        </w:rPr>
      </w:pPr>
    </w:p>
    <w:p w:rsidR="006D7B82" w:rsidRPr="00CE7B5F" w:rsidRDefault="006D7B82" w:rsidP="00093648">
      <w:pPr>
        <w:rPr>
          <w:rFonts w:ascii="Calisto MT" w:hAnsi="Calisto MT"/>
        </w:rPr>
      </w:pPr>
    </w:p>
    <w:p w:rsidR="00093648" w:rsidRPr="00CE7B5F" w:rsidRDefault="00093648" w:rsidP="00093648">
      <w:pPr>
        <w:rPr>
          <w:rFonts w:ascii="Calisto MT" w:hAnsi="Calisto MT"/>
          <w:b/>
        </w:rPr>
      </w:pPr>
      <w:r w:rsidRPr="00CE7B5F">
        <w:rPr>
          <w:rFonts w:ascii="Calisto MT" w:hAnsi="Calisto MT"/>
          <w:b/>
        </w:rPr>
        <w:t>Cilji vaje oz. poskusa</w:t>
      </w:r>
    </w:p>
    <w:p w:rsidR="00093648" w:rsidRPr="00CE7B5F" w:rsidRDefault="00093648" w:rsidP="00093648">
      <w:pPr>
        <w:tabs>
          <w:tab w:val="left" w:pos="360"/>
        </w:tabs>
        <w:rPr>
          <w:rFonts w:ascii="Calisto MT" w:hAnsi="Calisto MT"/>
        </w:rPr>
      </w:pPr>
      <w:r w:rsidRPr="00CE7B5F">
        <w:rPr>
          <w:rFonts w:ascii="Calisto MT" w:hAnsi="Calisto MT"/>
        </w:rPr>
        <w:t>Namen vaje je bilo predvsem spoznavanje in razume</w:t>
      </w:r>
      <w:r w:rsidR="006D7B82">
        <w:rPr>
          <w:rFonts w:ascii="Calisto MT" w:hAnsi="Calisto MT"/>
        </w:rPr>
        <w:t xml:space="preserve">vanje nove metode dela: papirne </w:t>
      </w:r>
      <w:r w:rsidRPr="00CE7B5F">
        <w:rPr>
          <w:rFonts w:ascii="Calisto MT" w:hAnsi="Calisto MT"/>
        </w:rPr>
        <w:t>kromatografije, s katero smo lo</w:t>
      </w:r>
      <w:r w:rsidRPr="00CE7B5F">
        <w:t>č</w:t>
      </w:r>
      <w:r w:rsidRPr="00CE7B5F">
        <w:rPr>
          <w:rFonts w:ascii="Calisto MT" w:hAnsi="Calisto MT"/>
        </w:rPr>
        <w:t xml:space="preserve">evali barvila v listih </w:t>
      </w:r>
      <w:r w:rsidR="006D7B82">
        <w:rPr>
          <w:rFonts w:ascii="Calisto MT" w:hAnsi="Calisto MT"/>
        </w:rPr>
        <w:t>zelenega bršljana</w:t>
      </w:r>
      <w:r w:rsidRPr="00CE7B5F">
        <w:rPr>
          <w:rFonts w:ascii="Calisto MT" w:hAnsi="Calisto MT"/>
        </w:rPr>
        <w:t>.</w:t>
      </w:r>
    </w:p>
    <w:p w:rsidR="00093648" w:rsidRPr="00CE7B5F" w:rsidRDefault="00093648" w:rsidP="00093648">
      <w:pPr>
        <w:tabs>
          <w:tab w:val="left" w:pos="360"/>
        </w:tabs>
        <w:rPr>
          <w:rFonts w:ascii="Calisto MT" w:hAnsi="Calisto MT"/>
        </w:rPr>
      </w:pPr>
    </w:p>
    <w:p w:rsidR="00093648" w:rsidRPr="00CE7B5F" w:rsidRDefault="00093648" w:rsidP="00093648">
      <w:pPr>
        <w:rPr>
          <w:rFonts w:ascii="Calisto MT" w:hAnsi="Calisto MT"/>
          <w:b/>
        </w:rPr>
      </w:pPr>
      <w:r w:rsidRPr="00CE7B5F">
        <w:rPr>
          <w:rFonts w:ascii="Calisto MT" w:hAnsi="Calisto MT"/>
          <w:b/>
        </w:rPr>
        <w:t>Uvod</w:t>
      </w:r>
    </w:p>
    <w:p w:rsidR="00093648" w:rsidRPr="00CE7B5F" w:rsidRDefault="00093648" w:rsidP="00093648">
      <w:pPr>
        <w:jc w:val="both"/>
        <w:rPr>
          <w:rFonts w:ascii="Calisto MT" w:hAnsi="Calisto MT"/>
        </w:rPr>
      </w:pPr>
      <w:r w:rsidRPr="00CE7B5F">
        <w:rPr>
          <w:rFonts w:ascii="Calisto MT" w:hAnsi="Calisto MT"/>
        </w:rPr>
        <w:t>Krom</w:t>
      </w:r>
      <w:r w:rsidR="006D7B82">
        <w:rPr>
          <w:rFonts w:ascii="Calisto MT" w:hAnsi="Calisto MT"/>
        </w:rPr>
        <w:t>atografija je metoda pri kateri</w:t>
      </w:r>
      <w:r w:rsidRPr="00CE7B5F">
        <w:rPr>
          <w:rFonts w:ascii="Calisto MT" w:hAnsi="Calisto MT"/>
        </w:rPr>
        <w:t xml:space="preserve"> lo</w:t>
      </w:r>
      <w:r w:rsidRPr="00CE7B5F">
        <w:t>č</w:t>
      </w:r>
      <w:r w:rsidRPr="00CE7B5F">
        <w:rPr>
          <w:rFonts w:ascii="Calisto MT" w:hAnsi="Calisto MT"/>
        </w:rPr>
        <w:t xml:space="preserve">ujemo mešanico snovi na posamezne sestavine. </w:t>
      </w:r>
      <w:r w:rsidR="00E240C3" w:rsidRPr="00CE7B5F">
        <w:rPr>
          <w:rFonts w:ascii="Calisto MT" w:hAnsi="Calisto MT"/>
          <w:b/>
        </w:rPr>
        <w:t>Mobilno fazo</w:t>
      </w:r>
      <w:r w:rsidR="00E240C3" w:rsidRPr="00CE7B5F">
        <w:rPr>
          <w:rFonts w:ascii="Calisto MT" w:hAnsi="Calisto MT"/>
        </w:rPr>
        <w:t xml:space="preserve"> oz. snov nanesemo na </w:t>
      </w:r>
      <w:r w:rsidR="00E240C3" w:rsidRPr="00CE7B5F">
        <w:rPr>
          <w:rFonts w:ascii="Calisto MT" w:hAnsi="Calisto MT"/>
          <w:b/>
        </w:rPr>
        <w:t>stacionarno fazo</w:t>
      </w:r>
      <w:r w:rsidR="00E240C3" w:rsidRPr="00CE7B5F">
        <w:rPr>
          <w:rFonts w:ascii="Calisto MT" w:hAnsi="Calisto MT"/>
        </w:rPr>
        <w:t>, ki je bila v našem primeru filtrirni papir. Mobilna faza potuje po stacionarni in za seboj vle</w:t>
      </w:r>
      <w:r w:rsidR="00E240C3" w:rsidRPr="00CE7B5F">
        <w:t>č</w:t>
      </w:r>
      <w:r w:rsidR="00E240C3" w:rsidRPr="00CE7B5F">
        <w:rPr>
          <w:rFonts w:ascii="Calisto MT" w:hAnsi="Calisto MT"/>
        </w:rPr>
        <w:t xml:space="preserve">e molekule zmesi. </w:t>
      </w:r>
      <w:r w:rsidRPr="00CE7B5F">
        <w:rPr>
          <w:rFonts w:ascii="Calisto MT" w:hAnsi="Calisto MT"/>
        </w:rPr>
        <w:t>Razli</w:t>
      </w:r>
      <w:r w:rsidRPr="00CE7B5F">
        <w:t>č</w:t>
      </w:r>
      <w:r w:rsidRPr="00CE7B5F">
        <w:rPr>
          <w:rFonts w:ascii="Calisto MT" w:hAnsi="Calisto MT"/>
        </w:rPr>
        <w:t>ne snovi v zmesi se zaradi svojih razli</w:t>
      </w:r>
      <w:r w:rsidRPr="00CE7B5F">
        <w:t>č</w:t>
      </w:r>
      <w:r w:rsidRPr="00CE7B5F">
        <w:rPr>
          <w:rFonts w:ascii="Calisto MT" w:hAnsi="Calisto MT"/>
        </w:rPr>
        <w:t>nih lastnosti razli</w:t>
      </w:r>
      <w:r w:rsidRPr="00CE7B5F">
        <w:t>č</w:t>
      </w:r>
      <w:r w:rsidRPr="00CE7B5F">
        <w:rPr>
          <w:rFonts w:ascii="Calisto MT" w:hAnsi="Calisto MT"/>
        </w:rPr>
        <w:t>no hitro premikajo s topilom - se lo</w:t>
      </w:r>
      <w:r w:rsidRPr="00CE7B5F">
        <w:t>č</w:t>
      </w:r>
      <w:r w:rsidR="00B31081" w:rsidRPr="00CE7B5F">
        <w:rPr>
          <w:rFonts w:ascii="Calisto MT" w:hAnsi="Calisto MT"/>
        </w:rPr>
        <w:t xml:space="preserve">ijo, zaradi kapilarnosti. </w:t>
      </w:r>
      <w:r w:rsidRPr="00CE7B5F">
        <w:rPr>
          <w:rFonts w:ascii="Calisto MT" w:hAnsi="Calisto MT"/>
        </w:rPr>
        <w:t xml:space="preserve">Tako dobimo kromatogram. </w:t>
      </w:r>
    </w:p>
    <w:p w:rsidR="00093648" w:rsidRPr="00CE7B5F" w:rsidRDefault="00093648" w:rsidP="00093648">
      <w:pPr>
        <w:jc w:val="both"/>
        <w:rPr>
          <w:rFonts w:ascii="Calisto MT" w:hAnsi="Calisto MT"/>
        </w:rPr>
      </w:pPr>
    </w:p>
    <w:p w:rsidR="00093648" w:rsidRPr="00CE7B5F" w:rsidRDefault="00093648" w:rsidP="00093648">
      <w:pPr>
        <w:jc w:val="both"/>
        <w:rPr>
          <w:rFonts w:ascii="Calisto MT" w:hAnsi="Calisto MT"/>
        </w:rPr>
      </w:pPr>
      <w:r w:rsidRPr="00CE7B5F">
        <w:rPr>
          <w:rFonts w:ascii="Calisto MT" w:hAnsi="Calisto MT"/>
        </w:rPr>
        <w:t>Pot komponente v zmesi izra</w:t>
      </w:r>
      <w:r w:rsidRPr="00CE7B5F">
        <w:t>ž</w:t>
      </w:r>
      <w:r w:rsidRPr="00CE7B5F">
        <w:rPr>
          <w:rFonts w:ascii="Calisto MT" w:hAnsi="Calisto MT"/>
        </w:rPr>
        <w:t>amo glede na pot topila, tako da izra</w:t>
      </w:r>
      <w:r w:rsidRPr="00CE7B5F">
        <w:t>č</w:t>
      </w:r>
      <w:r w:rsidRPr="00CE7B5F">
        <w:rPr>
          <w:rFonts w:ascii="Calisto MT" w:hAnsi="Calisto MT"/>
        </w:rPr>
        <w:t xml:space="preserve">unamo </w:t>
      </w:r>
      <w:r w:rsidR="006D7B82">
        <w:rPr>
          <w:rFonts w:ascii="Calisto MT" w:hAnsi="Calisto MT"/>
        </w:rPr>
        <w:t xml:space="preserve">retencijski faktor, ki nam pove hitrost, s katero se snov giblje po kromatografskem papirju, v primerjavi s hitrostjo, s katero se giblje topilo. Retencijski faktor se giblje med 0 in 1. </w:t>
      </w:r>
    </w:p>
    <w:p w:rsidR="006D7B82" w:rsidRDefault="006D7B82" w:rsidP="0004462F">
      <w:pPr>
        <w:jc w:val="center"/>
        <w:rPr>
          <w:rFonts w:ascii="Calisto MT" w:hAnsi="Calisto MT"/>
        </w:rPr>
      </w:pPr>
    </w:p>
    <w:p w:rsidR="00B411F5" w:rsidRDefault="00B31081" w:rsidP="0004462F">
      <w:pPr>
        <w:jc w:val="center"/>
        <w:rPr>
          <w:rFonts w:ascii="Calisto MT" w:hAnsi="Calisto MT"/>
        </w:rPr>
      </w:pPr>
      <w:r w:rsidRPr="00CE7B5F">
        <w:rPr>
          <w:rFonts w:ascii="Calisto MT" w:hAnsi="Calisto MT"/>
        </w:rPr>
        <w:t>(hitrost snovi po filtrirnem papirju, v primerjavi s hitrostjo topila)</w:t>
      </w:r>
    </w:p>
    <w:p w:rsidR="006D7B82" w:rsidRPr="00CE7B5F" w:rsidRDefault="006D7B82" w:rsidP="0004462F">
      <w:pPr>
        <w:jc w:val="center"/>
        <w:rPr>
          <w:rFonts w:ascii="Calisto MT" w:hAnsi="Calisto MT"/>
        </w:rPr>
      </w:pPr>
    </w:p>
    <w:p w:rsidR="0004462F" w:rsidRDefault="0004462F" w:rsidP="0004462F">
      <w:pPr>
        <w:jc w:val="center"/>
        <w:rPr>
          <w:rFonts w:ascii="Calisto MT" w:hAnsi="Calisto MT"/>
        </w:rPr>
      </w:pPr>
      <w:r w:rsidRPr="00CE7B5F">
        <w:rPr>
          <w:rFonts w:ascii="Calisto MT" w:hAnsi="Calisto MT"/>
          <w:noProof/>
        </w:rPr>
        <w:drawing>
          <wp:inline distT="0" distB="0" distL="0" distR="0">
            <wp:extent cx="2352675" cy="3524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7B82" w:rsidRPr="00CE7B5F" w:rsidRDefault="006D7B82" w:rsidP="0004462F">
      <w:pPr>
        <w:jc w:val="center"/>
        <w:rPr>
          <w:rFonts w:ascii="Calisto MT" w:hAnsi="Calisto MT"/>
        </w:rPr>
      </w:pPr>
    </w:p>
    <w:p w:rsidR="00093648" w:rsidRPr="00CE7B5F" w:rsidRDefault="00093648" w:rsidP="00093648">
      <w:pPr>
        <w:rPr>
          <w:rFonts w:ascii="Calisto MT" w:hAnsi="Calisto MT"/>
          <w:b/>
        </w:rPr>
      </w:pPr>
      <w:r w:rsidRPr="00CE7B5F">
        <w:rPr>
          <w:rFonts w:ascii="Calisto MT" w:hAnsi="Calisto MT"/>
          <w:b/>
        </w:rPr>
        <w:t>Materiali oz. aparature</w:t>
      </w:r>
    </w:p>
    <w:p w:rsidR="00FC27FA" w:rsidRPr="00CE7B5F" w:rsidRDefault="00FC27FA" w:rsidP="00FC27FA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CE7B5F">
        <w:rPr>
          <w:rFonts w:ascii="Calisto MT" w:hAnsi="Calisto MT"/>
        </w:rPr>
        <w:t>filtrirni papir</w:t>
      </w:r>
    </w:p>
    <w:p w:rsidR="00FC27FA" w:rsidRPr="00CE7B5F" w:rsidRDefault="00FC27FA" w:rsidP="00FC27FA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CE7B5F">
        <w:rPr>
          <w:rFonts w:ascii="Calisto MT" w:hAnsi="Calisto MT"/>
        </w:rPr>
        <w:t>kapilara (vrsta kapalke – damo jo v epruveto, s kazalcem zapremo zgornjo odprtino, da zadr</w:t>
      </w:r>
      <w:r w:rsidRPr="00CE7B5F">
        <w:t>ž</w:t>
      </w:r>
      <w:r w:rsidRPr="00CE7B5F">
        <w:rPr>
          <w:rFonts w:ascii="Calisto MT" w:hAnsi="Calisto MT"/>
        </w:rPr>
        <w:t>imo kapljico in jo prenesemo na filtrirni papir)</w:t>
      </w:r>
    </w:p>
    <w:p w:rsidR="00FC27FA" w:rsidRPr="00CE7B5F" w:rsidRDefault="00FC27FA" w:rsidP="00FC27FA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CE7B5F">
        <w:rPr>
          <w:rFonts w:ascii="Calisto MT" w:hAnsi="Calisto MT"/>
        </w:rPr>
        <w:t>ekstrakt zelenega bršljana</w:t>
      </w:r>
    </w:p>
    <w:p w:rsidR="00FC27FA" w:rsidRPr="00CE7B5F" w:rsidRDefault="00FC27FA" w:rsidP="00FC27FA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CE7B5F">
        <w:rPr>
          <w:rFonts w:ascii="Calisto MT" w:hAnsi="Calisto MT"/>
        </w:rPr>
        <w:t>petrijevka</w:t>
      </w:r>
    </w:p>
    <w:p w:rsidR="00093648" w:rsidRPr="00CE7B5F" w:rsidRDefault="00FC27FA" w:rsidP="00FC27FA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CE7B5F">
        <w:rPr>
          <w:rFonts w:ascii="Calisto MT" w:hAnsi="Calisto MT"/>
        </w:rPr>
        <w:t>topilo (92% petroletra in 8% acetona)</w:t>
      </w:r>
    </w:p>
    <w:p w:rsidR="00093648" w:rsidRPr="00CE7B5F" w:rsidRDefault="00093648" w:rsidP="00093648">
      <w:pPr>
        <w:rPr>
          <w:rFonts w:ascii="Calisto MT" w:hAnsi="Calisto MT"/>
        </w:rPr>
      </w:pPr>
    </w:p>
    <w:p w:rsidR="00093648" w:rsidRPr="00CE7B5F" w:rsidRDefault="00093648" w:rsidP="00093648">
      <w:pPr>
        <w:rPr>
          <w:rFonts w:ascii="Calisto MT" w:hAnsi="Calisto MT"/>
          <w:b/>
        </w:rPr>
      </w:pPr>
      <w:r w:rsidRPr="00CE7B5F">
        <w:rPr>
          <w:rFonts w:ascii="Calisto MT" w:hAnsi="Calisto MT"/>
          <w:b/>
        </w:rPr>
        <w:t>Metoda dela oz. navodila za delo</w:t>
      </w:r>
    </w:p>
    <w:p w:rsidR="006E4283" w:rsidRPr="00CE7B5F" w:rsidRDefault="00093648" w:rsidP="006E4283">
      <w:pPr>
        <w:rPr>
          <w:rFonts w:ascii="Calisto MT" w:hAnsi="Calisto MT"/>
        </w:rPr>
      </w:pPr>
      <w:r w:rsidRPr="00CE7B5F">
        <w:rPr>
          <w:rFonts w:ascii="Calisto MT" w:hAnsi="Calisto MT"/>
        </w:rPr>
        <w:t>/ opisano v prilogi /</w:t>
      </w:r>
    </w:p>
    <w:p w:rsidR="006E4283" w:rsidRPr="00CE7B5F" w:rsidRDefault="006E4283" w:rsidP="006E4283">
      <w:pPr>
        <w:rPr>
          <w:rFonts w:ascii="Calisto MT" w:hAnsi="Calisto MT"/>
        </w:rPr>
      </w:pPr>
    </w:p>
    <w:p w:rsidR="00093648" w:rsidRPr="00CE7B5F" w:rsidRDefault="006E4283" w:rsidP="006E4283">
      <w:pPr>
        <w:rPr>
          <w:rFonts w:ascii="Calisto MT" w:hAnsi="Calisto MT"/>
        </w:rPr>
      </w:pPr>
      <w:r w:rsidRPr="00CE7B5F">
        <w:rPr>
          <w:rFonts w:ascii="Calisto MT" w:hAnsi="Calisto MT"/>
        </w:rPr>
        <w:t>Na sredino kroga filtrirnega papirja s svi</w:t>
      </w:r>
      <w:r w:rsidRPr="00CE7B5F">
        <w:t>č</w:t>
      </w:r>
      <w:r w:rsidRPr="00CE7B5F">
        <w:rPr>
          <w:rFonts w:ascii="Calisto MT" w:hAnsi="Calisto MT"/>
        </w:rPr>
        <w:t>nikom ozna</w:t>
      </w:r>
      <w:r w:rsidRPr="00CE7B5F">
        <w:t>č</w:t>
      </w:r>
      <w:r w:rsidRPr="00CE7B5F">
        <w:rPr>
          <w:rFonts w:ascii="Calisto MT" w:hAnsi="Calisto MT"/>
        </w:rPr>
        <w:t>imo središ</w:t>
      </w:r>
      <w:r w:rsidRPr="00CE7B5F">
        <w:t>č</w:t>
      </w:r>
      <w:r w:rsidRPr="00CE7B5F">
        <w:rPr>
          <w:rFonts w:ascii="Calisto MT" w:hAnsi="Calisto MT"/>
        </w:rPr>
        <w:t>e. S kapilaro nan</w:t>
      </w:r>
      <w:r w:rsidR="006D7B82">
        <w:rPr>
          <w:rFonts w:ascii="Calisto MT" w:hAnsi="Calisto MT"/>
        </w:rPr>
        <w:t>esemo</w:t>
      </w:r>
      <w:r w:rsidRPr="00CE7B5F">
        <w:rPr>
          <w:rFonts w:ascii="Calisto MT" w:hAnsi="Calisto MT"/>
        </w:rPr>
        <w:t xml:space="preserve"> 10 ali ve</w:t>
      </w:r>
      <w:r w:rsidRPr="00CE7B5F">
        <w:t>č</w:t>
      </w:r>
      <w:r w:rsidRPr="00CE7B5F">
        <w:rPr>
          <w:rFonts w:ascii="Calisto MT" w:hAnsi="Calisto MT"/>
        </w:rPr>
        <w:t xml:space="preserve"> kapljic na sredino filtrirnega papirja. Ko je papir še moker, na sredini izre</w:t>
      </w:r>
      <w:r w:rsidRPr="00CE7B5F">
        <w:t>ž</w:t>
      </w:r>
      <w:r w:rsidRPr="00CE7B5F">
        <w:rPr>
          <w:rFonts w:ascii="Calisto MT" w:hAnsi="Calisto MT"/>
        </w:rPr>
        <w:t>emo majhno luknjo v katero navpi</w:t>
      </w:r>
      <w:r w:rsidRPr="00CE7B5F">
        <w:t>č</w:t>
      </w:r>
      <w:r w:rsidRPr="00CE7B5F">
        <w:rPr>
          <w:rFonts w:ascii="Calisto MT" w:hAnsi="Calisto MT"/>
        </w:rPr>
        <w:t xml:space="preserve">no postavimo dobro zvit tulec istega filtrirneega papirja. </w:t>
      </w:r>
      <w:r w:rsidR="00661E09" w:rsidRPr="00CE7B5F">
        <w:rPr>
          <w:rFonts w:ascii="Calisto MT" w:hAnsi="Calisto MT"/>
        </w:rPr>
        <w:t>V petrijevko nali</w:t>
      </w:r>
      <w:r w:rsidR="006D7B82">
        <w:rPr>
          <w:rFonts w:ascii="Calisto MT" w:hAnsi="Calisto MT"/>
        </w:rPr>
        <w:t>jemo</w:t>
      </w:r>
      <w:r w:rsidR="00661E09" w:rsidRPr="00CE7B5F">
        <w:rPr>
          <w:rFonts w:ascii="Calisto MT" w:hAnsi="Calisto MT"/>
        </w:rPr>
        <w:t xml:space="preserve"> zmes topil in nanjo polo</w:t>
      </w:r>
      <w:r w:rsidR="00661E09" w:rsidRPr="00CE7B5F">
        <w:t>ž</w:t>
      </w:r>
      <w:r w:rsidR="00661E09" w:rsidRPr="00CE7B5F">
        <w:rPr>
          <w:rFonts w:ascii="Calisto MT" w:hAnsi="Calisto MT"/>
        </w:rPr>
        <w:t>i</w:t>
      </w:r>
      <w:r w:rsidR="006D7B82">
        <w:rPr>
          <w:rFonts w:ascii="Calisto MT" w:hAnsi="Calisto MT"/>
        </w:rPr>
        <w:t>mo</w:t>
      </w:r>
      <w:r w:rsidR="00661E09" w:rsidRPr="00CE7B5F">
        <w:rPr>
          <w:rFonts w:ascii="Calisto MT" w:hAnsi="Calisto MT"/>
        </w:rPr>
        <w:t xml:space="preserve"> nosilec tako, da je zvitek namo</w:t>
      </w:r>
      <w:r w:rsidR="00661E09" w:rsidRPr="00CE7B5F">
        <w:t>č</w:t>
      </w:r>
      <w:r w:rsidR="00661E09" w:rsidRPr="00CE7B5F">
        <w:rPr>
          <w:rFonts w:ascii="Calisto MT" w:hAnsi="Calisto MT"/>
        </w:rPr>
        <w:t>e</w:t>
      </w:r>
      <w:r w:rsidR="006D7B82">
        <w:rPr>
          <w:rFonts w:ascii="Calisto MT" w:hAnsi="Calisto MT"/>
        </w:rPr>
        <w:t xml:space="preserve">n v topilo. Vse skupaj </w:t>
      </w:r>
      <w:r w:rsidR="00661E09" w:rsidRPr="00CE7B5F">
        <w:rPr>
          <w:rFonts w:ascii="Calisto MT" w:hAnsi="Calisto MT"/>
        </w:rPr>
        <w:t>pokri</w:t>
      </w:r>
      <w:r w:rsidR="006D7B82">
        <w:rPr>
          <w:rFonts w:ascii="Calisto MT" w:hAnsi="Calisto MT"/>
        </w:rPr>
        <w:t>jemo</w:t>
      </w:r>
      <w:r w:rsidR="00661E09" w:rsidRPr="00CE7B5F">
        <w:rPr>
          <w:rFonts w:ascii="Calisto MT" w:hAnsi="Calisto MT"/>
        </w:rPr>
        <w:t>, da ne bi izhlapevanje preve</w:t>
      </w:r>
      <w:r w:rsidR="00661E09" w:rsidRPr="00CE7B5F">
        <w:t>č</w:t>
      </w:r>
      <w:r w:rsidR="00661E09" w:rsidRPr="00CE7B5F">
        <w:rPr>
          <w:rFonts w:ascii="Calisto MT" w:hAnsi="Calisto MT"/>
        </w:rPr>
        <w:t xml:space="preserve"> motilo našega poskusa. Ko </w:t>
      </w:r>
      <w:r w:rsidR="006D7B82">
        <w:rPr>
          <w:rFonts w:ascii="Calisto MT" w:hAnsi="Calisto MT"/>
        </w:rPr>
        <w:t>topilo pride</w:t>
      </w:r>
      <w:r w:rsidR="00661E09" w:rsidRPr="00CE7B5F">
        <w:rPr>
          <w:rFonts w:ascii="Calisto MT" w:hAnsi="Calisto MT"/>
        </w:rPr>
        <w:t xml:space="preserve"> do roba petrijevke, </w:t>
      </w:r>
      <w:r w:rsidR="006D7B82">
        <w:rPr>
          <w:rFonts w:ascii="Calisto MT" w:hAnsi="Calisto MT"/>
        </w:rPr>
        <w:t xml:space="preserve">papir vzamemo ven in ga posušimo. </w:t>
      </w:r>
    </w:p>
    <w:p w:rsidR="00093648" w:rsidRPr="00CE7B5F" w:rsidRDefault="00093648" w:rsidP="00093648">
      <w:pPr>
        <w:widowControl w:val="0"/>
        <w:autoSpaceDE w:val="0"/>
        <w:spacing w:line="268" w:lineRule="exact"/>
        <w:rPr>
          <w:rFonts w:ascii="Calisto MT" w:hAnsi="Calisto MT"/>
        </w:rPr>
      </w:pPr>
    </w:p>
    <w:p w:rsidR="00093648" w:rsidRPr="00CE7B5F" w:rsidRDefault="00093648" w:rsidP="00093648">
      <w:pPr>
        <w:rPr>
          <w:rFonts w:ascii="Calisto MT" w:hAnsi="Calisto MT"/>
          <w:b/>
        </w:rPr>
      </w:pPr>
      <w:r w:rsidRPr="00CE7B5F">
        <w:rPr>
          <w:rFonts w:ascii="Calisto MT" w:hAnsi="Calisto MT"/>
          <w:b/>
        </w:rPr>
        <w:t>Rezultati</w:t>
      </w:r>
    </w:p>
    <w:p w:rsidR="000D4D41" w:rsidRPr="00CE7B5F" w:rsidRDefault="000D4D41" w:rsidP="00093648">
      <w:pPr>
        <w:rPr>
          <w:rFonts w:ascii="Calisto MT" w:hAnsi="Calisto MT"/>
        </w:rPr>
      </w:pPr>
      <w:r w:rsidRPr="00CE7B5F">
        <w:rPr>
          <w:rFonts w:ascii="Calisto MT" w:hAnsi="Calisto MT"/>
        </w:rPr>
        <w:t>/ opisani v prilogi /</w:t>
      </w:r>
    </w:p>
    <w:p w:rsidR="000D4D41" w:rsidRPr="00CE7B5F" w:rsidRDefault="000D4D41" w:rsidP="00093648">
      <w:pPr>
        <w:rPr>
          <w:rFonts w:ascii="Calisto MT" w:hAnsi="Calisto MT"/>
        </w:rPr>
      </w:pPr>
    </w:p>
    <w:p w:rsidR="006D7B82" w:rsidRDefault="00661E09" w:rsidP="00661E09">
      <w:pPr>
        <w:rPr>
          <w:rFonts w:ascii="Calisto MT" w:hAnsi="Calisto MT"/>
        </w:rPr>
      </w:pPr>
      <w:r w:rsidRPr="00CE7B5F">
        <w:rPr>
          <w:rFonts w:ascii="Calisto MT" w:hAnsi="Calisto MT"/>
        </w:rPr>
        <w:t>Razli</w:t>
      </w:r>
      <w:r w:rsidRPr="00CE7B5F">
        <w:t>č</w:t>
      </w:r>
      <w:r w:rsidRPr="00CE7B5F">
        <w:rPr>
          <w:rFonts w:ascii="Calisto MT" w:hAnsi="Calisto MT"/>
        </w:rPr>
        <w:t>na barvila se razli</w:t>
      </w:r>
      <w:r w:rsidRPr="00CE7B5F">
        <w:t>č</w:t>
      </w:r>
      <w:r w:rsidRPr="00CE7B5F">
        <w:rPr>
          <w:rFonts w:ascii="Calisto MT" w:hAnsi="Calisto MT"/>
        </w:rPr>
        <w:t>no hitro topijo v topilu. Dobili smo vzorec sestavljen iz štirih odtenkov: dveh zelenih in dveh rumeno-rde</w:t>
      </w:r>
      <w:r w:rsidRPr="00CE7B5F">
        <w:t>č</w:t>
      </w:r>
      <w:r w:rsidRPr="00CE7B5F">
        <w:rPr>
          <w:rFonts w:ascii="Calisto MT" w:hAnsi="Calisto MT"/>
        </w:rPr>
        <w:t>ih. Temno zelen odtenek pripadata klorofilu A in svetlejši klorofilu B. Rumen odtenek najbli</w:t>
      </w:r>
      <w:r w:rsidRPr="00CE7B5F">
        <w:t>ž</w:t>
      </w:r>
      <w:r w:rsidRPr="00CE7B5F">
        <w:rPr>
          <w:rFonts w:ascii="Calisto MT" w:hAnsi="Calisto MT"/>
        </w:rPr>
        <w:t>e središ</w:t>
      </w:r>
      <w:r w:rsidRPr="00CE7B5F">
        <w:t>č</w:t>
      </w:r>
      <w:r w:rsidRPr="00CE7B5F">
        <w:rPr>
          <w:rFonts w:ascii="Calisto MT" w:hAnsi="Calisto MT"/>
        </w:rPr>
        <w:t>u pripada ksantofilom, rde</w:t>
      </w:r>
      <w:r w:rsidRPr="00CE7B5F">
        <w:t>č</w:t>
      </w:r>
      <w:r w:rsidRPr="00CE7B5F">
        <w:rPr>
          <w:rFonts w:ascii="Calisto MT" w:hAnsi="Calisto MT"/>
        </w:rPr>
        <w:t>kasti odtenek na robu filtrirnega papirja pa pripada karotenom. Od središ</w:t>
      </w:r>
      <w:r w:rsidRPr="00CE7B5F">
        <w:t>č</w:t>
      </w:r>
      <w:r w:rsidRPr="00CE7B5F">
        <w:rPr>
          <w:rFonts w:ascii="Calisto MT" w:hAnsi="Calisto MT"/>
        </w:rPr>
        <w:t>a do klorofila B smo dobili še nekaj razli</w:t>
      </w:r>
      <w:r w:rsidRPr="00CE7B5F">
        <w:t>č</w:t>
      </w:r>
      <w:r w:rsidRPr="00CE7B5F">
        <w:rPr>
          <w:rFonts w:ascii="Calisto MT" w:hAnsi="Calisto MT"/>
        </w:rPr>
        <w:t>nih odtenkov, ki pa verjetno pripadajo raznim ne</w:t>
      </w:r>
      <w:r w:rsidRPr="00CE7B5F">
        <w:t>č</w:t>
      </w:r>
      <w:r w:rsidRPr="00CE7B5F">
        <w:rPr>
          <w:rFonts w:ascii="Calisto MT" w:hAnsi="Calisto MT"/>
        </w:rPr>
        <w:t>istotam. Ker pot nekaterih barvil ni povsem enakomerna, je treba pri ra</w:t>
      </w:r>
      <w:r w:rsidRPr="00CE7B5F">
        <w:t>č</w:t>
      </w:r>
      <w:r w:rsidRPr="00CE7B5F">
        <w:rPr>
          <w:rFonts w:ascii="Calisto MT" w:hAnsi="Calisto MT"/>
        </w:rPr>
        <w:t xml:space="preserve">unanju </w:t>
      </w:r>
      <w:r w:rsidRPr="00CE7B5F">
        <w:rPr>
          <w:rFonts w:ascii="Calisto MT" w:hAnsi="Calisto MT"/>
          <w:i/>
        </w:rPr>
        <w:t>Rf</w:t>
      </w:r>
      <w:r w:rsidRPr="00CE7B5F">
        <w:rPr>
          <w:rFonts w:ascii="Calisto MT" w:hAnsi="Calisto MT"/>
        </w:rPr>
        <w:t xml:space="preserve"> vzeti povpre</w:t>
      </w:r>
      <w:r w:rsidRPr="00CE7B5F">
        <w:t>č</w:t>
      </w:r>
      <w:r w:rsidRPr="00CE7B5F">
        <w:rPr>
          <w:rFonts w:ascii="Calisto MT" w:hAnsi="Calisto MT"/>
        </w:rPr>
        <w:t xml:space="preserve">no vrednost poti. </w:t>
      </w:r>
    </w:p>
    <w:p w:rsidR="006D7B82" w:rsidRDefault="006D7B82" w:rsidP="00661E09">
      <w:pPr>
        <w:rPr>
          <w:rFonts w:ascii="Calisto MT" w:hAnsi="Calisto MT"/>
        </w:rPr>
      </w:pPr>
    </w:p>
    <w:p w:rsidR="006D7B82" w:rsidRDefault="006D7B82" w:rsidP="00661E09">
      <w:pPr>
        <w:rPr>
          <w:rFonts w:ascii="Calisto MT" w:hAnsi="Calisto MT"/>
        </w:rPr>
      </w:pPr>
    </w:p>
    <w:p w:rsidR="006D7B82" w:rsidRDefault="006D7B82" w:rsidP="00661E09">
      <w:pPr>
        <w:rPr>
          <w:rFonts w:ascii="Calisto MT" w:hAnsi="Calisto MT"/>
        </w:rPr>
      </w:pPr>
    </w:p>
    <w:p w:rsidR="00661E09" w:rsidRPr="00CE7B5F" w:rsidRDefault="00661E09" w:rsidP="00661E09">
      <w:pPr>
        <w:rPr>
          <w:rFonts w:ascii="Calisto MT" w:hAnsi="Calisto MT"/>
        </w:rPr>
      </w:pPr>
      <w:r w:rsidRPr="00CE7B5F">
        <w:rPr>
          <w:rFonts w:ascii="Calisto MT" w:hAnsi="Calisto MT"/>
        </w:rPr>
        <w:t>Ker je pot topila 4.</w:t>
      </w:r>
      <w:r w:rsidR="00364962">
        <w:rPr>
          <w:rFonts w:ascii="Calisto MT" w:hAnsi="Calisto MT"/>
        </w:rPr>
        <w:t>5</w:t>
      </w:r>
      <w:r w:rsidRPr="00CE7B5F">
        <w:rPr>
          <w:rFonts w:ascii="Calisto MT" w:hAnsi="Calisto MT"/>
        </w:rPr>
        <w:t xml:space="preserve"> cm, so vrednosti </w:t>
      </w:r>
      <w:r w:rsidRPr="00CE7B5F">
        <w:rPr>
          <w:rFonts w:ascii="Calisto MT" w:hAnsi="Calisto MT"/>
          <w:i/>
        </w:rPr>
        <w:t>Rf</w:t>
      </w:r>
      <w:r w:rsidRPr="00CE7B5F">
        <w:rPr>
          <w:rFonts w:ascii="Calisto MT" w:hAnsi="Calisto MT"/>
        </w:rPr>
        <w:t xml:space="preserve"> za posamezno barvilo takšne:</w:t>
      </w:r>
    </w:p>
    <w:tbl>
      <w:tblPr>
        <w:tblStyle w:val="TableGrid"/>
        <w:tblW w:w="10197" w:type="dxa"/>
        <w:tblLook w:val="04A0"/>
      </w:tblPr>
      <w:tblGrid>
        <w:gridCol w:w="1274"/>
        <w:gridCol w:w="1114"/>
        <w:gridCol w:w="1080"/>
        <w:gridCol w:w="1080"/>
        <w:gridCol w:w="1080"/>
        <w:gridCol w:w="1080"/>
        <w:gridCol w:w="1680"/>
        <w:gridCol w:w="1809"/>
      </w:tblGrid>
      <w:tr w:rsidR="00661E09" w:rsidRPr="00CE7B5F" w:rsidTr="00661E09">
        <w:trPr>
          <w:trHeight w:val="281"/>
        </w:trPr>
        <w:tc>
          <w:tcPr>
            <w:tcW w:w="127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</w:p>
        </w:tc>
        <w:tc>
          <w:tcPr>
            <w:tcW w:w="111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1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5</w:t>
            </w:r>
          </w:p>
        </w:tc>
        <w:tc>
          <w:tcPr>
            <w:tcW w:w="1680" w:type="dxa"/>
          </w:tcPr>
          <w:p w:rsidR="00661E09" w:rsidRPr="00CE7B5F" w:rsidRDefault="00661E09" w:rsidP="00DF136C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sym w:font="Symbol" w:char="F06D"/>
            </w:r>
          </w:p>
        </w:tc>
        <w:tc>
          <w:tcPr>
            <w:tcW w:w="1809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Rf</w:t>
            </w:r>
          </w:p>
        </w:tc>
      </w:tr>
      <w:tr w:rsidR="00661E09" w:rsidRPr="00CE7B5F" w:rsidTr="00661E09">
        <w:trPr>
          <w:trHeight w:val="253"/>
        </w:trPr>
        <w:tc>
          <w:tcPr>
            <w:tcW w:w="127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klorofil B</w:t>
            </w:r>
          </w:p>
        </w:tc>
        <w:tc>
          <w:tcPr>
            <w:tcW w:w="111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2,45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2,90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2,60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2,50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2,40</w:t>
            </w:r>
          </w:p>
        </w:tc>
        <w:tc>
          <w:tcPr>
            <w:tcW w:w="1680" w:type="dxa"/>
          </w:tcPr>
          <w:p w:rsidR="00661E09" w:rsidRPr="00CE7B5F" w:rsidRDefault="00661E09" w:rsidP="00DF136C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2,57</w:t>
            </w:r>
          </w:p>
        </w:tc>
        <w:tc>
          <w:tcPr>
            <w:tcW w:w="1809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0,576</w:t>
            </w:r>
          </w:p>
        </w:tc>
      </w:tr>
      <w:tr w:rsidR="00661E09" w:rsidRPr="00CE7B5F" w:rsidTr="00661E09">
        <w:trPr>
          <w:trHeight w:val="253"/>
        </w:trPr>
        <w:tc>
          <w:tcPr>
            <w:tcW w:w="127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klorofil A</w:t>
            </w:r>
          </w:p>
        </w:tc>
        <w:tc>
          <w:tcPr>
            <w:tcW w:w="111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3,10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3,70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3,10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3,10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2,90</w:t>
            </w:r>
          </w:p>
        </w:tc>
        <w:tc>
          <w:tcPr>
            <w:tcW w:w="1680" w:type="dxa"/>
          </w:tcPr>
          <w:p w:rsidR="00661E09" w:rsidRPr="00CE7B5F" w:rsidRDefault="00661E09" w:rsidP="00DF136C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3,18</w:t>
            </w:r>
          </w:p>
        </w:tc>
        <w:tc>
          <w:tcPr>
            <w:tcW w:w="1809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0,713</w:t>
            </w:r>
          </w:p>
        </w:tc>
      </w:tr>
      <w:tr w:rsidR="00661E09" w:rsidRPr="00CE7B5F" w:rsidTr="00661E09">
        <w:trPr>
          <w:trHeight w:val="253"/>
        </w:trPr>
        <w:tc>
          <w:tcPr>
            <w:tcW w:w="127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ksentofel</w:t>
            </w:r>
          </w:p>
        </w:tc>
        <w:tc>
          <w:tcPr>
            <w:tcW w:w="111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3,80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4,30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4,00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3,85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3,15</w:t>
            </w:r>
          </w:p>
        </w:tc>
        <w:tc>
          <w:tcPr>
            <w:tcW w:w="1680" w:type="dxa"/>
          </w:tcPr>
          <w:p w:rsidR="00661E09" w:rsidRPr="00CE7B5F" w:rsidRDefault="00661E09" w:rsidP="00DF136C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3,82</w:t>
            </w:r>
          </w:p>
        </w:tc>
        <w:tc>
          <w:tcPr>
            <w:tcW w:w="1809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0,857</w:t>
            </w:r>
          </w:p>
        </w:tc>
      </w:tr>
      <w:tr w:rsidR="00661E09" w:rsidRPr="00CE7B5F" w:rsidTr="00661E09">
        <w:trPr>
          <w:trHeight w:val="267"/>
        </w:trPr>
        <w:tc>
          <w:tcPr>
            <w:tcW w:w="127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karoten</w:t>
            </w:r>
          </w:p>
        </w:tc>
        <w:tc>
          <w:tcPr>
            <w:tcW w:w="1114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4,40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4,40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4,50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4,50</w:t>
            </w:r>
          </w:p>
        </w:tc>
        <w:tc>
          <w:tcPr>
            <w:tcW w:w="1080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4,50</w:t>
            </w:r>
          </w:p>
        </w:tc>
        <w:tc>
          <w:tcPr>
            <w:tcW w:w="1680" w:type="dxa"/>
          </w:tcPr>
          <w:p w:rsidR="00661E09" w:rsidRPr="00CE7B5F" w:rsidRDefault="00661E09" w:rsidP="00DF136C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4,46</w:t>
            </w:r>
          </w:p>
        </w:tc>
        <w:tc>
          <w:tcPr>
            <w:tcW w:w="1809" w:type="dxa"/>
          </w:tcPr>
          <w:p w:rsidR="00661E09" w:rsidRPr="00CE7B5F" w:rsidRDefault="00661E09" w:rsidP="006E4283">
            <w:pPr>
              <w:rPr>
                <w:rFonts w:ascii="Calisto MT" w:hAnsi="Calisto MT"/>
              </w:rPr>
            </w:pPr>
            <w:r w:rsidRPr="00CE7B5F">
              <w:rPr>
                <w:rFonts w:ascii="Calisto MT" w:hAnsi="Calisto MT"/>
              </w:rPr>
              <w:t>1</w:t>
            </w:r>
          </w:p>
        </w:tc>
      </w:tr>
    </w:tbl>
    <w:p w:rsidR="00093648" w:rsidRPr="00CE7B5F" w:rsidRDefault="00093648" w:rsidP="00093648">
      <w:pPr>
        <w:rPr>
          <w:rFonts w:ascii="Calisto MT" w:hAnsi="Calisto MT"/>
        </w:rPr>
      </w:pPr>
    </w:p>
    <w:p w:rsidR="00661E09" w:rsidRPr="00CE7B5F" w:rsidRDefault="00661E09" w:rsidP="00661E09">
      <w:pPr>
        <w:rPr>
          <w:rFonts w:ascii="Calisto MT" w:hAnsi="Calisto MT"/>
          <w:b/>
        </w:rPr>
      </w:pPr>
      <w:r w:rsidRPr="00CE7B5F">
        <w:rPr>
          <w:rFonts w:ascii="Calisto MT" w:hAnsi="Calisto MT"/>
          <w:b/>
        </w:rPr>
        <w:t>Zaklju</w:t>
      </w:r>
      <w:r w:rsidRPr="00CE7B5F">
        <w:rPr>
          <w:b/>
        </w:rPr>
        <w:t>č</w:t>
      </w:r>
      <w:r w:rsidRPr="00CE7B5F">
        <w:rPr>
          <w:rFonts w:ascii="Calisto MT" w:hAnsi="Calisto MT"/>
          <w:b/>
        </w:rPr>
        <w:t>ek</w:t>
      </w:r>
    </w:p>
    <w:p w:rsidR="00661E09" w:rsidRPr="00CE7B5F" w:rsidRDefault="00661E09" w:rsidP="00661E09">
      <w:pPr>
        <w:rPr>
          <w:rFonts w:ascii="Calisto MT" w:hAnsi="Calisto MT"/>
        </w:rPr>
      </w:pPr>
      <w:r w:rsidRPr="00CE7B5F">
        <w:rPr>
          <w:rFonts w:ascii="Calisto MT" w:hAnsi="Calisto MT"/>
        </w:rPr>
        <w:t>Ugotovili smo, da list bršljana ne vsebuje samo zelenih barvil, ampak tudi rumenkasta in rde</w:t>
      </w:r>
      <w:r w:rsidRPr="00CE7B5F">
        <w:t>č</w:t>
      </w:r>
      <w:r w:rsidRPr="00CE7B5F">
        <w:rPr>
          <w:rFonts w:ascii="Calisto MT" w:hAnsi="Calisto MT"/>
        </w:rPr>
        <w:t>kasta. Med zelenimi barvili smo dokazali dva, in sicer klorofil A in B, nismo pa uspeli dokazati ve</w:t>
      </w:r>
      <w:r w:rsidRPr="00CE7B5F">
        <w:t>č</w:t>
      </w:r>
      <w:r w:rsidRPr="00CE7B5F">
        <w:rPr>
          <w:rFonts w:ascii="Calisto MT" w:hAnsi="Calisto MT"/>
        </w:rPr>
        <w:t xml:space="preserve"> razli</w:t>
      </w:r>
      <w:r w:rsidRPr="00CE7B5F">
        <w:t>č</w:t>
      </w:r>
      <w:r w:rsidRPr="00CE7B5F">
        <w:rPr>
          <w:rFonts w:ascii="Calisto MT" w:hAnsi="Calisto MT"/>
        </w:rPr>
        <w:t>nih rumenih in rde</w:t>
      </w:r>
      <w:r w:rsidRPr="00CE7B5F">
        <w:t>č</w:t>
      </w:r>
      <w:r w:rsidRPr="00CE7B5F">
        <w:rPr>
          <w:rFonts w:ascii="Calisto MT" w:hAnsi="Calisto MT"/>
        </w:rPr>
        <w:t>kastih barvil. To bi lahko naredili z bolj natan</w:t>
      </w:r>
      <w:r w:rsidRPr="00CE7B5F">
        <w:t>č</w:t>
      </w:r>
      <w:r w:rsidRPr="00CE7B5F">
        <w:rPr>
          <w:rFonts w:ascii="Calisto MT" w:hAnsi="Calisto MT"/>
        </w:rPr>
        <w:t xml:space="preserve">nimi metodami. </w:t>
      </w:r>
    </w:p>
    <w:p w:rsidR="00661E09" w:rsidRPr="00CE7B5F" w:rsidRDefault="00661E09" w:rsidP="00661E09">
      <w:pPr>
        <w:rPr>
          <w:rFonts w:ascii="Calisto MT" w:hAnsi="Calisto MT"/>
        </w:rPr>
      </w:pPr>
    </w:p>
    <w:p w:rsidR="00093648" w:rsidRPr="00CE7B5F" w:rsidRDefault="00093648" w:rsidP="00661E09">
      <w:pPr>
        <w:rPr>
          <w:rFonts w:ascii="Calisto MT" w:hAnsi="Calisto MT"/>
          <w:b/>
        </w:rPr>
      </w:pPr>
      <w:r w:rsidRPr="00CE7B5F">
        <w:rPr>
          <w:rFonts w:ascii="Calisto MT" w:hAnsi="Calisto MT"/>
          <w:b/>
        </w:rPr>
        <w:t>Razgovor ali diskusija</w:t>
      </w:r>
    </w:p>
    <w:p w:rsidR="00661E09" w:rsidRPr="006D7B82" w:rsidRDefault="00364962" w:rsidP="00661E09">
      <w:pPr>
        <w:jc w:val="both"/>
      </w:pPr>
      <w:r>
        <w:rPr>
          <w:rFonts w:ascii="Calisto MT" w:hAnsi="Calisto MT"/>
        </w:rPr>
        <w:t xml:space="preserve">Mobilna faza potuje po stacionarni fazi oz. filtrirnem papirju, zaradi kapilarnosti. </w:t>
      </w:r>
      <w:r w:rsidR="00661E09" w:rsidRPr="00CE7B5F">
        <w:rPr>
          <w:rFonts w:ascii="Calisto MT" w:hAnsi="Calisto MT"/>
        </w:rPr>
        <w:t>Štiri barvila, ki smo jih dokazali, so razli</w:t>
      </w:r>
      <w:r w:rsidR="00661E09" w:rsidRPr="00CE7B5F">
        <w:t>č</w:t>
      </w:r>
      <w:r w:rsidR="00661E09" w:rsidRPr="00CE7B5F">
        <w:rPr>
          <w:rFonts w:ascii="Calisto MT" w:hAnsi="Calisto MT"/>
        </w:rPr>
        <w:t>nih barv in absorbirajo v razli</w:t>
      </w:r>
      <w:r w:rsidR="00661E09" w:rsidRPr="00CE7B5F">
        <w:t>č</w:t>
      </w:r>
      <w:r w:rsidR="00661E09" w:rsidRPr="00CE7B5F">
        <w:rPr>
          <w:rFonts w:ascii="Calisto MT" w:hAnsi="Calisto MT"/>
        </w:rPr>
        <w:t>nih delih vidnega spektra, da lahko optimalno izkoristijo son</w:t>
      </w:r>
      <w:r w:rsidR="00661E09" w:rsidRPr="00CE7B5F">
        <w:t>č</w:t>
      </w:r>
      <w:r w:rsidR="00661E09" w:rsidRPr="00CE7B5F">
        <w:rPr>
          <w:rFonts w:ascii="Calisto MT" w:hAnsi="Calisto MT"/>
        </w:rPr>
        <w:t xml:space="preserve">no svetlobo. </w:t>
      </w:r>
    </w:p>
    <w:p w:rsidR="00CE7B5F" w:rsidRDefault="00CE7B5F" w:rsidP="00661E09">
      <w:pPr>
        <w:jc w:val="both"/>
      </w:pPr>
    </w:p>
    <w:p w:rsidR="00B31081" w:rsidRPr="00CE7B5F" w:rsidRDefault="00B31081" w:rsidP="00661E09">
      <w:pPr>
        <w:jc w:val="both"/>
        <w:rPr>
          <w:rFonts w:ascii="Calisto MT" w:hAnsi="Calisto MT"/>
        </w:rPr>
      </w:pPr>
      <w:r w:rsidRPr="00CE7B5F">
        <w:t>Č</w:t>
      </w:r>
      <w:r w:rsidRPr="00CE7B5F">
        <w:rPr>
          <w:rFonts w:ascii="Calisto MT" w:hAnsi="Calisto MT"/>
        </w:rPr>
        <w:t xml:space="preserve">e bi </w:t>
      </w:r>
      <w:r w:rsidRPr="00CE7B5F">
        <w:t>ž</w:t>
      </w:r>
      <w:r w:rsidRPr="00CE7B5F">
        <w:rPr>
          <w:rFonts w:ascii="Calisto MT" w:hAnsi="Calisto MT"/>
        </w:rPr>
        <w:t>eleli lo</w:t>
      </w:r>
      <w:r w:rsidRPr="00CE7B5F">
        <w:t>č</w:t>
      </w:r>
      <w:r w:rsidRPr="00CE7B5F">
        <w:rPr>
          <w:rFonts w:ascii="Calisto MT" w:hAnsi="Calisto MT"/>
        </w:rPr>
        <w:t>iti barvila v rde</w:t>
      </w:r>
      <w:r w:rsidRPr="00CE7B5F">
        <w:t>č</w:t>
      </w:r>
      <w:r w:rsidRPr="00CE7B5F">
        <w:rPr>
          <w:rFonts w:ascii="Calisto MT" w:hAnsi="Calisto MT"/>
        </w:rPr>
        <w:t>ih algah, bi jih morali najprej lo</w:t>
      </w:r>
      <w:r w:rsidRPr="00CE7B5F">
        <w:t>č</w:t>
      </w:r>
      <w:r w:rsidRPr="00CE7B5F">
        <w:rPr>
          <w:rFonts w:ascii="Calisto MT" w:hAnsi="Calisto MT"/>
        </w:rPr>
        <w:t xml:space="preserve">iti s filtracijo in potem dodati </w:t>
      </w:r>
      <w:r w:rsidR="00364962">
        <w:rPr>
          <w:rFonts w:ascii="Calisto MT" w:hAnsi="Calisto MT"/>
        </w:rPr>
        <w:t>toloen (sno</w:t>
      </w:r>
      <w:r w:rsidRPr="00CE7B5F">
        <w:rPr>
          <w:rFonts w:ascii="Calisto MT" w:hAnsi="Calisto MT"/>
        </w:rPr>
        <w:t>v, ki uni</w:t>
      </w:r>
      <w:r w:rsidRPr="00CE7B5F">
        <w:t>č</w:t>
      </w:r>
      <w:r w:rsidRPr="00CE7B5F">
        <w:rPr>
          <w:rFonts w:ascii="Calisto MT" w:hAnsi="Calisto MT"/>
        </w:rPr>
        <w:t>uje alge). Rastlina vsebuje velik</w:t>
      </w:r>
      <w:r w:rsidR="006D7B82">
        <w:rPr>
          <w:rFonts w:ascii="Calisto MT" w:hAnsi="Calisto MT"/>
        </w:rPr>
        <w:t>o</w:t>
      </w:r>
      <w:r w:rsidRPr="00CE7B5F">
        <w:rPr>
          <w:rFonts w:ascii="Calisto MT" w:hAnsi="Calisto MT"/>
        </w:rPr>
        <w:t xml:space="preserve"> razli</w:t>
      </w:r>
      <w:r w:rsidRPr="00CE7B5F">
        <w:t>č</w:t>
      </w:r>
      <w:r w:rsidRPr="00CE7B5F">
        <w:rPr>
          <w:rFonts w:ascii="Calisto MT" w:hAnsi="Calisto MT"/>
        </w:rPr>
        <w:t xml:space="preserve">nih barvil. Jeseni rastlina zeleni klorofil razgradi, zato pa ima bršljan tudi rumeno barvilo, ki jeseni absorbira svetlobo. </w:t>
      </w:r>
    </w:p>
    <w:p w:rsidR="00B31081" w:rsidRPr="00CE7B5F" w:rsidRDefault="00B31081" w:rsidP="00661E09">
      <w:pPr>
        <w:jc w:val="both"/>
        <w:rPr>
          <w:rFonts w:ascii="Calisto MT" w:hAnsi="Calisto MT"/>
        </w:rPr>
      </w:pPr>
    </w:p>
    <w:p w:rsidR="00661E09" w:rsidRPr="00514188" w:rsidRDefault="00661E09" w:rsidP="00093648">
      <w:pPr>
        <w:rPr>
          <w:rFonts w:ascii="Calisto MT" w:hAnsi="Calisto MT"/>
        </w:rPr>
      </w:pPr>
    </w:p>
    <w:sectPr w:rsidR="00661E09" w:rsidRPr="00514188" w:rsidSect="0009364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F290C"/>
    <w:multiLevelType w:val="hybridMultilevel"/>
    <w:tmpl w:val="C526E2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E41E53"/>
    <w:multiLevelType w:val="hybridMultilevel"/>
    <w:tmpl w:val="1C0447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1341A"/>
    <w:multiLevelType w:val="hybridMultilevel"/>
    <w:tmpl w:val="6DC22976"/>
    <w:lvl w:ilvl="0" w:tplc="F3DCE162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  <w:b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93648"/>
    <w:rsid w:val="0004462F"/>
    <w:rsid w:val="00093648"/>
    <w:rsid w:val="0009439D"/>
    <w:rsid w:val="000D4D41"/>
    <w:rsid w:val="001234C1"/>
    <w:rsid w:val="00131196"/>
    <w:rsid w:val="0015283F"/>
    <w:rsid w:val="001D7130"/>
    <w:rsid w:val="0028391F"/>
    <w:rsid w:val="00360FB9"/>
    <w:rsid w:val="00364962"/>
    <w:rsid w:val="003902CA"/>
    <w:rsid w:val="003A3DB9"/>
    <w:rsid w:val="0041034F"/>
    <w:rsid w:val="00417250"/>
    <w:rsid w:val="0049509A"/>
    <w:rsid w:val="004D72B9"/>
    <w:rsid w:val="005030FC"/>
    <w:rsid w:val="00512088"/>
    <w:rsid w:val="00514188"/>
    <w:rsid w:val="00523AD6"/>
    <w:rsid w:val="005B0449"/>
    <w:rsid w:val="005D2760"/>
    <w:rsid w:val="005E056B"/>
    <w:rsid w:val="00661E09"/>
    <w:rsid w:val="006D17F4"/>
    <w:rsid w:val="006D7B82"/>
    <w:rsid w:val="006E4283"/>
    <w:rsid w:val="006F4E7D"/>
    <w:rsid w:val="008D4BDE"/>
    <w:rsid w:val="008F246C"/>
    <w:rsid w:val="008F4B0E"/>
    <w:rsid w:val="00925A93"/>
    <w:rsid w:val="00962E98"/>
    <w:rsid w:val="009665FF"/>
    <w:rsid w:val="00976876"/>
    <w:rsid w:val="00A131E9"/>
    <w:rsid w:val="00A20838"/>
    <w:rsid w:val="00AE7788"/>
    <w:rsid w:val="00B31081"/>
    <w:rsid w:val="00B411F5"/>
    <w:rsid w:val="00B72892"/>
    <w:rsid w:val="00C01C89"/>
    <w:rsid w:val="00C50645"/>
    <w:rsid w:val="00CE7B5F"/>
    <w:rsid w:val="00D00666"/>
    <w:rsid w:val="00E240C3"/>
    <w:rsid w:val="00FC27FA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4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666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666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66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66"/>
    <w:pPr>
      <w:keepNext/>
      <w:keepLines/>
      <w:spacing w:before="200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66"/>
    <w:pPr>
      <w:keepNext/>
      <w:keepLines/>
      <w:spacing w:before="200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66"/>
    <w:pPr>
      <w:keepNext/>
      <w:keepLines/>
      <w:spacing w:before="200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66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66"/>
    <w:pPr>
      <w:keepNext/>
      <w:keepLines/>
      <w:spacing w:before="200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66"/>
    <w:pPr>
      <w:keepNext/>
      <w:keepLines/>
      <w:spacing w:before="20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6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666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66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66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66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66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66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D00666"/>
    <w:rPr>
      <w:b/>
      <w:bCs/>
      <w:color w:val="FF388C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0666"/>
    <w:pPr>
      <w:pBdr>
        <w:bottom w:val="single" w:sz="8" w:space="4" w:color="FF388C"/>
      </w:pBdr>
      <w:spacing w:after="300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666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66"/>
    <w:pPr>
      <w:numPr>
        <w:ilvl w:val="1"/>
      </w:numPr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66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0666"/>
    <w:rPr>
      <w:b/>
      <w:bCs/>
    </w:rPr>
  </w:style>
  <w:style w:type="character" w:styleId="Emphasis">
    <w:name w:val="Emphasis"/>
    <w:basedOn w:val="DefaultParagraphFont"/>
    <w:uiPriority w:val="20"/>
    <w:qFormat/>
    <w:rsid w:val="00D00666"/>
    <w:rPr>
      <w:i/>
      <w:iCs/>
    </w:rPr>
  </w:style>
  <w:style w:type="paragraph" w:styleId="NoSpacing">
    <w:name w:val="No Spacing"/>
    <w:uiPriority w:val="1"/>
    <w:qFormat/>
    <w:rsid w:val="00D0066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006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0666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0066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66"/>
    <w:pPr>
      <w:pBdr>
        <w:bottom w:val="single" w:sz="4" w:space="4" w:color="FF388C"/>
      </w:pBdr>
      <w:spacing w:before="200" w:after="280"/>
      <w:ind w:left="936" w:right="936"/>
    </w:pPr>
    <w:rPr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66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D006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00666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D00666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D00666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6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066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0666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line="360" w:lineRule="auto"/>
      <w:ind w:left="238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line="360" w:lineRule="auto"/>
      <w:ind w:left="442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093648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59"/>
    <w:rsid w:val="00093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46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16</cp:revision>
  <cp:lastPrinted>2011-05-09T17:22:00Z</cp:lastPrinted>
  <dcterms:created xsi:type="dcterms:W3CDTF">2011-02-17T19:26:00Z</dcterms:created>
  <dcterms:modified xsi:type="dcterms:W3CDTF">2012-05-25T13:00:00Z</dcterms:modified>
</cp:coreProperties>
</file>