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E8" w:rsidRPr="001021B4" w:rsidRDefault="00FA6AE8">
      <w:p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 xml:space="preserve">Zgodovinar - nepristranski sodnik, </w:t>
      </w:r>
      <w:r w:rsidR="009826A9">
        <w:rPr>
          <w:rFonts w:ascii="Arial" w:hAnsi="Arial" w:cs="Arial"/>
          <w:sz w:val="22"/>
        </w:rPr>
        <w:t xml:space="preserve">ki </w:t>
      </w:r>
      <w:r w:rsidRPr="001021B4">
        <w:rPr>
          <w:rFonts w:ascii="Arial" w:hAnsi="Arial" w:cs="Arial"/>
          <w:sz w:val="22"/>
        </w:rPr>
        <w:t>postavlja trditve glede na zgodovinske vire</w:t>
      </w:r>
    </w:p>
    <w:p w:rsidR="00FA6AE8" w:rsidRPr="001021B4" w:rsidRDefault="00FA6AE8">
      <w:pPr>
        <w:rPr>
          <w:rFonts w:ascii="Arial" w:hAnsi="Arial" w:cs="Arial"/>
          <w:sz w:val="22"/>
        </w:rPr>
      </w:pPr>
    </w:p>
    <w:p w:rsidR="00FA6AE8" w:rsidRPr="001021B4" w:rsidRDefault="00FA6AE8">
      <w:pPr>
        <w:rPr>
          <w:rFonts w:ascii="Arial" w:hAnsi="Arial" w:cs="Arial"/>
          <w:b/>
          <w:sz w:val="22"/>
        </w:rPr>
      </w:pPr>
      <w:r w:rsidRPr="001021B4">
        <w:rPr>
          <w:rFonts w:ascii="Arial" w:hAnsi="Arial" w:cs="Arial"/>
          <w:b/>
          <w:sz w:val="22"/>
        </w:rPr>
        <w:t xml:space="preserve">Viri: </w:t>
      </w:r>
    </w:p>
    <w:p w:rsidR="00FA6AE8" w:rsidRPr="001021B4" w:rsidRDefault="00FA6AE8" w:rsidP="006928ED">
      <w:pPr>
        <w:pStyle w:val="ListParagraph"/>
        <w:numPr>
          <w:ilvl w:val="0"/>
          <w:numId w:val="1"/>
        </w:numPr>
        <w:ind w:left="567" w:hanging="283"/>
        <w:rPr>
          <w:rFonts w:ascii="Arial" w:hAnsi="Arial" w:cs="Arial"/>
          <w:sz w:val="22"/>
          <w:u w:val="single"/>
        </w:rPr>
      </w:pPr>
      <w:r w:rsidRPr="001021B4">
        <w:rPr>
          <w:rFonts w:ascii="Arial" w:hAnsi="Arial" w:cs="Arial"/>
          <w:sz w:val="22"/>
          <w:u w:val="single"/>
        </w:rPr>
        <w:t>materialni</w:t>
      </w:r>
    </w:p>
    <w:p w:rsidR="00FA6AE8" w:rsidRPr="001021B4" w:rsidRDefault="00FA6AE8" w:rsidP="006928ED">
      <w:pPr>
        <w:pStyle w:val="ListParagraph"/>
        <w:ind w:left="567" w:hanging="283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 xml:space="preserve">- </w:t>
      </w:r>
      <w:r w:rsidR="006928ED" w:rsidRPr="001021B4">
        <w:rPr>
          <w:rFonts w:ascii="Arial" w:hAnsi="Arial" w:cs="Arial"/>
          <w:sz w:val="22"/>
        </w:rPr>
        <w:t>odkrivajo in preučujejo jih arheologi</w:t>
      </w:r>
    </w:p>
    <w:p w:rsidR="00FA6AE8" w:rsidRPr="001021B4" w:rsidRDefault="00FA6AE8" w:rsidP="006928ED">
      <w:pPr>
        <w:pStyle w:val="ListParagraph"/>
        <w:ind w:left="567" w:hanging="283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- najbolj verodostojni</w:t>
      </w:r>
    </w:p>
    <w:p w:rsidR="00FA6AE8" w:rsidRPr="001021B4" w:rsidRDefault="00FA6AE8" w:rsidP="006928ED">
      <w:pPr>
        <w:pStyle w:val="ListParagraph"/>
        <w:ind w:left="567" w:hanging="283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- hranimo jih na prostem, v muzejih</w:t>
      </w:r>
    </w:p>
    <w:p w:rsidR="00FA6AE8" w:rsidRPr="001021B4" w:rsidRDefault="00FA6AE8" w:rsidP="006928ED">
      <w:pPr>
        <w:pStyle w:val="ListParagraph"/>
        <w:ind w:left="567" w:hanging="283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- kosti, orodja, orožje, gradovi, posoda, nakit, obleke, denar, grobovi</w:t>
      </w:r>
    </w:p>
    <w:p w:rsidR="00FA6AE8" w:rsidRPr="001021B4" w:rsidRDefault="00FA6AE8" w:rsidP="006928ED">
      <w:pPr>
        <w:pStyle w:val="ListParagraph"/>
        <w:numPr>
          <w:ilvl w:val="0"/>
          <w:numId w:val="1"/>
        </w:numPr>
        <w:ind w:left="567" w:hanging="283"/>
        <w:rPr>
          <w:rFonts w:ascii="Arial" w:hAnsi="Arial" w:cs="Arial"/>
          <w:sz w:val="22"/>
          <w:u w:val="single"/>
        </w:rPr>
      </w:pPr>
      <w:r w:rsidRPr="001021B4">
        <w:rPr>
          <w:rFonts w:ascii="Arial" w:hAnsi="Arial" w:cs="Arial"/>
          <w:sz w:val="22"/>
          <w:u w:val="single"/>
        </w:rPr>
        <w:t>pisni</w:t>
      </w:r>
    </w:p>
    <w:p w:rsidR="00FA6AE8" w:rsidRPr="001021B4" w:rsidRDefault="00FA6AE8" w:rsidP="006928ED">
      <w:pPr>
        <w:pStyle w:val="ListParagraph"/>
        <w:ind w:left="567" w:hanging="283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- niso zelo verodostojni (ponaredki)</w:t>
      </w:r>
    </w:p>
    <w:p w:rsidR="00FA6AE8" w:rsidRPr="001021B4" w:rsidRDefault="00FA6AE8" w:rsidP="006928ED">
      <w:pPr>
        <w:pStyle w:val="ListParagraph"/>
        <w:ind w:left="567" w:hanging="283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- hranimo jih v arhivih</w:t>
      </w:r>
    </w:p>
    <w:p w:rsidR="00FA6AE8" w:rsidRPr="001021B4" w:rsidRDefault="00FA6AE8" w:rsidP="006928ED">
      <w:pPr>
        <w:pStyle w:val="ListParagraph"/>
        <w:ind w:left="567" w:hanging="283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- začetek pisnih virov: -3500, začetek prvih držav</w:t>
      </w:r>
    </w:p>
    <w:p w:rsidR="00FA6AE8" w:rsidRPr="001021B4" w:rsidRDefault="00FA6AE8" w:rsidP="006928ED">
      <w:pPr>
        <w:pStyle w:val="ListParagraph"/>
        <w:ind w:left="567" w:hanging="283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- pisani na pargament, papirus, kamen</w:t>
      </w:r>
    </w:p>
    <w:p w:rsidR="00FA6AE8" w:rsidRPr="001021B4" w:rsidRDefault="00FA6AE8" w:rsidP="006928ED">
      <w:pPr>
        <w:pStyle w:val="ListParagraph"/>
        <w:numPr>
          <w:ilvl w:val="0"/>
          <w:numId w:val="1"/>
        </w:numPr>
        <w:ind w:left="567" w:hanging="283"/>
        <w:rPr>
          <w:rFonts w:ascii="Arial" w:hAnsi="Arial" w:cs="Arial"/>
          <w:sz w:val="22"/>
          <w:u w:val="single"/>
        </w:rPr>
      </w:pPr>
      <w:r w:rsidRPr="001021B4">
        <w:rPr>
          <w:rFonts w:ascii="Arial" w:hAnsi="Arial" w:cs="Arial"/>
          <w:sz w:val="22"/>
          <w:u w:val="single"/>
        </w:rPr>
        <w:t>ustni</w:t>
      </w:r>
    </w:p>
    <w:p w:rsidR="00FA6AE8" w:rsidRPr="001021B4" w:rsidRDefault="00FA6AE8" w:rsidP="006928ED">
      <w:pPr>
        <w:pStyle w:val="ListParagraph"/>
        <w:ind w:left="567" w:hanging="283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- najmanj verodostojni</w:t>
      </w:r>
    </w:p>
    <w:p w:rsidR="00FA6AE8" w:rsidRPr="001021B4" w:rsidRDefault="00FA6AE8" w:rsidP="006928ED">
      <w:pPr>
        <w:pStyle w:val="ListParagraph"/>
        <w:ind w:left="567" w:hanging="283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- hranimo jih v ljudskih pesmih, legendah, pripovedkah, mitih, pregovorih</w:t>
      </w:r>
    </w:p>
    <w:p w:rsidR="006928ED" w:rsidRPr="001021B4" w:rsidRDefault="00FA6AE8" w:rsidP="006928ED">
      <w:pPr>
        <w:pStyle w:val="ListParagraph"/>
        <w:ind w:left="567" w:hanging="283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 xml:space="preserve">- </w:t>
      </w:r>
      <w:r w:rsidR="006928ED" w:rsidRPr="001021B4">
        <w:rPr>
          <w:rFonts w:ascii="Arial" w:hAnsi="Arial" w:cs="Arial"/>
          <w:sz w:val="22"/>
        </w:rPr>
        <w:t>da postavimo trditev, potrebujemo poleg ustnih virov tudi druge</w:t>
      </w:r>
    </w:p>
    <w:p w:rsidR="006928ED" w:rsidRPr="001021B4" w:rsidRDefault="006928ED" w:rsidP="00FA6AE8">
      <w:pPr>
        <w:pStyle w:val="ListParagraph"/>
        <w:ind w:left="765"/>
        <w:rPr>
          <w:rFonts w:ascii="Arial" w:hAnsi="Arial" w:cs="Arial"/>
          <w:sz w:val="22"/>
        </w:rPr>
      </w:pPr>
    </w:p>
    <w:p w:rsidR="006928ED" w:rsidRPr="001021B4" w:rsidRDefault="006928ED" w:rsidP="006928ED">
      <w:pPr>
        <w:pStyle w:val="ListParagraph"/>
        <w:ind w:left="0"/>
        <w:rPr>
          <w:rFonts w:ascii="Arial" w:hAnsi="Arial" w:cs="Arial"/>
          <w:sz w:val="22"/>
        </w:rPr>
      </w:pPr>
      <w:r w:rsidRPr="001021B4">
        <w:rPr>
          <w:rFonts w:ascii="Arial" w:hAnsi="Arial" w:cs="Arial"/>
          <w:b/>
          <w:sz w:val="22"/>
        </w:rPr>
        <w:t>Zgodovinski prostor</w:t>
      </w:r>
      <w:r w:rsidRPr="001021B4">
        <w:rPr>
          <w:rFonts w:ascii="Arial" w:hAnsi="Arial" w:cs="Arial"/>
          <w:sz w:val="22"/>
        </w:rPr>
        <w:t xml:space="preserve"> – kjer se je nek zgodovinski dogodek odvijal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 xml:space="preserve">lokalna, pokrajinska, državna, evropska in svetovna zgodovina </w:t>
      </w:r>
    </w:p>
    <w:p w:rsidR="006928ED" w:rsidRPr="001021B4" w:rsidRDefault="006928ED" w:rsidP="006928ED">
      <w:pPr>
        <w:rPr>
          <w:rFonts w:ascii="Arial" w:hAnsi="Arial" w:cs="Arial"/>
          <w:sz w:val="22"/>
        </w:rPr>
      </w:pPr>
    </w:p>
    <w:p w:rsidR="006928ED" w:rsidRPr="001021B4" w:rsidRDefault="006928ED" w:rsidP="006928ED">
      <w:pPr>
        <w:rPr>
          <w:rFonts w:ascii="Arial" w:hAnsi="Arial" w:cs="Arial"/>
          <w:sz w:val="22"/>
        </w:rPr>
      </w:pPr>
      <w:r w:rsidRPr="001021B4">
        <w:rPr>
          <w:rFonts w:ascii="Arial" w:hAnsi="Arial" w:cs="Arial"/>
          <w:b/>
          <w:sz w:val="22"/>
        </w:rPr>
        <w:t>Zgodovinski čas</w:t>
      </w:r>
      <w:r w:rsidRPr="001021B4">
        <w:rPr>
          <w:rFonts w:ascii="Arial" w:hAnsi="Arial" w:cs="Arial"/>
          <w:sz w:val="22"/>
        </w:rPr>
        <w:t xml:space="preserve"> – kdaj se je zgodovinski dogodek odvijal (dan, desetletje, stoletje, tisočletje)</w:t>
      </w:r>
    </w:p>
    <w:p w:rsidR="006928ED" w:rsidRPr="001021B4" w:rsidRDefault="006928ED" w:rsidP="006928ED">
      <w:pPr>
        <w:rPr>
          <w:rFonts w:ascii="Arial" w:hAnsi="Arial" w:cs="Arial"/>
          <w:sz w:val="22"/>
        </w:rPr>
      </w:pPr>
    </w:p>
    <w:p w:rsidR="006928ED" w:rsidRPr="001021B4" w:rsidRDefault="006928ED" w:rsidP="006928ED">
      <w:pPr>
        <w:rPr>
          <w:rFonts w:ascii="Arial" w:hAnsi="Arial" w:cs="Arial"/>
          <w:b/>
          <w:sz w:val="22"/>
        </w:rPr>
      </w:pPr>
      <w:r w:rsidRPr="001021B4">
        <w:rPr>
          <w:rFonts w:ascii="Arial" w:hAnsi="Arial" w:cs="Arial"/>
          <w:b/>
          <w:sz w:val="22"/>
        </w:rPr>
        <w:t>Zgodovinske podvede: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</w:rPr>
        <w:sectPr w:rsidR="006928ED" w:rsidRPr="001021B4" w:rsidSect="00AE778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lastRenderedPageBreak/>
        <w:t>ekonomija – gospodarstvo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geografija – Zemljino površje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 xml:space="preserve">biologija – evolucija 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arheologija – kosti, predmeti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kemija- določanje starosti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geologija – kaminine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sociologija – družba, skupine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psihologija – vedenje posameznika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lastRenderedPageBreak/>
        <w:t>antropologija – življenje skupnosti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medicina – bolezni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kronologija – veda o času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paleografija – stare pisave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religija – vera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numizmatika – stari novci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sfragistika – pečati</w:t>
      </w:r>
    </w:p>
    <w:p w:rsidR="006928ED" w:rsidRPr="001021B4" w:rsidRDefault="006928ED" w:rsidP="006928E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heraldika – grbi</w:t>
      </w:r>
    </w:p>
    <w:p w:rsidR="006928ED" w:rsidRPr="001021B4" w:rsidRDefault="006928ED" w:rsidP="006928ED">
      <w:pPr>
        <w:rPr>
          <w:rFonts w:ascii="Arial" w:hAnsi="Arial" w:cs="Arial"/>
          <w:sz w:val="22"/>
        </w:rPr>
        <w:sectPr w:rsidR="006928ED" w:rsidRPr="001021B4" w:rsidSect="006928E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928ED" w:rsidRPr="001021B4" w:rsidRDefault="006928ED" w:rsidP="006928ED">
      <w:pPr>
        <w:rPr>
          <w:rFonts w:ascii="Arial" w:hAnsi="Arial" w:cs="Arial"/>
          <w:sz w:val="22"/>
        </w:rPr>
      </w:pPr>
    </w:p>
    <w:p w:rsidR="006928ED" w:rsidRPr="001021B4" w:rsidRDefault="006928ED" w:rsidP="006928ED">
      <w:pPr>
        <w:rPr>
          <w:rFonts w:ascii="Arial" w:hAnsi="Arial" w:cs="Arial"/>
          <w:b/>
          <w:sz w:val="22"/>
        </w:rPr>
      </w:pPr>
      <w:r w:rsidRPr="001021B4">
        <w:rPr>
          <w:rFonts w:ascii="Arial" w:hAnsi="Arial" w:cs="Arial"/>
          <w:b/>
          <w:sz w:val="22"/>
        </w:rPr>
        <w:t>Razvoj zgodovinske znanosti</w:t>
      </w:r>
    </w:p>
    <w:p w:rsidR="006928ED" w:rsidRPr="001021B4" w:rsidRDefault="009826A9" w:rsidP="000A2AE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</w:t>
      </w:r>
      <w:r w:rsidR="000A2AE6" w:rsidRPr="001021B4">
        <w:rPr>
          <w:rFonts w:ascii="Arial" w:hAnsi="Arial" w:cs="Arial"/>
          <w:sz w:val="22"/>
        </w:rPr>
        <w:t>ogografi (pisanje Grkov, pretiravanje in pisanje za ohranitev spomina)</w:t>
      </w:r>
    </w:p>
    <w:p w:rsidR="000A2AE6" w:rsidRPr="001021B4" w:rsidRDefault="009826A9" w:rsidP="000A2AE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Herodot (</w:t>
      </w:r>
      <w:r w:rsidR="000A2AE6" w:rsidRPr="001021B4">
        <w:rPr>
          <w:rFonts w:ascii="Arial" w:hAnsi="Arial" w:cs="Arial"/>
          <w:sz w:val="22"/>
        </w:rPr>
        <w:t xml:space="preserve">oče zgodovine, ki je </w:t>
      </w:r>
      <w:r>
        <w:rPr>
          <w:rFonts w:ascii="Arial" w:hAnsi="Arial" w:cs="Arial"/>
          <w:sz w:val="22"/>
        </w:rPr>
        <w:t xml:space="preserve">napisal prvo znanstveno delo, </w:t>
      </w:r>
      <w:r w:rsidR="000A2AE6" w:rsidRPr="001021B4">
        <w:rPr>
          <w:rFonts w:ascii="Arial" w:hAnsi="Arial" w:cs="Arial"/>
          <w:sz w:val="22"/>
        </w:rPr>
        <w:t>sprašuje se o vzrokih grško-perzijske vojne ter poveličuje Grke)</w:t>
      </w:r>
    </w:p>
    <w:p w:rsidR="000A2AE6" w:rsidRPr="001021B4" w:rsidRDefault="000A2AE6" w:rsidP="000A2AE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Tacit (Rimljan, ki je iskal vzroke za vojne)</w:t>
      </w:r>
    </w:p>
    <w:p w:rsidR="00FE01A7" w:rsidRPr="001021B4" w:rsidRDefault="000A2AE6" w:rsidP="00FE01A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Gaj Julij Cesar (Rimljan, ki je opisoval galske vojne, o čemer je zelo malo zapisov)</w:t>
      </w:r>
    </w:p>
    <w:p w:rsidR="00FE01A7" w:rsidRPr="001021B4" w:rsidRDefault="00FE01A7" w:rsidP="00FE01A7">
      <w:pPr>
        <w:pStyle w:val="ListParagraph"/>
        <w:rPr>
          <w:rFonts w:ascii="Arial" w:hAnsi="Arial" w:cs="Arial"/>
          <w:sz w:val="22"/>
        </w:rPr>
      </w:pPr>
    </w:p>
    <w:p w:rsidR="000A2AE6" w:rsidRPr="001021B4" w:rsidRDefault="000A2AE6" w:rsidP="000A2AE6">
      <w:pPr>
        <w:rPr>
          <w:rFonts w:ascii="Arial" w:hAnsi="Arial" w:cs="Arial"/>
        </w:rPr>
      </w:pPr>
    </w:p>
    <w:p w:rsidR="00D32C15" w:rsidRPr="001021B4" w:rsidRDefault="00D32C15" w:rsidP="000A2AE6">
      <w:pPr>
        <w:rPr>
          <w:rFonts w:ascii="Arial" w:hAnsi="Arial" w:cs="Arial"/>
          <w:b/>
          <w:sz w:val="32"/>
        </w:rPr>
      </w:pPr>
      <w:r w:rsidRPr="001021B4">
        <w:rPr>
          <w:rFonts w:ascii="Arial" w:hAnsi="Arial" w:cs="Arial"/>
          <w:b/>
          <w:sz w:val="32"/>
        </w:rPr>
        <w:t>PRAZGODOVINA</w:t>
      </w:r>
    </w:p>
    <w:p w:rsidR="00D32C15" w:rsidRPr="001021B4" w:rsidRDefault="00D32C15" w:rsidP="000A2AE6">
      <w:pPr>
        <w:rPr>
          <w:rFonts w:ascii="Arial" w:hAnsi="Arial" w:cs="Arial"/>
          <w:i/>
          <w:sz w:val="22"/>
          <w:szCs w:val="22"/>
        </w:rPr>
      </w:pPr>
      <w:r w:rsidRPr="001021B4">
        <w:rPr>
          <w:rFonts w:ascii="Arial" w:hAnsi="Arial" w:cs="Arial"/>
          <w:i/>
          <w:sz w:val="22"/>
          <w:szCs w:val="22"/>
        </w:rPr>
        <w:t>Zgodovina se začne s pojavom prvih civilizacij, prazgodovina pa z pojavom človeka.</w:t>
      </w:r>
    </w:p>
    <w:p w:rsidR="00D32C15" w:rsidRPr="001021B4" w:rsidRDefault="00D32C15" w:rsidP="000A2AE6">
      <w:pPr>
        <w:rPr>
          <w:rFonts w:ascii="Arial" w:hAnsi="Arial" w:cs="Arial"/>
          <w:sz w:val="22"/>
          <w:szCs w:val="22"/>
        </w:rPr>
      </w:pPr>
    </w:p>
    <w:p w:rsidR="00D32C15" w:rsidRPr="001021B4" w:rsidRDefault="00D32C15" w:rsidP="000A2AE6">
      <w:p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Prazgodovino delimo:</w:t>
      </w:r>
    </w:p>
    <w:p w:rsidR="00D32C15" w:rsidRPr="001021B4" w:rsidRDefault="00D32C15" w:rsidP="004501E1">
      <w:pPr>
        <w:pStyle w:val="ListParagraph"/>
        <w:numPr>
          <w:ilvl w:val="0"/>
          <w:numId w:val="3"/>
        </w:numPr>
        <w:ind w:left="0" w:firstLine="0"/>
        <w:rPr>
          <w:rFonts w:ascii="Arial" w:hAnsi="Arial" w:cs="Arial"/>
          <w:sz w:val="22"/>
          <w:szCs w:val="22"/>
          <w:u w:val="single"/>
        </w:rPr>
      </w:pPr>
      <w:r w:rsidRPr="001021B4">
        <w:rPr>
          <w:rFonts w:ascii="Arial" w:hAnsi="Arial" w:cs="Arial"/>
          <w:sz w:val="22"/>
          <w:szCs w:val="22"/>
          <w:u w:val="single"/>
        </w:rPr>
        <w:t>Starejši paleolitik</w:t>
      </w:r>
    </w:p>
    <w:p w:rsidR="00D32C15" w:rsidRPr="001021B4" w:rsidRDefault="00D32C15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lesene sulice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>glavna vloga ženske, živeli na prostem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>nabiralništvo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>ognja ne znajo zakuriti</w:t>
      </w:r>
    </w:p>
    <w:p w:rsidR="00D32C15" w:rsidRPr="001021B4" w:rsidRDefault="00D32C15" w:rsidP="004501E1">
      <w:pPr>
        <w:pStyle w:val="ListParagraph"/>
        <w:numPr>
          <w:ilvl w:val="0"/>
          <w:numId w:val="3"/>
        </w:numPr>
        <w:ind w:left="0" w:firstLine="0"/>
        <w:rPr>
          <w:rFonts w:ascii="Arial" w:hAnsi="Arial" w:cs="Arial"/>
          <w:sz w:val="22"/>
          <w:szCs w:val="22"/>
          <w:u w:val="single"/>
        </w:rPr>
      </w:pPr>
      <w:r w:rsidRPr="001021B4">
        <w:rPr>
          <w:rFonts w:ascii="Arial" w:hAnsi="Arial" w:cs="Arial"/>
          <w:sz w:val="22"/>
          <w:szCs w:val="22"/>
          <w:u w:val="single"/>
        </w:rPr>
        <w:t>Srednji paleolitik - neandertalec</w:t>
      </w:r>
    </w:p>
    <w:p w:rsidR="00D32C15" w:rsidRPr="001021B4" w:rsidRDefault="00D32C15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kamena orodja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>podzemne jame in previsi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>nabiralništvo in lov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>znali zakuriti ogenj</w:t>
      </w:r>
    </w:p>
    <w:p w:rsidR="00D32C15" w:rsidRPr="001021B4" w:rsidRDefault="00D32C15" w:rsidP="004501E1">
      <w:pPr>
        <w:pStyle w:val="ListParagraph"/>
        <w:numPr>
          <w:ilvl w:val="0"/>
          <w:numId w:val="3"/>
        </w:numPr>
        <w:ind w:left="0" w:firstLine="0"/>
        <w:rPr>
          <w:rFonts w:ascii="Arial" w:hAnsi="Arial" w:cs="Arial"/>
          <w:sz w:val="22"/>
          <w:szCs w:val="22"/>
          <w:u w:val="single"/>
        </w:rPr>
      </w:pPr>
      <w:r w:rsidRPr="001021B4">
        <w:rPr>
          <w:rFonts w:ascii="Arial" w:hAnsi="Arial" w:cs="Arial"/>
          <w:sz w:val="22"/>
          <w:szCs w:val="22"/>
          <w:u w:val="single"/>
        </w:rPr>
        <w:t>Mlajši paleolitik – homo sapiens</w:t>
      </w:r>
    </w:p>
    <w:p w:rsidR="00D32C15" w:rsidRPr="001021B4" w:rsidRDefault="00D32C15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kamena orodja, sekire, noži, loki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>podzemne jame, koče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>nabiralništvo in predvsem lo</w:t>
      </w:r>
      <w:r w:rsidR="004501E1" w:rsidRPr="001021B4">
        <w:rPr>
          <w:rFonts w:ascii="Arial" w:hAnsi="Arial" w:cs="Arial"/>
          <w:sz w:val="22"/>
          <w:szCs w:val="22"/>
        </w:rPr>
        <w:t xml:space="preserve">v, </w:t>
      </w:r>
      <w:r w:rsidRPr="001021B4">
        <w:rPr>
          <w:rFonts w:ascii="Arial" w:hAnsi="Arial" w:cs="Arial"/>
          <w:sz w:val="22"/>
          <w:szCs w:val="22"/>
        </w:rPr>
        <w:t xml:space="preserve">udomačitev psa in konja, ogenj, </w:t>
      </w:r>
      <w:r w:rsidR="004501E1" w:rsidRPr="001021B4">
        <w:rPr>
          <w:rFonts w:ascii="Arial" w:hAnsi="Arial" w:cs="Arial"/>
          <w:sz w:val="22"/>
          <w:szCs w:val="22"/>
        </w:rPr>
        <w:t>umetnost</w:t>
      </w:r>
    </w:p>
    <w:p w:rsidR="00D32C15" w:rsidRPr="001021B4" w:rsidRDefault="00D32C15" w:rsidP="004501E1">
      <w:pPr>
        <w:pStyle w:val="ListParagraph"/>
        <w:numPr>
          <w:ilvl w:val="0"/>
          <w:numId w:val="3"/>
        </w:numPr>
        <w:ind w:left="0" w:firstLine="0"/>
        <w:rPr>
          <w:rFonts w:ascii="Arial" w:hAnsi="Arial" w:cs="Arial"/>
          <w:sz w:val="22"/>
          <w:szCs w:val="22"/>
          <w:u w:val="single"/>
        </w:rPr>
      </w:pPr>
      <w:r w:rsidRPr="001021B4">
        <w:rPr>
          <w:rFonts w:ascii="Arial" w:hAnsi="Arial" w:cs="Arial"/>
          <w:sz w:val="22"/>
          <w:szCs w:val="22"/>
          <w:u w:val="single"/>
        </w:rPr>
        <w:lastRenderedPageBreak/>
        <w:t>Mezolitik – človeške rase</w:t>
      </w:r>
    </w:p>
    <w:p w:rsidR="00D32C15" w:rsidRPr="001021B4" w:rsidRDefault="00D32C15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orodje iz lesa in kosti, sekire in puščice s strupom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>ljudožerstvo, jame in previsi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>poljedelstvo in živinoreja, ribištvo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>izdelava kajaka in drevaka</w:t>
      </w:r>
    </w:p>
    <w:p w:rsidR="00BE3245" w:rsidRPr="001021B4" w:rsidRDefault="00BE3245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D32C15" w:rsidRPr="001021B4" w:rsidRDefault="00D32C15" w:rsidP="004501E1">
      <w:pPr>
        <w:pStyle w:val="ListParagraph"/>
        <w:numPr>
          <w:ilvl w:val="0"/>
          <w:numId w:val="3"/>
        </w:numPr>
        <w:ind w:left="0" w:firstLine="0"/>
        <w:rPr>
          <w:rFonts w:ascii="Arial" w:hAnsi="Arial" w:cs="Arial"/>
          <w:sz w:val="22"/>
          <w:szCs w:val="22"/>
          <w:u w:val="single"/>
        </w:rPr>
      </w:pPr>
      <w:r w:rsidRPr="001021B4">
        <w:rPr>
          <w:rFonts w:ascii="Arial" w:hAnsi="Arial" w:cs="Arial"/>
          <w:sz w:val="22"/>
          <w:szCs w:val="22"/>
          <w:u w:val="single"/>
        </w:rPr>
        <w:t>Neolitik – današnji človek</w:t>
      </w:r>
    </w:p>
    <w:p w:rsidR="00D32C15" w:rsidRPr="001021B4" w:rsidRDefault="00D32C15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kameno orodje, lok, sulica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 xml:space="preserve">ob rekan in jezerih, velike koče 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>poljedelstvo in živinoreja</w:t>
      </w:r>
      <w:r w:rsidR="004501E1" w:rsidRPr="001021B4">
        <w:rPr>
          <w:rFonts w:ascii="Arial" w:hAnsi="Arial" w:cs="Arial"/>
          <w:sz w:val="22"/>
          <w:szCs w:val="22"/>
        </w:rPr>
        <w:t xml:space="preserve">, </w:t>
      </w:r>
      <w:r w:rsidRPr="001021B4">
        <w:rPr>
          <w:rFonts w:ascii="Arial" w:hAnsi="Arial" w:cs="Arial"/>
          <w:sz w:val="22"/>
          <w:szCs w:val="22"/>
        </w:rPr>
        <w:t>vzreja živali in gojenje rastlin, izkoriščanje narave</w:t>
      </w:r>
    </w:p>
    <w:p w:rsidR="00D32C15" w:rsidRPr="001021B4" w:rsidRDefault="00D32C15" w:rsidP="00D32C15">
      <w:pPr>
        <w:pStyle w:val="ListParagraph"/>
        <w:rPr>
          <w:rFonts w:ascii="Arial" w:hAnsi="Arial" w:cs="Arial"/>
          <w:sz w:val="22"/>
          <w:szCs w:val="22"/>
        </w:rPr>
      </w:pPr>
    </w:p>
    <w:p w:rsidR="00D32C15" w:rsidRPr="001021B4" w:rsidRDefault="00D32C15" w:rsidP="00D32C15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1021B4">
        <w:rPr>
          <w:rFonts w:ascii="Arial" w:hAnsi="Arial" w:cs="Arial"/>
          <w:b/>
          <w:sz w:val="22"/>
          <w:szCs w:val="22"/>
        </w:rPr>
        <w:t>Razvoj človeka</w:t>
      </w:r>
    </w:p>
    <w:tbl>
      <w:tblPr>
        <w:tblStyle w:val="TableGrid"/>
        <w:tblW w:w="0" w:type="auto"/>
        <w:tblLook w:val="04A0"/>
      </w:tblPr>
      <w:tblGrid>
        <w:gridCol w:w="1384"/>
        <w:gridCol w:w="1686"/>
        <w:gridCol w:w="1535"/>
        <w:gridCol w:w="1535"/>
        <w:gridCol w:w="1536"/>
        <w:gridCol w:w="1536"/>
      </w:tblGrid>
      <w:tr w:rsidR="004501E1" w:rsidRPr="001021B4" w:rsidTr="004501E1">
        <w:tc>
          <w:tcPr>
            <w:tcW w:w="1384" w:type="dxa"/>
          </w:tcPr>
          <w:p w:rsidR="004501E1" w:rsidRPr="001021B4" w:rsidRDefault="004501E1" w:rsidP="004501E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Hominit (prvi človek)</w:t>
            </w:r>
          </w:p>
        </w:tc>
        <w:tc>
          <w:tcPr>
            <w:tcW w:w="1686" w:type="dxa"/>
          </w:tcPr>
          <w:p w:rsidR="004501E1" w:rsidRPr="001021B4" w:rsidRDefault="004501E1" w:rsidP="004501E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Homo habilis (spretni človek)</w:t>
            </w:r>
          </w:p>
          <w:p w:rsidR="004501E1" w:rsidRPr="001021B4" w:rsidRDefault="004501E1" w:rsidP="004501E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535" w:type="dxa"/>
          </w:tcPr>
          <w:p w:rsidR="004501E1" w:rsidRPr="001021B4" w:rsidRDefault="004501E1" w:rsidP="004501E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Homo erectus (pokončni človek)</w:t>
            </w:r>
          </w:p>
          <w:p w:rsidR="004501E1" w:rsidRPr="001021B4" w:rsidRDefault="004501E1" w:rsidP="004501E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535" w:type="dxa"/>
          </w:tcPr>
          <w:p w:rsidR="004501E1" w:rsidRPr="001021B4" w:rsidRDefault="004501E1" w:rsidP="004501E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Neandertalec</w:t>
            </w:r>
          </w:p>
        </w:tc>
        <w:tc>
          <w:tcPr>
            <w:tcW w:w="1536" w:type="dxa"/>
          </w:tcPr>
          <w:p w:rsidR="004501E1" w:rsidRPr="001021B4" w:rsidRDefault="004501E1" w:rsidP="004501E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Homo sapiens (pokončni, pameten človek)</w:t>
            </w:r>
          </w:p>
        </w:tc>
        <w:tc>
          <w:tcPr>
            <w:tcW w:w="1536" w:type="dxa"/>
          </w:tcPr>
          <w:p w:rsidR="004501E1" w:rsidRPr="001021B4" w:rsidRDefault="004501E1" w:rsidP="004501E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Homo sapiens sapiens (sodobni misleči človek)</w:t>
            </w:r>
          </w:p>
        </w:tc>
      </w:tr>
      <w:tr w:rsidR="004501E1" w:rsidRPr="001021B4" w:rsidTr="004501E1">
        <w:tc>
          <w:tcPr>
            <w:tcW w:w="1384" w:type="dxa"/>
          </w:tcPr>
          <w:p w:rsidR="004501E1" w:rsidRPr="001021B4" w:rsidRDefault="004501E1" w:rsidP="00D32C15">
            <w:pPr>
              <w:pStyle w:val="ListParagraph"/>
              <w:ind w:left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686" w:type="dxa"/>
          </w:tcPr>
          <w:p w:rsidR="004501E1" w:rsidRPr="001021B4" w:rsidRDefault="004501E1" w:rsidP="00D32C15">
            <w:pPr>
              <w:pStyle w:val="ListParagraph"/>
              <w:ind w:left="0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- izdelava orodja</w:t>
            </w:r>
          </w:p>
          <w:p w:rsidR="004501E1" w:rsidRPr="001021B4" w:rsidRDefault="004501E1" w:rsidP="00D32C15">
            <w:pPr>
              <w:pStyle w:val="ListParagraph"/>
              <w:ind w:left="0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- lov</w:t>
            </w:r>
          </w:p>
          <w:p w:rsidR="004501E1" w:rsidRPr="001021B4" w:rsidRDefault="004501E1" w:rsidP="00D32C15">
            <w:pPr>
              <w:pStyle w:val="ListParagraph"/>
              <w:ind w:left="0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- horde</w:t>
            </w:r>
          </w:p>
        </w:tc>
        <w:tc>
          <w:tcPr>
            <w:tcW w:w="1535" w:type="dxa"/>
          </w:tcPr>
          <w:p w:rsidR="004501E1" w:rsidRPr="001021B4" w:rsidRDefault="004501E1" w:rsidP="00D32C15">
            <w:pPr>
              <w:pStyle w:val="ListParagraph"/>
              <w:ind w:left="0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- ogenj, peka</w:t>
            </w:r>
          </w:p>
          <w:p w:rsidR="004501E1" w:rsidRPr="001021B4" w:rsidRDefault="004501E1" w:rsidP="00D32C15">
            <w:pPr>
              <w:pStyle w:val="ListParagraph"/>
              <w:ind w:left="0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- bivališča, oblačila</w:t>
            </w:r>
          </w:p>
          <w:p w:rsidR="004501E1" w:rsidRPr="001021B4" w:rsidRDefault="004501E1" w:rsidP="00D32C15">
            <w:pPr>
              <w:pStyle w:val="ListParagraph"/>
              <w:ind w:left="0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- horde</w:t>
            </w:r>
          </w:p>
        </w:tc>
        <w:tc>
          <w:tcPr>
            <w:tcW w:w="1535" w:type="dxa"/>
          </w:tcPr>
          <w:p w:rsidR="004501E1" w:rsidRPr="001021B4" w:rsidRDefault="004501E1" w:rsidP="00D32C15">
            <w:pPr>
              <w:pStyle w:val="ListParagraph"/>
              <w:ind w:left="0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- lov s pastjo</w:t>
            </w:r>
          </w:p>
          <w:p w:rsidR="004501E1" w:rsidRPr="001021B4" w:rsidRDefault="004501E1" w:rsidP="00D32C15">
            <w:pPr>
              <w:pStyle w:val="ListParagraph"/>
              <w:ind w:left="0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- pokop ljudi</w:t>
            </w:r>
          </w:p>
          <w:p w:rsidR="004501E1" w:rsidRPr="001021B4" w:rsidRDefault="004501E1" w:rsidP="00D32C15">
            <w:pPr>
              <w:pStyle w:val="ListParagraph"/>
              <w:ind w:left="0"/>
              <w:rPr>
                <w:rFonts w:ascii="Arial" w:hAnsi="Arial" w:cs="Arial"/>
                <w:sz w:val="20"/>
                <w:szCs w:val="22"/>
              </w:rPr>
            </w:pPr>
            <w:r w:rsidRPr="001021B4">
              <w:rPr>
                <w:rFonts w:ascii="Arial" w:hAnsi="Arial" w:cs="Arial"/>
                <w:sz w:val="20"/>
                <w:szCs w:val="22"/>
              </w:rPr>
              <w:t>- družina, rod</w:t>
            </w:r>
          </w:p>
        </w:tc>
        <w:tc>
          <w:tcPr>
            <w:tcW w:w="1536" w:type="dxa"/>
          </w:tcPr>
          <w:p w:rsidR="004501E1" w:rsidRPr="001021B4" w:rsidRDefault="004501E1" w:rsidP="00D32C15">
            <w:pPr>
              <w:pStyle w:val="ListParagraph"/>
              <w:ind w:left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536" w:type="dxa"/>
          </w:tcPr>
          <w:p w:rsidR="004501E1" w:rsidRPr="001021B4" w:rsidRDefault="004501E1" w:rsidP="00D32C15">
            <w:pPr>
              <w:pStyle w:val="ListParagraph"/>
              <w:ind w:left="0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D32C15" w:rsidRPr="001021B4" w:rsidRDefault="00D32C15" w:rsidP="00D32C15">
      <w:pPr>
        <w:pStyle w:val="ListParagraph"/>
        <w:rPr>
          <w:rFonts w:ascii="Arial" w:hAnsi="Arial" w:cs="Arial"/>
          <w:sz w:val="22"/>
          <w:szCs w:val="22"/>
        </w:rPr>
      </w:pPr>
    </w:p>
    <w:p w:rsidR="004501E1" w:rsidRPr="001021B4" w:rsidRDefault="004501E1" w:rsidP="004501E1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1021B4">
        <w:rPr>
          <w:rFonts w:ascii="Arial" w:hAnsi="Arial" w:cs="Arial"/>
          <w:b/>
          <w:sz w:val="22"/>
          <w:szCs w:val="22"/>
        </w:rPr>
        <w:t>Neolitska revolucija</w:t>
      </w:r>
    </w:p>
    <w:p w:rsidR="004501E1" w:rsidRPr="001021B4" w:rsidRDefault="004501E1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gospodarstvo</w:t>
      </w:r>
      <w:r w:rsidR="00230103">
        <w:rPr>
          <w:rFonts w:ascii="Arial" w:hAnsi="Arial" w:cs="Arial"/>
          <w:sz w:val="22"/>
          <w:szCs w:val="22"/>
        </w:rPr>
        <w:t>: poljedelstvo, živinoreja, požigalstvo, organiziranost, načrtovanje</w:t>
      </w:r>
    </w:p>
    <w:p w:rsidR="004501E1" w:rsidRPr="001021B4" w:rsidRDefault="004501E1" w:rsidP="004501E1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 xml:space="preserve">- poselitev: stalno poseljevanje v </w:t>
      </w:r>
      <w:r w:rsidRPr="009826A9">
        <w:rPr>
          <w:rFonts w:ascii="Arial" w:hAnsi="Arial" w:cs="Arial"/>
          <w:sz w:val="22"/>
          <w:szCs w:val="22"/>
          <w:u w:val="single"/>
        </w:rPr>
        <w:t>Rodovitnem polmescu</w:t>
      </w:r>
      <w:r w:rsidR="00BE3245" w:rsidRPr="009826A9">
        <w:rPr>
          <w:rFonts w:ascii="Arial" w:hAnsi="Arial" w:cs="Arial"/>
          <w:sz w:val="22"/>
          <w:szCs w:val="22"/>
          <w:u w:val="single"/>
        </w:rPr>
        <w:t>*</w:t>
      </w:r>
    </w:p>
    <w:p w:rsidR="00BE3245" w:rsidRPr="009826A9" w:rsidRDefault="009826A9" w:rsidP="004501E1">
      <w:pPr>
        <w:pStyle w:val="ListParagraph"/>
        <w:ind w:left="0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b/>
          <w:i/>
          <w:sz w:val="18"/>
          <w:szCs w:val="22"/>
        </w:rPr>
        <w:tab/>
      </w:r>
      <w:r w:rsidRPr="009826A9">
        <w:rPr>
          <w:rFonts w:ascii="Arial" w:hAnsi="Arial" w:cs="Arial"/>
          <w:b/>
          <w:i/>
          <w:sz w:val="18"/>
          <w:szCs w:val="22"/>
        </w:rPr>
        <w:t>*</w:t>
      </w:r>
      <w:r w:rsidR="00BE3245" w:rsidRPr="009826A9">
        <w:rPr>
          <w:rFonts w:ascii="Arial" w:hAnsi="Arial" w:cs="Arial"/>
          <w:i/>
          <w:sz w:val="18"/>
          <w:szCs w:val="22"/>
        </w:rPr>
        <w:t>R</w:t>
      </w:r>
      <w:r w:rsidR="00230103">
        <w:rPr>
          <w:rFonts w:ascii="Arial" w:hAnsi="Arial" w:cs="Arial"/>
          <w:i/>
          <w:sz w:val="18"/>
          <w:szCs w:val="22"/>
        </w:rPr>
        <w:t>odovitni polmesec – Palestina, E</w:t>
      </w:r>
      <w:r w:rsidR="00BE3245" w:rsidRPr="009826A9">
        <w:rPr>
          <w:rFonts w:ascii="Arial" w:hAnsi="Arial" w:cs="Arial"/>
          <w:i/>
          <w:sz w:val="18"/>
          <w:szCs w:val="22"/>
        </w:rPr>
        <w:t xml:space="preserve">vfrat, Tigris, Perzijski zaliv, Egipt, Sirija; središča </w:t>
      </w:r>
      <w:r>
        <w:rPr>
          <w:rFonts w:ascii="Arial" w:hAnsi="Arial" w:cs="Arial"/>
          <w:i/>
          <w:sz w:val="18"/>
          <w:szCs w:val="22"/>
        </w:rPr>
        <w:t xml:space="preserve">prazgodvin. </w:t>
      </w:r>
      <w:r w:rsidR="00BE3245" w:rsidRPr="009826A9">
        <w:rPr>
          <w:rFonts w:ascii="Arial" w:hAnsi="Arial" w:cs="Arial"/>
          <w:i/>
          <w:sz w:val="18"/>
          <w:szCs w:val="22"/>
        </w:rPr>
        <w:t>kultur</w:t>
      </w:r>
    </w:p>
    <w:p w:rsidR="004501E1" w:rsidRPr="001021B4" w:rsidRDefault="004501E1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način življenja: glavna vloga moških, družbene razlike (bogat, reven)</w:t>
      </w:r>
      <w:r w:rsidR="00230103">
        <w:rPr>
          <w:rFonts w:ascii="Arial" w:hAnsi="Arial" w:cs="Arial"/>
          <w:sz w:val="22"/>
          <w:szCs w:val="22"/>
        </w:rPr>
        <w:t>, živeli v hišah</w:t>
      </w:r>
    </w:p>
    <w:p w:rsidR="000544F4" w:rsidRPr="001021B4" w:rsidRDefault="000544F4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obrt: keramični izdelki, izdelki iz gline, tkalstvo</w:t>
      </w:r>
      <w:r w:rsidR="00230103">
        <w:rPr>
          <w:rFonts w:ascii="Arial" w:hAnsi="Arial" w:cs="Arial"/>
          <w:sz w:val="22"/>
          <w:szCs w:val="22"/>
        </w:rPr>
        <w:t>, brušenje kosti, lesa</w:t>
      </w:r>
    </w:p>
    <w:p w:rsidR="000544F4" w:rsidRPr="001021B4" w:rsidRDefault="000544F4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delitev dela: najprej po spolu, nato po poklicu</w:t>
      </w:r>
    </w:p>
    <w:p w:rsidR="000544F4" w:rsidRPr="001021B4" w:rsidRDefault="000544F4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način življenja: družin</w:t>
      </w:r>
      <w:r w:rsidR="00230103">
        <w:rPr>
          <w:rFonts w:ascii="Arial" w:hAnsi="Arial" w:cs="Arial"/>
          <w:sz w:val="22"/>
          <w:szCs w:val="22"/>
        </w:rPr>
        <w:t xml:space="preserve">a (neka vas 10-20 članov) &gt; rod </w:t>
      </w:r>
      <w:r w:rsidRPr="001021B4">
        <w:rPr>
          <w:rFonts w:ascii="Arial" w:hAnsi="Arial" w:cs="Arial"/>
          <w:sz w:val="22"/>
          <w:szCs w:val="22"/>
        </w:rPr>
        <w:t>(100) &gt; rodovi &gt; pleme (1000) &gt; plemena &gt; plemenska zveza</w:t>
      </w:r>
    </w:p>
    <w:p w:rsidR="000544F4" w:rsidRPr="001021B4" w:rsidRDefault="000544F4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0544F4" w:rsidRPr="001021B4" w:rsidRDefault="000544F4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9826A9">
        <w:rPr>
          <w:rFonts w:ascii="Arial" w:hAnsi="Arial" w:cs="Arial"/>
          <w:sz w:val="22"/>
          <w:szCs w:val="22"/>
          <w:u w:val="single"/>
        </w:rPr>
        <w:t>Totem</w:t>
      </w:r>
      <w:r w:rsidRPr="001021B4">
        <w:rPr>
          <w:rFonts w:ascii="Arial" w:hAnsi="Arial" w:cs="Arial"/>
          <w:sz w:val="22"/>
          <w:szCs w:val="22"/>
        </w:rPr>
        <w:t xml:space="preserve"> ima družbeno</w:t>
      </w:r>
      <w:r w:rsidR="00230103">
        <w:rPr>
          <w:rFonts w:ascii="Arial" w:hAnsi="Arial" w:cs="Arial"/>
          <w:sz w:val="22"/>
          <w:szCs w:val="22"/>
        </w:rPr>
        <w:t xml:space="preserve"> in versko</w:t>
      </w:r>
      <w:r w:rsidRPr="001021B4">
        <w:rPr>
          <w:rFonts w:ascii="Arial" w:hAnsi="Arial" w:cs="Arial"/>
          <w:sz w:val="22"/>
          <w:szCs w:val="22"/>
        </w:rPr>
        <w:t xml:space="preserve"> vrednost, </w:t>
      </w:r>
      <w:r w:rsidR="00230103">
        <w:rPr>
          <w:rFonts w:ascii="Arial" w:hAnsi="Arial" w:cs="Arial"/>
          <w:sz w:val="22"/>
          <w:szCs w:val="22"/>
        </w:rPr>
        <w:t>s</w:t>
      </w:r>
      <w:r w:rsidRPr="001021B4">
        <w:rPr>
          <w:rFonts w:ascii="Arial" w:hAnsi="Arial" w:cs="Arial"/>
          <w:sz w:val="22"/>
          <w:szCs w:val="22"/>
        </w:rPr>
        <w:t>tvar v katero so verjeli (rastlina, kamen, kobilica…)</w:t>
      </w:r>
    </w:p>
    <w:p w:rsidR="000544F4" w:rsidRPr="001021B4" w:rsidRDefault="000544F4" w:rsidP="004501E1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0544F4" w:rsidRPr="001021B4" w:rsidRDefault="000544F4" w:rsidP="004501E1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1021B4">
        <w:rPr>
          <w:rFonts w:ascii="Arial" w:hAnsi="Arial" w:cs="Arial"/>
          <w:b/>
          <w:sz w:val="22"/>
          <w:szCs w:val="22"/>
        </w:rPr>
        <w:t>KOVINSKE DOBE</w:t>
      </w:r>
    </w:p>
    <w:p w:rsidR="00D32C15" w:rsidRPr="001021B4" w:rsidRDefault="000544F4" w:rsidP="000544F4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u w:val="single"/>
        </w:rPr>
      </w:pPr>
      <w:r w:rsidRPr="001021B4">
        <w:rPr>
          <w:rFonts w:ascii="Arial" w:hAnsi="Arial" w:cs="Arial"/>
          <w:sz w:val="22"/>
          <w:szCs w:val="22"/>
          <w:u w:val="single"/>
        </w:rPr>
        <w:t>bakrena doba (-6000)</w:t>
      </w:r>
      <w:r w:rsidR="00230103">
        <w:rPr>
          <w:rFonts w:ascii="Arial" w:hAnsi="Arial" w:cs="Arial"/>
          <w:sz w:val="22"/>
          <w:szCs w:val="22"/>
        </w:rPr>
        <w:t xml:space="preserve"> – baker so tolkli, niso ga talili</w:t>
      </w:r>
    </w:p>
    <w:p w:rsidR="000544F4" w:rsidRPr="001021B4" w:rsidRDefault="009826A9" w:rsidP="000544F4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orožje ni</w:t>
      </w:r>
      <w:r w:rsidR="000544F4" w:rsidRPr="001021B4">
        <w:rPr>
          <w:rFonts w:ascii="Arial" w:hAnsi="Arial" w:cs="Arial"/>
          <w:sz w:val="22"/>
          <w:szCs w:val="22"/>
        </w:rPr>
        <w:t xml:space="preserve"> bilo močno</w:t>
      </w:r>
    </w:p>
    <w:p w:rsidR="000544F4" w:rsidRPr="001021B4" w:rsidRDefault="000544F4" w:rsidP="000544F4">
      <w:pPr>
        <w:pStyle w:val="ListParagraph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Bakreni pas – Turčija, Iran, Palestina, Izrael</w:t>
      </w:r>
    </w:p>
    <w:p w:rsidR="000544F4" w:rsidRPr="001021B4" w:rsidRDefault="000544F4" w:rsidP="000544F4">
      <w:pPr>
        <w:pStyle w:val="ListParagraph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najprej v Grčiji, v Evropi</w:t>
      </w:r>
    </w:p>
    <w:p w:rsidR="000544F4" w:rsidRPr="001021B4" w:rsidRDefault="000544F4" w:rsidP="000544F4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u w:val="single"/>
        </w:rPr>
      </w:pPr>
      <w:r w:rsidRPr="001021B4">
        <w:rPr>
          <w:rFonts w:ascii="Arial" w:hAnsi="Arial" w:cs="Arial"/>
          <w:sz w:val="22"/>
          <w:szCs w:val="22"/>
          <w:u w:val="single"/>
        </w:rPr>
        <w:t>bronasta (-4000)</w:t>
      </w:r>
    </w:p>
    <w:p w:rsidR="000544F4" w:rsidRPr="001021B4" w:rsidRDefault="000544F4" w:rsidP="000544F4">
      <w:pPr>
        <w:pStyle w:val="ListParagraph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iz bakra in kositra</w:t>
      </w:r>
    </w:p>
    <w:p w:rsidR="000544F4" w:rsidRPr="001021B4" w:rsidRDefault="000544F4" w:rsidP="000544F4">
      <w:pPr>
        <w:pStyle w:val="ListParagraph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bil je trši kot železo in zelo uporaben</w:t>
      </w:r>
    </w:p>
    <w:p w:rsidR="000544F4" w:rsidRPr="001021B4" w:rsidRDefault="000544F4" w:rsidP="000544F4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  <w:u w:val="single"/>
        </w:rPr>
        <w:t>železna (-2000)</w:t>
      </w:r>
      <w:r w:rsidRPr="001021B4">
        <w:rPr>
          <w:rFonts w:ascii="Arial" w:hAnsi="Arial" w:cs="Arial"/>
          <w:sz w:val="22"/>
          <w:szCs w:val="22"/>
        </w:rPr>
        <w:t xml:space="preserve"> – mlajša oz. latenska in starejša oz. heistadska</w:t>
      </w:r>
    </w:p>
    <w:p w:rsidR="000544F4" w:rsidRPr="001021B4" w:rsidRDefault="000544F4" w:rsidP="000544F4">
      <w:pPr>
        <w:pStyle w:val="ListParagraph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razširi se po vsej Evropi</w:t>
      </w:r>
    </w:p>
    <w:p w:rsidR="000544F4" w:rsidRPr="001021B4" w:rsidRDefault="000544F4" w:rsidP="000544F4">
      <w:pPr>
        <w:pStyle w:val="ListParagraph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v latenski dobi so železo ojačali, prej je bil mehkejši kot bron</w:t>
      </w:r>
    </w:p>
    <w:p w:rsidR="000544F4" w:rsidRPr="001021B4" w:rsidRDefault="000544F4" w:rsidP="000544F4">
      <w:pPr>
        <w:pStyle w:val="ListParagraph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Hetiti so prvi izdelovali orožje iz železa</w:t>
      </w:r>
    </w:p>
    <w:p w:rsidR="000544F4" w:rsidRPr="001021B4" w:rsidRDefault="000544F4" w:rsidP="000544F4">
      <w:pPr>
        <w:pStyle w:val="ListParagraph"/>
        <w:rPr>
          <w:rFonts w:ascii="Arial" w:hAnsi="Arial" w:cs="Arial"/>
          <w:sz w:val="22"/>
          <w:szCs w:val="22"/>
        </w:rPr>
      </w:pPr>
    </w:p>
    <w:p w:rsidR="000544F4" w:rsidRPr="001021B4" w:rsidRDefault="00BE3245" w:rsidP="000544F4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Uveljavi se patriarhat, v 7. stoletju se začne izdelovati denar (delitev na revne in bogate)</w:t>
      </w:r>
    </w:p>
    <w:p w:rsidR="00BE3245" w:rsidRPr="001021B4" w:rsidRDefault="00BE3245" w:rsidP="000544F4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Ljudožerstvo – na začetku vsa ljudstva, končalo s totenizmom</w:t>
      </w:r>
    </w:p>
    <w:p w:rsidR="000A2AE6" w:rsidRDefault="00BE3245" w:rsidP="00BE3245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- Znanost se ni razvila do začetka prvih civilizacij</w:t>
      </w:r>
    </w:p>
    <w:p w:rsidR="001021B4" w:rsidRDefault="001021B4" w:rsidP="00BE3245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1021B4" w:rsidRPr="001021B4" w:rsidRDefault="001021B4" w:rsidP="00BE3245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BE3245" w:rsidRPr="001021B4" w:rsidRDefault="00BE3245" w:rsidP="00BE3245">
      <w:pPr>
        <w:pStyle w:val="ListParagraph"/>
        <w:ind w:left="0"/>
        <w:rPr>
          <w:rFonts w:ascii="Arial" w:hAnsi="Arial" w:cs="Arial"/>
          <w:b/>
          <w:sz w:val="32"/>
        </w:rPr>
      </w:pPr>
      <w:r w:rsidRPr="001021B4">
        <w:rPr>
          <w:rFonts w:ascii="Arial" w:hAnsi="Arial" w:cs="Arial"/>
          <w:b/>
          <w:sz w:val="32"/>
        </w:rPr>
        <w:t>STARI VEK</w:t>
      </w:r>
      <w:r w:rsidR="002A2E01" w:rsidRPr="001021B4">
        <w:rPr>
          <w:rFonts w:ascii="Arial" w:hAnsi="Arial" w:cs="Arial"/>
          <w:b/>
          <w:sz w:val="32"/>
        </w:rPr>
        <w:tab/>
      </w:r>
      <w:r w:rsidR="00FE01A7" w:rsidRPr="001021B4">
        <w:rPr>
          <w:rFonts w:ascii="Arial" w:hAnsi="Arial" w:cs="Arial"/>
          <w:b/>
          <w:sz w:val="32"/>
        </w:rPr>
        <w:t>*</w:t>
      </w:r>
      <w:r w:rsidR="002A2E01" w:rsidRPr="001021B4">
        <w:rPr>
          <w:rFonts w:ascii="Arial" w:hAnsi="Arial" w:cs="Arial"/>
          <w:b/>
          <w:sz w:val="32"/>
        </w:rPr>
        <w:t>-3500 – 476</w:t>
      </w:r>
    </w:p>
    <w:p w:rsidR="002A2E01" w:rsidRPr="001021B4" w:rsidRDefault="002A2E01" w:rsidP="00BE3245">
      <w:pPr>
        <w:pStyle w:val="ListParagraph"/>
        <w:ind w:left="0"/>
        <w:rPr>
          <w:rFonts w:ascii="Arial" w:hAnsi="Arial" w:cs="Arial"/>
          <w:b/>
          <w:sz w:val="22"/>
        </w:rPr>
      </w:pPr>
      <w:r w:rsidRPr="001021B4">
        <w:rPr>
          <w:rFonts w:ascii="Arial" w:hAnsi="Arial" w:cs="Arial"/>
          <w:b/>
          <w:sz w:val="22"/>
        </w:rPr>
        <w:t>Pogoji za nastanek držav</w:t>
      </w:r>
    </w:p>
    <w:p w:rsidR="002A2E01" w:rsidRPr="001021B4" w:rsidRDefault="002A2E01" w:rsidP="002A2E01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blagovno-denarno gospodarstvo (razvoj obrti, trgovine)</w:t>
      </w:r>
    </w:p>
    <w:p w:rsidR="002A2E01" w:rsidRPr="001021B4" w:rsidRDefault="002A2E01" w:rsidP="002A2E01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kovine (bron, baker, železo)</w:t>
      </w:r>
    </w:p>
    <w:p w:rsidR="002A2E01" w:rsidRPr="001021B4" w:rsidRDefault="002A2E01" w:rsidP="002A2E01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irigacija (umetni namakalni sistemi)</w:t>
      </w:r>
    </w:p>
    <w:p w:rsidR="002A2E01" w:rsidRPr="001021B4" w:rsidRDefault="002A2E01" w:rsidP="002A2E01">
      <w:pPr>
        <w:rPr>
          <w:rFonts w:ascii="Arial" w:hAnsi="Arial" w:cs="Arial"/>
          <w:sz w:val="22"/>
        </w:rPr>
      </w:pPr>
    </w:p>
    <w:p w:rsidR="009826A9" w:rsidRDefault="009826A9" w:rsidP="002A2E01">
      <w:pPr>
        <w:rPr>
          <w:rFonts w:ascii="Arial" w:hAnsi="Arial" w:cs="Arial"/>
          <w:sz w:val="22"/>
          <w:u w:val="single"/>
        </w:rPr>
      </w:pPr>
    </w:p>
    <w:p w:rsidR="002A2E01" w:rsidRDefault="006A75DA" w:rsidP="002A2E01">
      <w:p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  <w:u w:val="single"/>
        </w:rPr>
        <w:lastRenderedPageBreak/>
        <w:t>Nil:</w:t>
      </w:r>
      <w:r w:rsidRPr="001021B4">
        <w:rPr>
          <w:rFonts w:ascii="Arial" w:hAnsi="Arial" w:cs="Arial"/>
          <w:sz w:val="22"/>
        </w:rPr>
        <w:t xml:space="preserve"> k</w:t>
      </w:r>
      <w:r w:rsidR="002A2E01" w:rsidRPr="001021B4">
        <w:rPr>
          <w:rFonts w:ascii="Arial" w:hAnsi="Arial" w:cs="Arial"/>
          <w:sz w:val="22"/>
        </w:rPr>
        <w:t xml:space="preserve">anali in jarki 20-50 km široko, </w:t>
      </w:r>
      <w:r w:rsidRPr="001021B4">
        <w:rPr>
          <w:rFonts w:ascii="Arial" w:hAnsi="Arial" w:cs="Arial"/>
          <w:sz w:val="22"/>
        </w:rPr>
        <w:t>gojenje</w:t>
      </w:r>
      <w:r w:rsidR="002A2E01" w:rsidRPr="001021B4">
        <w:rPr>
          <w:rFonts w:ascii="Arial" w:hAnsi="Arial" w:cs="Arial"/>
          <w:sz w:val="22"/>
        </w:rPr>
        <w:t xml:space="preserve"> žita (ječmen) in papirus</w:t>
      </w:r>
      <w:r w:rsidR="009826A9">
        <w:rPr>
          <w:rFonts w:ascii="Arial" w:hAnsi="Arial" w:cs="Arial"/>
          <w:sz w:val="22"/>
        </w:rPr>
        <w:t>a, poplavil  21.06.&gt;1</w:t>
      </w:r>
      <w:r w:rsidR="002A2E01" w:rsidRPr="001021B4">
        <w:rPr>
          <w:rFonts w:ascii="Arial" w:hAnsi="Arial" w:cs="Arial"/>
          <w:sz w:val="22"/>
        </w:rPr>
        <w:t xml:space="preserve"> žetev. </w:t>
      </w:r>
    </w:p>
    <w:p w:rsidR="00230103" w:rsidRPr="001021B4" w:rsidRDefault="00230103" w:rsidP="002A2E0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Šaduf – vodna črpalna na vzvod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Sakija – vodna kolesa</w:t>
      </w:r>
    </w:p>
    <w:p w:rsidR="009826A9" w:rsidRDefault="006A75DA" w:rsidP="009826A9">
      <w:pPr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  <w:u w:val="single"/>
        </w:rPr>
        <w:t>Mezopotamija:</w:t>
      </w:r>
      <w:r w:rsidRPr="001021B4">
        <w:rPr>
          <w:rFonts w:ascii="Arial" w:hAnsi="Arial" w:cs="Arial"/>
          <w:sz w:val="22"/>
        </w:rPr>
        <w:t xml:space="preserve"> jezera, okoli male meste države, reka poplavila aprila &gt; dve žetvi</w:t>
      </w:r>
    </w:p>
    <w:p w:rsidR="00E52059" w:rsidRDefault="002A2E01" w:rsidP="00E52059">
      <w:pPr>
        <w:jc w:val="center"/>
        <w:rPr>
          <w:rFonts w:ascii="Arial" w:hAnsi="Arial" w:cs="Arial"/>
          <w:noProof/>
          <w:sz w:val="22"/>
        </w:rPr>
      </w:pPr>
      <w:r w:rsidRPr="001021B4">
        <w:rPr>
          <w:rFonts w:ascii="Arial" w:hAnsi="Arial" w:cs="Arial"/>
          <w:noProof/>
          <w:sz w:val="22"/>
        </w:rPr>
        <w:drawing>
          <wp:inline distT="0" distB="0" distL="0" distR="0">
            <wp:extent cx="2019300" cy="2726851"/>
            <wp:effectExtent l="19050" t="0" r="0" b="0"/>
            <wp:docPr id="1" name="Picture 1" descr="C:\Documents and Settings\Bazilica\My Documents\Šola\GimB\Zgodovina\Namakalni sistem_N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Bazilica\My Documents\Šola\GimB\Zgodovina\Namakalni sistem_N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329" cy="273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2059">
        <w:rPr>
          <w:rFonts w:ascii="Arial" w:hAnsi="Arial" w:cs="Arial"/>
          <w:noProof/>
          <w:sz w:val="22"/>
        </w:rPr>
        <w:drawing>
          <wp:inline distT="0" distB="0" distL="0" distR="0">
            <wp:extent cx="2057400" cy="2743199"/>
            <wp:effectExtent l="19050" t="0" r="0" b="0"/>
            <wp:docPr id="13" name="Picture 2" descr="C:\Documents and Settings\Bazilica\My Documents\Šola\GimB\Zgodovina\Namakalni sistem_Mezopotam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Bazilica\My Documents\Šola\GimB\Zgodovina\Namakalni sistem_Mezopotamij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4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1A7" w:rsidRPr="001021B4" w:rsidRDefault="00FE01A7" w:rsidP="00BE3245">
      <w:pPr>
        <w:pStyle w:val="ListParagraph"/>
        <w:ind w:left="0"/>
        <w:rPr>
          <w:rFonts w:ascii="Arial" w:hAnsi="Arial" w:cs="Arial"/>
          <w:sz w:val="22"/>
        </w:rPr>
      </w:pPr>
    </w:p>
    <w:p w:rsidR="00FA754F" w:rsidRDefault="00FA754F" w:rsidP="00BE3245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</w:p>
    <w:p w:rsidR="00FE01A7" w:rsidRPr="001021B4" w:rsidRDefault="00FE01A7" w:rsidP="00BE3245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1021B4">
        <w:rPr>
          <w:rFonts w:ascii="Arial" w:hAnsi="Arial" w:cs="Arial"/>
          <w:b/>
          <w:sz w:val="22"/>
          <w:szCs w:val="22"/>
        </w:rPr>
        <w:t>MEZOPOTAMIJA</w:t>
      </w:r>
      <w:r w:rsidR="00230103">
        <w:rPr>
          <w:rFonts w:ascii="Arial" w:hAnsi="Arial" w:cs="Arial"/>
          <w:b/>
          <w:sz w:val="22"/>
          <w:szCs w:val="22"/>
        </w:rPr>
        <w:t xml:space="preserve"> – ob reki Evfrat in Tigris</w:t>
      </w:r>
    </w:p>
    <w:p w:rsidR="00FE01A7" w:rsidRPr="001021B4" w:rsidRDefault="00FE01A7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9826A9" w:rsidRDefault="009826A9">
      <w:pPr>
        <w:pStyle w:val="ListParagraph"/>
        <w:ind w:left="0"/>
        <w:rPr>
          <w:rFonts w:ascii="Arial" w:hAnsi="Arial" w:cs="Arial"/>
          <w:sz w:val="22"/>
          <w:szCs w:val="22"/>
          <w:u w:val="single"/>
        </w:rPr>
        <w:sectPr w:rsidR="009826A9" w:rsidSect="001A42C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E01A7" w:rsidRPr="00230103" w:rsidRDefault="00FE01A7" w:rsidP="00230103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230103">
        <w:rPr>
          <w:rFonts w:ascii="Arial" w:hAnsi="Arial" w:cs="Arial"/>
          <w:sz w:val="22"/>
          <w:szCs w:val="22"/>
          <w:u w:val="single"/>
        </w:rPr>
        <w:lastRenderedPageBreak/>
        <w:t>1. Sumerske mestne države</w:t>
      </w:r>
      <w:r w:rsidR="00230103" w:rsidRPr="00230103">
        <w:rPr>
          <w:rFonts w:ascii="Arial" w:hAnsi="Arial" w:cs="Arial"/>
          <w:sz w:val="22"/>
          <w:szCs w:val="22"/>
          <w:u w:val="single"/>
        </w:rPr>
        <w:t xml:space="preserve"> ali tempeljske države</w:t>
      </w:r>
      <w:r w:rsidRPr="00230103">
        <w:rPr>
          <w:rFonts w:ascii="Arial" w:hAnsi="Arial" w:cs="Arial"/>
          <w:sz w:val="22"/>
          <w:szCs w:val="22"/>
        </w:rPr>
        <w:t xml:space="preserve"> *-3500</w:t>
      </w:r>
      <w:r w:rsidR="00230103" w:rsidRPr="00230103">
        <w:rPr>
          <w:rFonts w:ascii="Arial" w:hAnsi="Arial" w:cs="Arial"/>
          <w:sz w:val="22"/>
          <w:szCs w:val="22"/>
        </w:rPr>
        <w:t xml:space="preserve"> - </w:t>
      </w:r>
      <w:r w:rsidR="00230103">
        <w:rPr>
          <w:rFonts w:ascii="Arial" w:hAnsi="Arial" w:cs="Arial"/>
          <w:b/>
          <w:sz w:val="22"/>
          <w:szCs w:val="22"/>
        </w:rPr>
        <w:t>S</w:t>
      </w:r>
      <w:r w:rsidR="00230103" w:rsidRPr="00230103">
        <w:rPr>
          <w:rFonts w:ascii="Arial" w:hAnsi="Arial" w:cs="Arial"/>
          <w:b/>
          <w:sz w:val="22"/>
          <w:szCs w:val="22"/>
        </w:rPr>
        <w:t>umerci</w:t>
      </w:r>
    </w:p>
    <w:p w:rsidR="00FE01A7" w:rsidRPr="001021B4" w:rsidRDefault="00FE01A7" w:rsidP="00FE01A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Ur, Uruk, Babilon, Kiš</w:t>
      </w:r>
    </w:p>
    <w:p w:rsidR="00FE01A7" w:rsidRPr="001021B4" w:rsidRDefault="00FA754F" w:rsidP="00FA754F">
      <w:pPr>
        <w:pStyle w:val="ListParagraph"/>
        <w:numPr>
          <w:ilvl w:val="0"/>
          <w:numId w:val="4"/>
        </w:numPr>
        <w:ind w:right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tempeljske države v katerih so </w:t>
      </w:r>
      <w:r w:rsidR="00FE01A7" w:rsidRPr="001021B4">
        <w:rPr>
          <w:rFonts w:ascii="Arial" w:hAnsi="Arial" w:cs="Arial"/>
          <w:sz w:val="22"/>
          <w:szCs w:val="22"/>
        </w:rPr>
        <w:t>najvišje mesto imeli svečeniki</w:t>
      </w:r>
    </w:p>
    <w:p w:rsidR="009826A9" w:rsidRDefault="00FE01A7" w:rsidP="00FA754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uveljavil se je klinopis – slikovna pisava</w:t>
      </w:r>
    </w:p>
    <w:p w:rsidR="009826A9" w:rsidRPr="009826A9" w:rsidRDefault="009826A9" w:rsidP="009826A9">
      <w:pPr>
        <w:rPr>
          <w:rFonts w:ascii="Arial" w:hAnsi="Arial" w:cs="Arial"/>
          <w:sz w:val="22"/>
          <w:szCs w:val="22"/>
        </w:rPr>
      </w:pPr>
    </w:p>
    <w:p w:rsidR="009826A9" w:rsidRDefault="009826A9" w:rsidP="009826A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1726344" cy="1756900"/>
            <wp:effectExtent l="19050" t="0" r="0" b="0"/>
            <wp:docPr id="5" name="Picture 1" descr="C:\Documents and Settings\Bazilica\My Documents\Šola\GimB\Zgodovina\Mala mestna državica in zigu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Bazilica\My Documents\Šola\GimB\Zgodovina\Mala mestna državica in zigur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26" cy="180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6A9" w:rsidRDefault="009826A9" w:rsidP="009826A9">
      <w:pPr>
        <w:rPr>
          <w:rFonts w:ascii="Arial" w:hAnsi="Arial" w:cs="Arial"/>
          <w:sz w:val="22"/>
          <w:szCs w:val="22"/>
        </w:rPr>
        <w:sectPr w:rsidR="009826A9" w:rsidSect="00FA754F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:rsidR="00FE01A7" w:rsidRPr="001021B4" w:rsidRDefault="00FE01A7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  <w:u w:val="single"/>
        </w:rPr>
        <w:lastRenderedPageBreak/>
        <w:t>2. Babilonska država</w:t>
      </w:r>
      <w:r w:rsidRPr="001021B4">
        <w:rPr>
          <w:rFonts w:ascii="Arial" w:hAnsi="Arial" w:cs="Arial"/>
          <w:sz w:val="22"/>
          <w:szCs w:val="22"/>
        </w:rPr>
        <w:t xml:space="preserve"> *-2800</w:t>
      </w:r>
      <w:r w:rsidR="00230103">
        <w:rPr>
          <w:rFonts w:ascii="Arial" w:hAnsi="Arial" w:cs="Arial"/>
          <w:sz w:val="22"/>
          <w:szCs w:val="22"/>
        </w:rPr>
        <w:t xml:space="preserve"> - </w:t>
      </w:r>
      <w:r w:rsidR="00230103" w:rsidRPr="00230103">
        <w:rPr>
          <w:rFonts w:ascii="Arial" w:hAnsi="Arial" w:cs="Arial"/>
          <w:b/>
          <w:sz w:val="22"/>
          <w:szCs w:val="22"/>
        </w:rPr>
        <w:t>Amoriti</w:t>
      </w:r>
    </w:p>
    <w:p w:rsidR="00FE01A7" w:rsidRPr="001021B4" w:rsidRDefault="003B6B52" w:rsidP="00FE01A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Kralj </w:t>
      </w:r>
      <w:r w:rsidR="00FE01A7" w:rsidRPr="001021B4">
        <w:rPr>
          <w:rFonts w:ascii="Arial" w:hAnsi="Arial" w:cs="Arial"/>
          <w:sz w:val="22"/>
          <w:szCs w:val="22"/>
        </w:rPr>
        <w:t xml:space="preserve">Hamurabi  - dal zapisati zakone &gt; talionsko načelo &gt; kar </w:t>
      </w:r>
      <w:r w:rsidR="00FA754F">
        <w:rPr>
          <w:rFonts w:ascii="Arial" w:hAnsi="Arial" w:cs="Arial"/>
          <w:sz w:val="22"/>
          <w:szCs w:val="22"/>
        </w:rPr>
        <w:t xml:space="preserve">zakriviš, to se ti zgodi; </w:t>
      </w:r>
      <w:r w:rsidR="00FE01A7" w:rsidRPr="001021B4">
        <w:rPr>
          <w:rFonts w:ascii="Arial" w:hAnsi="Arial" w:cs="Arial"/>
          <w:sz w:val="22"/>
          <w:szCs w:val="22"/>
        </w:rPr>
        <w:t>v državi uspostavil red, pravila in meje</w:t>
      </w:r>
    </w:p>
    <w:p w:rsidR="001A42CE" w:rsidRDefault="001A42CE" w:rsidP="001A42CE">
      <w:pPr>
        <w:rPr>
          <w:rFonts w:ascii="Arial" w:hAnsi="Arial" w:cs="Arial"/>
          <w:sz w:val="22"/>
          <w:szCs w:val="22"/>
        </w:rPr>
      </w:pPr>
    </w:p>
    <w:p w:rsidR="009826A9" w:rsidRPr="001021B4" w:rsidRDefault="009826A9" w:rsidP="001A42CE">
      <w:pPr>
        <w:rPr>
          <w:rFonts w:ascii="Arial" w:hAnsi="Arial" w:cs="Arial"/>
          <w:sz w:val="22"/>
          <w:szCs w:val="22"/>
        </w:rPr>
        <w:sectPr w:rsidR="009826A9" w:rsidRPr="001021B4" w:rsidSect="001A42C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E01A7" w:rsidRPr="001021B4" w:rsidRDefault="00FE01A7" w:rsidP="001A42CE">
      <w:pPr>
        <w:jc w:val="center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2943225" cy="1692117"/>
            <wp:effectExtent l="0" t="0" r="0" b="0"/>
            <wp:docPr id="4" name="Picture 4" descr="C:\Documents and Settings\Bazilica\My Documents\Šola\GimB\Zgodovina\Shema družbenih slojev_Mezopotam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Bazilica\My Documents\Šola\GimB\Zgodovina\Shema družbenih slojev_Mezopotamij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72" cy="170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CE" w:rsidRDefault="001A42CE" w:rsidP="00FE01A7">
      <w:pPr>
        <w:rPr>
          <w:rFonts w:ascii="Arial" w:hAnsi="Arial" w:cs="Arial"/>
          <w:sz w:val="22"/>
          <w:szCs w:val="22"/>
        </w:rPr>
      </w:pPr>
    </w:p>
    <w:p w:rsidR="001A42CE" w:rsidRPr="001021B4" w:rsidRDefault="001A42CE" w:rsidP="00FE01A7">
      <w:pPr>
        <w:rPr>
          <w:rFonts w:ascii="Arial" w:hAnsi="Arial" w:cs="Arial"/>
          <w:sz w:val="22"/>
          <w:szCs w:val="22"/>
        </w:rPr>
        <w:sectPr w:rsidR="001A42CE" w:rsidRPr="001021B4" w:rsidSect="00FA754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1021B4">
        <w:rPr>
          <w:rFonts w:ascii="Arial" w:hAnsi="Arial" w:cs="Arial"/>
          <w:sz w:val="22"/>
          <w:szCs w:val="22"/>
        </w:rPr>
        <w:t>Vojska – notranji mir in red, širjenje države, uporabljali loke, puščice in nože</w:t>
      </w:r>
    </w:p>
    <w:p w:rsidR="00FE01A7" w:rsidRPr="001021B4" w:rsidRDefault="00FE01A7" w:rsidP="00FE01A7">
      <w:pPr>
        <w:rPr>
          <w:rFonts w:ascii="Arial" w:hAnsi="Arial" w:cs="Arial"/>
          <w:sz w:val="22"/>
          <w:szCs w:val="22"/>
        </w:rPr>
      </w:pPr>
    </w:p>
    <w:p w:rsidR="00FE01A7" w:rsidRPr="00230103" w:rsidRDefault="001A42CE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1021B4">
        <w:rPr>
          <w:rFonts w:ascii="Arial" w:hAnsi="Arial" w:cs="Arial"/>
          <w:sz w:val="22"/>
          <w:szCs w:val="22"/>
          <w:u w:val="single"/>
        </w:rPr>
        <w:t>3. Arkadska država</w:t>
      </w:r>
      <w:r w:rsidRPr="001021B4">
        <w:rPr>
          <w:rFonts w:ascii="Arial" w:hAnsi="Arial" w:cs="Arial"/>
          <w:sz w:val="22"/>
          <w:szCs w:val="22"/>
        </w:rPr>
        <w:t xml:space="preserve"> *-2300</w:t>
      </w:r>
      <w:r w:rsidR="00230103">
        <w:rPr>
          <w:rFonts w:ascii="Arial" w:hAnsi="Arial" w:cs="Arial"/>
          <w:sz w:val="22"/>
          <w:szCs w:val="22"/>
        </w:rPr>
        <w:t xml:space="preserve"> – </w:t>
      </w:r>
      <w:r w:rsidR="00230103">
        <w:rPr>
          <w:rFonts w:ascii="Arial" w:hAnsi="Arial" w:cs="Arial"/>
          <w:b/>
          <w:sz w:val="22"/>
          <w:szCs w:val="22"/>
        </w:rPr>
        <w:t>semitska nomadska plemena</w:t>
      </w:r>
    </w:p>
    <w:p w:rsidR="00230103" w:rsidRDefault="00230103" w:rsidP="001A42C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prestolnica: Akad</w:t>
      </w:r>
    </w:p>
    <w:p w:rsidR="001A42CE" w:rsidRDefault="001A42CE" w:rsidP="001A42C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Vladar Sargon I., kralj kraljev, božji kralj – povečal ozemlje države (v sporu s sosednjimi državami)</w:t>
      </w:r>
      <w:r w:rsidR="00230103">
        <w:rPr>
          <w:rFonts w:ascii="Arial" w:hAnsi="Arial" w:cs="Arial"/>
          <w:sz w:val="22"/>
          <w:szCs w:val="22"/>
        </w:rPr>
        <w:t xml:space="preserve"> in podredil sumerske države</w:t>
      </w:r>
    </w:p>
    <w:p w:rsidR="001A42CE" w:rsidRPr="00230103" w:rsidRDefault="001A42CE" w:rsidP="001A42CE">
      <w:pPr>
        <w:rPr>
          <w:rFonts w:ascii="Arial" w:hAnsi="Arial" w:cs="Arial"/>
          <w:b/>
          <w:sz w:val="22"/>
          <w:szCs w:val="22"/>
        </w:rPr>
      </w:pPr>
      <w:r w:rsidRPr="0040703A">
        <w:rPr>
          <w:rFonts w:ascii="Arial" w:hAnsi="Arial" w:cs="Arial"/>
          <w:sz w:val="22"/>
          <w:szCs w:val="22"/>
          <w:u w:val="single"/>
        </w:rPr>
        <w:lastRenderedPageBreak/>
        <w:t>4. Asirska država</w:t>
      </w:r>
      <w:r w:rsidR="00D64647">
        <w:rPr>
          <w:rFonts w:ascii="Arial" w:hAnsi="Arial" w:cs="Arial"/>
          <w:sz w:val="22"/>
          <w:szCs w:val="22"/>
        </w:rPr>
        <w:t xml:space="preserve"> *-1300</w:t>
      </w:r>
      <w:r w:rsidR="00230103">
        <w:rPr>
          <w:rFonts w:ascii="Arial" w:hAnsi="Arial" w:cs="Arial"/>
          <w:sz w:val="22"/>
          <w:szCs w:val="22"/>
        </w:rPr>
        <w:t xml:space="preserve"> – </w:t>
      </w:r>
      <w:r w:rsidR="00230103">
        <w:rPr>
          <w:rFonts w:ascii="Arial" w:hAnsi="Arial" w:cs="Arial"/>
          <w:b/>
          <w:sz w:val="22"/>
          <w:szCs w:val="22"/>
        </w:rPr>
        <w:t>Heiti iz Male Azije</w:t>
      </w:r>
    </w:p>
    <w:p w:rsidR="00FA754F" w:rsidRPr="001021B4" w:rsidRDefault="00FA754F" w:rsidP="00FA754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Vladar Asurbani</w:t>
      </w:r>
      <w:r w:rsidR="003B6B52">
        <w:rPr>
          <w:rFonts w:ascii="Arial" w:hAnsi="Arial" w:cs="Arial"/>
          <w:sz w:val="22"/>
          <w:szCs w:val="22"/>
        </w:rPr>
        <w:t>p</w:t>
      </w:r>
      <w:r w:rsidRPr="001021B4">
        <w:rPr>
          <w:rFonts w:ascii="Arial" w:hAnsi="Arial" w:cs="Arial"/>
          <w:sz w:val="22"/>
          <w:szCs w:val="22"/>
        </w:rPr>
        <w:t>al (ustvaril prvo knjižnico – Ninive)</w:t>
      </w:r>
    </w:p>
    <w:p w:rsidR="00FA754F" w:rsidRPr="001021B4" w:rsidRDefault="00FA754F" w:rsidP="00FA754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 xml:space="preserve">kruto vojaško usmerjanje, zatiranje pojarmanih ljudstev, </w:t>
      </w:r>
      <w:r>
        <w:rPr>
          <w:rFonts w:ascii="Arial" w:hAnsi="Arial" w:cs="Arial"/>
          <w:sz w:val="22"/>
          <w:szCs w:val="22"/>
        </w:rPr>
        <w:t xml:space="preserve">nenehno </w:t>
      </w:r>
      <w:r w:rsidRPr="001021B4">
        <w:rPr>
          <w:rFonts w:ascii="Arial" w:hAnsi="Arial" w:cs="Arial"/>
          <w:sz w:val="22"/>
          <w:szCs w:val="22"/>
        </w:rPr>
        <w:t>širjenje</w:t>
      </w:r>
    </w:p>
    <w:p w:rsidR="00FE01A7" w:rsidRPr="001021B4" w:rsidRDefault="00FE01A7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1A42CE" w:rsidRPr="00230103" w:rsidRDefault="001A42CE" w:rsidP="001A42CE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 w:rsidRPr="001021B4">
        <w:rPr>
          <w:rFonts w:ascii="Arial" w:hAnsi="Arial" w:cs="Arial"/>
          <w:sz w:val="22"/>
          <w:szCs w:val="22"/>
          <w:u w:val="single"/>
        </w:rPr>
        <w:t xml:space="preserve">5. Novi Babilon </w:t>
      </w:r>
      <w:r w:rsidRPr="001021B4">
        <w:rPr>
          <w:rFonts w:ascii="Arial" w:hAnsi="Arial" w:cs="Arial"/>
          <w:sz w:val="22"/>
          <w:szCs w:val="22"/>
        </w:rPr>
        <w:t>6., 7. stoletje – današnji bližnji vzhod</w:t>
      </w:r>
      <w:r w:rsidR="00230103">
        <w:rPr>
          <w:rFonts w:ascii="Arial" w:hAnsi="Arial" w:cs="Arial"/>
          <w:sz w:val="22"/>
          <w:szCs w:val="22"/>
        </w:rPr>
        <w:t xml:space="preserve"> – </w:t>
      </w:r>
      <w:r w:rsidR="00230103">
        <w:rPr>
          <w:rFonts w:ascii="Arial" w:hAnsi="Arial" w:cs="Arial"/>
          <w:b/>
          <w:sz w:val="22"/>
          <w:szCs w:val="22"/>
        </w:rPr>
        <w:t>semitsko pleme Kaldejcev</w:t>
      </w:r>
    </w:p>
    <w:p w:rsidR="001A42CE" w:rsidRPr="001021B4" w:rsidRDefault="001A42CE" w:rsidP="001A42C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Vladar Nebuka</w:t>
      </w:r>
      <w:r w:rsidR="003B6B52">
        <w:rPr>
          <w:rFonts w:ascii="Arial" w:hAnsi="Arial" w:cs="Arial"/>
          <w:sz w:val="22"/>
          <w:szCs w:val="22"/>
        </w:rPr>
        <w:t>dn</w:t>
      </w:r>
      <w:r w:rsidRPr="001021B4">
        <w:rPr>
          <w:rFonts w:ascii="Arial" w:hAnsi="Arial" w:cs="Arial"/>
          <w:sz w:val="22"/>
          <w:szCs w:val="22"/>
        </w:rPr>
        <w:t>ezar I. – podredi Izrael, jude odpeljal v babilonsko suženjstvo</w:t>
      </w:r>
    </w:p>
    <w:p w:rsidR="001A42CE" w:rsidRPr="001021B4" w:rsidRDefault="001A42CE" w:rsidP="001A42CE">
      <w:pPr>
        <w:pStyle w:val="ListParagraph"/>
        <w:rPr>
          <w:rFonts w:ascii="Arial" w:hAnsi="Arial" w:cs="Arial"/>
          <w:sz w:val="22"/>
          <w:szCs w:val="22"/>
        </w:rPr>
      </w:pPr>
    </w:p>
    <w:p w:rsidR="00FE01A7" w:rsidRPr="00D64647" w:rsidRDefault="001A42CE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  <w:u w:val="single"/>
        </w:rPr>
        <w:t>6. Perzijska država</w:t>
      </w:r>
      <w:r w:rsidR="00D64647">
        <w:rPr>
          <w:rFonts w:ascii="Arial" w:hAnsi="Arial" w:cs="Arial"/>
          <w:sz w:val="22"/>
          <w:szCs w:val="22"/>
        </w:rPr>
        <w:t xml:space="preserve"> *7. stoletje</w:t>
      </w:r>
    </w:p>
    <w:p w:rsidR="001A42CE" w:rsidRDefault="001A42CE" w:rsidP="001A42C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področje Irana (Ari-gosposka rasa)</w:t>
      </w:r>
    </w:p>
    <w:p w:rsidR="00230103" w:rsidRPr="001021B4" w:rsidRDefault="00230103" w:rsidP="00230103">
      <w:pPr>
        <w:pStyle w:val="ListParagraph"/>
        <w:rPr>
          <w:rFonts w:ascii="Arial" w:hAnsi="Arial" w:cs="Arial"/>
          <w:sz w:val="22"/>
          <w:szCs w:val="22"/>
        </w:rPr>
      </w:pPr>
    </w:p>
    <w:p w:rsidR="001A42CE" w:rsidRPr="001021B4" w:rsidRDefault="001A42CE" w:rsidP="001A42CE">
      <w:pPr>
        <w:rPr>
          <w:rFonts w:ascii="Arial" w:hAnsi="Arial" w:cs="Arial"/>
          <w:sz w:val="22"/>
          <w:szCs w:val="22"/>
        </w:rPr>
      </w:pPr>
    </w:p>
    <w:p w:rsidR="001A42CE" w:rsidRPr="001021B4" w:rsidRDefault="001A42CE" w:rsidP="001A42CE">
      <w:pPr>
        <w:rPr>
          <w:rFonts w:ascii="Arial" w:hAnsi="Arial" w:cs="Arial"/>
          <w:b/>
          <w:sz w:val="22"/>
          <w:szCs w:val="22"/>
        </w:rPr>
      </w:pPr>
      <w:r w:rsidRPr="001021B4">
        <w:rPr>
          <w:rFonts w:ascii="Arial" w:hAnsi="Arial" w:cs="Arial"/>
          <w:b/>
          <w:sz w:val="22"/>
          <w:szCs w:val="22"/>
        </w:rPr>
        <w:t>EGIPT</w:t>
      </w:r>
      <w:r w:rsidR="00230103">
        <w:rPr>
          <w:rFonts w:ascii="Arial" w:hAnsi="Arial" w:cs="Arial"/>
          <w:b/>
          <w:sz w:val="22"/>
          <w:szCs w:val="22"/>
        </w:rPr>
        <w:t xml:space="preserve"> – ob reki Nil</w:t>
      </w:r>
    </w:p>
    <w:p w:rsidR="00FE01A7" w:rsidRPr="001021B4" w:rsidRDefault="001A42CE">
      <w:pPr>
        <w:pStyle w:val="ListParagraph"/>
        <w:ind w:left="0"/>
        <w:rPr>
          <w:rFonts w:ascii="Arial" w:hAnsi="Arial" w:cs="Arial"/>
          <w:i/>
          <w:sz w:val="22"/>
          <w:szCs w:val="22"/>
        </w:rPr>
      </w:pPr>
      <w:r w:rsidRPr="001021B4">
        <w:rPr>
          <w:rFonts w:ascii="Arial" w:hAnsi="Arial" w:cs="Arial"/>
          <w:i/>
          <w:sz w:val="22"/>
          <w:szCs w:val="22"/>
        </w:rPr>
        <w:t>30 dinastij + 1, pod okriljem Rima</w:t>
      </w:r>
      <w:r w:rsidR="00230103">
        <w:rPr>
          <w:rFonts w:ascii="Arial" w:hAnsi="Arial" w:cs="Arial"/>
          <w:i/>
          <w:sz w:val="22"/>
          <w:szCs w:val="22"/>
        </w:rPr>
        <w:t xml:space="preserve"> (faraoni živeli 35-40 let)</w:t>
      </w:r>
    </w:p>
    <w:p w:rsidR="001A42CE" w:rsidRDefault="001A42C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230103" w:rsidRPr="001021B4" w:rsidRDefault="00230103" w:rsidP="00230103">
      <w:pPr>
        <w:pStyle w:val="ListParagraph"/>
        <w:ind w:left="0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Shema družbenih slojev</w:t>
      </w:r>
      <w:r>
        <w:rPr>
          <w:rFonts w:ascii="Arial" w:hAnsi="Arial" w:cs="Arial"/>
          <w:sz w:val="22"/>
        </w:rPr>
        <w:t xml:space="preserve"> v Egiptu</w:t>
      </w:r>
    </w:p>
    <w:p w:rsidR="00230103" w:rsidRPr="001021B4" w:rsidRDefault="00230103" w:rsidP="00230103">
      <w:pPr>
        <w:pStyle w:val="ListParagraph"/>
        <w:ind w:left="0"/>
        <w:rPr>
          <w:rFonts w:ascii="Arial" w:hAnsi="Arial" w:cs="Arial"/>
          <w:sz w:val="22"/>
        </w:rPr>
      </w:pPr>
    </w:p>
    <w:p w:rsidR="00230103" w:rsidRPr="001021B4" w:rsidRDefault="00230103" w:rsidP="00230103">
      <w:pPr>
        <w:pStyle w:val="ListParagraph"/>
        <w:ind w:left="0"/>
        <w:rPr>
          <w:rFonts w:ascii="Arial" w:hAnsi="Arial" w:cs="Arial"/>
          <w:sz w:val="22"/>
        </w:rPr>
        <w:sectPr w:rsidR="00230103" w:rsidRPr="001021B4" w:rsidSect="006928E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30103" w:rsidRPr="001021B4" w:rsidRDefault="00230103" w:rsidP="00230103">
      <w:pPr>
        <w:pStyle w:val="ListParagraph"/>
        <w:ind w:left="0"/>
        <w:rPr>
          <w:rFonts w:ascii="Arial" w:hAnsi="Arial" w:cs="Arial"/>
          <w:sz w:val="22"/>
        </w:rPr>
      </w:pPr>
      <w:r w:rsidRPr="001021B4">
        <w:rPr>
          <w:rFonts w:ascii="Arial" w:hAnsi="Arial" w:cs="Arial"/>
          <w:noProof/>
          <w:sz w:val="22"/>
        </w:rPr>
        <w:lastRenderedPageBreak/>
        <w:drawing>
          <wp:inline distT="0" distB="0" distL="0" distR="0">
            <wp:extent cx="2556118" cy="2505075"/>
            <wp:effectExtent l="19050" t="0" r="0" b="0"/>
            <wp:docPr id="2" name="Picture 3" descr="C:\Documents and Settings\Bazilica\My Documents\Šola\GimB\Zgodovina\Shema družbenih sloj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azilica\My Documents\Šola\GimB\Zgodovina\Shema družbenih slojev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118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103" w:rsidRPr="001021B4" w:rsidRDefault="00230103" w:rsidP="00230103">
      <w:pPr>
        <w:pStyle w:val="ListParagraph"/>
        <w:ind w:left="0"/>
        <w:rPr>
          <w:rFonts w:ascii="Arial" w:hAnsi="Arial" w:cs="Arial"/>
          <w:sz w:val="22"/>
        </w:rPr>
      </w:pPr>
    </w:p>
    <w:p w:rsidR="00230103" w:rsidRPr="001021B4" w:rsidRDefault="00230103" w:rsidP="00230103">
      <w:pPr>
        <w:pStyle w:val="ListParagraph"/>
        <w:ind w:left="0"/>
        <w:rPr>
          <w:rFonts w:ascii="Arial" w:hAnsi="Arial" w:cs="Arial"/>
          <w:sz w:val="22"/>
        </w:rPr>
      </w:pPr>
    </w:p>
    <w:p w:rsidR="00230103" w:rsidRPr="001021B4" w:rsidRDefault="00230103" w:rsidP="00230103">
      <w:pPr>
        <w:pStyle w:val="ListParagraph"/>
        <w:ind w:left="0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lastRenderedPageBreak/>
        <w:t>Hirarhija – neenakovredna razdelitev po slojih</w:t>
      </w:r>
    </w:p>
    <w:p w:rsidR="00230103" w:rsidRPr="001021B4" w:rsidRDefault="00230103" w:rsidP="00230103">
      <w:pPr>
        <w:pStyle w:val="ListParagraph"/>
        <w:ind w:left="0"/>
        <w:rPr>
          <w:rFonts w:ascii="Arial" w:hAnsi="Arial" w:cs="Arial"/>
          <w:sz w:val="22"/>
        </w:rPr>
      </w:pPr>
    </w:p>
    <w:p w:rsidR="00230103" w:rsidRPr="001021B4" w:rsidRDefault="00230103" w:rsidP="00230103">
      <w:pPr>
        <w:pStyle w:val="ListParagraph"/>
        <w:ind w:left="0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Vladar + družina – položaj se podeduje, otroci se učijo pri vezirju</w:t>
      </w:r>
    </w:p>
    <w:p w:rsidR="00230103" w:rsidRPr="001021B4" w:rsidRDefault="00230103" w:rsidP="00230103">
      <w:pPr>
        <w:pStyle w:val="ListParagraph"/>
        <w:ind w:left="0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Uradniki, vojska in svečeniki – hirarhija (šef in ostali)</w:t>
      </w:r>
    </w:p>
    <w:p w:rsidR="00230103" w:rsidRPr="001021B4" w:rsidRDefault="00230103" w:rsidP="00230103">
      <w:pPr>
        <w:pStyle w:val="ListParagraph"/>
        <w:ind w:left="0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Kmetje – last zemlje je vladarjeva, kmet jo dobi v najem; pridelujejo hrano (imajo hiško in ohišnico)</w:t>
      </w:r>
    </w:p>
    <w:p w:rsidR="00230103" w:rsidRPr="001021B4" w:rsidRDefault="00230103" w:rsidP="00230103">
      <w:pPr>
        <w:pStyle w:val="ListParagraph"/>
        <w:ind w:left="0"/>
        <w:rPr>
          <w:rFonts w:ascii="Arial" w:hAnsi="Arial" w:cs="Arial"/>
          <w:sz w:val="22"/>
        </w:rPr>
      </w:pPr>
      <w:r w:rsidRPr="001021B4">
        <w:rPr>
          <w:rFonts w:ascii="Arial" w:hAnsi="Arial" w:cs="Arial"/>
          <w:sz w:val="22"/>
        </w:rPr>
        <w:t>Meščani – ukvarjajo se z obrtjo ali trgovino</w:t>
      </w:r>
    </w:p>
    <w:p w:rsidR="00230103" w:rsidRPr="001021B4" w:rsidRDefault="00230103" w:rsidP="00230103">
      <w:pPr>
        <w:pStyle w:val="ListParagraph"/>
        <w:ind w:left="0"/>
        <w:rPr>
          <w:rFonts w:ascii="Arial" w:hAnsi="Arial" w:cs="Arial"/>
          <w:sz w:val="22"/>
        </w:rPr>
        <w:sectPr w:rsidR="00230103" w:rsidRPr="001021B4" w:rsidSect="00BB434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1021B4">
        <w:rPr>
          <w:rFonts w:ascii="Arial" w:hAnsi="Arial" w:cs="Arial"/>
          <w:sz w:val="22"/>
        </w:rPr>
        <w:t>Sužnji – človek, ki je v lasti nekoga drugega, lastnik je dolžan skrbeti za svojega sužnja (hrana, zdravje); suženjstvo je bilo odpravljeno 1960. leta; pridobili so jih z vojnim pokolom, zadolženostjo ali kupovanjem/prodajanjem</w:t>
      </w:r>
    </w:p>
    <w:p w:rsidR="001A42CE" w:rsidRPr="001021B4" w:rsidRDefault="001A42CE">
      <w:pPr>
        <w:pStyle w:val="ListParagraph"/>
        <w:ind w:left="0"/>
        <w:rPr>
          <w:rFonts w:ascii="Arial" w:hAnsi="Arial" w:cs="Arial"/>
          <w:sz w:val="22"/>
          <w:szCs w:val="22"/>
          <w:u w:val="single"/>
        </w:rPr>
      </w:pPr>
      <w:r w:rsidRPr="001021B4">
        <w:rPr>
          <w:rFonts w:ascii="Arial" w:hAnsi="Arial" w:cs="Arial"/>
          <w:sz w:val="22"/>
          <w:szCs w:val="22"/>
          <w:u w:val="single"/>
        </w:rPr>
        <w:lastRenderedPageBreak/>
        <w:t>1. Stara država</w:t>
      </w:r>
    </w:p>
    <w:p w:rsidR="001A42CE" w:rsidRPr="001021B4" w:rsidRDefault="001A42CE" w:rsidP="001A42C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Narmer/Ahmuze/Menes – povezal Spodnji in Zgornji Nil</w:t>
      </w:r>
    </w:p>
    <w:p w:rsidR="001A42CE" w:rsidRPr="001021B4" w:rsidRDefault="00230103" w:rsidP="001A42C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prestolnica: Memfis</w:t>
      </w:r>
    </w:p>
    <w:p w:rsidR="001A42CE" w:rsidRPr="001021B4" w:rsidRDefault="001A42CE" w:rsidP="001A42C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razdeljena na okrožje/nome &gt; nomar, uradnik, ki organizira delo in čiščenje sistemov</w:t>
      </w:r>
    </w:p>
    <w:p w:rsidR="001A42CE" w:rsidRPr="001021B4" w:rsidRDefault="001A42CE" w:rsidP="001A42C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poljedelstvo (žita – kruh brez kvasa, papirus)</w:t>
      </w:r>
    </w:p>
    <w:p w:rsidR="00573BAF" w:rsidRPr="001021B4" w:rsidRDefault="001A42CE" w:rsidP="00573BA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gradnja monumentalnih zgradb</w:t>
      </w:r>
    </w:p>
    <w:p w:rsidR="00573BAF" w:rsidRPr="001021B4" w:rsidRDefault="00573BAF" w:rsidP="00573BAF">
      <w:pPr>
        <w:pStyle w:val="ListParagraph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ab/>
        <w:t xml:space="preserve">~ piramide (Keops, Kefren, Milerinos) – gradnja: do 3000 ljudi, kmetje (glavna </w:t>
      </w:r>
      <w:r w:rsidRPr="001021B4">
        <w:rPr>
          <w:rFonts w:ascii="Arial" w:hAnsi="Arial" w:cs="Arial"/>
          <w:sz w:val="22"/>
          <w:szCs w:val="22"/>
        </w:rPr>
        <w:tab/>
        <w:t xml:space="preserve">delovna sila), </w:t>
      </w:r>
      <w:r w:rsidR="00FA754F" w:rsidRPr="001021B4">
        <w:rPr>
          <w:rFonts w:ascii="Arial" w:hAnsi="Arial" w:cs="Arial"/>
          <w:sz w:val="22"/>
          <w:szCs w:val="22"/>
        </w:rPr>
        <w:t>sužnji (pomožna sila)</w:t>
      </w:r>
      <w:r w:rsidR="00FA754F">
        <w:rPr>
          <w:rFonts w:ascii="Arial" w:hAnsi="Arial" w:cs="Arial"/>
          <w:sz w:val="22"/>
          <w:szCs w:val="22"/>
        </w:rPr>
        <w:t xml:space="preserve"> in kamnoseki</w:t>
      </w:r>
    </w:p>
    <w:p w:rsidR="00573BAF" w:rsidRPr="001021B4" w:rsidRDefault="00573BAF" w:rsidP="00573BAF">
      <w:pPr>
        <w:pStyle w:val="ListParagraph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ab/>
        <w:t>~ obelisk – opisuje življenje, gradijo jih le faraoni</w:t>
      </w:r>
    </w:p>
    <w:p w:rsidR="00573BAF" w:rsidRPr="001021B4" w:rsidRDefault="00573BAF" w:rsidP="00573BAF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573BAF" w:rsidRPr="001021B4" w:rsidRDefault="00573BAF" w:rsidP="00573BAF">
      <w:pPr>
        <w:pStyle w:val="ListParagraph"/>
        <w:ind w:left="0"/>
        <w:rPr>
          <w:rFonts w:ascii="Arial" w:hAnsi="Arial" w:cs="Arial"/>
          <w:sz w:val="22"/>
          <w:szCs w:val="22"/>
          <w:u w:val="single"/>
        </w:rPr>
      </w:pPr>
      <w:r w:rsidRPr="001021B4">
        <w:rPr>
          <w:rFonts w:ascii="Arial" w:hAnsi="Arial" w:cs="Arial"/>
          <w:sz w:val="22"/>
          <w:szCs w:val="22"/>
          <w:u w:val="single"/>
        </w:rPr>
        <w:t>2. Srednja država - 12. dinastija</w:t>
      </w:r>
    </w:p>
    <w:p w:rsidR="00FE01A7" w:rsidRPr="001021B4" w:rsidRDefault="00573BAF" w:rsidP="00573BA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Vladar Sezostri</w:t>
      </w:r>
      <w:r w:rsidR="003B6B52">
        <w:rPr>
          <w:rFonts w:ascii="Arial" w:hAnsi="Arial" w:cs="Arial"/>
          <w:sz w:val="22"/>
          <w:szCs w:val="22"/>
        </w:rPr>
        <w:t>s</w:t>
      </w:r>
      <w:r w:rsidRPr="001021B4">
        <w:rPr>
          <w:rFonts w:ascii="Arial" w:hAnsi="Arial" w:cs="Arial"/>
          <w:sz w:val="22"/>
          <w:szCs w:val="22"/>
        </w:rPr>
        <w:t xml:space="preserve"> III. – zopet povezal Spodnji in Zgornji Nil</w:t>
      </w:r>
    </w:p>
    <w:p w:rsidR="00573BAF" w:rsidRPr="001021B4" w:rsidRDefault="00573BAF" w:rsidP="00573BA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Hačepsut – kulturni razvoj &gt; pesem nosačev žita</w:t>
      </w:r>
    </w:p>
    <w:p w:rsidR="00573BAF" w:rsidRPr="001021B4" w:rsidRDefault="00230103" w:rsidP="00573BA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prestolnica: Avaris</w:t>
      </w:r>
    </w:p>
    <w:p w:rsidR="00FA754F" w:rsidRPr="001021B4" w:rsidRDefault="00FA754F" w:rsidP="00FA754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faraone pokopavajo v grobnice</w:t>
      </w:r>
    </w:p>
    <w:p w:rsidR="00573BAF" w:rsidRPr="001021B4" w:rsidRDefault="00573BAF" w:rsidP="00573BA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začetek štetja let, obrt in trgovina (trgovci potovali in trgovali)</w:t>
      </w:r>
    </w:p>
    <w:p w:rsidR="00573BAF" w:rsidRPr="001021B4" w:rsidRDefault="00573BAF" w:rsidP="00573BA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srednja država razpade</w:t>
      </w:r>
    </w:p>
    <w:p w:rsidR="00573BAF" w:rsidRPr="001021B4" w:rsidRDefault="00573BAF" w:rsidP="00573BAF">
      <w:pPr>
        <w:pStyle w:val="ListParagraph"/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ab/>
        <w:t xml:space="preserve">Hiksi (nomasko ljudstvo, </w:t>
      </w:r>
      <w:r w:rsidR="001021B4" w:rsidRPr="001021B4">
        <w:rPr>
          <w:rFonts w:ascii="Arial" w:hAnsi="Arial" w:cs="Arial"/>
          <w:sz w:val="22"/>
          <w:szCs w:val="22"/>
        </w:rPr>
        <w:t>ki je naučilo Egipt bojevanja</w:t>
      </w:r>
      <w:r w:rsidRPr="001021B4">
        <w:rPr>
          <w:rFonts w:ascii="Arial" w:hAnsi="Arial" w:cs="Arial"/>
          <w:sz w:val="22"/>
          <w:szCs w:val="22"/>
        </w:rPr>
        <w:t xml:space="preserve"> – bojni voziček, kovinsko </w:t>
      </w:r>
      <w:r w:rsidR="001021B4" w:rsidRPr="001021B4">
        <w:rPr>
          <w:rFonts w:ascii="Arial" w:hAnsi="Arial" w:cs="Arial"/>
          <w:sz w:val="22"/>
          <w:szCs w:val="22"/>
        </w:rPr>
        <w:tab/>
      </w:r>
      <w:r w:rsidRPr="001021B4">
        <w:rPr>
          <w:rFonts w:ascii="Arial" w:hAnsi="Arial" w:cs="Arial"/>
          <w:sz w:val="22"/>
          <w:szCs w:val="22"/>
        </w:rPr>
        <w:t>orožje), zato Egipt dobi vojsko</w:t>
      </w:r>
    </w:p>
    <w:p w:rsidR="00573BAF" w:rsidRPr="001021B4" w:rsidRDefault="00573BAF" w:rsidP="00573BA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021B4">
        <w:rPr>
          <w:rFonts w:ascii="Arial" w:hAnsi="Arial" w:cs="Arial"/>
          <w:sz w:val="22"/>
          <w:szCs w:val="22"/>
        </w:rPr>
        <w:t>Evropa</w:t>
      </w:r>
      <w:r w:rsidR="00FA754F">
        <w:rPr>
          <w:rFonts w:ascii="Arial" w:hAnsi="Arial" w:cs="Arial"/>
          <w:sz w:val="22"/>
          <w:szCs w:val="22"/>
        </w:rPr>
        <w:t xml:space="preserve">: </w:t>
      </w:r>
      <w:r w:rsidR="00FA754F" w:rsidRPr="001021B4">
        <w:rPr>
          <w:rFonts w:ascii="Arial" w:hAnsi="Arial" w:cs="Arial"/>
          <w:sz w:val="22"/>
          <w:szCs w:val="22"/>
        </w:rPr>
        <w:t>v notranjosti nerazvita</w:t>
      </w:r>
      <w:r w:rsidR="00FA754F">
        <w:rPr>
          <w:rFonts w:ascii="Arial" w:hAnsi="Arial" w:cs="Arial"/>
          <w:sz w:val="22"/>
          <w:szCs w:val="22"/>
        </w:rPr>
        <w:t>, Etruščani, bronasta doba</w:t>
      </w:r>
    </w:p>
    <w:p w:rsidR="001021B4" w:rsidRPr="00D64647" w:rsidRDefault="001021B4" w:rsidP="001021B4">
      <w:pPr>
        <w:rPr>
          <w:rFonts w:ascii="Arial" w:hAnsi="Arial" w:cs="Arial"/>
          <w:sz w:val="22"/>
          <w:szCs w:val="22"/>
        </w:rPr>
      </w:pPr>
      <w:r w:rsidRPr="00D64647">
        <w:rPr>
          <w:rFonts w:ascii="Arial" w:hAnsi="Arial" w:cs="Arial"/>
          <w:sz w:val="22"/>
          <w:szCs w:val="22"/>
          <w:u w:val="single"/>
        </w:rPr>
        <w:lastRenderedPageBreak/>
        <w:t>3. Nova država</w:t>
      </w:r>
      <w:r w:rsidR="00D64647" w:rsidRPr="00D64647">
        <w:rPr>
          <w:rFonts w:ascii="Arial" w:hAnsi="Arial" w:cs="Arial"/>
          <w:sz w:val="22"/>
          <w:szCs w:val="22"/>
          <w:u w:val="single"/>
        </w:rPr>
        <w:t xml:space="preserve"> </w:t>
      </w:r>
      <w:r w:rsidR="00D64647" w:rsidRPr="00D64647">
        <w:rPr>
          <w:rFonts w:ascii="Arial" w:hAnsi="Arial" w:cs="Arial"/>
          <w:sz w:val="22"/>
          <w:szCs w:val="22"/>
        </w:rPr>
        <w:t>– največji obseg države</w:t>
      </w:r>
    </w:p>
    <w:p w:rsidR="00FA754F" w:rsidRPr="00D64647" w:rsidRDefault="00FA754F" w:rsidP="00FA754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64647">
        <w:rPr>
          <w:rFonts w:ascii="Arial" w:hAnsi="Arial" w:cs="Arial"/>
          <w:sz w:val="22"/>
          <w:szCs w:val="22"/>
        </w:rPr>
        <w:t>prestolnica: v delti Nila</w:t>
      </w:r>
      <w:r w:rsidR="00D64647" w:rsidRPr="00D64647">
        <w:rPr>
          <w:rFonts w:ascii="Arial" w:hAnsi="Arial" w:cs="Arial"/>
          <w:sz w:val="22"/>
          <w:szCs w:val="22"/>
        </w:rPr>
        <w:t>, Tebe</w:t>
      </w:r>
    </w:p>
    <w:p w:rsidR="00230103" w:rsidRPr="00230103" w:rsidRDefault="00230103" w:rsidP="00230103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Ahmose</w:t>
      </w:r>
    </w:p>
    <w:p w:rsidR="00FA754F" w:rsidRPr="00230103" w:rsidRDefault="003B6B52" w:rsidP="00230103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30103">
        <w:rPr>
          <w:rFonts w:ascii="Arial" w:hAnsi="Arial" w:cs="Arial"/>
          <w:sz w:val="22"/>
          <w:szCs w:val="22"/>
        </w:rPr>
        <w:t>Tutmoz</w:t>
      </w:r>
      <w:r w:rsidR="00FA754F" w:rsidRPr="00230103">
        <w:rPr>
          <w:rFonts w:ascii="Arial" w:hAnsi="Arial" w:cs="Arial"/>
          <w:sz w:val="22"/>
          <w:szCs w:val="22"/>
        </w:rPr>
        <w:t>is</w:t>
      </w:r>
      <w:r w:rsidR="00230103">
        <w:rPr>
          <w:rFonts w:ascii="Arial" w:hAnsi="Arial" w:cs="Arial"/>
          <w:sz w:val="22"/>
          <w:szCs w:val="22"/>
        </w:rPr>
        <w:t xml:space="preserve"> III.</w:t>
      </w:r>
      <w:r w:rsidR="00FA754F" w:rsidRPr="00230103">
        <w:rPr>
          <w:rFonts w:ascii="Arial" w:hAnsi="Arial" w:cs="Arial"/>
          <w:sz w:val="22"/>
          <w:szCs w:val="22"/>
        </w:rPr>
        <w:t xml:space="preserve"> – širi državo</w:t>
      </w:r>
    </w:p>
    <w:p w:rsidR="001021B4" w:rsidRPr="00230103" w:rsidRDefault="001021B4" w:rsidP="00230103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30103">
        <w:rPr>
          <w:rFonts w:ascii="Arial" w:hAnsi="Arial" w:cs="Arial"/>
          <w:sz w:val="22"/>
          <w:szCs w:val="22"/>
        </w:rPr>
        <w:t>Amenofis IV.</w:t>
      </w:r>
      <w:r w:rsidR="00230103">
        <w:rPr>
          <w:rFonts w:ascii="Arial" w:hAnsi="Arial" w:cs="Arial"/>
          <w:sz w:val="22"/>
          <w:szCs w:val="22"/>
        </w:rPr>
        <w:t xml:space="preserve"> (Ehnaton)</w:t>
      </w:r>
      <w:r w:rsidRPr="00230103">
        <w:rPr>
          <w:rFonts w:ascii="Arial" w:hAnsi="Arial" w:cs="Arial"/>
          <w:sz w:val="22"/>
          <w:szCs w:val="22"/>
        </w:rPr>
        <w:t xml:space="preserve"> – monoteizem (bog Aton), ljudstvo ni sprejelo, po smrti &gt; politeizem</w:t>
      </w:r>
      <w:r w:rsidR="00230103">
        <w:rPr>
          <w:rFonts w:ascii="Arial" w:hAnsi="Arial" w:cs="Arial"/>
          <w:sz w:val="22"/>
          <w:szCs w:val="22"/>
        </w:rPr>
        <w:t>, prestolnica: Ahetaton</w:t>
      </w:r>
    </w:p>
    <w:p w:rsidR="001021B4" w:rsidRPr="00230103" w:rsidRDefault="001021B4" w:rsidP="00230103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30103">
        <w:rPr>
          <w:rFonts w:ascii="Arial" w:hAnsi="Arial" w:cs="Arial"/>
          <w:sz w:val="22"/>
          <w:szCs w:val="22"/>
        </w:rPr>
        <w:t xml:space="preserve">Tutankamon </w:t>
      </w:r>
    </w:p>
    <w:p w:rsidR="001021B4" w:rsidRPr="00230103" w:rsidRDefault="001021B4" w:rsidP="00230103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30103">
        <w:rPr>
          <w:rFonts w:ascii="Arial" w:hAnsi="Arial" w:cs="Arial"/>
          <w:sz w:val="22"/>
          <w:szCs w:val="22"/>
        </w:rPr>
        <w:t>Ahm</w:t>
      </w:r>
      <w:r w:rsidR="003B6B52" w:rsidRPr="00230103">
        <w:rPr>
          <w:rFonts w:ascii="Arial" w:hAnsi="Arial" w:cs="Arial"/>
          <w:sz w:val="22"/>
          <w:szCs w:val="22"/>
        </w:rPr>
        <w:t>adu</w:t>
      </w:r>
      <w:r w:rsidRPr="00230103">
        <w:rPr>
          <w:rFonts w:ascii="Arial" w:hAnsi="Arial" w:cs="Arial"/>
          <w:sz w:val="22"/>
          <w:szCs w:val="22"/>
        </w:rPr>
        <w:t xml:space="preserve"> – zopet uveljavi monoteizem</w:t>
      </w:r>
    </w:p>
    <w:p w:rsidR="001021B4" w:rsidRPr="00230103" w:rsidRDefault="003B6B52" w:rsidP="00230103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30103">
        <w:rPr>
          <w:rFonts w:ascii="Arial" w:hAnsi="Arial" w:cs="Arial"/>
          <w:sz w:val="22"/>
          <w:szCs w:val="22"/>
        </w:rPr>
        <w:t>Ram</w:t>
      </w:r>
      <w:r w:rsidR="001021B4" w:rsidRPr="00230103">
        <w:rPr>
          <w:rFonts w:ascii="Arial" w:hAnsi="Arial" w:cs="Arial"/>
          <w:sz w:val="22"/>
          <w:szCs w:val="22"/>
        </w:rPr>
        <w:t>zes II. – poročil se je s sestro, postavljal kipe</w:t>
      </w:r>
    </w:p>
    <w:p w:rsidR="001021B4" w:rsidRPr="00230103" w:rsidRDefault="001021B4" w:rsidP="00230103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30103">
        <w:rPr>
          <w:rFonts w:ascii="Arial" w:hAnsi="Arial" w:cs="Arial"/>
          <w:sz w:val="22"/>
          <w:szCs w:val="22"/>
        </w:rPr>
        <w:t>Ramzes III. – bojeval se z ljudstvi iz morja, prva mirovna pogodba</w:t>
      </w:r>
    </w:p>
    <w:p w:rsidR="00573BAF" w:rsidRPr="00D64647" w:rsidRDefault="00573BAF" w:rsidP="00573BAF">
      <w:pPr>
        <w:rPr>
          <w:rFonts w:ascii="Arial" w:hAnsi="Arial" w:cs="Arial"/>
          <w:sz w:val="22"/>
          <w:szCs w:val="22"/>
        </w:rPr>
      </w:pPr>
    </w:p>
    <w:p w:rsidR="001021B4" w:rsidRPr="00D64647" w:rsidRDefault="001021B4" w:rsidP="00573BAF">
      <w:pPr>
        <w:rPr>
          <w:rFonts w:ascii="Arial" w:hAnsi="Arial" w:cs="Arial"/>
          <w:sz w:val="22"/>
          <w:szCs w:val="22"/>
          <w:u w:val="single"/>
        </w:rPr>
      </w:pPr>
      <w:r w:rsidRPr="00D64647">
        <w:rPr>
          <w:rFonts w:ascii="Arial" w:hAnsi="Arial" w:cs="Arial"/>
          <w:sz w:val="22"/>
          <w:szCs w:val="22"/>
          <w:u w:val="single"/>
        </w:rPr>
        <w:t>4. Saitska renesansa</w:t>
      </w:r>
      <w:r w:rsidRPr="00D64647">
        <w:rPr>
          <w:rFonts w:ascii="Arial" w:hAnsi="Arial" w:cs="Arial"/>
          <w:sz w:val="22"/>
          <w:szCs w:val="22"/>
        </w:rPr>
        <w:t xml:space="preserve"> *6. stoletje</w:t>
      </w:r>
    </w:p>
    <w:p w:rsidR="001021B4" w:rsidRPr="00D64647" w:rsidRDefault="00230103" w:rsidP="001021B4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prestolnica: Sais</w:t>
      </w:r>
    </w:p>
    <w:p w:rsidR="001021B4" w:rsidRPr="00D64647" w:rsidRDefault="003B6B52" w:rsidP="001021B4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Gaj Julij Cez</w:t>
      </w:r>
      <w:r w:rsidR="001021B4" w:rsidRPr="00D64647">
        <w:rPr>
          <w:rFonts w:ascii="Arial" w:hAnsi="Arial" w:cs="Arial"/>
          <w:sz w:val="22"/>
          <w:szCs w:val="22"/>
        </w:rPr>
        <w:t>ar – prvi prišel v Egipt iz Rima</w:t>
      </w:r>
    </w:p>
    <w:p w:rsidR="00573BAF" w:rsidRPr="00D64647" w:rsidRDefault="00573BAF" w:rsidP="00573BAF">
      <w:pPr>
        <w:rPr>
          <w:rFonts w:ascii="Arial" w:hAnsi="Arial" w:cs="Arial"/>
          <w:sz w:val="22"/>
          <w:szCs w:val="22"/>
        </w:rPr>
      </w:pPr>
    </w:p>
    <w:p w:rsidR="00016621" w:rsidRPr="00D64647" w:rsidRDefault="00016621" w:rsidP="00573BAF">
      <w:pPr>
        <w:rPr>
          <w:rFonts w:ascii="Arial" w:hAnsi="Arial" w:cs="Arial"/>
          <w:sz w:val="22"/>
          <w:szCs w:val="22"/>
        </w:rPr>
      </w:pPr>
      <w:r w:rsidRPr="00D64647">
        <w:rPr>
          <w:rFonts w:ascii="Arial" w:hAnsi="Arial" w:cs="Arial"/>
          <w:sz w:val="22"/>
          <w:szCs w:val="22"/>
        </w:rPr>
        <w:t xml:space="preserve">Absolutizem – </w:t>
      </w:r>
      <w:r w:rsidRPr="00D64647">
        <w:rPr>
          <w:rStyle w:val="apple-style-span"/>
          <w:rFonts w:ascii="Arial" w:hAnsi="Arial" w:cs="Arial"/>
          <w:iCs/>
          <w:sz w:val="22"/>
          <w:szCs w:val="22"/>
        </w:rPr>
        <w:t>politična ureditev, v kateri ima vso oblast faraon (izvršilna, sodna, zakonodajna)</w:t>
      </w:r>
    </w:p>
    <w:p w:rsidR="00016621" w:rsidRPr="00D64647" w:rsidRDefault="00016621" w:rsidP="00573BAF">
      <w:pPr>
        <w:rPr>
          <w:rFonts w:ascii="Arial" w:hAnsi="Arial" w:cs="Arial"/>
          <w:sz w:val="22"/>
          <w:szCs w:val="22"/>
        </w:rPr>
      </w:pPr>
      <w:r w:rsidRPr="00D64647">
        <w:rPr>
          <w:rFonts w:ascii="Arial" w:hAnsi="Arial" w:cs="Arial"/>
          <w:sz w:val="22"/>
          <w:szCs w:val="22"/>
        </w:rPr>
        <w:t xml:space="preserve">Despotizem - </w:t>
      </w:r>
      <w:r w:rsidRPr="00D64647">
        <w:rPr>
          <w:rStyle w:val="apple-converted-space"/>
          <w:rFonts w:ascii="Arial" w:hAnsi="Arial" w:cs="Arial"/>
          <w:sz w:val="22"/>
          <w:szCs w:val="22"/>
        </w:rPr>
        <w:t> </w:t>
      </w:r>
      <w:r w:rsidRPr="00D64647">
        <w:rPr>
          <w:rStyle w:val="apple-style-span"/>
          <w:rFonts w:ascii="Arial" w:hAnsi="Arial" w:cs="Arial"/>
          <w:iCs/>
          <w:sz w:val="22"/>
          <w:szCs w:val="22"/>
        </w:rPr>
        <w:t>politična ureditev, značilna za sužnjelastniške in fevdalne družbe, v kateri ima faraon neomejeno oblast (izvršilna, sodna, zakonodajna in tudi verska)</w:t>
      </w:r>
    </w:p>
    <w:p w:rsidR="00573BAF" w:rsidRPr="00D64647" w:rsidRDefault="00573BAF" w:rsidP="00573BAF">
      <w:pPr>
        <w:pStyle w:val="ListParagraph"/>
        <w:rPr>
          <w:rFonts w:ascii="Arial" w:hAnsi="Arial" w:cs="Arial"/>
          <w:sz w:val="22"/>
        </w:rPr>
      </w:pPr>
    </w:p>
    <w:p w:rsidR="00573BAF" w:rsidRPr="00D64647" w:rsidRDefault="00573BAF" w:rsidP="00573BAF">
      <w:pPr>
        <w:pStyle w:val="ListParagraph"/>
        <w:rPr>
          <w:rFonts w:ascii="Arial" w:hAnsi="Arial" w:cs="Arial"/>
          <w:sz w:val="22"/>
        </w:rPr>
      </w:pPr>
    </w:p>
    <w:p w:rsidR="00FE01A7" w:rsidRPr="00D6464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D6464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D6464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rFonts w:ascii="Arial" w:hAnsi="Arial" w:cs="Arial"/>
          <w:sz w:val="22"/>
        </w:rPr>
      </w:pPr>
    </w:p>
    <w:p w:rsidR="00FE01A7" w:rsidRPr="00FE01A7" w:rsidRDefault="00FE01A7">
      <w:pPr>
        <w:pStyle w:val="ListParagraph"/>
        <w:ind w:left="0"/>
        <w:rPr>
          <w:sz w:val="22"/>
        </w:rPr>
      </w:pPr>
    </w:p>
    <w:sectPr w:rsidR="00FE01A7" w:rsidRPr="00FE01A7" w:rsidSect="00BB434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377C1"/>
    <w:multiLevelType w:val="hybridMultilevel"/>
    <w:tmpl w:val="8C8A0F68"/>
    <w:lvl w:ilvl="0" w:tplc="BFB66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50836"/>
    <w:multiLevelType w:val="hybridMultilevel"/>
    <w:tmpl w:val="10AACB88"/>
    <w:lvl w:ilvl="0" w:tplc="CB727C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36CCC"/>
    <w:multiLevelType w:val="hybridMultilevel"/>
    <w:tmpl w:val="4A96F3EC"/>
    <w:lvl w:ilvl="0" w:tplc="BFB660FE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21F1A60"/>
    <w:multiLevelType w:val="hybridMultilevel"/>
    <w:tmpl w:val="2640C24E"/>
    <w:lvl w:ilvl="0" w:tplc="BFB66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06A86"/>
    <w:multiLevelType w:val="hybridMultilevel"/>
    <w:tmpl w:val="3044FCF0"/>
    <w:lvl w:ilvl="0" w:tplc="BFB66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9089F"/>
    <w:multiLevelType w:val="hybridMultilevel"/>
    <w:tmpl w:val="0FAA6226"/>
    <w:lvl w:ilvl="0" w:tplc="BFB66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B2483"/>
    <w:multiLevelType w:val="hybridMultilevel"/>
    <w:tmpl w:val="5F6E67E8"/>
    <w:lvl w:ilvl="0" w:tplc="A0181FE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15774"/>
    <w:multiLevelType w:val="hybridMultilevel"/>
    <w:tmpl w:val="A8DA6304"/>
    <w:lvl w:ilvl="0" w:tplc="BFB66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51FF0"/>
    <w:multiLevelType w:val="hybridMultilevel"/>
    <w:tmpl w:val="CF8821C0"/>
    <w:lvl w:ilvl="0" w:tplc="BFB66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D5D87"/>
    <w:multiLevelType w:val="hybridMultilevel"/>
    <w:tmpl w:val="92A8D454"/>
    <w:lvl w:ilvl="0" w:tplc="BFB66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6AE8"/>
    <w:rsid w:val="00016621"/>
    <w:rsid w:val="000544F4"/>
    <w:rsid w:val="0009439D"/>
    <w:rsid w:val="000A2AE6"/>
    <w:rsid w:val="000B60A1"/>
    <w:rsid w:val="000E3DFF"/>
    <w:rsid w:val="001021B4"/>
    <w:rsid w:val="001A42CE"/>
    <w:rsid w:val="00230103"/>
    <w:rsid w:val="0028391F"/>
    <w:rsid w:val="002A2E01"/>
    <w:rsid w:val="003243E2"/>
    <w:rsid w:val="003B6B52"/>
    <w:rsid w:val="0040703A"/>
    <w:rsid w:val="00417250"/>
    <w:rsid w:val="004501E1"/>
    <w:rsid w:val="004D72B9"/>
    <w:rsid w:val="00512088"/>
    <w:rsid w:val="00523AD6"/>
    <w:rsid w:val="00573BAF"/>
    <w:rsid w:val="005D2760"/>
    <w:rsid w:val="005E056B"/>
    <w:rsid w:val="00634814"/>
    <w:rsid w:val="006447DE"/>
    <w:rsid w:val="00677BFB"/>
    <w:rsid w:val="006928ED"/>
    <w:rsid w:val="00695D68"/>
    <w:rsid w:val="006A75DA"/>
    <w:rsid w:val="006F4E7D"/>
    <w:rsid w:val="008D4BDE"/>
    <w:rsid w:val="00962E98"/>
    <w:rsid w:val="009665FF"/>
    <w:rsid w:val="00976876"/>
    <w:rsid w:val="009802A5"/>
    <w:rsid w:val="009826A9"/>
    <w:rsid w:val="00A131E9"/>
    <w:rsid w:val="00A20838"/>
    <w:rsid w:val="00AE7788"/>
    <w:rsid w:val="00BB4341"/>
    <w:rsid w:val="00BE3245"/>
    <w:rsid w:val="00C01C89"/>
    <w:rsid w:val="00D32C15"/>
    <w:rsid w:val="00D636F9"/>
    <w:rsid w:val="00D64647"/>
    <w:rsid w:val="00DB2AD8"/>
    <w:rsid w:val="00E52059"/>
    <w:rsid w:val="00FA6AE8"/>
    <w:rsid w:val="00FA754F"/>
    <w:rsid w:val="00FE01A7"/>
    <w:rsid w:val="00FF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8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088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E8006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088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FF388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088"/>
    <w:pPr>
      <w:keepNext/>
      <w:keepLines/>
      <w:spacing w:before="200"/>
      <w:outlineLvl w:val="2"/>
    </w:pPr>
    <w:rPr>
      <w:rFonts w:ascii="Cambria" w:eastAsiaTheme="majorEastAsia" w:hAnsi="Cambria" w:cstheme="majorBidi"/>
      <w:b/>
      <w:bCs/>
      <w:color w:val="FF388C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088"/>
    <w:pPr>
      <w:keepNext/>
      <w:keepLines/>
      <w:spacing w:before="200"/>
      <w:outlineLvl w:val="3"/>
    </w:pPr>
    <w:rPr>
      <w:rFonts w:ascii="Cambria" w:eastAsiaTheme="majorEastAsia" w:hAnsi="Cambria" w:cstheme="majorBidi"/>
      <w:b/>
      <w:bCs/>
      <w:i/>
      <w:iCs/>
      <w:color w:val="FF388C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088"/>
    <w:pPr>
      <w:keepNext/>
      <w:keepLines/>
      <w:spacing w:before="200"/>
      <w:outlineLvl w:val="4"/>
    </w:pPr>
    <w:rPr>
      <w:rFonts w:ascii="Cambria" w:eastAsiaTheme="majorEastAsia" w:hAnsi="Cambria" w:cstheme="majorBidi"/>
      <w:color w:val="9A004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088"/>
    <w:pPr>
      <w:keepNext/>
      <w:keepLines/>
      <w:spacing w:before="200"/>
      <w:outlineLvl w:val="5"/>
    </w:pPr>
    <w:rPr>
      <w:rFonts w:ascii="Cambria" w:eastAsiaTheme="majorEastAsia" w:hAnsi="Cambria" w:cstheme="majorBidi"/>
      <w:i/>
      <w:iCs/>
      <w:color w:val="9A004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088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088"/>
    <w:pPr>
      <w:keepNext/>
      <w:keepLines/>
      <w:spacing w:before="200"/>
      <w:outlineLvl w:val="7"/>
    </w:pPr>
    <w:rPr>
      <w:rFonts w:ascii="Cambria" w:eastAsiaTheme="majorEastAsia" w:hAnsi="Cambria" w:cstheme="majorBidi"/>
      <w:color w:val="FF388C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088"/>
    <w:pPr>
      <w:keepNext/>
      <w:keepLines/>
      <w:spacing w:before="20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088"/>
    <w:rPr>
      <w:rFonts w:ascii="Cambria" w:eastAsiaTheme="majorEastAsia" w:hAnsi="Cambria" w:cstheme="majorBidi"/>
      <w:b/>
      <w:bCs/>
      <w:color w:val="E8006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2088"/>
    <w:rPr>
      <w:rFonts w:ascii="Cambria" w:eastAsiaTheme="majorEastAsia" w:hAnsi="Cambria" w:cstheme="majorBidi"/>
      <w:b/>
      <w:bCs/>
      <w:color w:val="FF388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088"/>
    <w:rPr>
      <w:rFonts w:ascii="Cambria" w:eastAsiaTheme="majorEastAsia" w:hAnsi="Cambria" w:cstheme="majorBidi"/>
      <w:b/>
      <w:bCs/>
      <w:color w:val="FF388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088"/>
    <w:rPr>
      <w:rFonts w:ascii="Cambria" w:eastAsiaTheme="majorEastAsia" w:hAnsi="Cambria" w:cstheme="majorBidi"/>
      <w:b/>
      <w:bCs/>
      <w:i/>
      <w:iCs/>
      <w:color w:val="FF388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088"/>
    <w:rPr>
      <w:rFonts w:ascii="Cambria" w:eastAsiaTheme="majorEastAsia" w:hAnsi="Cambria" w:cstheme="majorBidi"/>
      <w:color w:val="9A00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088"/>
    <w:rPr>
      <w:rFonts w:ascii="Cambria" w:eastAsiaTheme="majorEastAsia" w:hAnsi="Cambria" w:cstheme="majorBidi"/>
      <w:i/>
      <w:iCs/>
      <w:color w:val="9A00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088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088"/>
    <w:rPr>
      <w:rFonts w:ascii="Cambria" w:eastAsiaTheme="majorEastAsia" w:hAnsi="Cambria" w:cstheme="majorBidi"/>
      <w:color w:val="FF388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088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512088"/>
    <w:rPr>
      <w:b/>
      <w:bCs/>
      <w:color w:val="FF388C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2088"/>
    <w:pPr>
      <w:pBdr>
        <w:bottom w:val="single" w:sz="8" w:space="4" w:color="FF388C"/>
      </w:pBdr>
      <w:spacing w:after="300"/>
      <w:contextualSpacing/>
    </w:pPr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088"/>
    <w:rPr>
      <w:rFonts w:ascii="Cambria" w:eastAsiaTheme="majorEastAsia" w:hAnsi="Cambria" w:cstheme="majorBidi"/>
      <w:color w:val="4C4C4C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088"/>
    <w:pPr>
      <w:numPr>
        <w:ilvl w:val="1"/>
      </w:numPr>
    </w:pPr>
    <w:rPr>
      <w:rFonts w:ascii="Cambria" w:eastAsiaTheme="majorEastAsia" w:hAnsi="Cambria" w:cstheme="majorBidi"/>
      <w:i/>
      <w:iCs/>
      <w:color w:val="FF388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2088"/>
    <w:rPr>
      <w:rFonts w:ascii="Cambria" w:eastAsiaTheme="majorEastAsia" w:hAnsi="Cambria" w:cstheme="majorBidi"/>
      <w:i/>
      <w:iCs/>
      <w:color w:val="FF388C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12088"/>
    <w:rPr>
      <w:b/>
      <w:bCs/>
    </w:rPr>
  </w:style>
  <w:style w:type="character" w:styleId="Emphasis">
    <w:name w:val="Emphasis"/>
    <w:basedOn w:val="DefaultParagraphFont"/>
    <w:uiPriority w:val="20"/>
    <w:qFormat/>
    <w:rsid w:val="00512088"/>
    <w:rPr>
      <w:i/>
      <w:iCs/>
    </w:rPr>
  </w:style>
  <w:style w:type="paragraph" w:styleId="NoSpacing">
    <w:name w:val="No Spacing"/>
    <w:uiPriority w:val="1"/>
    <w:qFormat/>
    <w:rsid w:val="00512088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5120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2088"/>
    <w:rPr>
      <w:rFonts w:ascii="Calibri" w:hAnsi="Calibri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12088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088"/>
    <w:pPr>
      <w:pBdr>
        <w:bottom w:val="single" w:sz="4" w:space="4" w:color="FF388C"/>
      </w:pBdr>
      <w:spacing w:before="200" w:after="280"/>
      <w:ind w:left="936" w:right="936"/>
    </w:pPr>
    <w:rPr>
      <w:rFonts w:ascii="Calibri" w:hAnsi="Calibri"/>
      <w:b/>
      <w:bCs/>
      <w:i/>
      <w:iCs/>
      <w:color w:val="FF388C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088"/>
    <w:rPr>
      <w:b/>
      <w:bCs/>
      <w:i/>
      <w:iCs/>
      <w:color w:val="FF388C"/>
    </w:rPr>
  </w:style>
  <w:style w:type="character" w:styleId="SubtleEmphasis">
    <w:name w:val="Subtle Emphasis"/>
    <w:basedOn w:val="DefaultParagraphFont"/>
    <w:uiPriority w:val="19"/>
    <w:qFormat/>
    <w:rsid w:val="00512088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512088"/>
    <w:rPr>
      <w:b/>
      <w:bCs/>
      <w:i/>
      <w:iCs/>
      <w:color w:val="FF388C"/>
    </w:rPr>
  </w:style>
  <w:style w:type="character" w:styleId="SubtleReference">
    <w:name w:val="Subtle Reference"/>
    <w:basedOn w:val="DefaultParagraphFont"/>
    <w:uiPriority w:val="31"/>
    <w:qFormat/>
    <w:rsid w:val="00512088"/>
    <w:rPr>
      <w:smallCaps/>
      <w:color w:val="E40059"/>
      <w:u w:val="single"/>
    </w:rPr>
  </w:style>
  <w:style w:type="character" w:styleId="IntenseReference">
    <w:name w:val="Intense Reference"/>
    <w:basedOn w:val="DefaultParagraphFont"/>
    <w:uiPriority w:val="32"/>
    <w:qFormat/>
    <w:rsid w:val="00512088"/>
    <w:rPr>
      <w:b/>
      <w:bCs/>
      <w:smallCaps/>
      <w:color w:val="E4005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208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120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12088"/>
    <w:pPr>
      <w:spacing w:after="100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12088"/>
    <w:pPr>
      <w:tabs>
        <w:tab w:val="right" w:leader="dot" w:pos="9062"/>
      </w:tabs>
      <w:spacing w:line="360" w:lineRule="auto"/>
      <w:ind w:left="238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2088"/>
    <w:pPr>
      <w:tabs>
        <w:tab w:val="right" w:leader="dot" w:pos="9062"/>
      </w:tabs>
      <w:spacing w:line="360" w:lineRule="auto"/>
      <w:ind w:left="442"/>
    </w:pPr>
    <w:rPr>
      <w:rFonts w:ascii="Calibri" w:eastAsia="Times New Roman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450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E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0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16621"/>
  </w:style>
  <w:style w:type="character" w:customStyle="1" w:styleId="apple-converted-space">
    <w:name w:val="apple-converted-space"/>
    <w:basedOn w:val="DefaultParagraphFont"/>
    <w:rsid w:val="000166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4A64-28A0-44B5-8462-BDF66FA46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15</cp:revision>
  <cp:lastPrinted>2010-11-21T10:38:00Z</cp:lastPrinted>
  <dcterms:created xsi:type="dcterms:W3CDTF">2010-11-20T10:31:00Z</dcterms:created>
  <dcterms:modified xsi:type="dcterms:W3CDTF">2010-11-22T17:08:00Z</dcterms:modified>
</cp:coreProperties>
</file>