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993C" w14:textId="7E0ECC9A" w:rsidR="002E6113" w:rsidRDefault="002E6113">
      <w:r>
        <w:t xml:space="preserve">Config A: </w:t>
      </w:r>
    </w:p>
    <w:tbl>
      <w:tblPr>
        <w:tblStyle w:val="TableGrid"/>
        <w:tblW w:w="11007" w:type="dxa"/>
        <w:tblLook w:val="04A0" w:firstRow="1" w:lastRow="0" w:firstColumn="1" w:lastColumn="0" w:noHBand="0" w:noVBand="1"/>
      </w:tblPr>
      <w:tblGrid>
        <w:gridCol w:w="1099"/>
        <w:gridCol w:w="1660"/>
        <w:gridCol w:w="5080"/>
        <w:gridCol w:w="2410"/>
        <w:gridCol w:w="3699"/>
      </w:tblGrid>
      <w:tr w:rsidR="00DF4AA0" w14:paraId="1D9A44A1" w14:textId="6CC60A66" w:rsidTr="00DF4AA0">
        <w:trPr>
          <w:trHeight w:val="1036"/>
        </w:trPr>
        <w:tc>
          <w:tcPr>
            <w:tcW w:w="3088" w:type="dxa"/>
            <w:gridSpan w:val="2"/>
          </w:tcPr>
          <w:p w14:paraId="454FB331" w14:textId="77D9E24A" w:rsidR="00DF4AA0" w:rsidRDefault="00DF4AA0">
            <w:r>
              <w:t>Configuration</w:t>
            </w:r>
          </w:p>
        </w:tc>
        <w:tc>
          <w:tcPr>
            <w:tcW w:w="5453" w:type="dxa"/>
            <w:vMerge w:val="restart"/>
          </w:tcPr>
          <w:p w14:paraId="5C3D3CD2" w14:textId="326DF184" w:rsidR="00DF4AA0" w:rsidRDefault="00DF4AA0" w:rsidP="002A4FD9">
            <w:r>
              <w:t>Result</w:t>
            </w:r>
          </w:p>
        </w:tc>
        <w:tc>
          <w:tcPr>
            <w:tcW w:w="1233" w:type="dxa"/>
          </w:tcPr>
          <w:p w14:paraId="5C97ECE0" w14:textId="77777777" w:rsidR="00DF4AA0" w:rsidRDefault="00DF4AA0" w:rsidP="002A4FD9"/>
        </w:tc>
        <w:tc>
          <w:tcPr>
            <w:tcW w:w="1233" w:type="dxa"/>
          </w:tcPr>
          <w:p w14:paraId="0489EA5D" w14:textId="77777777" w:rsidR="00DF4AA0" w:rsidRDefault="00DF4AA0" w:rsidP="002A4FD9"/>
        </w:tc>
      </w:tr>
      <w:tr w:rsidR="00DF4AA0" w14:paraId="554E973F" w14:textId="39F09647" w:rsidTr="00DF4AA0">
        <w:trPr>
          <w:trHeight w:val="1071"/>
        </w:trPr>
        <w:tc>
          <w:tcPr>
            <w:tcW w:w="1255" w:type="dxa"/>
          </w:tcPr>
          <w:p w14:paraId="4247A88F" w14:textId="41ABCA34" w:rsidR="00DF4AA0" w:rsidRDefault="00DF4AA0">
            <w:r>
              <w:t>Lr (learning Rate)</w:t>
            </w:r>
          </w:p>
        </w:tc>
        <w:tc>
          <w:tcPr>
            <w:tcW w:w="1833" w:type="dxa"/>
          </w:tcPr>
          <w:p w14:paraId="521A4825" w14:textId="1FD7CFDF" w:rsidR="00DF4AA0" w:rsidRDefault="00DF4AA0">
            <w:r>
              <w:t>Weight_Decay</w:t>
            </w:r>
          </w:p>
        </w:tc>
        <w:tc>
          <w:tcPr>
            <w:tcW w:w="5453" w:type="dxa"/>
            <w:vMerge/>
          </w:tcPr>
          <w:p w14:paraId="756F75DF" w14:textId="77777777" w:rsidR="00DF4AA0" w:rsidRDefault="00DF4AA0"/>
        </w:tc>
        <w:tc>
          <w:tcPr>
            <w:tcW w:w="1233" w:type="dxa"/>
          </w:tcPr>
          <w:p w14:paraId="4FCE1559" w14:textId="05FBF899" w:rsidR="00DF4AA0" w:rsidRDefault="00DF4AA0">
            <w:r>
              <w:t>Accuracy</w:t>
            </w:r>
          </w:p>
        </w:tc>
        <w:tc>
          <w:tcPr>
            <w:tcW w:w="1233" w:type="dxa"/>
          </w:tcPr>
          <w:p w14:paraId="5DC1E6E0" w14:textId="0709BE36" w:rsidR="00DF4AA0" w:rsidRDefault="00DF4AA0">
            <w:r>
              <w:t>Conf Mat</w:t>
            </w:r>
          </w:p>
        </w:tc>
      </w:tr>
      <w:tr w:rsidR="00DF4AA0" w14:paraId="6813E8F9" w14:textId="72C30B58" w:rsidTr="00DF4AA0">
        <w:trPr>
          <w:trHeight w:val="1036"/>
        </w:trPr>
        <w:tc>
          <w:tcPr>
            <w:tcW w:w="1255" w:type="dxa"/>
          </w:tcPr>
          <w:p w14:paraId="430D23A1" w14:textId="26624ABF" w:rsidR="00DF4AA0" w:rsidRDefault="00DF4AA0">
            <w:r w:rsidRPr="002A4FD9">
              <w:t>1e-4</w:t>
            </w:r>
          </w:p>
        </w:tc>
        <w:tc>
          <w:tcPr>
            <w:tcW w:w="1833" w:type="dxa"/>
          </w:tcPr>
          <w:p w14:paraId="6A1CA5DC" w14:textId="42027E3A" w:rsidR="00DF4AA0" w:rsidRDefault="00DF4AA0">
            <w:r w:rsidRPr="002A4FD9">
              <w:t>1e-4</w:t>
            </w:r>
          </w:p>
        </w:tc>
        <w:tc>
          <w:tcPr>
            <w:tcW w:w="5453" w:type="dxa"/>
          </w:tcPr>
          <w:p w14:paraId="2525896B" w14:textId="66382EDC" w:rsidR="00DF4AA0" w:rsidRDefault="00DF4AA0">
            <w:r w:rsidRPr="00DF4AA0">
              <w:drawing>
                <wp:inline distT="0" distB="0" distL="0" distR="0" wp14:anchorId="146A8BF6" wp14:editId="505D9DD4">
                  <wp:extent cx="3166110" cy="1248414"/>
                  <wp:effectExtent l="0" t="0" r="0" b="8890"/>
                  <wp:docPr id="1456455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64552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19" cy="12619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3" w:type="dxa"/>
          </w:tcPr>
          <w:p w14:paraId="5361CFFD" w14:textId="4059F27E" w:rsidR="00DF4AA0" w:rsidRPr="00DF4AA0" w:rsidRDefault="00DF4AA0">
            <w:r w:rsidRPr="00DF4AA0">
              <w:t>0.7635939063716224</w:t>
            </w:r>
          </w:p>
        </w:tc>
        <w:tc>
          <w:tcPr>
            <w:tcW w:w="1233" w:type="dxa"/>
          </w:tcPr>
          <w:p w14:paraId="3F97255B" w14:textId="72AE16A8" w:rsidR="00DF4AA0" w:rsidRPr="00DF4AA0" w:rsidRDefault="00DF4AA0">
            <w:r w:rsidRPr="00DF4AA0">
              <w:drawing>
                <wp:inline distT="0" distB="0" distL="0" distR="0" wp14:anchorId="1BA81BCD" wp14:editId="7AFBBC0D">
                  <wp:extent cx="2264833" cy="1306888"/>
                  <wp:effectExtent l="0" t="0" r="2540" b="7620"/>
                  <wp:docPr id="1359533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953372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46" cy="1313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F4AA0" w14:paraId="0B7928D3" w14:textId="2480ED9A" w:rsidTr="00DF4AA0">
        <w:trPr>
          <w:trHeight w:val="1036"/>
        </w:trPr>
        <w:tc>
          <w:tcPr>
            <w:tcW w:w="1255" w:type="dxa"/>
          </w:tcPr>
          <w:p w14:paraId="5EDD828E" w14:textId="5C8FBA69" w:rsidR="00DF4AA0" w:rsidRDefault="00DF4AA0">
            <w:r>
              <w:t>3</w:t>
            </w:r>
            <w:r w:rsidRPr="002A4FD9">
              <w:t>e-4</w:t>
            </w:r>
          </w:p>
        </w:tc>
        <w:tc>
          <w:tcPr>
            <w:tcW w:w="1833" w:type="dxa"/>
          </w:tcPr>
          <w:p w14:paraId="72E66337" w14:textId="2513F2C9" w:rsidR="00DF4AA0" w:rsidRDefault="00DF4AA0">
            <w:r w:rsidRPr="002A4FD9">
              <w:t>1e-4</w:t>
            </w:r>
          </w:p>
        </w:tc>
        <w:tc>
          <w:tcPr>
            <w:tcW w:w="5453" w:type="dxa"/>
          </w:tcPr>
          <w:p w14:paraId="5587E605" w14:textId="77777777" w:rsidR="00DF4AA0" w:rsidRDefault="00DF4AA0"/>
        </w:tc>
        <w:tc>
          <w:tcPr>
            <w:tcW w:w="1233" w:type="dxa"/>
          </w:tcPr>
          <w:p w14:paraId="236A5E17" w14:textId="77777777" w:rsidR="00DF4AA0" w:rsidRDefault="00DF4AA0"/>
        </w:tc>
        <w:tc>
          <w:tcPr>
            <w:tcW w:w="1233" w:type="dxa"/>
          </w:tcPr>
          <w:p w14:paraId="0127E2BF" w14:textId="77777777" w:rsidR="00DF4AA0" w:rsidRDefault="00DF4AA0"/>
        </w:tc>
      </w:tr>
      <w:tr w:rsidR="00DF4AA0" w14:paraId="2733E0D1" w14:textId="72327CE5" w:rsidTr="00DF4AA0">
        <w:trPr>
          <w:trHeight w:val="1036"/>
        </w:trPr>
        <w:tc>
          <w:tcPr>
            <w:tcW w:w="1255" w:type="dxa"/>
          </w:tcPr>
          <w:p w14:paraId="58FCE398" w14:textId="601AEDFA" w:rsidR="00DF4AA0" w:rsidRDefault="00DF4AA0">
            <w:r w:rsidRPr="002A4FD9">
              <w:t>1e-4</w:t>
            </w:r>
          </w:p>
        </w:tc>
        <w:tc>
          <w:tcPr>
            <w:tcW w:w="1833" w:type="dxa"/>
          </w:tcPr>
          <w:p w14:paraId="78B43008" w14:textId="711EBE23" w:rsidR="00DF4AA0" w:rsidRPr="002A4FD9" w:rsidRDefault="00DF4AA0">
            <w:r>
              <w:t>5</w:t>
            </w:r>
            <w:r w:rsidRPr="002A4FD9">
              <w:t>e-4</w:t>
            </w:r>
          </w:p>
        </w:tc>
        <w:tc>
          <w:tcPr>
            <w:tcW w:w="5453" w:type="dxa"/>
          </w:tcPr>
          <w:p w14:paraId="33A39FBD" w14:textId="77777777" w:rsidR="00DF4AA0" w:rsidRDefault="00DF4AA0"/>
        </w:tc>
        <w:tc>
          <w:tcPr>
            <w:tcW w:w="1233" w:type="dxa"/>
          </w:tcPr>
          <w:p w14:paraId="4E830FC4" w14:textId="77777777" w:rsidR="00DF4AA0" w:rsidRDefault="00DF4AA0"/>
        </w:tc>
        <w:tc>
          <w:tcPr>
            <w:tcW w:w="1233" w:type="dxa"/>
          </w:tcPr>
          <w:p w14:paraId="15EE5049" w14:textId="77777777" w:rsidR="00DF4AA0" w:rsidRDefault="00DF4AA0"/>
        </w:tc>
      </w:tr>
    </w:tbl>
    <w:p w14:paraId="6A3AEC2D" w14:textId="301EB89D" w:rsidR="002E6113" w:rsidRDefault="002E6113"/>
    <w:sectPr w:rsidR="002E6113" w:rsidSect="00DF4AA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13"/>
    <w:rsid w:val="002A4FD9"/>
    <w:rsid w:val="002E6113"/>
    <w:rsid w:val="00386159"/>
    <w:rsid w:val="004A28CD"/>
    <w:rsid w:val="009F4318"/>
    <w:rsid w:val="00B87F7F"/>
    <w:rsid w:val="00C23658"/>
    <w:rsid w:val="00DF4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0C8FB"/>
  <w15:chartTrackingRefBased/>
  <w15:docId w15:val="{8C0E0765-A659-4A96-A471-E10C4D8AA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1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1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1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4F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JUNIARTA DARMADI</dc:creator>
  <cp:keywords/>
  <dc:description/>
  <cp:lastModifiedBy>BRIAN JUNIARTA DARMADI</cp:lastModifiedBy>
  <cp:revision>2</cp:revision>
  <dcterms:created xsi:type="dcterms:W3CDTF">2025-11-30T19:03:00Z</dcterms:created>
  <dcterms:modified xsi:type="dcterms:W3CDTF">2025-11-30T20:03:00Z</dcterms:modified>
</cp:coreProperties>
</file>