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1637" w14:textId="77777777" w:rsidR="0084123D" w:rsidRPr="0084123D" w:rsidRDefault="0084123D" w:rsidP="0084123D">
      <w:pPr>
        <w:pStyle w:val="1"/>
        <w:numPr>
          <w:ilvl w:val="0"/>
          <w:numId w:val="1"/>
        </w:numPr>
      </w:pPr>
      <w:bookmarkStart w:id="0" w:name="_Toc85561536"/>
      <w:bookmarkStart w:id="1" w:name="_Toc85901083"/>
      <w:bookmarkStart w:id="2" w:name="_Toc251145354"/>
      <w:bookmarkStart w:id="3" w:name="_Toc251145518"/>
      <w:bookmarkStart w:id="4" w:name="_Toc251590709"/>
      <w:r>
        <w:rPr>
          <w:rFonts w:hint="eastAsia"/>
        </w:rPr>
        <w:t>新文化运动期间中国对《圣经》的接触</w:t>
      </w:r>
    </w:p>
    <w:p w14:paraId="053C3691" w14:textId="77777777" w:rsidR="001A241C" w:rsidRDefault="001A241C" w:rsidP="0084123D">
      <w:pPr>
        <w:adjustRightInd w:val="0"/>
        <w:rPr>
          <w:color w:val="FF0000"/>
        </w:rPr>
      </w:pPr>
      <w:bookmarkStart w:id="5" w:name="_Hlk488141033"/>
      <w:bookmarkEnd w:id="0"/>
      <w:bookmarkEnd w:id="1"/>
      <w:bookmarkEnd w:id="2"/>
      <w:bookmarkEnd w:id="3"/>
      <w:bookmarkEnd w:id="4"/>
    </w:p>
    <w:p w14:paraId="72061271" w14:textId="77777777" w:rsidR="001A241C" w:rsidRDefault="001A241C" w:rsidP="0084123D">
      <w:pPr>
        <w:adjustRightInd w:val="0"/>
        <w:rPr>
          <w:color w:val="FF0000"/>
        </w:rPr>
      </w:pPr>
    </w:p>
    <w:p w14:paraId="6DFE7AF9" w14:textId="77777777" w:rsidR="007055EA" w:rsidRDefault="00E973AC" w:rsidP="001A241C">
      <w:pPr>
        <w:adjustRightInd w:val="0"/>
        <w:ind w:firstLineChars="200" w:firstLine="560"/>
        <w:rPr>
          <w:rFonts w:ascii="宋体" w:hAnsi="宋体"/>
          <w:sz w:val="28"/>
          <w:szCs w:val="28"/>
        </w:rPr>
      </w:pPr>
      <w:r w:rsidRPr="00E973AC">
        <w:rPr>
          <w:rFonts w:ascii="宋体" w:hAnsi="宋体" w:hint="eastAsia"/>
          <w:sz w:val="28"/>
          <w:szCs w:val="28"/>
        </w:rPr>
        <w:t>1916年8月23日，胡适写下中国第一首白话诗《两只蝴蝶》（原题《朋友》），发表在1917年2月的《新青年》杂志。自此之后，一个不同于汉赋、不同于唐诗、不同</w:t>
      </w:r>
      <w:r w:rsidR="00E22989">
        <w:rPr>
          <w:rFonts w:ascii="宋体" w:hAnsi="宋体" w:hint="eastAsia"/>
          <w:sz w:val="28"/>
          <w:szCs w:val="28"/>
        </w:rPr>
        <w:t>于宋词、不同于元曲、不同于明清小说的文体开始出现，</w:t>
      </w:r>
      <w:r w:rsidR="007055EA">
        <w:rPr>
          <w:rFonts w:ascii="宋体" w:hAnsi="宋体" w:hint="eastAsia"/>
          <w:sz w:val="28"/>
          <w:szCs w:val="28"/>
        </w:rPr>
        <w:t>这就是中国现代新诗</w:t>
      </w:r>
      <w:r w:rsidRPr="00E973AC">
        <w:rPr>
          <w:rFonts w:ascii="宋体" w:hAnsi="宋体" w:hint="eastAsia"/>
          <w:sz w:val="28"/>
          <w:szCs w:val="28"/>
        </w:rPr>
        <w:t>的初始。</w:t>
      </w:r>
    </w:p>
    <w:p w14:paraId="56C0A176" w14:textId="77777777" w:rsidR="006337DB" w:rsidRDefault="007055EA" w:rsidP="001A241C">
      <w:pPr>
        <w:adjustRightInd w:val="0"/>
        <w:ind w:firstLineChars="200" w:firstLine="560"/>
        <w:rPr>
          <w:rFonts w:ascii="宋体" w:hAnsi="宋体"/>
          <w:sz w:val="28"/>
          <w:szCs w:val="28"/>
        </w:rPr>
      </w:pPr>
      <w:r>
        <w:rPr>
          <w:rFonts w:ascii="宋体" w:hAnsi="宋体" w:hint="eastAsia"/>
          <w:sz w:val="28"/>
          <w:szCs w:val="28"/>
        </w:rPr>
        <w:t>中国现代新</w:t>
      </w:r>
      <w:r w:rsidR="00414652">
        <w:rPr>
          <w:rFonts w:ascii="宋体" w:hAnsi="宋体" w:hint="eastAsia"/>
          <w:sz w:val="28"/>
          <w:szCs w:val="28"/>
        </w:rPr>
        <w:t>诗</w:t>
      </w:r>
      <w:r w:rsidR="0084123D" w:rsidRPr="00A74943">
        <w:rPr>
          <w:rFonts w:ascii="宋体" w:hAnsi="宋体" w:hint="eastAsia"/>
          <w:sz w:val="28"/>
          <w:szCs w:val="28"/>
        </w:rPr>
        <w:t>在产生之初就受到多种文化的熏陶，</w:t>
      </w:r>
      <w:r w:rsidR="00414652">
        <w:rPr>
          <w:rFonts w:ascii="宋体" w:hAnsi="宋体" w:hint="eastAsia"/>
          <w:sz w:val="28"/>
          <w:szCs w:val="28"/>
        </w:rPr>
        <w:t>伴随新文化运动浩浩荡荡冲击文坛的西方文化</w:t>
      </w:r>
      <w:r w:rsidR="00CD57D7">
        <w:rPr>
          <w:rFonts w:ascii="宋体" w:hAnsi="宋体" w:hint="eastAsia"/>
          <w:sz w:val="28"/>
          <w:szCs w:val="28"/>
        </w:rPr>
        <w:t>，发展到新阶段的马克思主义共产主义浪潮</w:t>
      </w:r>
      <w:r w:rsidR="00136537">
        <w:rPr>
          <w:rFonts w:ascii="宋体" w:hAnsi="宋体" w:hint="eastAsia"/>
          <w:sz w:val="28"/>
          <w:szCs w:val="28"/>
        </w:rPr>
        <w:t>等各种因素杂糅交错，为古老中国带来了新的气象。</w:t>
      </w:r>
      <w:r w:rsidR="009E5094">
        <w:rPr>
          <w:rFonts w:ascii="宋体" w:hAnsi="宋体" w:hint="eastAsia"/>
          <w:sz w:val="28"/>
          <w:szCs w:val="28"/>
        </w:rPr>
        <w:t>在这些西方文化中，新生的、古典的，先进的、落后的</w:t>
      </w:r>
      <w:r w:rsidR="005D6F57">
        <w:rPr>
          <w:rFonts w:ascii="宋体" w:hAnsi="宋体" w:hint="eastAsia"/>
          <w:sz w:val="28"/>
          <w:szCs w:val="28"/>
        </w:rPr>
        <w:t>不加甄别</w:t>
      </w:r>
      <w:r w:rsidR="00BA569F">
        <w:rPr>
          <w:rFonts w:ascii="宋体" w:hAnsi="宋体" w:hint="eastAsia"/>
          <w:sz w:val="28"/>
          <w:szCs w:val="28"/>
        </w:rPr>
        <w:t>都纷纷而来，而从</w:t>
      </w:r>
      <w:r w:rsidR="00FD5AE3">
        <w:rPr>
          <w:rFonts w:ascii="宋体" w:hAnsi="宋体" w:hint="eastAsia"/>
          <w:sz w:val="28"/>
          <w:szCs w:val="28"/>
        </w:rPr>
        <w:t>代表高层次教育的教会大学的兴办和教堂的逐渐建立便可以看出，基督教对中国社会的影响</w:t>
      </w:r>
      <w:r w:rsidR="008032B0">
        <w:rPr>
          <w:rFonts w:ascii="宋体" w:hAnsi="宋体" w:hint="eastAsia"/>
          <w:sz w:val="28"/>
          <w:szCs w:val="28"/>
        </w:rPr>
        <w:t>逐渐增大</w:t>
      </w:r>
      <w:r w:rsidR="00FF3BB2">
        <w:rPr>
          <w:rFonts w:ascii="宋体" w:hAnsi="宋体" w:hint="eastAsia"/>
          <w:sz w:val="28"/>
          <w:szCs w:val="28"/>
        </w:rPr>
        <w:t>。而在新文化运动中，在新诗的发展过程中，基督教文化</w:t>
      </w:r>
      <w:r w:rsidR="006337DB">
        <w:rPr>
          <w:rFonts w:ascii="宋体" w:hAnsi="宋体" w:hint="eastAsia"/>
          <w:sz w:val="28"/>
          <w:szCs w:val="28"/>
        </w:rPr>
        <w:t>，《圣经》也具有一定的影响能力。</w:t>
      </w:r>
    </w:p>
    <w:p w14:paraId="36FF0136" w14:textId="77777777" w:rsidR="0084123D" w:rsidRPr="00266003" w:rsidRDefault="0084123D" w:rsidP="001A241C">
      <w:pPr>
        <w:adjustRightInd w:val="0"/>
        <w:ind w:firstLineChars="200" w:firstLine="560"/>
        <w:rPr>
          <w:rFonts w:ascii="宋体" w:hAnsi="宋体"/>
          <w:sz w:val="28"/>
          <w:szCs w:val="28"/>
          <w:u w:val="single"/>
        </w:rPr>
      </w:pPr>
      <w:r w:rsidRPr="00266003">
        <w:rPr>
          <w:rFonts w:ascii="宋体" w:hAnsi="宋体" w:hint="eastAsia"/>
          <w:sz w:val="28"/>
          <w:szCs w:val="28"/>
          <w:u w:val="single"/>
        </w:rPr>
        <w:t>20</w:t>
      </w:r>
      <w:r w:rsidR="006337DB" w:rsidRPr="00266003">
        <w:rPr>
          <w:rFonts w:ascii="宋体" w:hAnsi="宋体" w:hint="eastAsia"/>
          <w:sz w:val="28"/>
          <w:szCs w:val="28"/>
          <w:u w:val="single"/>
        </w:rPr>
        <w:t>世纪初期</w:t>
      </w:r>
      <w:r w:rsidR="00C76DC3" w:rsidRPr="00266003">
        <w:rPr>
          <w:rFonts w:ascii="宋体" w:hAnsi="宋体" w:hint="eastAsia"/>
          <w:sz w:val="28"/>
          <w:szCs w:val="28"/>
          <w:u w:val="single"/>
        </w:rPr>
        <w:t>中国白话诗歌兴起之时</w:t>
      </w:r>
      <w:r w:rsidRPr="00266003">
        <w:rPr>
          <w:rFonts w:ascii="宋体" w:hAnsi="宋体" w:hint="eastAsia"/>
          <w:sz w:val="28"/>
          <w:szCs w:val="28"/>
          <w:u w:val="single"/>
        </w:rPr>
        <w:t>，《圣经》官话和合本的翻译让《圣经》在普通民众和知识分子群中都得到了广泛传播。在中国现代新诗中有许多《圣经》话语印痕，那正是基督教文化在华传播与五四新文化运动相互碰撞的产物。</w:t>
      </w:r>
    </w:p>
    <w:p w14:paraId="6FDE4A2F" w14:textId="77777777" w:rsidR="0084123D" w:rsidRPr="00A74943" w:rsidRDefault="000A0B6C" w:rsidP="00135A57">
      <w:pPr>
        <w:pStyle w:val="a3"/>
        <w:ind w:left="210" w:right="210"/>
      </w:pPr>
      <w:r>
        <w:rPr>
          <w:rFonts w:hint="eastAsia"/>
        </w:rPr>
        <w:t>19</w:t>
      </w:r>
      <w:r w:rsidR="00C27166">
        <w:rPr>
          <w:rFonts w:hint="eastAsia"/>
        </w:rPr>
        <w:t>世纪以来，为了更好的传播基督教</w:t>
      </w:r>
      <w:r w:rsidR="000E253E">
        <w:rPr>
          <w:rFonts w:hint="eastAsia"/>
        </w:rPr>
        <w:t>，基督教</w:t>
      </w:r>
      <w:r w:rsidR="000E253E" w:rsidRPr="00A74943">
        <w:rPr>
          <w:rFonts w:hint="eastAsia"/>
        </w:rPr>
        <w:t>传教士</w:t>
      </w:r>
      <w:r w:rsidR="000E253E">
        <w:rPr>
          <w:rFonts w:hint="eastAsia"/>
        </w:rPr>
        <w:t>先进行对《圣经》译解</w:t>
      </w:r>
      <w:r w:rsidR="0084123D" w:rsidRPr="00A74943">
        <w:rPr>
          <w:rFonts w:hint="eastAsia"/>
        </w:rPr>
        <w:t>。翻译</w:t>
      </w:r>
      <w:r w:rsidR="0031625A">
        <w:rPr>
          <w:rFonts w:hint="eastAsia"/>
        </w:rPr>
        <w:t>时为避免</w:t>
      </w:r>
      <w:r w:rsidR="0084123D" w:rsidRPr="00A74943">
        <w:rPr>
          <w:rFonts w:hint="eastAsia"/>
        </w:rPr>
        <w:t>中国</w:t>
      </w:r>
      <w:r w:rsidR="0031625A">
        <w:rPr>
          <w:rFonts w:hint="eastAsia"/>
        </w:rPr>
        <w:t>传统</w:t>
      </w:r>
      <w:r w:rsidR="0084123D" w:rsidRPr="00A74943">
        <w:rPr>
          <w:rFonts w:hint="eastAsia"/>
        </w:rPr>
        <w:t>文化</w:t>
      </w:r>
      <w:r w:rsidR="0031625A">
        <w:rPr>
          <w:rFonts w:hint="eastAsia"/>
        </w:rPr>
        <w:t>的渗入</w:t>
      </w:r>
      <w:r w:rsidR="0084123D" w:rsidRPr="00A74943">
        <w:rPr>
          <w:rFonts w:hint="eastAsia"/>
        </w:rPr>
        <w:t>，译者们在语词的选择上极为慎重，</w:t>
      </w:r>
      <w:r>
        <w:rPr>
          <w:rFonts w:hint="eastAsia"/>
        </w:rPr>
        <w:t>如</w:t>
      </w:r>
      <w:r w:rsidRPr="00787C6B">
        <w:rPr>
          <w:rFonts w:hint="eastAsia"/>
          <w:color w:val="FF0000"/>
        </w:rPr>
        <w:t>杨慧林</w:t>
      </w:r>
      <w:r>
        <w:rPr>
          <w:rFonts w:hint="eastAsia"/>
        </w:rPr>
        <w:t>曾说</w:t>
      </w:r>
      <w:r w:rsidR="009D042F">
        <w:rPr>
          <w:rFonts w:hint="eastAsia"/>
        </w:rPr>
        <w:t>：</w:t>
      </w:r>
      <w:r w:rsidR="0084123D" w:rsidRPr="00A74943">
        <w:rPr>
          <w:rFonts w:hint="eastAsia"/>
        </w:rPr>
        <w:t>“采用高深的文言译经，容易掉进儒家常用的一套词语和典故罩去，而这是必须避免的，</w:t>
      </w:r>
      <w:r w:rsidR="0084123D" w:rsidRPr="00A74943">
        <w:rPr>
          <w:rFonts w:hint="eastAsia"/>
        </w:rPr>
        <w:lastRenderedPageBreak/>
        <w:t>因为沿用儒学的术语有时候非但无法阐明基督教的真理，甚至可能曲解了它的含义。</w:t>
      </w:r>
      <w:r w:rsidR="009D042F">
        <w:rPr>
          <w:rFonts w:hint="eastAsia"/>
        </w:rPr>
        <w:t>”</w:t>
      </w:r>
      <w:r w:rsidR="00317BBA">
        <w:rPr>
          <w:rFonts w:hint="eastAsia"/>
        </w:rPr>
        <w:t>另一方面为了译经在下层百姓中的传播</w:t>
      </w:r>
      <w:r w:rsidR="0084123D" w:rsidRPr="00A74943">
        <w:rPr>
          <w:rFonts w:hint="eastAsia"/>
        </w:rPr>
        <w:t>，所以</w:t>
      </w:r>
      <w:r w:rsidR="00317BBA">
        <w:rPr>
          <w:rFonts w:hint="eastAsia"/>
        </w:rPr>
        <w:t>译者通常采用</w:t>
      </w:r>
      <w:r w:rsidR="009110D8">
        <w:rPr>
          <w:rFonts w:hint="eastAsia"/>
        </w:rPr>
        <w:t>口头白话而非文言</w:t>
      </w:r>
      <w:r w:rsidR="0084123D" w:rsidRPr="00A74943">
        <w:rPr>
          <w:rFonts w:hint="eastAsia"/>
        </w:rPr>
        <w:t>。</w:t>
      </w:r>
      <w:r w:rsidR="00F87C3A">
        <w:rPr>
          <w:rFonts w:hint="eastAsia"/>
        </w:rPr>
        <w:t>此</w:t>
      </w:r>
      <w:r w:rsidR="00D65F5B">
        <w:rPr>
          <w:rFonts w:hint="eastAsia"/>
        </w:rPr>
        <w:t>翻译</w:t>
      </w:r>
      <w:r w:rsidR="00F87C3A">
        <w:rPr>
          <w:rFonts w:hint="eastAsia"/>
        </w:rPr>
        <w:t>宗旨与后来</w:t>
      </w:r>
      <w:r w:rsidR="0084123D" w:rsidRPr="00A74943">
        <w:rPr>
          <w:rFonts w:hint="eastAsia"/>
        </w:rPr>
        <w:t>白话文运动的主旨是相符合的，但在时间上，官话和合本《圣经》却比白话文运动要提早了许多。</w:t>
      </w:r>
      <w:r w:rsidR="00F56AA6">
        <w:rPr>
          <w:rFonts w:hint="eastAsia"/>
        </w:rPr>
        <w:t>如</w:t>
      </w:r>
      <w:r w:rsidR="005E1A61">
        <w:rPr>
          <w:rFonts w:hint="eastAsia"/>
        </w:rPr>
        <w:t>刘皓明</w:t>
      </w:r>
      <w:r w:rsidR="0084123D" w:rsidRPr="00A74943">
        <w:rPr>
          <w:rFonts w:hint="eastAsia"/>
        </w:rPr>
        <w:t>称，“官话本《新约》问世于一八六六年，这使它早在从日本大量进口表达新概念的同文汉字新词之前，就已为汉语同后大量吸收西方概念提供了最根本的框架。</w:t>
      </w:r>
      <w:r w:rsidR="0084123D">
        <w:rPr>
          <w:rFonts w:hint="eastAsia"/>
        </w:rPr>
        <w:t>"</w:t>
      </w:r>
      <w:r w:rsidR="00BF5883">
        <w:rPr>
          <w:rFonts w:hint="eastAsia"/>
        </w:rPr>
        <w:t>那么</w:t>
      </w:r>
      <w:r w:rsidR="00F56AA6">
        <w:rPr>
          <w:rFonts w:hint="eastAsia"/>
        </w:rPr>
        <w:t>可以推测</w:t>
      </w:r>
      <w:r w:rsidR="00BF5883">
        <w:rPr>
          <w:rFonts w:hint="eastAsia"/>
        </w:rPr>
        <w:t>，</w:t>
      </w:r>
      <w:r w:rsidR="00F56AA6">
        <w:rPr>
          <w:rFonts w:hint="eastAsia"/>
        </w:rPr>
        <w:t>用白话翻译的</w:t>
      </w:r>
      <w:r w:rsidR="00BF5883">
        <w:rPr>
          <w:rFonts w:hint="eastAsia"/>
        </w:rPr>
        <w:t>《圣经》也</w:t>
      </w:r>
      <w:r w:rsidR="000B57C5">
        <w:rPr>
          <w:rFonts w:hint="eastAsia"/>
        </w:rPr>
        <w:t>成为新</w:t>
      </w:r>
      <w:r w:rsidR="00BF5883">
        <w:rPr>
          <w:rFonts w:hint="eastAsia"/>
        </w:rPr>
        <w:t>文化运动白话</w:t>
      </w:r>
      <w:r w:rsidR="00680DC6">
        <w:rPr>
          <w:rFonts w:hint="eastAsia"/>
        </w:rPr>
        <w:t>运动</w:t>
      </w:r>
      <w:r w:rsidR="00EB1FEB">
        <w:rPr>
          <w:rFonts w:hint="eastAsia"/>
        </w:rPr>
        <w:t>中的代表文本，</w:t>
      </w:r>
      <w:r w:rsidR="00116579">
        <w:rPr>
          <w:rFonts w:hint="eastAsia"/>
        </w:rPr>
        <w:t>同时具有白话，西化的特点也</w:t>
      </w:r>
      <w:r w:rsidR="00BF5883">
        <w:rPr>
          <w:rFonts w:hint="eastAsia"/>
        </w:rPr>
        <w:t>为《圣经》文本</w:t>
      </w:r>
      <w:r w:rsidR="00116579">
        <w:rPr>
          <w:rFonts w:hint="eastAsia"/>
        </w:rPr>
        <w:t>在此期间</w:t>
      </w:r>
      <w:r w:rsidR="0084123D" w:rsidRPr="00A74943">
        <w:rPr>
          <w:rFonts w:hint="eastAsia"/>
        </w:rPr>
        <w:t>进入中国现代诗歌提供了可能。</w:t>
      </w:r>
    </w:p>
    <w:p w14:paraId="3DD0D78C" w14:textId="77777777" w:rsidR="001967ED" w:rsidRDefault="00EA3291" w:rsidP="00135A57">
      <w:pPr>
        <w:pStyle w:val="a3"/>
        <w:ind w:left="210" w:right="210"/>
      </w:pPr>
      <w:r>
        <w:rPr>
          <w:rFonts w:hint="eastAsia"/>
        </w:rPr>
        <w:t>但是在没有基督教文化土壤的中国，《圣经》对中国文化的</w:t>
      </w:r>
      <w:r w:rsidR="002B4F7C">
        <w:rPr>
          <w:rFonts w:hint="eastAsia"/>
        </w:rPr>
        <w:t>并未起到主导性的影响。</w:t>
      </w:r>
      <w:r w:rsidR="002B4F7C" w:rsidRPr="008D5820">
        <w:rPr>
          <w:rFonts w:hint="eastAsia"/>
        </w:rPr>
        <w:t>如</w:t>
      </w:r>
      <w:r w:rsidR="0084123D" w:rsidRPr="008D5820">
        <w:rPr>
          <w:rFonts w:hint="eastAsia"/>
        </w:rPr>
        <w:t>朱自清曾说过：“近世基督圣经的官话翻译，也增富了我们的语言，如‘五四’运动后有人所指出的，《</w:t>
      </w:r>
      <w:r w:rsidR="002B4F7C" w:rsidRPr="008D5820">
        <w:rPr>
          <w:rFonts w:hint="eastAsia"/>
        </w:rPr>
        <w:t>旧</w:t>
      </w:r>
      <w:r w:rsidR="0084123D" w:rsidRPr="008D5820">
        <w:rPr>
          <w:rFonts w:hint="eastAsia"/>
        </w:rPr>
        <w:t>约》的《雅歌》尤其是美妙的诗。但原来还只是为了宗教，并且那时我们的新文化运动还没有起来，所以也没有语义上发生影响，更不用在诗上。”</w:t>
      </w:r>
    </w:p>
    <w:p w14:paraId="0FE9F40C" w14:textId="77777777" w:rsidR="001967ED" w:rsidRDefault="000D7D99" w:rsidP="00135A57">
      <w:pPr>
        <w:pStyle w:val="a3"/>
        <w:ind w:left="210" w:right="210"/>
      </w:pPr>
      <w:r w:rsidRPr="008D5820">
        <w:rPr>
          <w:rFonts w:hint="eastAsia"/>
        </w:rPr>
        <w:t>虽然</w:t>
      </w:r>
      <w:r w:rsidR="009F358E" w:rsidRPr="008D5820">
        <w:rPr>
          <w:rFonts w:hint="eastAsia"/>
        </w:rPr>
        <w:t>《圣经》为较早译为白话的经典，</w:t>
      </w:r>
      <w:r w:rsidR="00422400" w:rsidRPr="008D5820">
        <w:rPr>
          <w:rFonts w:hint="eastAsia"/>
        </w:rPr>
        <w:t>但并未</w:t>
      </w:r>
      <w:r w:rsidR="009F358E" w:rsidRPr="008D5820">
        <w:rPr>
          <w:rFonts w:hint="eastAsia"/>
        </w:rPr>
        <w:t>得到早期</w:t>
      </w:r>
      <w:r w:rsidR="00422400" w:rsidRPr="008D5820">
        <w:rPr>
          <w:rFonts w:hint="eastAsia"/>
        </w:rPr>
        <w:t>经受古典文化教育的新文化开拓者的重视，</w:t>
      </w:r>
      <w:r w:rsidRPr="008D5820">
        <w:rPr>
          <w:rFonts w:hint="eastAsia"/>
        </w:rPr>
        <w:t>一直到新文化运动之后</w:t>
      </w:r>
      <w:r w:rsidR="002B4F7C" w:rsidRPr="008D5820">
        <w:rPr>
          <w:rFonts w:hint="eastAsia"/>
        </w:rPr>
        <w:t>有人站出来开始宣称“白话是马太福音体”</w:t>
      </w:r>
      <w:r w:rsidR="0084123D" w:rsidRPr="008D5820">
        <w:rPr>
          <w:rFonts w:hint="eastAsia"/>
        </w:rPr>
        <w:t>，</w:t>
      </w:r>
      <w:r w:rsidR="008D5820" w:rsidRPr="008D5820">
        <w:rPr>
          <w:rFonts w:hint="eastAsia"/>
        </w:rPr>
        <w:t>部分先行者</w:t>
      </w:r>
      <w:r w:rsidR="0084123D" w:rsidRPr="008D5820">
        <w:rPr>
          <w:rFonts w:hint="eastAsia"/>
        </w:rPr>
        <w:t>才开始对白话本《圣经》</w:t>
      </w:r>
      <w:r w:rsidR="008D5820" w:rsidRPr="008D5820">
        <w:rPr>
          <w:rFonts w:hint="eastAsia"/>
        </w:rPr>
        <w:t>价值</w:t>
      </w:r>
      <w:r w:rsidR="0084123D" w:rsidRPr="008D5820">
        <w:rPr>
          <w:rFonts w:hint="eastAsia"/>
        </w:rPr>
        <w:t>有所关注。周作人说：“我记得从前有人反对新文学，说这些文章并不能算新，因为都是从《马太福音》出来的；当时觉得他的话很是可笑，现在想起来反要佩服他的先觉；马太</w:t>
      </w:r>
      <w:r w:rsidR="0084123D" w:rsidRPr="008D5820">
        <w:rPr>
          <w:rFonts w:hint="eastAsia"/>
        </w:rPr>
        <w:lastRenderedPageBreak/>
        <w:t>福音的确是中国最早欧化的文学的国语，我又预</w:t>
      </w:r>
      <w:r w:rsidR="00932D53" w:rsidRPr="008D5820">
        <w:rPr>
          <w:rFonts w:hint="eastAsia"/>
        </w:rPr>
        <w:t>计他与中国新文学的前途有极深的关系。”</w:t>
      </w:r>
      <w:r w:rsidR="0084123D" w:rsidRPr="008D5820">
        <w:rPr>
          <w:rFonts w:hint="eastAsia"/>
        </w:rPr>
        <w:t xml:space="preserve"> 1920年，在《圣经与中国文学》的演讲中，周作人又进一步阐述道：“其次讲到形式的一方面，《圣书》与中国文学有一种特别重要的关系，这便因他有中国语译本的缘故。本来两国文学的接触，形质上自然的发生多少变化；不但思想丰富起来，就是文体也大受影响，譬如现在的新诗及短篇小说，都是因了外国文学的感化而发生的，倘照中国文学的自然发达的程序还不知要到何时才能有呢?希伯来古文学罩的那些优美的牧歌(</w:t>
      </w:r>
      <w:r w:rsidR="0084123D" w:rsidRPr="008D5820">
        <w:rPr>
          <w:rFonts w:ascii="Times New Roman" w:hAnsi="Times New Roman"/>
        </w:rPr>
        <w:t>Eidyllid=Idylls</w:t>
      </w:r>
      <w:r w:rsidR="0084123D" w:rsidRPr="008D5820">
        <w:rPr>
          <w:rFonts w:hint="eastAsia"/>
        </w:rPr>
        <w:t>)及恋爱诗等，在中国本来很少见，当然可以希望他帮助中国的新兴文学，衍出一种新体。</w:t>
      </w:r>
      <w:r w:rsidR="00EA5FC7" w:rsidRPr="008D5820">
        <w:rPr>
          <w:rFonts w:hint="eastAsia"/>
        </w:rPr>
        <w:t>”</w:t>
      </w:r>
      <w:r w:rsidR="00F64E8D">
        <w:rPr>
          <w:rFonts w:hint="eastAsia"/>
        </w:rPr>
        <w:t>此时方点明白话《圣经》</w:t>
      </w:r>
      <w:r w:rsidR="00EF6550">
        <w:rPr>
          <w:rFonts w:hint="eastAsia"/>
        </w:rPr>
        <w:t>中的文本可以成为中国新兴文体的借鉴以及</w:t>
      </w:r>
      <w:r w:rsidR="00AF43F8">
        <w:rPr>
          <w:rFonts w:hint="eastAsia"/>
        </w:rPr>
        <w:t>其对新诗和新小说的启发性意义。</w:t>
      </w:r>
      <w:r w:rsidR="00BA4569">
        <w:rPr>
          <w:rFonts w:hint="eastAsia"/>
        </w:rPr>
        <w:t>这些新文学先驱者的肯定在</w:t>
      </w:r>
      <w:r w:rsidR="00770D17">
        <w:rPr>
          <w:rFonts w:hint="eastAsia"/>
        </w:rPr>
        <w:t>当时刺</w:t>
      </w:r>
      <w:r w:rsidR="0084123D" w:rsidRPr="008D5820">
        <w:rPr>
          <w:rFonts w:hint="eastAsia"/>
        </w:rPr>
        <w:t>激了大批进步知识分子去了解《圣经》及其背后的基督教文化，也为《圣经》转化为新文学创作资源提供了契机。</w:t>
      </w:r>
    </w:p>
    <w:p w14:paraId="1D443033" w14:textId="77777777" w:rsidR="0084123D" w:rsidRDefault="00770D17" w:rsidP="00135A57">
      <w:pPr>
        <w:pStyle w:val="a3"/>
        <w:ind w:left="210" w:right="210"/>
      </w:pPr>
      <w:r>
        <w:rPr>
          <w:rFonts w:hint="eastAsia"/>
        </w:rPr>
        <w:t>《圣经》中有许多</w:t>
      </w:r>
      <w:r w:rsidR="000209A7">
        <w:rPr>
          <w:rFonts w:hint="eastAsia"/>
        </w:rPr>
        <w:t>叙述形式</w:t>
      </w:r>
      <w:r w:rsidR="00712E12">
        <w:rPr>
          <w:rFonts w:hint="eastAsia"/>
        </w:rPr>
        <w:t>，歌谣形式等等</w:t>
      </w:r>
      <w:r w:rsidR="000209A7">
        <w:rPr>
          <w:rFonts w:hint="eastAsia"/>
        </w:rPr>
        <w:t>中国古代未曾出现过的新类型</w:t>
      </w:r>
      <w:r w:rsidR="00712E12">
        <w:rPr>
          <w:rFonts w:hint="eastAsia"/>
        </w:rPr>
        <w:t>诗体。</w:t>
      </w:r>
      <w:r w:rsidR="007575EB">
        <w:rPr>
          <w:rFonts w:hint="eastAsia"/>
        </w:rPr>
        <w:t>在这些优秀诗篇、故事中</w:t>
      </w:r>
      <w:r w:rsidR="0084123D" w:rsidRPr="00A74943">
        <w:rPr>
          <w:rFonts w:hint="eastAsia"/>
        </w:rPr>
        <w:t>在中国现代诗歌中留下投影的主要有《创世记》、《诗篇》、《雅歌》、《耶利米哀歌》和《传道书》。中国现代诗人们都曾表示过对《圣经》部分篇章的好感，如周作人、陈梦家、沈</w:t>
      </w:r>
      <w:r w:rsidR="007575EB">
        <w:rPr>
          <w:rFonts w:hint="eastAsia"/>
        </w:rPr>
        <w:t>从文、艾青偏爱《雅歌》，而鲁迅则盛赞《耶利米哀歌》。在白话译本</w:t>
      </w:r>
      <w:r w:rsidR="0084123D" w:rsidRPr="00A74943">
        <w:rPr>
          <w:rFonts w:hint="eastAsia"/>
        </w:rPr>
        <w:t>《圣经》进入中国现代作家视域中时，它</w:t>
      </w:r>
      <w:r w:rsidR="00E933E0">
        <w:rPr>
          <w:rFonts w:hint="eastAsia"/>
        </w:rPr>
        <w:t>对中国现代诗产生的影响主要体现在</w:t>
      </w:r>
      <w:r w:rsidR="0084123D" w:rsidRPr="00A74943">
        <w:rPr>
          <w:rFonts w:hint="eastAsia"/>
        </w:rPr>
        <w:t>意象、体式、音韵</w:t>
      </w:r>
      <w:r w:rsidR="00E933E0">
        <w:rPr>
          <w:rFonts w:hint="eastAsia"/>
        </w:rPr>
        <w:t>，诗人诗歌思想</w:t>
      </w:r>
      <w:r w:rsidR="0084123D" w:rsidRPr="00A74943">
        <w:rPr>
          <w:rFonts w:hint="eastAsia"/>
        </w:rPr>
        <w:t>等方面。</w:t>
      </w:r>
      <w:r w:rsidR="00E933E0">
        <w:rPr>
          <w:rFonts w:hint="eastAsia"/>
        </w:rPr>
        <w:t>下面将</w:t>
      </w:r>
      <w:r w:rsidR="00AD673D">
        <w:rPr>
          <w:rFonts w:hint="eastAsia"/>
        </w:rPr>
        <w:t>作</w:t>
      </w:r>
      <w:r w:rsidR="00E933E0">
        <w:rPr>
          <w:rFonts w:hint="eastAsia"/>
        </w:rPr>
        <w:t>进一步</w:t>
      </w:r>
      <w:r w:rsidR="00AD673D">
        <w:rPr>
          <w:rFonts w:hint="eastAsia"/>
        </w:rPr>
        <w:t>的</w:t>
      </w:r>
      <w:r w:rsidR="00E933E0">
        <w:rPr>
          <w:rFonts w:hint="eastAsia"/>
        </w:rPr>
        <w:t>阐述</w:t>
      </w:r>
      <w:r w:rsidR="00AD673D">
        <w:rPr>
          <w:rFonts w:hint="eastAsia"/>
        </w:rPr>
        <w:t>。</w:t>
      </w:r>
    </w:p>
    <w:p w14:paraId="5BF9E513" w14:textId="77777777" w:rsidR="0084123D" w:rsidRPr="00191594" w:rsidRDefault="0084123D" w:rsidP="0084123D">
      <w:pPr>
        <w:pStyle w:val="1"/>
      </w:pPr>
      <w:bookmarkStart w:id="6" w:name="_Hlk488157495"/>
      <w:r>
        <w:rPr>
          <w:rFonts w:hint="eastAsia"/>
        </w:rPr>
        <w:lastRenderedPageBreak/>
        <w:t>第二</w:t>
      </w:r>
      <w:r w:rsidRPr="00191594">
        <w:rPr>
          <w:rFonts w:hint="eastAsia"/>
        </w:rPr>
        <w:t>节</w:t>
      </w:r>
      <w:r>
        <w:rPr>
          <w:rFonts w:hint="eastAsia"/>
        </w:rPr>
        <w:t xml:space="preserve"> </w:t>
      </w:r>
      <w:r w:rsidR="00274AD1">
        <w:rPr>
          <w:rFonts w:hint="eastAsia"/>
        </w:rPr>
        <w:t>中国现代新诗中采用《圣经》</w:t>
      </w:r>
      <w:r w:rsidR="000D2CC8">
        <w:rPr>
          <w:rFonts w:hint="eastAsia"/>
        </w:rPr>
        <w:t>中</w:t>
      </w:r>
      <w:r w:rsidR="001C2A29">
        <w:rPr>
          <w:rFonts w:hint="eastAsia"/>
        </w:rPr>
        <w:t>的</w:t>
      </w:r>
      <w:r w:rsidR="00AD14C2">
        <w:rPr>
          <w:rFonts w:hint="eastAsia"/>
        </w:rPr>
        <w:t>意象类别</w:t>
      </w:r>
    </w:p>
    <w:p w14:paraId="1CD5EDDC" w14:textId="77777777" w:rsidR="00135A57" w:rsidRPr="00135A57" w:rsidRDefault="00135A57" w:rsidP="00135A57">
      <w:pPr>
        <w:pStyle w:val="a3"/>
        <w:ind w:left="210" w:right="210"/>
      </w:pPr>
      <w:r w:rsidRPr="00135A57">
        <w:rPr>
          <w:rFonts w:hint="eastAsia"/>
        </w:rPr>
        <w:t>如上所述，</w:t>
      </w:r>
      <w:r w:rsidR="006C0213">
        <w:rPr>
          <w:rFonts w:hint="eastAsia"/>
        </w:rPr>
        <w:t>在受到学者重视</w:t>
      </w:r>
      <w:r w:rsidRPr="00135A57">
        <w:rPr>
          <w:rFonts w:hint="eastAsia"/>
        </w:rPr>
        <w:t>后的白话《圣经》在中国的传播与知识分子在文学领域内发动的白话文运动</w:t>
      </w:r>
      <w:r w:rsidR="006C0213">
        <w:rPr>
          <w:rFonts w:hint="eastAsia"/>
        </w:rPr>
        <w:t>在某种程度上</w:t>
      </w:r>
      <w:r w:rsidRPr="00135A57">
        <w:rPr>
          <w:rFonts w:hint="eastAsia"/>
        </w:rPr>
        <w:t>是交相呼应的。杨慧林在论及白话文与和《圣经》的关系时曾说到，“白话文的出现使原有传统的语言载体发生了断裂，从而为异质文化得到了前所未有的诠释空间，因而汉语语境与圣经文本之间的鲜明的异质性，也正是在‘白话译经’的文本中才真正得以彰显。</w:t>
      </w:r>
      <w:r>
        <w:rPr>
          <w:rFonts w:hint="eastAsia"/>
        </w:rPr>
        <w:t>”</w:t>
      </w:r>
    </w:p>
    <w:p w14:paraId="5612D03C" w14:textId="77777777" w:rsidR="0084123D" w:rsidRDefault="008B536E" w:rsidP="00135A57">
      <w:pPr>
        <w:pStyle w:val="a3"/>
        <w:ind w:left="210" w:right="210"/>
      </w:pPr>
      <w:r>
        <w:rPr>
          <w:rFonts w:hint="eastAsia"/>
        </w:rPr>
        <w:t>含有独特语言意象和宗教文本的</w:t>
      </w:r>
      <w:r w:rsidR="0084123D" w:rsidRPr="00A74943">
        <w:rPr>
          <w:rFonts w:hint="eastAsia"/>
        </w:rPr>
        <w:t>《圣经》</w:t>
      </w:r>
      <w:r>
        <w:rPr>
          <w:rFonts w:hint="eastAsia"/>
        </w:rPr>
        <w:t>译本的问世则使</w:t>
      </w:r>
      <w:r w:rsidR="0084123D" w:rsidRPr="00A74943">
        <w:rPr>
          <w:rFonts w:hint="eastAsia"/>
        </w:rPr>
        <w:t>这些“异质性”的意象进入中国现代诗人的话语系统中，在某种程度上推动了白话新诗的创作。</w:t>
      </w:r>
      <w:r w:rsidR="006C0213">
        <w:rPr>
          <w:rFonts w:hint="eastAsia"/>
        </w:rPr>
        <w:t>古代的诗歌意象较为传统，</w:t>
      </w:r>
      <w:r w:rsidR="0084123D" w:rsidRPr="00A74943">
        <w:rPr>
          <w:rFonts w:hint="eastAsia"/>
        </w:rPr>
        <w:t>“意新则异于常，异于常则怪矣。"</w:t>
      </w:r>
      <w:r w:rsidR="00621DAA">
        <w:rPr>
          <w:rFonts w:hint="eastAsia"/>
        </w:rPr>
        <w:t>而</w:t>
      </w:r>
      <w:r w:rsidR="0084123D" w:rsidRPr="00A74943">
        <w:rPr>
          <w:rFonts w:hint="eastAsia"/>
        </w:rPr>
        <w:t>中国现代新诗急于摆脱传统</w:t>
      </w:r>
      <w:r w:rsidR="00B92F4C">
        <w:rPr>
          <w:rFonts w:hint="eastAsia"/>
        </w:rPr>
        <w:t>的</w:t>
      </w:r>
      <w:r w:rsidR="0084123D" w:rsidRPr="00A74943">
        <w:rPr>
          <w:rFonts w:hint="eastAsia"/>
        </w:rPr>
        <w:t>束缚</w:t>
      </w:r>
      <w:r w:rsidR="00B92F4C">
        <w:rPr>
          <w:rFonts w:hint="eastAsia"/>
        </w:rPr>
        <w:t>，</w:t>
      </w:r>
      <w:r w:rsidR="0084123D" w:rsidRPr="00A74943">
        <w:rPr>
          <w:rFonts w:hint="eastAsia"/>
        </w:rPr>
        <w:t>用新兴意象反叛传统</w:t>
      </w:r>
      <w:r w:rsidR="00B92F4C">
        <w:rPr>
          <w:rFonts w:hint="eastAsia"/>
        </w:rPr>
        <w:t>，反叛主流文化</w:t>
      </w:r>
      <w:r w:rsidR="0084123D" w:rsidRPr="00A74943">
        <w:rPr>
          <w:rFonts w:hint="eastAsia"/>
        </w:rPr>
        <w:t>。</w:t>
      </w:r>
      <w:r w:rsidR="00B92F4C">
        <w:rPr>
          <w:rFonts w:hint="eastAsia"/>
        </w:rPr>
        <w:t>在这样的背景下</w:t>
      </w:r>
      <w:r w:rsidR="0084123D" w:rsidRPr="00A74943">
        <w:rPr>
          <w:rFonts w:hint="eastAsia"/>
        </w:rPr>
        <w:t>，作为异质文化代表的基督教词汇便成为了中国现代诗人的武器之一。</w:t>
      </w:r>
    </w:p>
    <w:p w14:paraId="2ACB7A4B" w14:textId="77777777" w:rsidR="0084123D" w:rsidRDefault="0084123D" w:rsidP="00135A57">
      <w:pPr>
        <w:pStyle w:val="a3"/>
        <w:ind w:left="210" w:right="210"/>
      </w:pPr>
      <w:r w:rsidRPr="00A74943">
        <w:rPr>
          <w:rFonts w:hint="eastAsia"/>
        </w:rPr>
        <w:t>从二十年代开始，</w:t>
      </w:r>
      <w:r w:rsidR="00CE4AEA">
        <w:rPr>
          <w:rFonts w:hint="eastAsia"/>
        </w:rPr>
        <w:t>受《圣经》的影响，</w:t>
      </w:r>
      <w:r w:rsidRPr="00A74943">
        <w:rPr>
          <w:rFonts w:hint="eastAsia"/>
        </w:rPr>
        <w:t>中国现代新诗中增加了很多新的语言意象，如：耶稣、摩西、士师、十字架、上帝、亚当、夏娃、牧羊人、天堂、主、天国、天上的乐园、蛇、忏悔、荆棘的花冠、麦子、义人、施洗的约翰、基督、犹大、法利赛人、除了这些显而易见的宗教意象，在现代诗人的诗作中经常出现的是《圣经》经文中的常用意象，如“洪水、火、旷野、荒野、信心、灵"</w:t>
      </w:r>
      <w:r>
        <w:rPr>
          <w:rFonts w:hint="eastAsia"/>
        </w:rPr>
        <w:t>等。</w:t>
      </w:r>
    </w:p>
    <w:p w14:paraId="5B1F69AF" w14:textId="77777777" w:rsidR="000C3321" w:rsidRDefault="00096500" w:rsidP="00096500">
      <w:pPr>
        <w:pStyle w:val="a3"/>
        <w:ind w:left="210" w:right="210"/>
      </w:pPr>
      <w:r w:rsidRPr="00A74943">
        <w:rPr>
          <w:rFonts w:hint="eastAsia"/>
        </w:rPr>
        <w:t>圣经意象极具图画性和象征性，</w:t>
      </w:r>
      <w:commentRangeStart w:id="7"/>
      <w:r w:rsidRPr="00096500">
        <w:rPr>
          <w:rFonts w:hint="eastAsia"/>
          <w:color w:val="FF0000"/>
        </w:rPr>
        <w:t>像“十字架”、“羔羊’’、“婴</w:t>
      </w:r>
      <w:r w:rsidRPr="00096500">
        <w:rPr>
          <w:rFonts w:hint="eastAsia"/>
          <w:color w:val="FF0000"/>
        </w:rPr>
        <w:lastRenderedPageBreak/>
        <w:t>孩"、“伊甸园"、“蛇"等意象</w:t>
      </w:r>
      <w:commentRangeEnd w:id="7"/>
      <w:r>
        <w:rPr>
          <w:rStyle w:val="a5"/>
          <w:rFonts w:ascii="Times New Roman" w:hAnsi="Times New Roman"/>
        </w:rPr>
        <w:commentReference w:id="7"/>
      </w:r>
      <w:r w:rsidRPr="00A74943">
        <w:rPr>
          <w:rFonts w:hint="eastAsia"/>
        </w:rPr>
        <w:t>都能引发读者的想象，营造出一幅幅图画，其丰富的内涵在某种程度上也拓展了诗歌的思想容量。《圣经》意象的语义色彩也给中国现代诗歌带来了独特的审美风格。《圣经》的语言和意象在情感态度和价值取向上，大致可以分为三大类：</w:t>
      </w:r>
    </w:p>
    <w:p w14:paraId="5F2641A1" w14:textId="12E32D61" w:rsidR="000C3321" w:rsidRDefault="00CA64B7" w:rsidP="00096500">
      <w:pPr>
        <w:pStyle w:val="a3"/>
        <w:ind w:left="210" w:right="210"/>
      </w:pPr>
      <w:r>
        <w:rPr>
          <w:rFonts w:hint="eastAsia"/>
        </w:rPr>
        <w:t>一</w:t>
      </w:r>
      <w:r w:rsidRPr="00A74943">
        <w:rPr>
          <w:rFonts w:hint="eastAsia"/>
        </w:rPr>
        <w:t>是充满了苦难意识，却又蕴含着希望的意象，如“十字架”、“耶稣”、“荆棘的花冠”、“麦子”、“施沈的约翰’’、“忏悔”等</w:t>
      </w:r>
      <w:r>
        <w:rPr>
          <w:rFonts w:hint="eastAsia"/>
        </w:rPr>
        <w:t>；二</w:t>
      </w:r>
      <w:commentRangeStart w:id="8"/>
      <w:r w:rsidR="00096500" w:rsidRPr="00A74943">
        <w:rPr>
          <w:rFonts w:hint="eastAsia"/>
        </w:rPr>
        <w:t>是理想的、美好的意象，如“天国”、“天使"、“伊甸园"、“光’’、“牧羊人"、“羊群"和</w:t>
      </w:r>
      <w:r>
        <w:rPr>
          <w:rFonts w:hint="eastAsia"/>
        </w:rPr>
        <w:t>“泉水”等；三是不理想、带有一定负面价值的意象，如“魔鬼”、“末日</w:t>
      </w:r>
      <w:r w:rsidR="00096500" w:rsidRPr="00A74943">
        <w:rPr>
          <w:rFonts w:hint="eastAsia"/>
        </w:rPr>
        <w:t>”、“审判”、“荒原"、“蛇"</w:t>
      </w:r>
      <w:r>
        <w:rPr>
          <w:rFonts w:hint="eastAsia"/>
        </w:rPr>
        <w:t>和“地狱”等</w:t>
      </w:r>
      <w:r w:rsidR="00096500" w:rsidRPr="00A74943">
        <w:rPr>
          <w:rFonts w:hint="eastAsia"/>
        </w:rPr>
        <w:t>。</w:t>
      </w:r>
      <w:commentRangeEnd w:id="8"/>
      <w:r w:rsidR="00474A01">
        <w:rPr>
          <w:rStyle w:val="a5"/>
          <w:rFonts w:ascii="Times New Roman" w:hAnsi="Times New Roman"/>
        </w:rPr>
        <w:commentReference w:id="8"/>
      </w:r>
    </w:p>
    <w:p w14:paraId="59B09C45" w14:textId="77777777" w:rsidR="00096500" w:rsidRDefault="00096500" w:rsidP="00096500">
      <w:pPr>
        <w:pStyle w:val="a3"/>
        <w:ind w:left="210" w:right="210"/>
      </w:pPr>
      <w:r w:rsidRPr="00A74943">
        <w:rPr>
          <w:rFonts w:hint="eastAsia"/>
        </w:rPr>
        <w:t>不同的语言意象也意味着具有不同的情感态度和价值倾向。在冰心的诗歌中多是温暖的意象，如“天使"、“宁馨儿”、“上帝”、“祈祷"、“光明"、“圣子"等(《繁星》、《春水》、《圣诗》)，折射出冰心温馨澄澈的审美境界。在李会发的诗歌中，出现的多是“地狱”、“荒原"、“污血"等丑恶意象，表现诗人身陷奇崛的“恶"中，挣扎求“美”的状念；而在闻一多、穆木天、艾青、穆旦等诗人的诗作中，出现频率较高的却是“十字架”、“耶稣"、“末同”、“蛇"等意象，这恰恰反映了其直面现实，在黑暗中期冀光明的生存韧性。</w:t>
      </w:r>
    </w:p>
    <w:p w14:paraId="6767FAA6" w14:textId="77777777" w:rsidR="00626865" w:rsidRDefault="00626865" w:rsidP="00892582">
      <w:pPr>
        <w:pStyle w:val="a3"/>
        <w:ind w:left="210" w:right="210"/>
      </w:pPr>
    </w:p>
    <w:p w14:paraId="1B07AE9D" w14:textId="77777777" w:rsidR="001366F5" w:rsidRDefault="001366F5" w:rsidP="00892582">
      <w:pPr>
        <w:pStyle w:val="a3"/>
        <w:ind w:left="210" w:right="210"/>
      </w:pPr>
    </w:p>
    <w:p w14:paraId="10C27DA0" w14:textId="77777777" w:rsidR="00892582" w:rsidRPr="00191594" w:rsidRDefault="00892582" w:rsidP="00892582">
      <w:pPr>
        <w:pStyle w:val="1"/>
      </w:pPr>
      <w:r>
        <w:rPr>
          <w:rFonts w:hint="eastAsia"/>
        </w:rPr>
        <w:lastRenderedPageBreak/>
        <w:t>第</w:t>
      </w:r>
      <w:r w:rsidR="00626865">
        <w:rPr>
          <w:rFonts w:hint="eastAsia"/>
        </w:rPr>
        <w:t>三</w:t>
      </w:r>
      <w:r w:rsidRPr="00191594">
        <w:rPr>
          <w:rFonts w:hint="eastAsia"/>
        </w:rPr>
        <w:t>节</w:t>
      </w:r>
      <w:r>
        <w:rPr>
          <w:rFonts w:hint="eastAsia"/>
        </w:rPr>
        <w:t xml:space="preserve"> </w:t>
      </w:r>
      <w:r w:rsidR="00CD5F0D">
        <w:rPr>
          <w:rFonts w:hint="eastAsia"/>
        </w:rPr>
        <w:t>典型的意象分析</w:t>
      </w:r>
      <w:r w:rsidR="00733C6D">
        <w:rPr>
          <w:rFonts w:hint="eastAsia"/>
        </w:rPr>
        <w:t>及作用</w:t>
      </w:r>
    </w:p>
    <w:p w14:paraId="105A2CA2" w14:textId="77777777" w:rsidR="001F2932" w:rsidRDefault="00791F1D" w:rsidP="001366F5">
      <w:pPr>
        <w:pStyle w:val="a3"/>
        <w:ind w:left="210" w:right="210"/>
      </w:pPr>
      <w:r>
        <w:rPr>
          <w:rFonts w:hint="eastAsia"/>
        </w:rPr>
        <w:t>大体上，中国现代诗引入《圣经》中</w:t>
      </w:r>
      <w:r w:rsidR="00325AA1">
        <w:rPr>
          <w:rFonts w:hint="eastAsia"/>
        </w:rPr>
        <w:t>意象</w:t>
      </w:r>
      <w:r w:rsidR="00B3258E">
        <w:rPr>
          <w:rFonts w:hint="eastAsia"/>
        </w:rPr>
        <w:t>作用大致有外在的增加陌生性</w:t>
      </w:r>
      <w:r w:rsidR="008078D2">
        <w:rPr>
          <w:rFonts w:hint="eastAsia"/>
        </w:rPr>
        <w:t>，朦胧性乃至模仿法国印象主义诗歌</w:t>
      </w:r>
      <w:r w:rsidR="00B3258E">
        <w:rPr>
          <w:rFonts w:hint="eastAsia"/>
        </w:rPr>
        <w:t>特点以及内在的</w:t>
      </w:r>
      <w:r w:rsidR="008078D2">
        <w:rPr>
          <w:rFonts w:hint="eastAsia"/>
        </w:rPr>
        <w:t>促进对诗人内心情感的抒发和诗歌精神世界的建设。</w:t>
      </w:r>
      <w:r w:rsidR="00771A70">
        <w:rPr>
          <w:rFonts w:hint="eastAsia"/>
        </w:rPr>
        <w:t>一方面，</w:t>
      </w:r>
      <w:r w:rsidR="00D314E2">
        <w:rPr>
          <w:rFonts w:hint="eastAsia"/>
        </w:rPr>
        <w:t>新诗草创期的语言大多感性直白趋于浅薄，</w:t>
      </w:r>
      <w:r w:rsidR="001366F5" w:rsidRPr="00A74943">
        <w:rPr>
          <w:rFonts w:hint="eastAsia"/>
        </w:rPr>
        <w:t>这些来自西方文化的宗教意象对大部分知识分子而言是新奇而陌生的，当这些词汇出现在诗歌中时，在阅读上能给人距离感，形</w:t>
      </w:r>
      <w:r w:rsidR="00771A70">
        <w:rPr>
          <w:rFonts w:hint="eastAsia"/>
        </w:rPr>
        <w:t>成“陌生化”的阅读效果，部分弥补了早期白话诗浅陋直白的缺陷。另一方面</w:t>
      </w:r>
      <w:r w:rsidR="001366F5" w:rsidRPr="00A74943">
        <w:rPr>
          <w:rFonts w:hint="eastAsia"/>
        </w:rPr>
        <w:t>，《圣经》意象本身就含有丰富的宗教文化内涵，当它们被中国诗人们化为己用时，这些名词背后所包含的爱、罪、敬畏、担当意识也随之渗透进诗歌的表意层，虽然与宗教原旨有所出入，却也丰富了诗歌精神。</w:t>
      </w:r>
    </w:p>
    <w:p w14:paraId="6E6EFD98" w14:textId="77777777" w:rsidR="00771A70" w:rsidRDefault="001F2932" w:rsidP="00791F1D">
      <w:pPr>
        <w:pStyle w:val="a3"/>
        <w:ind w:left="210" w:right="210"/>
      </w:pPr>
      <w:r>
        <w:rPr>
          <w:rFonts w:hint="eastAsia"/>
        </w:rPr>
        <w:t>下面以中国现代诗中引入的典型《圣经》中意象为例，分析</w:t>
      </w:r>
      <w:r w:rsidR="00B06149">
        <w:rPr>
          <w:rFonts w:hint="eastAsia"/>
        </w:rPr>
        <w:t>并探究这些意象在诗中起到的作用。</w:t>
      </w:r>
      <w:r w:rsidR="003726D0">
        <w:rPr>
          <w:rFonts w:hint="eastAsia"/>
        </w:rPr>
        <w:t>而这些意象多多少少含有诗人的</w:t>
      </w:r>
      <w:r w:rsidR="00564DEB">
        <w:rPr>
          <w:rFonts w:hint="eastAsia"/>
        </w:rPr>
        <w:t>误读与改造，所代表的</w:t>
      </w:r>
      <w:r w:rsidR="00931AF7">
        <w:rPr>
          <w:rFonts w:hint="eastAsia"/>
        </w:rPr>
        <w:t>意义更多的是诗人主观需要，想要表达的意义，而原有意象的宗教性大大减弱。这些将在文章的第四节作进一步的分析。</w:t>
      </w:r>
    </w:p>
    <w:p w14:paraId="767B71AA" w14:textId="1E89BF35" w:rsidR="001C392A" w:rsidRDefault="001C392A" w:rsidP="001C392A">
      <w:pPr>
        <w:pStyle w:val="a3"/>
        <w:numPr>
          <w:ilvl w:val="0"/>
          <w:numId w:val="3"/>
        </w:numPr>
        <w:ind w:right="210" w:firstLineChars="0"/>
        <w:jc w:val="left"/>
        <w:rPr>
          <w:rFonts w:hint="eastAsia"/>
        </w:rPr>
      </w:pPr>
      <w:r>
        <w:rPr>
          <w:rFonts w:hint="eastAsia"/>
        </w:rPr>
        <w:t>代表第一大类</w:t>
      </w:r>
      <w:r w:rsidR="00FC313E" w:rsidRPr="00A74943">
        <w:rPr>
          <w:rFonts w:hint="eastAsia"/>
        </w:rPr>
        <w:t>充满了苦难意识，却又蕴含着希望的意象</w:t>
      </w:r>
      <w:r>
        <w:rPr>
          <w:rFonts w:hint="eastAsia"/>
        </w:rPr>
        <w:t>：耶稣</w:t>
      </w:r>
    </w:p>
    <w:p w14:paraId="330399A5" w14:textId="0F48CA09" w:rsidR="008078D2" w:rsidRPr="000C5ACB" w:rsidRDefault="00E96C31" w:rsidP="001C392A">
      <w:pPr>
        <w:pStyle w:val="a3"/>
        <w:ind w:right="210" w:firstLineChars="0"/>
      </w:pPr>
      <w:r>
        <w:rPr>
          <w:rFonts w:hint="eastAsia"/>
        </w:rPr>
        <w:t>《圣经》中的耶稣</w:t>
      </w:r>
      <w:r w:rsidR="00240E4A">
        <w:rPr>
          <w:rFonts w:hint="eastAsia"/>
        </w:rPr>
        <w:t>是“道成肉身"来到人间圣子</w:t>
      </w:r>
      <w:r w:rsidR="00E66BCB">
        <w:rPr>
          <w:rFonts w:hint="eastAsia"/>
        </w:rPr>
        <w:t>，</w:t>
      </w:r>
      <w:r w:rsidR="000B5B29">
        <w:rPr>
          <w:rFonts w:hint="eastAsia"/>
        </w:rPr>
        <w:t>以</w:t>
      </w:r>
      <w:r w:rsidR="00771E93">
        <w:rPr>
          <w:rFonts w:hint="eastAsia"/>
        </w:rPr>
        <w:t>被钉上十字架的痛苦来偿还人类的原罪。中国现代诗</w:t>
      </w:r>
      <w:r w:rsidR="00E340AF">
        <w:rPr>
          <w:rFonts w:hint="eastAsia"/>
        </w:rPr>
        <w:t>中“耶稣”的意象主要有</w:t>
      </w:r>
      <w:r w:rsidR="00E340AF">
        <w:rPr>
          <w:rFonts w:hint="eastAsia"/>
        </w:rPr>
        <w:lastRenderedPageBreak/>
        <w:t>一下两方面的特征：</w:t>
      </w:r>
      <w:r w:rsidR="00017968" w:rsidRPr="000C5ACB">
        <w:t xml:space="preserve"> </w:t>
      </w:r>
    </w:p>
    <w:p w14:paraId="2C2A184C" w14:textId="7A640F37" w:rsidR="001366F5" w:rsidRDefault="00017968" w:rsidP="001366F5">
      <w:pPr>
        <w:pStyle w:val="a3"/>
        <w:ind w:left="210" w:right="210"/>
        <w:rPr>
          <w:rFonts w:hint="eastAsia"/>
        </w:rPr>
      </w:pPr>
      <w:r>
        <w:rPr>
          <w:rFonts w:hint="eastAsia"/>
        </w:rPr>
        <w:t>1.</w:t>
      </w:r>
      <w:r w:rsidRPr="00017968">
        <w:rPr>
          <w:rFonts w:hint="eastAsia"/>
        </w:rPr>
        <w:t xml:space="preserve"> </w:t>
      </w:r>
      <w:r>
        <w:rPr>
          <w:rFonts w:hint="eastAsia"/>
        </w:rPr>
        <w:t>敢于追求正义，敢于追求牺牲的勇者</w:t>
      </w:r>
    </w:p>
    <w:p w14:paraId="1764CE09" w14:textId="2DF39AFD" w:rsidR="00B474EF" w:rsidRDefault="00280F31" w:rsidP="00E81F18">
      <w:pPr>
        <w:pStyle w:val="a3"/>
        <w:ind w:left="210" w:right="210"/>
        <w:rPr>
          <w:rFonts w:ascii="微软雅黑" w:eastAsia="微软雅黑" w:hAnsi="微软雅黑"/>
          <w:color w:val="000000"/>
          <w:sz w:val="23"/>
          <w:szCs w:val="23"/>
          <w:shd w:val="clear" w:color="auto" w:fill="FFFFFF"/>
        </w:rPr>
      </w:pPr>
      <w:r>
        <w:rPr>
          <w:rFonts w:hint="eastAsia"/>
        </w:rPr>
        <w:t>鲁迅《野草》中</w:t>
      </w:r>
      <w:r w:rsidRPr="00280F31">
        <w:rPr>
          <w:rFonts w:hint="eastAsia"/>
        </w:rPr>
        <w:t>《复仇(其二)》</w:t>
      </w:r>
      <w:r w:rsidR="00A34105">
        <w:rPr>
          <w:rFonts w:hint="eastAsia"/>
        </w:rPr>
        <w:t>中</w:t>
      </w:r>
      <w:r w:rsidR="00C32383">
        <w:rPr>
          <w:rFonts w:hint="eastAsia"/>
        </w:rPr>
        <w:t>写到</w:t>
      </w:r>
      <w:r w:rsidR="00077F61">
        <w:rPr>
          <w:rFonts w:hint="eastAsia"/>
        </w:rPr>
        <w:t>，</w:t>
      </w:r>
      <w:r w:rsidR="00077F61" w:rsidRPr="00077F61">
        <w:rPr>
          <w:rFonts w:ascii="微软雅黑" w:eastAsia="微软雅黑" w:hAnsi="微软雅黑" w:hint="eastAsia"/>
          <w:color w:val="000000"/>
          <w:sz w:val="23"/>
          <w:szCs w:val="23"/>
          <w:shd w:val="clear" w:color="auto" w:fill="FFFFFF"/>
        </w:rPr>
        <w:t xml:space="preserve"> </w:t>
      </w:r>
      <w:r w:rsidR="00C32383">
        <w:rPr>
          <w:rFonts w:ascii="微软雅黑" w:eastAsia="微软雅黑" w:hAnsi="微软雅黑" w:hint="eastAsia"/>
          <w:color w:val="000000"/>
          <w:sz w:val="23"/>
          <w:szCs w:val="23"/>
          <w:shd w:val="clear" w:color="auto" w:fill="FFFFFF"/>
        </w:rPr>
        <w:t>“</w:t>
      </w:r>
      <w:r w:rsidR="00C32383">
        <w:rPr>
          <w:rFonts w:ascii="微软雅黑" w:eastAsia="微软雅黑" w:hAnsi="微软雅黑" w:hint="eastAsia"/>
          <w:color w:val="000000"/>
          <w:sz w:val="23"/>
          <w:szCs w:val="23"/>
          <w:shd w:val="clear" w:color="auto" w:fill="FFFFFF"/>
        </w:rPr>
        <w:t>可悯的人们呵，使他痛得柔和</w:t>
      </w:r>
      <w:r w:rsidR="00C32383">
        <w:rPr>
          <w:rFonts w:ascii="微软雅黑" w:eastAsia="微软雅黑" w:hAnsi="微软雅黑" w:hint="eastAsia"/>
          <w:color w:val="000000"/>
          <w:sz w:val="23"/>
          <w:szCs w:val="23"/>
          <w:shd w:val="clear" w:color="auto" w:fill="FFFFFF"/>
        </w:rPr>
        <w:t>”“</w:t>
      </w:r>
      <w:r w:rsidR="00C32383">
        <w:rPr>
          <w:rFonts w:ascii="微软雅黑" w:eastAsia="微软雅黑" w:hAnsi="微软雅黑" w:hint="eastAsia"/>
          <w:color w:val="000000"/>
          <w:sz w:val="23"/>
          <w:szCs w:val="23"/>
          <w:shd w:val="clear" w:color="auto" w:fill="FFFFFF"/>
        </w:rPr>
        <w:t>可咒诅的人们呵，这使他痛得舒服。</w:t>
      </w:r>
      <w:r w:rsidR="00C32383">
        <w:rPr>
          <w:rFonts w:ascii="微软雅黑" w:eastAsia="微软雅黑" w:hAnsi="微软雅黑" w:hint="eastAsia"/>
          <w:color w:val="000000"/>
          <w:sz w:val="23"/>
          <w:szCs w:val="23"/>
          <w:shd w:val="clear" w:color="auto" w:fill="FFFFFF"/>
        </w:rPr>
        <w:t>“</w:t>
      </w:r>
      <w:r w:rsidR="00935251">
        <w:rPr>
          <w:rFonts w:ascii="微软雅黑" w:eastAsia="微软雅黑" w:hAnsi="微软雅黑" w:hint="eastAsia"/>
          <w:color w:val="000000"/>
          <w:sz w:val="23"/>
          <w:szCs w:val="23"/>
          <w:shd w:val="clear" w:color="auto" w:fill="FFFFFF"/>
        </w:rPr>
        <w:t>使用</w:t>
      </w:r>
      <w:r w:rsidR="006E44A3">
        <w:rPr>
          <w:rFonts w:ascii="微软雅黑" w:eastAsia="微软雅黑" w:hAnsi="微软雅黑" w:hint="eastAsia"/>
          <w:color w:val="000000"/>
          <w:sz w:val="23"/>
          <w:szCs w:val="23"/>
          <w:shd w:val="clear" w:color="auto" w:fill="FFFFFF"/>
        </w:rPr>
        <w:t>《圣经》</w:t>
      </w:r>
      <w:r w:rsidR="00935251">
        <w:rPr>
          <w:rFonts w:ascii="微软雅黑" w:eastAsia="微软雅黑" w:hAnsi="微软雅黑" w:hint="eastAsia"/>
          <w:color w:val="000000"/>
          <w:sz w:val="23"/>
          <w:szCs w:val="23"/>
          <w:shd w:val="clear" w:color="auto" w:fill="FFFFFF"/>
        </w:rPr>
        <w:t>耶稣</w:t>
      </w:r>
      <w:r w:rsidR="006E44A3">
        <w:rPr>
          <w:rFonts w:ascii="微软雅黑" w:eastAsia="微软雅黑" w:hAnsi="微软雅黑" w:hint="eastAsia"/>
          <w:color w:val="000000"/>
          <w:sz w:val="23"/>
          <w:szCs w:val="23"/>
          <w:shd w:val="clear" w:color="auto" w:fill="FFFFFF"/>
        </w:rPr>
        <w:t>降世钉上十字架以赎凡人原罪</w:t>
      </w:r>
      <w:r w:rsidR="00B42B1E">
        <w:rPr>
          <w:rFonts w:ascii="微软雅黑" w:eastAsia="微软雅黑" w:hAnsi="微软雅黑" w:hint="eastAsia"/>
          <w:color w:val="000000"/>
          <w:sz w:val="23"/>
          <w:szCs w:val="23"/>
          <w:shd w:val="clear" w:color="auto" w:fill="FFFFFF"/>
        </w:rPr>
        <w:t>的故事</w:t>
      </w:r>
      <w:r w:rsidR="00351D2D">
        <w:rPr>
          <w:rFonts w:ascii="微软雅黑" w:eastAsia="微软雅黑" w:hAnsi="微软雅黑" w:hint="eastAsia"/>
          <w:color w:val="000000"/>
          <w:sz w:val="23"/>
          <w:szCs w:val="23"/>
          <w:shd w:val="clear" w:color="auto" w:fill="FFFFFF"/>
        </w:rPr>
        <w:t>，但耶稣受难的原因却并非是出于对世人的“大爱”而是对庸众的麻木之狠</w:t>
      </w:r>
      <w:r w:rsidR="00A70C13">
        <w:rPr>
          <w:rFonts w:ascii="微软雅黑" w:eastAsia="微软雅黑" w:hAnsi="微软雅黑" w:hint="eastAsia"/>
          <w:color w:val="000000"/>
          <w:sz w:val="23"/>
          <w:szCs w:val="23"/>
          <w:shd w:val="clear" w:color="auto" w:fill="FFFFFF"/>
        </w:rPr>
        <w:t>。</w:t>
      </w:r>
      <w:r w:rsidR="00E81F18">
        <w:rPr>
          <w:rFonts w:hint="eastAsia"/>
        </w:rPr>
        <w:t>“</w:t>
      </w:r>
      <w:r w:rsidR="00E81F18">
        <w:rPr>
          <w:rFonts w:ascii="微软雅黑" w:eastAsia="微软雅黑" w:hAnsi="微软雅黑" w:hint="eastAsia"/>
          <w:color w:val="000000"/>
          <w:sz w:val="23"/>
          <w:szCs w:val="23"/>
          <w:shd w:val="clear" w:color="auto" w:fill="FFFFFF"/>
        </w:rPr>
        <w:t>看哪，和他同钉的……四面都是敌意，可悲悯的，可咒诅的。</w:t>
      </w:r>
      <w:r w:rsidR="00E81F18">
        <w:rPr>
          <w:rFonts w:hint="eastAsia"/>
        </w:rPr>
        <w:t>”</w:t>
      </w:r>
      <w:r w:rsidR="00E81F18">
        <w:rPr>
          <w:rFonts w:ascii="微软雅黑" w:eastAsia="微软雅黑" w:hAnsi="微软雅黑" w:hint="eastAsia"/>
          <w:color w:val="000000"/>
          <w:sz w:val="23"/>
          <w:szCs w:val="23"/>
          <w:shd w:val="clear" w:color="auto" w:fill="FFFFFF"/>
        </w:rPr>
        <w:t>诗人</w:t>
      </w:r>
      <w:r w:rsidR="00A70C13">
        <w:rPr>
          <w:rFonts w:ascii="微软雅黑" w:eastAsia="微软雅黑" w:hAnsi="微软雅黑" w:hint="eastAsia"/>
          <w:color w:val="000000"/>
          <w:sz w:val="23"/>
          <w:szCs w:val="23"/>
          <w:shd w:val="clear" w:color="auto" w:fill="FFFFFF"/>
        </w:rPr>
        <w:t>使用“耶稣”</w:t>
      </w:r>
      <w:r w:rsidR="00543919">
        <w:rPr>
          <w:rFonts w:ascii="微软雅黑" w:eastAsia="微软雅黑" w:hAnsi="微软雅黑" w:hint="eastAsia"/>
          <w:color w:val="000000"/>
          <w:sz w:val="23"/>
          <w:szCs w:val="23"/>
          <w:shd w:val="clear" w:color="auto" w:fill="FFFFFF"/>
        </w:rPr>
        <w:t>这个意象也是因为</w:t>
      </w:r>
      <w:r w:rsidR="00981C38">
        <w:rPr>
          <w:rFonts w:ascii="微软雅黑" w:eastAsia="微软雅黑" w:hAnsi="微软雅黑" w:hint="eastAsia"/>
          <w:color w:val="000000"/>
          <w:sz w:val="23"/>
          <w:szCs w:val="23"/>
          <w:shd w:val="clear" w:color="auto" w:fill="FFFFFF"/>
        </w:rPr>
        <w:t>其</w:t>
      </w:r>
      <w:r w:rsidR="00EC260A">
        <w:rPr>
          <w:rFonts w:ascii="微软雅黑" w:eastAsia="微软雅黑" w:hAnsi="微软雅黑" w:hint="eastAsia"/>
          <w:color w:val="000000"/>
          <w:sz w:val="23"/>
          <w:szCs w:val="23"/>
          <w:shd w:val="clear" w:color="auto" w:fill="FFFFFF"/>
        </w:rPr>
        <w:t>作为先驱者和牺牲者的</w:t>
      </w:r>
      <w:r w:rsidR="00543919">
        <w:rPr>
          <w:rFonts w:ascii="微软雅黑" w:eastAsia="微软雅黑" w:hAnsi="微软雅黑" w:hint="eastAsia"/>
          <w:color w:val="000000"/>
          <w:sz w:val="23"/>
          <w:szCs w:val="23"/>
          <w:shd w:val="clear" w:color="auto" w:fill="FFFFFF"/>
        </w:rPr>
        <w:t>故事被人们熟知，从而也通过对比特别突出了</w:t>
      </w:r>
      <w:r w:rsidR="00F65568">
        <w:rPr>
          <w:rFonts w:ascii="微软雅黑" w:eastAsia="微软雅黑" w:hAnsi="微软雅黑" w:hint="eastAsia"/>
          <w:color w:val="000000"/>
          <w:sz w:val="23"/>
          <w:szCs w:val="23"/>
          <w:shd w:val="clear" w:color="auto" w:fill="FFFFFF"/>
        </w:rPr>
        <w:t>周围看客的麻木，表现了作者对当时中国愚昧群众的厌恶</w:t>
      </w:r>
      <w:r w:rsidR="00B474EF">
        <w:rPr>
          <w:rFonts w:ascii="微软雅黑" w:eastAsia="微软雅黑" w:hAnsi="微软雅黑" w:hint="eastAsia"/>
          <w:color w:val="000000"/>
          <w:sz w:val="23"/>
          <w:szCs w:val="23"/>
          <w:shd w:val="clear" w:color="auto" w:fill="FFFFFF"/>
        </w:rPr>
        <w:t>。</w:t>
      </w:r>
      <w:r w:rsidR="005229F5">
        <w:rPr>
          <w:rFonts w:ascii="微软雅黑" w:eastAsia="微软雅黑" w:hAnsi="微软雅黑" w:hint="eastAsia"/>
          <w:color w:val="000000"/>
          <w:sz w:val="23"/>
          <w:szCs w:val="23"/>
          <w:shd w:val="clear" w:color="auto" w:fill="FFFFFF"/>
        </w:rPr>
        <w:t>鲁迅在</w:t>
      </w:r>
      <w:r w:rsidR="005229F5" w:rsidRPr="005229F5">
        <w:rPr>
          <w:rFonts w:ascii="微软雅黑" w:eastAsia="微软雅黑" w:hAnsi="微软雅黑" w:hint="eastAsia"/>
          <w:color w:val="000000"/>
          <w:sz w:val="23"/>
          <w:szCs w:val="23"/>
          <w:shd w:val="clear" w:color="auto" w:fill="FFFFFF"/>
        </w:rPr>
        <w:t>《集外集拾遗补编·寸铁》中</w:t>
      </w:r>
      <w:r w:rsidR="00D24B45">
        <w:rPr>
          <w:rFonts w:ascii="微软雅黑" w:eastAsia="微软雅黑" w:hAnsi="微软雅黑" w:hint="eastAsia"/>
          <w:color w:val="000000"/>
          <w:sz w:val="23"/>
          <w:szCs w:val="23"/>
          <w:shd w:val="clear" w:color="auto" w:fill="FFFFFF"/>
        </w:rPr>
        <w:t>直接点出：</w:t>
      </w:r>
      <w:r w:rsidR="005229F5">
        <w:rPr>
          <w:rFonts w:ascii="微软雅黑" w:eastAsia="微软雅黑" w:hAnsi="微软雅黑" w:hint="eastAsia"/>
          <w:color w:val="000000"/>
          <w:sz w:val="23"/>
          <w:szCs w:val="23"/>
          <w:shd w:val="clear" w:color="auto" w:fill="FFFFFF"/>
        </w:rPr>
        <w:t>“</w:t>
      </w:r>
      <w:r w:rsidR="00B474EF" w:rsidRPr="00B474EF">
        <w:rPr>
          <w:rFonts w:ascii="微软雅黑" w:eastAsia="微软雅黑" w:hAnsi="微软雅黑" w:hint="eastAsia"/>
          <w:color w:val="000000"/>
          <w:sz w:val="23"/>
          <w:szCs w:val="23"/>
          <w:shd w:val="clear" w:color="auto" w:fill="FFFFFF"/>
        </w:rPr>
        <w:t>《马太福音》是好书，很应该看。犹太人钉杀耶稣的事，更应该细看</w:t>
      </w:r>
      <w:r w:rsidR="00B474EF" w:rsidRPr="00B474EF">
        <w:rPr>
          <w:rFonts w:ascii="MS Gothic" w:eastAsia="MS Gothic" w:hAnsi="MS Gothic" w:cs="MS Gothic" w:hint="eastAsia"/>
          <w:color w:val="000000"/>
          <w:sz w:val="23"/>
          <w:szCs w:val="23"/>
          <w:shd w:val="clear" w:color="auto" w:fill="FFFFFF"/>
        </w:rPr>
        <w:t>⋯⋯</w:t>
      </w:r>
      <w:r w:rsidR="00B474EF" w:rsidRPr="00B474EF">
        <w:rPr>
          <w:rFonts w:ascii="微软雅黑" w:eastAsia="微软雅黑" w:hAnsi="微软雅黑" w:hint="eastAsia"/>
          <w:color w:val="000000"/>
          <w:sz w:val="23"/>
          <w:szCs w:val="23"/>
          <w:shd w:val="clear" w:color="auto" w:fill="FFFFFF"/>
        </w:rPr>
        <w:t>先觉的人，历来总被阴险</w:t>
      </w:r>
      <w:r w:rsidR="005229F5" w:rsidRPr="00B474EF">
        <w:rPr>
          <w:rFonts w:ascii="微软雅黑" w:eastAsia="微软雅黑" w:hAnsi="微软雅黑" w:hint="eastAsia"/>
          <w:color w:val="000000"/>
          <w:sz w:val="23"/>
          <w:szCs w:val="23"/>
          <w:shd w:val="clear" w:color="auto" w:fill="FFFFFF"/>
        </w:rPr>
        <w:t>的小人昏庸的群众迫压排挤倾陷放逐杀戮”</w:t>
      </w:r>
      <w:r w:rsidR="005229F5">
        <w:rPr>
          <w:rFonts w:ascii="微软雅黑" w:eastAsia="微软雅黑" w:hAnsi="微软雅黑" w:hint="eastAsia"/>
          <w:color w:val="000000"/>
          <w:sz w:val="23"/>
          <w:szCs w:val="23"/>
          <w:shd w:val="clear" w:color="auto" w:fill="FFFFFF"/>
        </w:rPr>
        <w:t>，</w:t>
      </w:r>
      <w:r w:rsidR="00D24B45">
        <w:rPr>
          <w:rFonts w:ascii="微软雅黑" w:eastAsia="微软雅黑" w:hAnsi="微软雅黑" w:hint="eastAsia"/>
          <w:color w:val="000000"/>
          <w:sz w:val="23"/>
          <w:szCs w:val="23"/>
          <w:shd w:val="clear" w:color="auto" w:fill="FFFFFF"/>
        </w:rPr>
        <w:t>此诗也如此，借用耶稣这一开创者，</w:t>
      </w:r>
      <w:r w:rsidR="00FB75AE">
        <w:rPr>
          <w:rFonts w:ascii="微软雅黑" w:eastAsia="微软雅黑" w:hAnsi="微软雅黑" w:hint="eastAsia"/>
          <w:color w:val="000000"/>
          <w:sz w:val="23"/>
          <w:szCs w:val="23"/>
          <w:shd w:val="clear" w:color="auto" w:fill="FFFFFF"/>
        </w:rPr>
        <w:t>表达出诗人对</w:t>
      </w:r>
      <w:r w:rsidR="00C82A31">
        <w:rPr>
          <w:rFonts w:ascii="微软雅黑" w:eastAsia="微软雅黑" w:hAnsi="微软雅黑" w:hint="eastAsia"/>
          <w:color w:val="000000"/>
          <w:sz w:val="23"/>
          <w:szCs w:val="23"/>
          <w:shd w:val="clear" w:color="auto" w:fill="FFFFFF"/>
        </w:rPr>
        <w:t>群众愚昧的报复</w:t>
      </w:r>
      <w:r w:rsidR="001A099F">
        <w:rPr>
          <w:rFonts w:ascii="微软雅黑" w:eastAsia="微软雅黑" w:hAnsi="微软雅黑" w:hint="eastAsia"/>
          <w:color w:val="000000"/>
          <w:sz w:val="23"/>
          <w:szCs w:val="23"/>
          <w:shd w:val="clear" w:color="auto" w:fill="FFFFFF"/>
        </w:rPr>
        <w:t>，同时也使诗歌具有更高的象征性。</w:t>
      </w:r>
    </w:p>
    <w:p w14:paraId="758D9AB2" w14:textId="3C78A6DD" w:rsidR="005B42B0" w:rsidRDefault="000C5E7D" w:rsidP="0095453F">
      <w:pPr>
        <w:pStyle w:val="a3"/>
        <w:ind w:left="210" w:right="210" w:firstLine="460"/>
        <w:rPr>
          <w:rFonts w:ascii="微软雅黑" w:eastAsia="微软雅黑" w:hAnsi="微软雅黑" w:hint="eastAsia"/>
          <w:color w:val="000000"/>
          <w:sz w:val="23"/>
          <w:szCs w:val="23"/>
          <w:shd w:val="clear" w:color="auto" w:fill="FFFFFF"/>
        </w:rPr>
      </w:pPr>
      <w:r>
        <w:rPr>
          <w:rFonts w:ascii="微软雅黑" w:eastAsia="微软雅黑" w:hAnsi="微软雅黑" w:hint="eastAsia"/>
          <w:color w:val="000000"/>
          <w:sz w:val="23"/>
          <w:szCs w:val="23"/>
          <w:shd w:val="clear" w:color="auto" w:fill="FFFFFF"/>
        </w:rPr>
        <w:t>而在艾青在监狱中创作的</w:t>
      </w:r>
      <w:r w:rsidRPr="000C5E7D">
        <w:rPr>
          <w:rFonts w:ascii="微软雅黑" w:eastAsia="微软雅黑" w:hAnsi="微软雅黑" w:hint="eastAsia"/>
          <w:color w:val="000000"/>
          <w:sz w:val="23"/>
          <w:szCs w:val="23"/>
          <w:shd w:val="clear" w:color="auto" w:fill="FFFFFF"/>
        </w:rPr>
        <w:t>《</w:t>
      </w:r>
      <w:r w:rsidR="006516FA" w:rsidRPr="006516FA">
        <w:rPr>
          <w:rFonts w:ascii="微软雅黑" w:eastAsia="微软雅黑" w:hAnsi="微软雅黑" w:hint="eastAsia"/>
          <w:color w:val="000000"/>
          <w:sz w:val="23"/>
          <w:szCs w:val="23"/>
          <w:shd w:val="clear" w:color="auto" w:fill="FFFFFF"/>
        </w:rPr>
        <w:t>一个拿撒勒人的死</w:t>
      </w:r>
      <w:r w:rsidRPr="000C5E7D">
        <w:rPr>
          <w:rFonts w:ascii="微软雅黑" w:eastAsia="微软雅黑" w:hAnsi="微软雅黑" w:hint="eastAsia"/>
          <w:color w:val="000000"/>
          <w:sz w:val="23"/>
          <w:szCs w:val="23"/>
          <w:shd w:val="clear" w:color="auto" w:fill="FFFFFF"/>
        </w:rPr>
        <w:t>》</w:t>
      </w:r>
      <w:r>
        <w:rPr>
          <w:rFonts w:ascii="微软雅黑" w:eastAsia="微软雅黑" w:hAnsi="微软雅黑" w:hint="eastAsia"/>
          <w:color w:val="000000"/>
          <w:sz w:val="23"/>
          <w:szCs w:val="23"/>
          <w:shd w:val="clear" w:color="auto" w:fill="FFFFFF"/>
        </w:rPr>
        <w:t>中，“耶稣”先驱者革命者的意味更加单纯</w:t>
      </w:r>
      <w:r w:rsidR="006516FA">
        <w:rPr>
          <w:rFonts w:ascii="微软雅黑" w:eastAsia="微软雅黑" w:hAnsi="微软雅黑" w:hint="eastAsia"/>
          <w:color w:val="000000"/>
          <w:sz w:val="23"/>
          <w:szCs w:val="23"/>
          <w:shd w:val="clear" w:color="auto" w:fill="FFFFFF"/>
        </w:rPr>
        <w:t>，</w:t>
      </w:r>
      <w:r w:rsidR="005347E9">
        <w:rPr>
          <w:rFonts w:ascii="微软雅黑" w:eastAsia="微软雅黑" w:hAnsi="微软雅黑" w:hint="eastAsia"/>
          <w:color w:val="000000"/>
          <w:sz w:val="23"/>
          <w:szCs w:val="23"/>
          <w:shd w:val="clear" w:color="auto" w:fill="FFFFFF"/>
        </w:rPr>
        <w:t>诗中的耶稣面对审判面对死亡喊道</w:t>
      </w:r>
      <w:r w:rsidR="0095453F" w:rsidRPr="0095453F">
        <w:rPr>
          <w:rFonts w:ascii="微软雅黑" w:eastAsia="微软雅黑" w:hAnsi="微软雅黑" w:hint="eastAsia"/>
          <w:color w:val="000000"/>
          <w:sz w:val="23"/>
          <w:szCs w:val="23"/>
          <w:shd w:val="clear" w:color="auto" w:fill="FFFFFF"/>
        </w:rPr>
        <w:t>“胜利呵</w:t>
      </w:r>
      <w:r w:rsidR="005347E9">
        <w:rPr>
          <w:rFonts w:ascii="微软雅黑" w:eastAsia="微软雅黑" w:hAnsi="微软雅黑" w:hint="eastAsia"/>
          <w:color w:val="000000"/>
          <w:sz w:val="23"/>
          <w:szCs w:val="23"/>
          <w:shd w:val="clear" w:color="auto" w:fill="FFFFFF"/>
        </w:rPr>
        <w:t>/</w:t>
      </w:r>
      <w:r w:rsidR="0095453F" w:rsidRPr="0095453F">
        <w:rPr>
          <w:rFonts w:ascii="微软雅黑" w:eastAsia="微软雅黑" w:hAnsi="微软雅黑" w:hint="eastAsia"/>
          <w:color w:val="000000"/>
          <w:sz w:val="23"/>
          <w:szCs w:val="23"/>
          <w:shd w:val="clear" w:color="auto" w:fill="FFFFFF"/>
        </w:rPr>
        <w:t>总是属于我的！”</w:t>
      </w:r>
      <w:r w:rsidR="00D2085B">
        <w:rPr>
          <w:rFonts w:ascii="微软雅黑" w:eastAsia="微软雅黑" w:hAnsi="微软雅黑" w:hint="eastAsia"/>
          <w:color w:val="000000"/>
          <w:sz w:val="23"/>
          <w:szCs w:val="23"/>
          <w:shd w:val="clear" w:color="auto" w:fill="FFFFFF"/>
        </w:rPr>
        <w:t>，这种耶稣意象的使用将耶稣突出</w:t>
      </w:r>
      <w:r w:rsidR="000A093F">
        <w:rPr>
          <w:rFonts w:ascii="微软雅黑" w:eastAsia="微软雅黑" w:hAnsi="微软雅黑" w:hint="eastAsia"/>
          <w:color w:val="000000"/>
          <w:sz w:val="23"/>
          <w:szCs w:val="23"/>
          <w:shd w:val="clear" w:color="auto" w:fill="FFFFFF"/>
        </w:rPr>
        <w:t>作为一个面对苦难不屈不挠的革命者，为了更高理想敢于牺牲自己的领袖。耶稣的宗教意蕴</w:t>
      </w:r>
      <w:r w:rsidR="00771E93">
        <w:rPr>
          <w:rFonts w:ascii="微软雅黑" w:eastAsia="微软雅黑" w:hAnsi="微软雅黑" w:hint="eastAsia"/>
          <w:color w:val="000000"/>
          <w:sz w:val="23"/>
          <w:szCs w:val="23"/>
          <w:shd w:val="clear" w:color="auto" w:fill="FFFFFF"/>
        </w:rPr>
        <w:t>被大大减小，而英雄主义的意象被大大放大。</w:t>
      </w:r>
    </w:p>
    <w:p w14:paraId="6BAA7020" w14:textId="5CFE52B4" w:rsidR="00C82A31" w:rsidRDefault="00C82A31" w:rsidP="00B474EF">
      <w:pPr>
        <w:pStyle w:val="a3"/>
        <w:ind w:left="210" w:right="210"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2.未来的希望与光明，人间美好的象征</w:t>
      </w:r>
    </w:p>
    <w:p w14:paraId="723D349C" w14:textId="0DB91DA1" w:rsidR="00E71BD1" w:rsidRDefault="001D6D90" w:rsidP="00771E93">
      <w:pPr>
        <w:pStyle w:val="a3"/>
        <w:ind w:left="210" w:right="210"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徐志摩的《婴儿》</w:t>
      </w:r>
      <w:r w:rsidR="008144DA">
        <w:rPr>
          <w:rFonts w:ascii="微软雅黑" w:eastAsia="微软雅黑" w:hAnsi="微软雅黑" w:hint="eastAsia"/>
          <w:color w:val="000000"/>
          <w:sz w:val="23"/>
          <w:szCs w:val="23"/>
          <w:shd w:val="clear" w:color="auto" w:fill="FFFFFF"/>
        </w:rPr>
        <w:t>中写到“</w:t>
      </w:r>
      <w:r w:rsidR="008144DA" w:rsidRPr="008144DA">
        <w:rPr>
          <w:rFonts w:ascii="微软雅黑" w:eastAsia="微软雅黑" w:hAnsi="微软雅黑" w:hint="eastAsia"/>
          <w:color w:val="000000"/>
          <w:sz w:val="23"/>
          <w:szCs w:val="23"/>
          <w:shd w:val="clear" w:color="auto" w:fill="FFFFFF"/>
        </w:rPr>
        <w:t>这苦痛不是无因的，因为她知道她的胎宫里孕育着一点比她自己更伟大的生命的种子，包涵着一个比一切更永久的婴儿；因为她知道这苦痛是婴儿要求出世的征候，是种子在泥土里爆裂成美丽的生命的消息，是她完成她自己生命的使命的时机；因为她知道这忍耐是有结果的，在她剧</w:t>
      </w:r>
      <w:r w:rsidR="008144DA" w:rsidRPr="008144DA">
        <w:rPr>
          <w:rFonts w:ascii="微软雅黑" w:eastAsia="微软雅黑" w:hAnsi="微软雅黑" w:hint="eastAsia"/>
          <w:color w:val="000000"/>
          <w:sz w:val="23"/>
          <w:szCs w:val="23"/>
          <w:shd w:val="clear" w:color="auto" w:fill="FFFFFF"/>
        </w:rPr>
        <w:lastRenderedPageBreak/>
        <w:t>痛的昏瞀中她仿佛听着上帝准许人间祈祷的声音，她仿佛听着天使们赞美未来的光明的声音；</w:t>
      </w:r>
      <w:r w:rsidR="008144DA">
        <w:rPr>
          <w:rFonts w:ascii="微软雅黑" w:eastAsia="微软雅黑" w:hAnsi="微软雅黑" w:hint="eastAsia"/>
          <w:color w:val="000000"/>
          <w:sz w:val="23"/>
          <w:szCs w:val="23"/>
          <w:shd w:val="clear" w:color="auto" w:fill="FFFFFF"/>
        </w:rPr>
        <w:t>”</w:t>
      </w:r>
      <w:r w:rsidR="009149E0">
        <w:rPr>
          <w:rFonts w:ascii="微软雅黑" w:eastAsia="微软雅黑" w:hAnsi="微软雅黑" w:hint="eastAsia"/>
          <w:color w:val="000000"/>
          <w:sz w:val="23"/>
          <w:szCs w:val="23"/>
          <w:shd w:val="clear" w:color="auto" w:fill="FFFFFF"/>
        </w:rPr>
        <w:t>而婴儿耶稣在本诗中即为光明的象征</w:t>
      </w:r>
      <w:r w:rsidR="00450619">
        <w:rPr>
          <w:rFonts w:ascii="微软雅黑" w:eastAsia="微软雅黑" w:hAnsi="微软雅黑" w:hint="eastAsia"/>
          <w:color w:val="000000"/>
          <w:sz w:val="23"/>
          <w:szCs w:val="23"/>
          <w:shd w:val="clear" w:color="auto" w:fill="FFFFFF"/>
        </w:rPr>
        <w:t>，人世中真善美的象征</w:t>
      </w:r>
      <w:r w:rsidR="001A099F">
        <w:rPr>
          <w:rFonts w:ascii="微软雅黑" w:eastAsia="微软雅黑" w:hAnsi="微软雅黑" w:hint="eastAsia"/>
          <w:color w:val="000000"/>
          <w:sz w:val="23"/>
          <w:szCs w:val="23"/>
          <w:shd w:val="clear" w:color="auto" w:fill="FFFFFF"/>
        </w:rPr>
        <w:t>。通过描述婴儿耶稣在圣母中痛苦的降世，表现了诗在黑暗</w:t>
      </w:r>
      <w:r w:rsidR="001536E1">
        <w:rPr>
          <w:rFonts w:ascii="微软雅黑" w:eastAsia="微软雅黑" w:hAnsi="微软雅黑" w:hint="eastAsia"/>
          <w:color w:val="000000"/>
          <w:sz w:val="23"/>
          <w:szCs w:val="23"/>
          <w:shd w:val="clear" w:color="auto" w:fill="FFFFFF"/>
        </w:rPr>
        <w:t>时期对光明的追求，在困难中对希望的向往</w:t>
      </w:r>
      <w:r w:rsidR="00882674">
        <w:rPr>
          <w:rFonts w:ascii="微软雅黑" w:eastAsia="微软雅黑" w:hAnsi="微软雅黑" w:hint="eastAsia"/>
          <w:color w:val="000000"/>
          <w:sz w:val="23"/>
          <w:szCs w:val="23"/>
          <w:shd w:val="clear" w:color="auto" w:fill="FFFFFF"/>
        </w:rPr>
        <w:t>。全诗的情感真挚而虔诚，通过宗教意象传达出诗人精神最深处的需求</w:t>
      </w:r>
      <w:r w:rsidR="0043112B">
        <w:rPr>
          <w:rFonts w:ascii="微软雅黑" w:eastAsia="微软雅黑" w:hAnsi="微软雅黑" w:hint="eastAsia"/>
          <w:color w:val="000000"/>
          <w:sz w:val="23"/>
          <w:szCs w:val="23"/>
          <w:shd w:val="clear" w:color="auto" w:fill="FFFFFF"/>
        </w:rPr>
        <w:t>，而使用“耶稣”</w:t>
      </w:r>
      <w:r w:rsidR="00DF52DD">
        <w:rPr>
          <w:rFonts w:ascii="微软雅黑" w:eastAsia="微软雅黑" w:hAnsi="微软雅黑" w:hint="eastAsia"/>
          <w:color w:val="000000"/>
          <w:sz w:val="23"/>
          <w:szCs w:val="23"/>
          <w:shd w:val="clear" w:color="auto" w:fill="FFFFFF"/>
        </w:rPr>
        <w:t>意象也使得诗歌具有一种陌生感和宗教意蕴的与人内在的共鸣感。</w:t>
      </w:r>
    </w:p>
    <w:p w14:paraId="11B27432" w14:textId="18284640" w:rsidR="00350529" w:rsidRDefault="00350529" w:rsidP="00771E93">
      <w:pPr>
        <w:pStyle w:val="a3"/>
        <w:ind w:left="210" w:right="210"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3.</w:t>
      </w:r>
      <w:r w:rsidR="002A40FE">
        <w:rPr>
          <w:rFonts w:ascii="微软雅黑" w:eastAsia="微软雅黑" w:hAnsi="微软雅黑" w:hint="eastAsia"/>
          <w:color w:val="000000"/>
          <w:sz w:val="23"/>
          <w:szCs w:val="23"/>
          <w:shd w:val="clear" w:color="auto" w:fill="FFFFFF"/>
        </w:rPr>
        <w:t>博爱与宽恕，真善美等人间的美好品质</w:t>
      </w:r>
    </w:p>
    <w:p w14:paraId="5C1BC4B6" w14:textId="182C78A8" w:rsidR="002A40FE" w:rsidRDefault="007E3CE7" w:rsidP="00D1656F">
      <w:pPr>
        <w:pStyle w:val="a3"/>
        <w:ind w:left="210" w:right="210"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冰心在《人格》中写到</w:t>
      </w:r>
      <w:r w:rsidR="00D1656F" w:rsidRPr="00D1656F">
        <w:rPr>
          <w:rFonts w:ascii="微软雅黑" w:eastAsia="微软雅黑" w:hAnsi="微软雅黑" w:hint="eastAsia"/>
          <w:color w:val="000000"/>
          <w:sz w:val="23"/>
          <w:szCs w:val="23"/>
          <w:shd w:val="clear" w:color="auto" w:fill="FFFFFF"/>
        </w:rPr>
        <w:t>：“主义救不了世界，／学说救不了世界，／要参与那造化的妙功呵，／只有你那纯洁高尚的人格。／万能的上帝!</w:t>
      </w:r>
      <w:r w:rsidR="00D1656F">
        <w:rPr>
          <w:rFonts w:ascii="微软雅黑" w:eastAsia="微软雅黑" w:hAnsi="微软雅黑" w:hint="eastAsia"/>
          <w:color w:val="000000"/>
          <w:sz w:val="23"/>
          <w:szCs w:val="23"/>
          <w:shd w:val="clear" w:color="auto" w:fill="FFFFFF"/>
        </w:rPr>
        <w:t>／求你默默的藉着无瑕疵的自然，／造成我们高尚独立的人格。</w:t>
      </w:r>
      <w:r w:rsidR="00D1656F">
        <w:rPr>
          <w:rFonts w:ascii="微软雅黑" w:eastAsia="微软雅黑" w:hAnsi="微软雅黑"/>
          <w:color w:val="000000"/>
          <w:sz w:val="23"/>
          <w:szCs w:val="23"/>
          <w:shd w:val="clear" w:color="auto" w:fill="FFFFFF"/>
        </w:rPr>
        <w:t>”</w:t>
      </w:r>
      <w:r w:rsidR="00D1656F">
        <w:rPr>
          <w:rFonts w:ascii="微软雅黑" w:eastAsia="微软雅黑" w:hAnsi="微软雅黑" w:hint="eastAsia"/>
          <w:color w:val="000000"/>
          <w:sz w:val="23"/>
          <w:szCs w:val="23"/>
          <w:shd w:val="clear" w:color="auto" w:fill="FFFFFF"/>
        </w:rPr>
        <w:t>因为冰心在教会学校中生活，对基督教文化中的三位一体有着</w:t>
      </w:r>
      <w:r w:rsidR="0031212C">
        <w:rPr>
          <w:rFonts w:ascii="微软雅黑" w:eastAsia="微软雅黑" w:hAnsi="微软雅黑" w:hint="eastAsia"/>
          <w:color w:val="000000"/>
          <w:sz w:val="23"/>
          <w:szCs w:val="23"/>
          <w:shd w:val="clear" w:color="auto" w:fill="FFFFFF"/>
        </w:rPr>
        <w:t>深刻的理解。这里的上帝也便是耶稣，诗人表达对耶稣美好的品质，真善美的人格</w:t>
      </w:r>
      <w:r w:rsidR="00905752">
        <w:rPr>
          <w:rFonts w:ascii="微软雅黑" w:eastAsia="微软雅黑" w:hAnsi="微软雅黑" w:hint="eastAsia"/>
          <w:color w:val="000000"/>
          <w:sz w:val="23"/>
          <w:szCs w:val="23"/>
          <w:shd w:val="clear" w:color="auto" w:fill="FFFFFF"/>
        </w:rPr>
        <w:t>，希望</w:t>
      </w:r>
      <w:r w:rsidR="00EF23A4">
        <w:rPr>
          <w:rFonts w:ascii="微软雅黑" w:eastAsia="微软雅黑" w:hAnsi="微软雅黑" w:hint="eastAsia"/>
          <w:color w:val="000000"/>
          <w:sz w:val="23"/>
          <w:szCs w:val="23"/>
          <w:shd w:val="clear" w:color="auto" w:fill="FFFFFF"/>
        </w:rPr>
        <w:t>以</w:t>
      </w:r>
      <w:r w:rsidR="00F86426">
        <w:rPr>
          <w:rFonts w:ascii="微软雅黑" w:eastAsia="微软雅黑" w:hAnsi="微软雅黑" w:hint="eastAsia"/>
          <w:color w:val="000000"/>
          <w:sz w:val="23"/>
          <w:szCs w:val="23"/>
          <w:shd w:val="clear" w:color="auto" w:fill="FFFFFF"/>
        </w:rPr>
        <w:t>耶稣的人格力量感化众人。</w:t>
      </w:r>
    </w:p>
    <w:p w14:paraId="7B2E53FA" w14:textId="0245218B" w:rsidR="00E340AF" w:rsidRDefault="00F86426" w:rsidP="00F86426">
      <w:pPr>
        <w:pStyle w:val="a3"/>
        <w:ind w:left="210" w:right="210" w:firstLine="460"/>
      </w:pPr>
      <w:r>
        <w:rPr>
          <w:rFonts w:ascii="微软雅黑" w:eastAsia="微软雅黑" w:hAnsi="微软雅黑" w:hint="eastAsia"/>
          <w:color w:val="000000"/>
          <w:sz w:val="23"/>
          <w:szCs w:val="23"/>
          <w:shd w:val="clear" w:color="auto" w:fill="FFFFFF"/>
        </w:rPr>
        <w:t>同样周作人的《歧路》中写到</w:t>
      </w:r>
      <w:r w:rsidRPr="00A74943">
        <w:rPr>
          <w:rFonts w:hint="eastAsia"/>
        </w:rPr>
        <w:t>“我爱耶稣，但我也爱摩西。"</w:t>
      </w:r>
      <w:r w:rsidR="00630558">
        <w:rPr>
          <w:rFonts w:hint="eastAsia"/>
        </w:rPr>
        <w:t>耶稣在</w:t>
      </w:r>
      <w:r w:rsidR="00630558" w:rsidRPr="00A74943">
        <w:rPr>
          <w:rFonts w:hint="eastAsia"/>
        </w:rPr>
        <w:t>《新约·路加福音》</w:t>
      </w:r>
      <w:r w:rsidR="00630558">
        <w:rPr>
          <w:rFonts w:hint="eastAsia"/>
        </w:rPr>
        <w:t>中</w:t>
      </w:r>
      <w:r w:rsidRPr="00A74943">
        <w:rPr>
          <w:rFonts w:hint="eastAsia"/>
        </w:rPr>
        <w:t>训导</w:t>
      </w:r>
      <w:r w:rsidR="00630558">
        <w:rPr>
          <w:rFonts w:hint="eastAsia"/>
        </w:rPr>
        <w:t>道</w:t>
      </w:r>
      <w:r w:rsidRPr="00A74943">
        <w:rPr>
          <w:rFonts w:hint="eastAsia"/>
        </w:rPr>
        <w:t>：“有人打你这边的脸，连那边的脸也由他打。"</w:t>
      </w:r>
      <w:r w:rsidR="00630558">
        <w:rPr>
          <w:rFonts w:hint="eastAsia"/>
        </w:rPr>
        <w:t>而在</w:t>
      </w:r>
      <w:r w:rsidR="00630558" w:rsidRPr="00A74943">
        <w:rPr>
          <w:rFonts w:hint="eastAsia"/>
        </w:rPr>
        <w:t>《旧约·出埃及记》</w:t>
      </w:r>
      <w:r w:rsidR="00630558">
        <w:rPr>
          <w:rFonts w:hint="eastAsia"/>
        </w:rPr>
        <w:t>中</w:t>
      </w:r>
      <w:r w:rsidR="00630558" w:rsidRPr="00A74943">
        <w:rPr>
          <w:rFonts w:hint="eastAsia"/>
        </w:rPr>
        <w:t>摩西</w:t>
      </w:r>
      <w:r w:rsidR="00630558">
        <w:rPr>
          <w:rFonts w:hint="eastAsia"/>
        </w:rPr>
        <w:t>受到耶和华</w:t>
      </w:r>
      <w:r w:rsidR="00630558" w:rsidRPr="00A74943">
        <w:rPr>
          <w:rFonts w:hint="eastAsia"/>
        </w:rPr>
        <w:t>传达的训诫：“以眼还</w:t>
      </w:r>
      <w:r w:rsidR="00630558">
        <w:rPr>
          <w:rFonts w:hint="eastAsia"/>
        </w:rPr>
        <w:t>眼</w:t>
      </w:r>
      <w:r w:rsidR="00630558" w:rsidRPr="00A74943">
        <w:rPr>
          <w:rFonts w:hint="eastAsia"/>
        </w:rPr>
        <w:t>，以牙还牙”</w:t>
      </w:r>
      <w:r w:rsidR="00EC54BA">
        <w:rPr>
          <w:rFonts w:hint="eastAsia"/>
        </w:rPr>
        <w:t>。但</w:t>
      </w:r>
      <w:r w:rsidR="00006B28">
        <w:rPr>
          <w:rFonts w:hint="eastAsia"/>
        </w:rPr>
        <w:t>经过思考后诗人做出了选择：</w:t>
      </w:r>
      <w:r w:rsidR="00006B28" w:rsidRPr="00A74943">
        <w:rPr>
          <w:rFonts w:hint="eastAsia"/>
        </w:rPr>
        <w:t>“我如果有力量，我必然跟耶稣背十字架去了。”</w:t>
      </w:r>
      <w:r w:rsidR="00A9088A">
        <w:rPr>
          <w:rFonts w:hint="eastAsia"/>
        </w:rPr>
        <w:t>诗人被耶稣的人格力量</w:t>
      </w:r>
      <w:r w:rsidR="00006B28">
        <w:rPr>
          <w:rFonts w:hint="eastAsia"/>
        </w:rPr>
        <w:t>所感化，</w:t>
      </w:r>
      <w:r w:rsidR="00A9088A">
        <w:rPr>
          <w:rFonts w:hint="eastAsia"/>
        </w:rPr>
        <w:t>对</w:t>
      </w:r>
      <w:r w:rsidR="002D5A03">
        <w:rPr>
          <w:rFonts w:hint="eastAsia"/>
        </w:rPr>
        <w:t>耶稣的博爱和宽恕更加欣赏。</w:t>
      </w:r>
    </w:p>
    <w:p w14:paraId="4D60B000" w14:textId="77777777" w:rsidR="00F86426" w:rsidRDefault="00F86426" w:rsidP="00F86426">
      <w:pPr>
        <w:pStyle w:val="a3"/>
        <w:ind w:left="210" w:right="210"/>
        <w:rPr>
          <w:rFonts w:hint="eastAsia"/>
        </w:rPr>
      </w:pPr>
    </w:p>
    <w:p w14:paraId="441888AF" w14:textId="64A72C4D" w:rsidR="00E340AF" w:rsidRPr="001366F5" w:rsidRDefault="00E340AF" w:rsidP="00892582">
      <w:pPr>
        <w:pStyle w:val="a3"/>
        <w:ind w:left="210" w:right="210"/>
        <w:rPr>
          <w:rFonts w:hint="eastAsia"/>
        </w:rPr>
      </w:pPr>
      <w:r>
        <w:rPr>
          <w:rFonts w:hint="eastAsia"/>
        </w:rPr>
        <w:t>二</w:t>
      </w:r>
      <w:r w:rsidR="0036078A">
        <w:rPr>
          <w:rFonts w:hint="eastAsia"/>
        </w:rPr>
        <w:t>．</w:t>
      </w:r>
      <w:r w:rsidR="00503F37">
        <w:rPr>
          <w:rFonts w:hint="eastAsia"/>
        </w:rPr>
        <w:t>代表第二大类</w:t>
      </w:r>
      <w:r w:rsidR="0036078A" w:rsidRPr="00A74943">
        <w:rPr>
          <w:rFonts w:hint="eastAsia"/>
        </w:rPr>
        <w:t>理想的、美好的意象</w:t>
      </w:r>
      <w:r w:rsidR="00503F37">
        <w:rPr>
          <w:rFonts w:hint="eastAsia"/>
        </w:rPr>
        <w:t>：上帝</w:t>
      </w:r>
    </w:p>
    <w:p w14:paraId="33BF39F6" w14:textId="0A6B005E" w:rsidR="000D2CC8" w:rsidRDefault="00197303" w:rsidP="004477DB">
      <w:pPr>
        <w:pStyle w:val="a3"/>
        <w:ind w:left="210" w:right="210" w:firstLineChars="0" w:firstLine="0"/>
      </w:pPr>
      <w:r>
        <w:rPr>
          <w:rFonts w:hint="eastAsia"/>
        </w:rPr>
        <w:t>1.是创造一切的造物主</w:t>
      </w:r>
    </w:p>
    <w:p w14:paraId="42ACC0C0" w14:textId="29C5391C" w:rsidR="0080760E" w:rsidRDefault="00240CD9" w:rsidP="003552A1">
      <w:pPr>
        <w:pStyle w:val="a3"/>
        <w:ind w:left="210" w:right="210"/>
      </w:pPr>
      <w:r>
        <w:rPr>
          <w:rFonts w:hint="eastAsia"/>
        </w:rPr>
        <w:t>郭沫若</w:t>
      </w:r>
      <w:r w:rsidRPr="00240CD9">
        <w:rPr>
          <w:rFonts w:hint="eastAsia"/>
        </w:rPr>
        <w:t>《创造工程之第七日》</w:t>
      </w:r>
      <w:r>
        <w:rPr>
          <w:rFonts w:hint="eastAsia"/>
        </w:rPr>
        <w:t>中写到</w:t>
      </w:r>
      <w:r w:rsidR="003552A1">
        <w:rPr>
          <w:rFonts w:hint="eastAsia"/>
        </w:rPr>
        <w:t>“上帝，我们是不甘于这</w:t>
      </w:r>
      <w:r w:rsidR="003552A1">
        <w:rPr>
          <w:rFonts w:hint="eastAsia"/>
        </w:rPr>
        <w:lastRenderedPageBreak/>
        <w:t>样缺陷充满的人生，我们要重新创造我们的自我。我们自我创造的工程，便从你贪懒好闲的第七天起。”</w:t>
      </w:r>
      <w:r w:rsidR="0080760E">
        <w:rPr>
          <w:rFonts w:hint="eastAsia"/>
        </w:rPr>
        <w:t>在这首诗中，郭沫若</w:t>
      </w:r>
      <w:r w:rsidR="0041630A">
        <w:rPr>
          <w:rFonts w:hint="eastAsia"/>
        </w:rPr>
        <w:t>毁灭了“上帝”的宗教色彩，但在保留上帝是创世者的身份下重新创造了一个上帝，将人类自身改造的力量高度强化，也正适应着五四运动期间</w:t>
      </w:r>
      <w:r w:rsidR="0073755E">
        <w:rPr>
          <w:rFonts w:hint="eastAsia"/>
        </w:rPr>
        <w:t>颠覆一切</w:t>
      </w:r>
      <w:r w:rsidR="00570C42">
        <w:rPr>
          <w:rFonts w:hint="eastAsia"/>
        </w:rPr>
        <w:t>口号浪漫主义精神。</w:t>
      </w:r>
    </w:p>
    <w:p w14:paraId="656E30E0" w14:textId="03D51BEA" w:rsidR="00570C42" w:rsidRDefault="00570C42" w:rsidP="00570C42">
      <w:pPr>
        <w:pStyle w:val="a3"/>
        <w:ind w:left="210" w:right="210"/>
        <w:rPr>
          <w:rFonts w:hint="eastAsia"/>
        </w:rPr>
      </w:pPr>
      <w:r>
        <w:rPr>
          <w:rFonts w:hint="eastAsia"/>
        </w:rPr>
        <w:t>类似的，徐志摩在</w:t>
      </w:r>
      <w:r>
        <w:rPr>
          <w:rFonts w:hint="eastAsia"/>
        </w:rPr>
        <w:t>《又一次实验》</w:t>
      </w:r>
      <w:r w:rsidR="008D383A">
        <w:rPr>
          <w:rFonts w:hint="eastAsia"/>
        </w:rPr>
        <w:t>说道</w:t>
      </w:r>
      <w:r w:rsidR="008D383A" w:rsidRPr="008D383A">
        <w:rPr>
          <w:rFonts w:hint="eastAsia"/>
        </w:rPr>
        <w:t>“鼻孔还是给你有，可不把灵性往里透。</w:t>
      </w:r>
      <w:r w:rsidR="008D383A">
        <w:rPr>
          <w:rFonts w:hint="eastAsia"/>
        </w:rPr>
        <w:t>”</w:t>
      </w:r>
      <w:r w:rsidR="00726F5B">
        <w:rPr>
          <w:rFonts w:hint="eastAsia"/>
        </w:rPr>
        <w:t>上帝创世者的</w:t>
      </w:r>
      <w:r w:rsidR="004E68B4">
        <w:rPr>
          <w:rFonts w:hint="eastAsia"/>
        </w:rPr>
        <w:t>宗教性被大大降低，仿佛是对带有人类情感的老者言语</w:t>
      </w:r>
      <w:r w:rsidR="002B5851">
        <w:rPr>
          <w:rFonts w:hint="eastAsia"/>
        </w:rPr>
        <w:t>。诗人表达对</w:t>
      </w:r>
      <w:r w:rsidR="004E68B4">
        <w:rPr>
          <w:rFonts w:hint="eastAsia"/>
        </w:rPr>
        <w:t>人类</w:t>
      </w:r>
      <w:r w:rsidR="002B5851">
        <w:rPr>
          <w:rFonts w:hint="eastAsia"/>
        </w:rPr>
        <w:t>在发展的过程中将灵性毁灭殆尽的痛惜。</w:t>
      </w:r>
    </w:p>
    <w:p w14:paraId="45F9C893" w14:textId="0A3009CD" w:rsidR="00197303" w:rsidRDefault="00325ADC" w:rsidP="00325ADC">
      <w:pPr>
        <w:pStyle w:val="a3"/>
        <w:ind w:left="210" w:right="210" w:firstLineChars="0" w:firstLine="0"/>
      </w:pPr>
      <w:r>
        <w:rPr>
          <w:rFonts w:hint="eastAsia"/>
        </w:rPr>
        <w:t>2.赞美诗</w:t>
      </w:r>
      <w:r w:rsidR="00773CC4">
        <w:rPr>
          <w:rFonts w:hint="eastAsia"/>
        </w:rPr>
        <w:t>祈祷诗抒发情感的对象</w:t>
      </w:r>
      <w:r w:rsidR="006A2F40">
        <w:rPr>
          <w:rFonts w:hint="eastAsia"/>
        </w:rPr>
        <w:t>（</w:t>
      </w:r>
      <w:r w:rsidR="006A2F40" w:rsidRPr="006A2F40">
        <w:rPr>
          <w:rFonts w:hint="eastAsia"/>
          <w:color w:val="FF0000"/>
        </w:rPr>
        <w:t>P23</w:t>
      </w:r>
      <w:r w:rsidR="006A2F40">
        <w:rPr>
          <w:rFonts w:hint="eastAsia"/>
        </w:rPr>
        <w:t>）</w:t>
      </w:r>
    </w:p>
    <w:p w14:paraId="65794906" w14:textId="741639B7" w:rsidR="008E004E" w:rsidRDefault="008E004E" w:rsidP="00585328">
      <w:pPr>
        <w:pStyle w:val="a3"/>
        <w:ind w:firstLineChars="250" w:firstLine="700"/>
        <w:rPr>
          <w:rFonts w:hint="eastAsia"/>
        </w:rPr>
      </w:pPr>
      <w:r>
        <w:rPr>
          <w:rFonts w:hint="eastAsia"/>
        </w:rPr>
        <w:t>穆旦在《隐现》中</w:t>
      </w:r>
      <w:r w:rsidRPr="008E004E">
        <w:rPr>
          <w:rFonts w:hint="eastAsia"/>
        </w:rPr>
        <w:t>模仿《圣经·诗篇》“赞美诗”的体式</w:t>
      </w:r>
      <w:r w:rsidR="00585328">
        <w:rPr>
          <w:rFonts w:hint="eastAsia"/>
        </w:rPr>
        <w:t>写到“</w:t>
      </w:r>
      <w:r w:rsidR="00585328">
        <w:rPr>
          <w:rFonts w:hint="eastAsia"/>
        </w:rPr>
        <w:t>“他是静止的生出动乱，In是众力的一端生出他的违反。／0他给安排的歧路和错杂!／为了我们倦了以后渴求原来的地方。In是这样地喜爱我们In让我们分离／他给我们一点权力等它自己变灰，／O他正等我们以损耗的全热／投回他慈爱的怀抱。”</w:t>
      </w:r>
      <w:r w:rsidR="00585328">
        <w:rPr>
          <w:rFonts w:hint="eastAsia"/>
        </w:rPr>
        <w:t>”在这些诗中，上帝</w:t>
      </w:r>
      <w:r w:rsidR="00E3116E">
        <w:rPr>
          <w:rFonts w:hint="eastAsia"/>
        </w:rPr>
        <w:t>这个意象</w:t>
      </w:r>
      <w:r w:rsidR="00585328">
        <w:rPr>
          <w:rFonts w:hint="eastAsia"/>
        </w:rPr>
        <w:t>成为赞美诗中格式的一部分，代表着</w:t>
      </w:r>
      <w:r w:rsidR="00F26235">
        <w:rPr>
          <w:rFonts w:hint="eastAsia"/>
        </w:rPr>
        <w:t>宗教中的超验精神和神秘力量。诗人以赞美诗的形式表现了自己对上帝价值，超验精神和绝对精神的思考。</w:t>
      </w:r>
    </w:p>
    <w:p w14:paraId="61383840" w14:textId="62EC85D1" w:rsidR="008E004E" w:rsidRDefault="006A2F40" w:rsidP="00764366">
      <w:pPr>
        <w:pStyle w:val="a3"/>
        <w:ind w:rightChars="100" w:right="210"/>
      </w:pPr>
      <w:r>
        <w:rPr>
          <w:rFonts w:hint="eastAsia"/>
        </w:rPr>
        <w:t>上帝除了成为赞美诗中的意象</w:t>
      </w:r>
      <w:r w:rsidR="00E3116E">
        <w:rPr>
          <w:rFonts w:hint="eastAsia"/>
        </w:rPr>
        <w:t>之外</w:t>
      </w:r>
      <w:r>
        <w:rPr>
          <w:rFonts w:hint="eastAsia"/>
        </w:rPr>
        <w:t>，也成为祈祷诗中诗人的诉求对象。</w:t>
      </w:r>
      <w:r w:rsidR="00764366">
        <w:rPr>
          <w:rFonts w:hint="eastAsia"/>
        </w:rPr>
        <w:t>曾</w:t>
      </w:r>
      <w:r w:rsidR="00764366">
        <w:rPr>
          <w:rFonts w:hint="eastAsia"/>
        </w:rPr>
        <w:t>就读于教会学校的梁宗岱</w:t>
      </w:r>
      <w:r w:rsidR="00764366">
        <w:rPr>
          <w:rFonts w:hint="eastAsia"/>
        </w:rPr>
        <w:t>在《晚祷——呈敏慧》写到</w:t>
      </w:r>
      <w:r w:rsidR="00764366">
        <w:rPr>
          <w:rFonts w:hint="eastAsia"/>
        </w:rPr>
        <w:t>“我独自地站在篱边。／主呵，在这雾霭的茫昧中。／温软的影儿恬静地来去，／牧羊儿正开始他野蔷薇的幽梦。／我独自地站在这里，</w:t>
      </w:r>
      <w:r w:rsidR="00764366">
        <w:rPr>
          <w:rFonts w:hint="eastAsia"/>
        </w:rPr>
        <w:lastRenderedPageBreak/>
        <w:t>／悔恨而沉思着我狂热的从前，／痴妄地采撷世界的花朵。／我只含泪地期待着一一／期望有幽微的片红／给暮春阑珊的东风／不经意地吹到我的面前：／虔诚地，静谧地／在黄昏星忏悔的微光中／完成我感恩的晚祷。”</w:t>
      </w:r>
      <w:r w:rsidR="003232D9" w:rsidRPr="003232D9">
        <w:rPr>
          <w:rFonts w:hint="eastAsia"/>
        </w:rPr>
        <w:t xml:space="preserve"> </w:t>
      </w:r>
      <w:r w:rsidR="003232D9">
        <w:rPr>
          <w:rFonts w:hint="eastAsia"/>
        </w:rPr>
        <w:t>“上帝”这个意象在本诗中作为</w:t>
      </w:r>
      <w:r w:rsidR="003232D9" w:rsidRPr="003232D9">
        <w:rPr>
          <w:rFonts w:hint="eastAsia"/>
        </w:rPr>
        <w:t>高悬于世的造物主</w:t>
      </w:r>
      <w:r w:rsidR="00F76404">
        <w:rPr>
          <w:rFonts w:hint="eastAsia"/>
        </w:rPr>
        <w:t>，成为诗人忏悔反思的对象</w:t>
      </w:r>
      <w:r w:rsidR="00FB6B84">
        <w:rPr>
          <w:rFonts w:hint="eastAsia"/>
        </w:rPr>
        <w:t>同时与反思中的我谦和卑微形成对比，更加体现出</w:t>
      </w:r>
      <w:r w:rsidR="00682116">
        <w:rPr>
          <w:rFonts w:hint="eastAsia"/>
        </w:rPr>
        <w:t xml:space="preserve"> 对自己内心的挖掘和思考。</w:t>
      </w:r>
    </w:p>
    <w:p w14:paraId="26D68768" w14:textId="500D0414" w:rsidR="00682116" w:rsidRDefault="00682116" w:rsidP="00682116">
      <w:pPr>
        <w:pStyle w:val="a3"/>
        <w:ind w:rightChars="100" w:right="210" w:firstLineChars="0" w:firstLine="0"/>
        <w:rPr>
          <w:rFonts w:hint="eastAsia"/>
        </w:rPr>
      </w:pPr>
      <w:r>
        <w:rPr>
          <w:rFonts w:hint="eastAsia"/>
        </w:rPr>
        <w:t>3.作为美好,光明的象征</w:t>
      </w:r>
    </w:p>
    <w:p w14:paraId="74F49E5E" w14:textId="1E624504" w:rsidR="00325ADC" w:rsidRPr="00503F37" w:rsidRDefault="00682116" w:rsidP="00166752">
      <w:pPr>
        <w:pStyle w:val="a3"/>
        <w:ind w:left="210" w:right="210"/>
        <w:rPr>
          <w:rFonts w:hint="eastAsia"/>
        </w:rPr>
      </w:pPr>
      <w:r>
        <w:rPr>
          <w:rFonts w:hint="eastAsia"/>
        </w:rPr>
        <w:t>冰心</w:t>
      </w:r>
      <w:bookmarkStart w:id="9" w:name="_GoBack"/>
      <w:bookmarkEnd w:id="9"/>
    </w:p>
    <w:bookmarkEnd w:id="5"/>
    <w:bookmarkEnd w:id="6"/>
    <w:p w14:paraId="4A1F5AE6" w14:textId="6E0EEF71" w:rsidR="004477DB" w:rsidRPr="00191594" w:rsidRDefault="004477DB" w:rsidP="004477DB">
      <w:pPr>
        <w:pStyle w:val="1"/>
      </w:pPr>
      <w:r>
        <w:rPr>
          <w:rFonts w:hint="eastAsia"/>
        </w:rPr>
        <w:t>第四</w:t>
      </w:r>
      <w:r w:rsidRPr="00191594">
        <w:rPr>
          <w:rFonts w:hint="eastAsia"/>
        </w:rPr>
        <w:t>节</w:t>
      </w:r>
      <w:r>
        <w:rPr>
          <w:rFonts w:hint="eastAsia"/>
        </w:rPr>
        <w:t xml:space="preserve"> </w:t>
      </w:r>
      <w:r>
        <w:rPr>
          <w:rFonts w:hint="eastAsia"/>
        </w:rPr>
        <w:t>中国现代诗对《圣经》中意象的误读和异化</w:t>
      </w:r>
    </w:p>
    <w:p w14:paraId="2FEEFCCD" w14:textId="167396EB" w:rsidR="001366F5" w:rsidRDefault="001366F5" w:rsidP="001366F5">
      <w:pPr>
        <w:pStyle w:val="a3"/>
        <w:ind w:left="210" w:right="210"/>
      </w:pPr>
      <w:r w:rsidRPr="00A74943">
        <w:rPr>
          <w:rFonts w:hint="eastAsia"/>
        </w:rPr>
        <w:t>由于中西文化背景的差异，大部分中国现代诗人在诗歌中运用这些基督教意象是为了满足自己道德表达的需要。《圣经》意象进入中国现代诗歌之后，其宗教内涵被削弱，人文性被大大提高。很早就有学者过，“事实上，语言成了话语，话语的意义就离开了语言的能指，而有了新的意义；话语方式一旦形成，语言的意义不但变化了，甚而连同它的所有意义都逐渐淡化、消失，而变成一种关系语、感叹语或习惯用语。</w:t>
      </w:r>
      <w:r>
        <w:rPr>
          <w:rFonts w:hint="eastAsia"/>
        </w:rPr>
        <w:t>"</w:t>
      </w:r>
      <w:r w:rsidRPr="00A74943">
        <w:rPr>
          <w:rFonts w:hint="eastAsia"/>
        </w:rPr>
        <w:t>但是，由于《圣经》意象本身内涵的多样性和独特性，在进入中国现代诗歌时，它们与诗歌的多义性和朦胧性发生共振，也推</w:t>
      </w:r>
      <w:r>
        <w:rPr>
          <w:rFonts w:hint="eastAsia"/>
        </w:rPr>
        <w:t>动了中国现代诗人哲学层面和本体层面的思考。</w:t>
      </w:r>
    </w:p>
    <w:p w14:paraId="6B7161BA" w14:textId="75DE7AB9" w:rsidR="00C50D8A" w:rsidRDefault="00C50D8A" w:rsidP="001366F5">
      <w:pPr>
        <w:pStyle w:val="a3"/>
        <w:ind w:left="210" w:right="210"/>
        <w:rPr>
          <w:rFonts w:hint="eastAsia"/>
        </w:rPr>
      </w:pPr>
      <w:r>
        <w:rPr>
          <w:rFonts w:hint="eastAsia"/>
        </w:rPr>
        <w:t>中国现代诗对上帝的误读和异化主要体现在最常用的两个意象上帝和耶稣上</w:t>
      </w:r>
    </w:p>
    <w:p w14:paraId="7E6516BE" w14:textId="77777777" w:rsidR="004477DB" w:rsidRPr="001366F5" w:rsidRDefault="004477DB" w:rsidP="004477DB">
      <w:pPr>
        <w:pStyle w:val="a3"/>
        <w:ind w:left="210" w:right="210"/>
      </w:pPr>
    </w:p>
    <w:sectPr w:rsidR="004477DB" w:rsidRPr="001366F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zurkberger Mark" w:date="2017-07-18T23:51:00Z" w:initials="zM">
    <w:p w14:paraId="534A180B" w14:textId="77777777" w:rsidR="002F017F" w:rsidRDefault="00096500">
      <w:pPr>
        <w:pStyle w:val="a6"/>
      </w:pPr>
      <w:r>
        <w:rPr>
          <w:rStyle w:val="a5"/>
        </w:rPr>
        <w:annotationRef/>
      </w:r>
      <w:r w:rsidR="002F017F">
        <w:rPr>
          <w:rFonts w:hint="eastAsia"/>
        </w:rPr>
        <w:t>改正标点符号</w:t>
      </w:r>
    </w:p>
  </w:comment>
  <w:comment w:id="8" w:author="zurkberger Mark" w:date="2017-07-18T23:53:00Z" w:initials="zM">
    <w:p w14:paraId="5C89380F" w14:textId="77777777" w:rsidR="00474A01" w:rsidRDefault="00474A01">
      <w:pPr>
        <w:pStyle w:val="a6"/>
      </w:pPr>
      <w:r>
        <w:rPr>
          <w:rStyle w:val="a5"/>
        </w:rPr>
        <w:annotationRef/>
      </w:r>
      <w:r>
        <w:rPr>
          <w:rFonts w:hint="eastAsia"/>
        </w:rPr>
        <w:t>对照原文修改文字和标点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A180B" w15:done="0"/>
  <w15:commentEx w15:paraId="5C8938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A180B" w16cid:durableId="1D191D68"/>
  <w16cid:commentId w16cid:paraId="5C89380F" w16cid:durableId="1D191D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3FAFD" w14:textId="77777777" w:rsidR="00322858" w:rsidRDefault="00322858" w:rsidP="00017968">
      <w:r>
        <w:separator/>
      </w:r>
    </w:p>
  </w:endnote>
  <w:endnote w:type="continuationSeparator" w:id="0">
    <w:p w14:paraId="60C1BC8F" w14:textId="77777777" w:rsidR="00322858" w:rsidRDefault="00322858" w:rsidP="0001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EE1EC" w14:textId="77777777" w:rsidR="00322858" w:rsidRDefault="00322858" w:rsidP="00017968">
      <w:r>
        <w:separator/>
      </w:r>
    </w:p>
  </w:footnote>
  <w:footnote w:type="continuationSeparator" w:id="0">
    <w:p w14:paraId="6894BF83" w14:textId="77777777" w:rsidR="00322858" w:rsidRDefault="00322858" w:rsidP="00017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75245"/>
    <w:multiLevelType w:val="hybridMultilevel"/>
    <w:tmpl w:val="CE402196"/>
    <w:lvl w:ilvl="0" w:tplc="42E47A50">
      <w:start w:val="1"/>
      <w:numFmt w:val="japaneseCounting"/>
      <w:lvlText w:val="第%1节"/>
      <w:lvlJc w:val="left"/>
      <w:pPr>
        <w:ind w:left="1541" w:hanging="111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57830E4"/>
    <w:multiLevelType w:val="hybridMultilevel"/>
    <w:tmpl w:val="7B1C7C5C"/>
    <w:lvl w:ilvl="0" w:tplc="87C0736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5BC512B"/>
    <w:multiLevelType w:val="hybridMultilevel"/>
    <w:tmpl w:val="6454878C"/>
    <w:lvl w:ilvl="0" w:tplc="1E5ABC4C">
      <w:start w:val="1"/>
      <w:numFmt w:val="japaneseCounting"/>
      <w:lvlText w:val="%1."/>
      <w:lvlJc w:val="left"/>
      <w:pPr>
        <w:ind w:left="1124" w:hanging="564"/>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urkberger Mark">
    <w15:presenceInfo w15:providerId="Windows Live" w15:userId="c57653f72f96b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3D"/>
    <w:rsid w:val="00006B28"/>
    <w:rsid w:val="00017968"/>
    <w:rsid w:val="000209A7"/>
    <w:rsid w:val="00077F61"/>
    <w:rsid w:val="00096500"/>
    <w:rsid w:val="000A093F"/>
    <w:rsid w:val="000A0B6C"/>
    <w:rsid w:val="000B57C5"/>
    <w:rsid w:val="000B5B29"/>
    <w:rsid w:val="000C3321"/>
    <w:rsid w:val="000C5E7D"/>
    <w:rsid w:val="000D2CC8"/>
    <w:rsid w:val="000D7D99"/>
    <w:rsid w:val="000E253E"/>
    <w:rsid w:val="00116579"/>
    <w:rsid w:val="00135A57"/>
    <w:rsid w:val="00136537"/>
    <w:rsid w:val="001366F5"/>
    <w:rsid w:val="001536E1"/>
    <w:rsid w:val="00166752"/>
    <w:rsid w:val="001967ED"/>
    <w:rsid w:val="00197303"/>
    <w:rsid w:val="001A099F"/>
    <w:rsid w:val="001A241C"/>
    <w:rsid w:val="001B713D"/>
    <w:rsid w:val="001C1EBB"/>
    <w:rsid w:val="001C2A29"/>
    <w:rsid w:val="001C392A"/>
    <w:rsid w:val="001D6D90"/>
    <w:rsid w:val="001F2932"/>
    <w:rsid w:val="00211239"/>
    <w:rsid w:val="00223C7A"/>
    <w:rsid w:val="00240CD9"/>
    <w:rsid w:val="00240E4A"/>
    <w:rsid w:val="00266003"/>
    <w:rsid w:val="00273CBF"/>
    <w:rsid w:val="00274AD1"/>
    <w:rsid w:val="00280F31"/>
    <w:rsid w:val="002A40FE"/>
    <w:rsid w:val="002B4F7C"/>
    <w:rsid w:val="002B5851"/>
    <w:rsid w:val="002D5A03"/>
    <w:rsid w:val="002F017F"/>
    <w:rsid w:val="0031212C"/>
    <w:rsid w:val="0031625A"/>
    <w:rsid w:val="00317BBA"/>
    <w:rsid w:val="00322858"/>
    <w:rsid w:val="003232D9"/>
    <w:rsid w:val="00325AA1"/>
    <w:rsid w:val="00325ADC"/>
    <w:rsid w:val="00350529"/>
    <w:rsid w:val="00351D2D"/>
    <w:rsid w:val="003552A1"/>
    <w:rsid w:val="0036078A"/>
    <w:rsid w:val="003726D0"/>
    <w:rsid w:val="003F6100"/>
    <w:rsid w:val="00414652"/>
    <w:rsid w:val="0041630A"/>
    <w:rsid w:val="00422400"/>
    <w:rsid w:val="0043112B"/>
    <w:rsid w:val="00440C55"/>
    <w:rsid w:val="004477DB"/>
    <w:rsid w:val="00450619"/>
    <w:rsid w:val="004557FC"/>
    <w:rsid w:val="00464A07"/>
    <w:rsid w:val="00474A01"/>
    <w:rsid w:val="004E68B4"/>
    <w:rsid w:val="00503F37"/>
    <w:rsid w:val="005229F5"/>
    <w:rsid w:val="005347E9"/>
    <w:rsid w:val="00543919"/>
    <w:rsid w:val="00551447"/>
    <w:rsid w:val="00564DEB"/>
    <w:rsid w:val="00570C42"/>
    <w:rsid w:val="00585328"/>
    <w:rsid w:val="005B42B0"/>
    <w:rsid w:val="005D317B"/>
    <w:rsid w:val="005D6F57"/>
    <w:rsid w:val="005E1A61"/>
    <w:rsid w:val="00621DAA"/>
    <w:rsid w:val="00626865"/>
    <w:rsid w:val="00630558"/>
    <w:rsid w:val="006337DB"/>
    <w:rsid w:val="006516FA"/>
    <w:rsid w:val="00680DC6"/>
    <w:rsid w:val="00682116"/>
    <w:rsid w:val="006A2F40"/>
    <w:rsid w:val="006B30C2"/>
    <w:rsid w:val="006C0213"/>
    <w:rsid w:val="006C1CB8"/>
    <w:rsid w:val="006E44A3"/>
    <w:rsid w:val="007055EA"/>
    <w:rsid w:val="00712E12"/>
    <w:rsid w:val="00717B20"/>
    <w:rsid w:val="00726F5B"/>
    <w:rsid w:val="00733C6D"/>
    <w:rsid w:val="0073755E"/>
    <w:rsid w:val="007575EB"/>
    <w:rsid w:val="00764366"/>
    <w:rsid w:val="00770D17"/>
    <w:rsid w:val="00771A70"/>
    <w:rsid w:val="00771E93"/>
    <w:rsid w:val="00773CC4"/>
    <w:rsid w:val="00787C6B"/>
    <w:rsid w:val="00791F1D"/>
    <w:rsid w:val="007E1C89"/>
    <w:rsid w:val="007E3CE7"/>
    <w:rsid w:val="008032B0"/>
    <w:rsid w:val="00806845"/>
    <w:rsid w:val="0080760E"/>
    <w:rsid w:val="008078D2"/>
    <w:rsid w:val="008144DA"/>
    <w:rsid w:val="0084123D"/>
    <w:rsid w:val="00882674"/>
    <w:rsid w:val="00892582"/>
    <w:rsid w:val="008B536E"/>
    <w:rsid w:val="008D383A"/>
    <w:rsid w:val="008D5820"/>
    <w:rsid w:val="008E004E"/>
    <w:rsid w:val="00905752"/>
    <w:rsid w:val="009110D8"/>
    <w:rsid w:val="009149E0"/>
    <w:rsid w:val="00931AF7"/>
    <w:rsid w:val="00932D53"/>
    <w:rsid w:val="00935251"/>
    <w:rsid w:val="0095453F"/>
    <w:rsid w:val="00981C38"/>
    <w:rsid w:val="009D042F"/>
    <w:rsid w:val="009E5094"/>
    <w:rsid w:val="009F358E"/>
    <w:rsid w:val="00A33EE1"/>
    <w:rsid w:val="00A34105"/>
    <w:rsid w:val="00A34E3B"/>
    <w:rsid w:val="00A441D4"/>
    <w:rsid w:val="00A70C13"/>
    <w:rsid w:val="00A9088A"/>
    <w:rsid w:val="00AD14C2"/>
    <w:rsid w:val="00AD427F"/>
    <w:rsid w:val="00AD673D"/>
    <w:rsid w:val="00AF43F8"/>
    <w:rsid w:val="00AF685E"/>
    <w:rsid w:val="00B06149"/>
    <w:rsid w:val="00B3258E"/>
    <w:rsid w:val="00B42B1E"/>
    <w:rsid w:val="00B474EF"/>
    <w:rsid w:val="00B7466F"/>
    <w:rsid w:val="00B92F4C"/>
    <w:rsid w:val="00BA4569"/>
    <w:rsid w:val="00BA569F"/>
    <w:rsid w:val="00BC7154"/>
    <w:rsid w:val="00BF5883"/>
    <w:rsid w:val="00C11264"/>
    <w:rsid w:val="00C27166"/>
    <w:rsid w:val="00C321C6"/>
    <w:rsid w:val="00C32383"/>
    <w:rsid w:val="00C50D8A"/>
    <w:rsid w:val="00C76DC3"/>
    <w:rsid w:val="00C82A31"/>
    <w:rsid w:val="00CA64B7"/>
    <w:rsid w:val="00CD4059"/>
    <w:rsid w:val="00CD57D7"/>
    <w:rsid w:val="00CD5F0D"/>
    <w:rsid w:val="00CE4AEA"/>
    <w:rsid w:val="00D1656F"/>
    <w:rsid w:val="00D2085B"/>
    <w:rsid w:val="00D24B45"/>
    <w:rsid w:val="00D314E2"/>
    <w:rsid w:val="00D65F5B"/>
    <w:rsid w:val="00D82BE3"/>
    <w:rsid w:val="00DF52DD"/>
    <w:rsid w:val="00E22989"/>
    <w:rsid w:val="00E3116E"/>
    <w:rsid w:val="00E340AF"/>
    <w:rsid w:val="00E66BCB"/>
    <w:rsid w:val="00E71BD1"/>
    <w:rsid w:val="00E81F18"/>
    <w:rsid w:val="00E933E0"/>
    <w:rsid w:val="00E96C31"/>
    <w:rsid w:val="00E973AC"/>
    <w:rsid w:val="00EA3291"/>
    <w:rsid w:val="00EA5FC7"/>
    <w:rsid w:val="00EA7475"/>
    <w:rsid w:val="00EB1FEB"/>
    <w:rsid w:val="00EC260A"/>
    <w:rsid w:val="00EC54BA"/>
    <w:rsid w:val="00EF23A4"/>
    <w:rsid w:val="00EF6550"/>
    <w:rsid w:val="00F26235"/>
    <w:rsid w:val="00F54D9F"/>
    <w:rsid w:val="00F56AA6"/>
    <w:rsid w:val="00F64E8D"/>
    <w:rsid w:val="00F65568"/>
    <w:rsid w:val="00F67CF0"/>
    <w:rsid w:val="00F76404"/>
    <w:rsid w:val="00F82C9D"/>
    <w:rsid w:val="00F86426"/>
    <w:rsid w:val="00F87C3A"/>
    <w:rsid w:val="00F95D3A"/>
    <w:rsid w:val="00FB5C23"/>
    <w:rsid w:val="00FB6B84"/>
    <w:rsid w:val="00FB75AE"/>
    <w:rsid w:val="00FC313E"/>
    <w:rsid w:val="00FD5AE3"/>
    <w:rsid w:val="00FF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17363"/>
  <w15:chartTrackingRefBased/>
  <w15:docId w15:val="{D4C06EE1-A71C-423E-8919-71B77A67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713D"/>
    <w:pPr>
      <w:widowControl w:val="0"/>
      <w:jc w:val="both"/>
    </w:pPr>
    <w:rPr>
      <w:rFonts w:ascii="Times New Roman" w:eastAsia="宋体" w:hAnsi="Times New Roman" w:cs="Times New Roman"/>
      <w:szCs w:val="24"/>
    </w:rPr>
  </w:style>
  <w:style w:type="paragraph" w:styleId="1">
    <w:name w:val="heading 1"/>
    <w:basedOn w:val="a"/>
    <w:next w:val="a"/>
    <w:link w:val="10"/>
    <w:autoRedefine/>
    <w:qFormat/>
    <w:rsid w:val="003F6100"/>
    <w:pPr>
      <w:keepNext/>
      <w:keepLines/>
      <w:spacing w:before="397" w:after="397"/>
      <w:ind w:left="425"/>
      <w:jc w:val="center"/>
      <w:outlineLvl w:val="0"/>
    </w:pPr>
    <w:rPr>
      <w:rFonts w:eastAsia="黑体"/>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autoRedefine/>
    <w:rsid w:val="00135A57"/>
    <w:pPr>
      <w:spacing w:line="300" w:lineRule="auto"/>
      <w:ind w:firstLineChars="200" w:firstLine="560"/>
    </w:pPr>
    <w:rPr>
      <w:rFonts w:ascii="宋体" w:hAnsi="宋体"/>
      <w:sz w:val="28"/>
      <w:szCs w:val="28"/>
    </w:rPr>
  </w:style>
  <w:style w:type="paragraph" w:customStyle="1" w:styleId="a4">
    <w:name w:val="摘要内容"/>
    <w:basedOn w:val="a"/>
    <w:autoRedefine/>
    <w:rsid w:val="005D317B"/>
    <w:pPr>
      <w:spacing w:line="300" w:lineRule="auto"/>
      <w:ind w:firstLineChars="200" w:firstLine="560"/>
    </w:pPr>
    <w:rPr>
      <w:sz w:val="28"/>
    </w:rPr>
  </w:style>
  <w:style w:type="character" w:customStyle="1" w:styleId="10">
    <w:name w:val="标题 1 字符"/>
    <w:basedOn w:val="a0"/>
    <w:link w:val="1"/>
    <w:rsid w:val="003F6100"/>
    <w:rPr>
      <w:rFonts w:ascii="Times New Roman" w:eastAsia="黑体" w:hAnsi="Times New Roman" w:cs="Times New Roman"/>
      <w:bCs/>
      <w:kern w:val="44"/>
      <w:sz w:val="28"/>
      <w:szCs w:val="28"/>
    </w:rPr>
  </w:style>
  <w:style w:type="character" w:styleId="a5">
    <w:name w:val="annotation reference"/>
    <w:basedOn w:val="a0"/>
    <w:uiPriority w:val="99"/>
    <w:semiHidden/>
    <w:unhideWhenUsed/>
    <w:rsid w:val="00096500"/>
    <w:rPr>
      <w:sz w:val="21"/>
      <w:szCs w:val="21"/>
    </w:rPr>
  </w:style>
  <w:style w:type="paragraph" w:styleId="a6">
    <w:name w:val="annotation text"/>
    <w:basedOn w:val="a"/>
    <w:link w:val="a7"/>
    <w:uiPriority w:val="99"/>
    <w:semiHidden/>
    <w:unhideWhenUsed/>
    <w:rsid w:val="00096500"/>
    <w:pPr>
      <w:jc w:val="left"/>
    </w:pPr>
  </w:style>
  <w:style w:type="character" w:customStyle="1" w:styleId="a7">
    <w:name w:val="批注文字 字符"/>
    <w:basedOn w:val="a0"/>
    <w:link w:val="a6"/>
    <w:uiPriority w:val="99"/>
    <w:semiHidden/>
    <w:rsid w:val="00096500"/>
    <w:rPr>
      <w:rFonts w:ascii="Times New Roman" w:eastAsia="宋体" w:hAnsi="Times New Roman" w:cs="Times New Roman"/>
      <w:szCs w:val="24"/>
    </w:rPr>
  </w:style>
  <w:style w:type="paragraph" w:styleId="a8">
    <w:name w:val="annotation subject"/>
    <w:basedOn w:val="a6"/>
    <w:next w:val="a6"/>
    <w:link w:val="a9"/>
    <w:uiPriority w:val="99"/>
    <w:semiHidden/>
    <w:unhideWhenUsed/>
    <w:rsid w:val="00096500"/>
    <w:rPr>
      <w:b/>
      <w:bCs/>
    </w:rPr>
  </w:style>
  <w:style w:type="character" w:customStyle="1" w:styleId="a9">
    <w:name w:val="批注主题 字符"/>
    <w:basedOn w:val="a7"/>
    <w:link w:val="a8"/>
    <w:uiPriority w:val="99"/>
    <w:semiHidden/>
    <w:rsid w:val="00096500"/>
    <w:rPr>
      <w:rFonts w:ascii="Times New Roman" w:eastAsia="宋体" w:hAnsi="Times New Roman" w:cs="Times New Roman"/>
      <w:b/>
      <w:bCs/>
      <w:szCs w:val="24"/>
    </w:rPr>
  </w:style>
  <w:style w:type="paragraph" w:styleId="aa">
    <w:name w:val="Balloon Text"/>
    <w:basedOn w:val="a"/>
    <w:link w:val="ab"/>
    <w:uiPriority w:val="99"/>
    <w:semiHidden/>
    <w:unhideWhenUsed/>
    <w:rsid w:val="00096500"/>
    <w:rPr>
      <w:sz w:val="18"/>
      <w:szCs w:val="18"/>
    </w:rPr>
  </w:style>
  <w:style w:type="character" w:customStyle="1" w:styleId="ab">
    <w:name w:val="批注框文本 字符"/>
    <w:basedOn w:val="a0"/>
    <w:link w:val="aa"/>
    <w:uiPriority w:val="99"/>
    <w:semiHidden/>
    <w:rsid w:val="00096500"/>
    <w:rPr>
      <w:rFonts w:ascii="Times New Roman" w:eastAsia="宋体" w:hAnsi="Times New Roman" w:cs="Times New Roman"/>
      <w:sz w:val="18"/>
      <w:szCs w:val="18"/>
    </w:rPr>
  </w:style>
  <w:style w:type="paragraph" w:styleId="ac">
    <w:name w:val="header"/>
    <w:basedOn w:val="a"/>
    <w:link w:val="ad"/>
    <w:uiPriority w:val="99"/>
    <w:unhideWhenUsed/>
    <w:rsid w:val="0001796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17968"/>
    <w:rPr>
      <w:rFonts w:ascii="Times New Roman" w:eastAsia="宋体" w:hAnsi="Times New Roman" w:cs="Times New Roman"/>
      <w:sz w:val="18"/>
      <w:szCs w:val="18"/>
    </w:rPr>
  </w:style>
  <w:style w:type="paragraph" w:styleId="ae">
    <w:name w:val="footer"/>
    <w:basedOn w:val="a"/>
    <w:link w:val="af"/>
    <w:uiPriority w:val="99"/>
    <w:unhideWhenUsed/>
    <w:rsid w:val="00017968"/>
    <w:pPr>
      <w:tabs>
        <w:tab w:val="center" w:pos="4153"/>
        <w:tab w:val="right" w:pos="8306"/>
      </w:tabs>
      <w:snapToGrid w:val="0"/>
      <w:jc w:val="left"/>
    </w:pPr>
    <w:rPr>
      <w:sz w:val="18"/>
      <w:szCs w:val="18"/>
    </w:rPr>
  </w:style>
  <w:style w:type="character" w:customStyle="1" w:styleId="af">
    <w:name w:val="页脚 字符"/>
    <w:basedOn w:val="a0"/>
    <w:link w:val="ae"/>
    <w:uiPriority w:val="99"/>
    <w:rsid w:val="0001796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456238">
      <w:bodyDiv w:val="1"/>
      <w:marLeft w:val="0"/>
      <w:marRight w:val="0"/>
      <w:marTop w:val="0"/>
      <w:marBottom w:val="0"/>
      <w:divBdr>
        <w:top w:val="none" w:sz="0" w:space="0" w:color="auto"/>
        <w:left w:val="none" w:sz="0" w:space="0" w:color="auto"/>
        <w:bottom w:val="none" w:sz="0" w:space="0" w:color="auto"/>
        <w:right w:val="none" w:sz="0" w:space="0" w:color="auto"/>
      </w:divBdr>
      <w:divsChild>
        <w:div w:id="251473357">
          <w:marLeft w:val="0"/>
          <w:marRight w:val="0"/>
          <w:marTop w:val="0"/>
          <w:marBottom w:val="225"/>
          <w:divBdr>
            <w:top w:val="none" w:sz="0" w:space="0" w:color="auto"/>
            <w:left w:val="none" w:sz="0" w:space="0" w:color="auto"/>
            <w:bottom w:val="none" w:sz="0" w:space="0" w:color="auto"/>
            <w:right w:val="none" w:sz="0" w:space="0" w:color="auto"/>
          </w:divBdr>
        </w:div>
        <w:div w:id="964192902">
          <w:marLeft w:val="0"/>
          <w:marRight w:val="0"/>
          <w:marTop w:val="0"/>
          <w:marBottom w:val="225"/>
          <w:divBdr>
            <w:top w:val="none" w:sz="0" w:space="0" w:color="auto"/>
            <w:left w:val="none" w:sz="0" w:space="0" w:color="auto"/>
            <w:bottom w:val="none" w:sz="0" w:space="0" w:color="auto"/>
            <w:right w:val="none" w:sz="0" w:space="0" w:color="auto"/>
          </w:divBdr>
        </w:div>
        <w:div w:id="930897741">
          <w:marLeft w:val="0"/>
          <w:marRight w:val="0"/>
          <w:marTop w:val="0"/>
          <w:marBottom w:val="225"/>
          <w:divBdr>
            <w:top w:val="none" w:sz="0" w:space="0" w:color="auto"/>
            <w:left w:val="none" w:sz="0" w:space="0" w:color="auto"/>
            <w:bottom w:val="none" w:sz="0" w:space="0" w:color="auto"/>
            <w:right w:val="none" w:sz="0" w:space="0" w:color="auto"/>
          </w:divBdr>
        </w:div>
        <w:div w:id="9919548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zurkberger Mark</dc:creator>
  <cp:keywords/>
  <dc:description/>
  <cp:lastModifiedBy>zurkberger Mark</cp:lastModifiedBy>
  <cp:revision>2</cp:revision>
  <dcterms:created xsi:type="dcterms:W3CDTF">2017-07-18T03:35:00Z</dcterms:created>
  <dcterms:modified xsi:type="dcterms:W3CDTF">2017-07-19T04:05:00Z</dcterms:modified>
</cp:coreProperties>
</file>