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48188" w14:textId="77777777" w:rsidR="00D76D24" w:rsidRDefault="00D76D24" w:rsidP="00D76D24">
      <w:r>
        <w:t># Iris Classification Neural Network Project</w:t>
      </w:r>
    </w:p>
    <w:p w14:paraId="3B69FFBF" w14:textId="77777777" w:rsidR="00D76D24" w:rsidRDefault="00D76D24" w:rsidP="00D76D24"/>
    <w:p w14:paraId="6C8504D9" w14:textId="77777777" w:rsidR="00D76D24" w:rsidRDefault="00D76D24" w:rsidP="00D76D24">
      <w:r>
        <w:t>## Overview</w:t>
      </w:r>
    </w:p>
    <w:p w14:paraId="4617D717" w14:textId="77777777" w:rsidR="00D76D24" w:rsidRDefault="00D76D24" w:rsidP="00D76D24">
      <w:r>
        <w:t xml:space="preserve">This project implements a neural network model using </w:t>
      </w:r>
      <w:proofErr w:type="spellStart"/>
      <w:r>
        <w:t>PyTorch</w:t>
      </w:r>
      <w:proofErr w:type="spellEnd"/>
      <w:r>
        <w:t xml:space="preserve"> to predict classification scores for iris flowers. The model takes four input features (sepal length, sepal width, petal length, and petal width) and predicts three scores corresponding to the probability of the flower being </w:t>
      </w:r>
      <w:proofErr w:type="spellStart"/>
      <w:r>
        <w:t>Setosa</w:t>
      </w:r>
      <w:proofErr w:type="spellEnd"/>
      <w:r>
        <w:t>, Versicolor, or Virginica.</w:t>
      </w:r>
    </w:p>
    <w:p w14:paraId="1BA37AAE" w14:textId="77777777" w:rsidR="00D76D24" w:rsidRDefault="00D76D24" w:rsidP="00D76D24"/>
    <w:p w14:paraId="69A61935" w14:textId="77777777" w:rsidR="00D76D24" w:rsidRDefault="00D76D24" w:rsidP="00D76D24">
      <w:r>
        <w:t>## Dataset</w:t>
      </w:r>
    </w:p>
    <w:p w14:paraId="242208B5" w14:textId="77777777" w:rsidR="00D76D24" w:rsidRDefault="00D76D24" w:rsidP="00D76D24">
      <w:r>
        <w:t>The project uses a modified version of the classic Iris dataset (`iris_data.csv`). The dataset contains:</w:t>
      </w:r>
    </w:p>
    <w:p w14:paraId="48B4C44C" w14:textId="77777777" w:rsidR="00D76D24" w:rsidRDefault="00D76D24" w:rsidP="00D76D24">
      <w:r>
        <w:t>- Input features:</w:t>
      </w:r>
    </w:p>
    <w:p w14:paraId="59DB6875" w14:textId="77777777" w:rsidR="00D76D24" w:rsidRDefault="00D76D24" w:rsidP="00D76D24">
      <w:r>
        <w:t xml:space="preserve">  - </w:t>
      </w:r>
      <w:proofErr w:type="spellStart"/>
      <w:r>
        <w:t>SepalLengthCm</w:t>
      </w:r>
      <w:proofErr w:type="spellEnd"/>
      <w:r>
        <w:t>: Length of the sepal in centimeters</w:t>
      </w:r>
    </w:p>
    <w:p w14:paraId="514329F8" w14:textId="77777777" w:rsidR="00D76D24" w:rsidRDefault="00D76D24" w:rsidP="00D76D24">
      <w:r>
        <w:t xml:space="preserve">  - </w:t>
      </w:r>
      <w:proofErr w:type="spellStart"/>
      <w:r>
        <w:t>SepalWidthCm</w:t>
      </w:r>
      <w:proofErr w:type="spellEnd"/>
      <w:r>
        <w:t>: Width of the sepal in centimeters</w:t>
      </w:r>
    </w:p>
    <w:p w14:paraId="18ADE44A" w14:textId="77777777" w:rsidR="00D76D24" w:rsidRDefault="00D76D24" w:rsidP="00D76D24">
      <w:r>
        <w:t xml:space="preserve">  - </w:t>
      </w:r>
      <w:proofErr w:type="spellStart"/>
      <w:r>
        <w:t>PetalLengthCm</w:t>
      </w:r>
      <w:proofErr w:type="spellEnd"/>
      <w:r>
        <w:t>: Length of the petal in centimeters</w:t>
      </w:r>
    </w:p>
    <w:p w14:paraId="621BB283" w14:textId="77777777" w:rsidR="00D76D24" w:rsidRDefault="00D76D24" w:rsidP="00D76D24">
      <w:r>
        <w:t xml:space="preserve">  - </w:t>
      </w:r>
      <w:proofErr w:type="spellStart"/>
      <w:r>
        <w:t>PetalWidthCm</w:t>
      </w:r>
      <w:proofErr w:type="spellEnd"/>
      <w:r>
        <w:t>: Width of the petal in centimeters</w:t>
      </w:r>
    </w:p>
    <w:p w14:paraId="5B9C3E4E" w14:textId="77777777" w:rsidR="00D76D24" w:rsidRDefault="00D76D24" w:rsidP="00D76D24">
      <w:r>
        <w:t>- Target variables:</w:t>
      </w:r>
    </w:p>
    <w:p w14:paraId="140F13B3" w14:textId="77777777" w:rsidR="00D76D24" w:rsidRDefault="00D76D24" w:rsidP="00D76D24">
      <w:r>
        <w:t xml:space="preserve">  - </w:t>
      </w:r>
      <w:proofErr w:type="spellStart"/>
      <w:r>
        <w:t>SetosaScore</w:t>
      </w:r>
      <w:proofErr w:type="spellEnd"/>
      <w:r>
        <w:t xml:space="preserve">: Score indicating </w:t>
      </w:r>
      <w:proofErr w:type="spellStart"/>
      <w:r>
        <w:t>Setosa</w:t>
      </w:r>
      <w:proofErr w:type="spellEnd"/>
      <w:r>
        <w:t xml:space="preserve"> classification</w:t>
      </w:r>
    </w:p>
    <w:p w14:paraId="217379F2" w14:textId="77777777" w:rsidR="00D76D24" w:rsidRDefault="00D76D24" w:rsidP="00D76D24">
      <w:r>
        <w:t xml:space="preserve">  - </w:t>
      </w:r>
      <w:proofErr w:type="spellStart"/>
      <w:r>
        <w:t>VersicolorScore</w:t>
      </w:r>
      <w:proofErr w:type="spellEnd"/>
      <w:r>
        <w:t>: Score indicating Versicolor classification</w:t>
      </w:r>
    </w:p>
    <w:p w14:paraId="6619EA11" w14:textId="77777777" w:rsidR="00D76D24" w:rsidRDefault="00D76D24" w:rsidP="00D76D24">
      <w:r>
        <w:t xml:space="preserve">  - </w:t>
      </w:r>
      <w:proofErr w:type="spellStart"/>
      <w:r>
        <w:t>VirginicaScore</w:t>
      </w:r>
      <w:proofErr w:type="spellEnd"/>
      <w:r>
        <w:t>: Score indicating Virginica classification</w:t>
      </w:r>
    </w:p>
    <w:p w14:paraId="0B356E03" w14:textId="77777777" w:rsidR="00D76D24" w:rsidRDefault="00D76D24" w:rsidP="00D76D24"/>
    <w:p w14:paraId="1BCA28C8" w14:textId="77777777" w:rsidR="00D76D24" w:rsidRDefault="00D76D24" w:rsidP="00D76D24">
      <w:r>
        <w:t>## Project Structure</w:t>
      </w:r>
    </w:p>
    <w:p w14:paraId="358B4345" w14:textId="77777777" w:rsidR="00D76D24" w:rsidRDefault="00D76D24" w:rsidP="00D76D24">
      <w:r>
        <w:t xml:space="preserve">The project is organized in a </w:t>
      </w:r>
      <w:proofErr w:type="spellStart"/>
      <w:r>
        <w:t>Jupyter</w:t>
      </w:r>
      <w:proofErr w:type="spellEnd"/>
      <w:r>
        <w:t xml:space="preserve"> notebook (`</w:t>
      </w:r>
      <w:proofErr w:type="spellStart"/>
      <w:r>
        <w:t>Homework.ipynb</w:t>
      </w:r>
      <w:proofErr w:type="spellEnd"/>
      <w:r>
        <w:t>`) with the following main components:</w:t>
      </w:r>
    </w:p>
    <w:p w14:paraId="3AA073E6" w14:textId="77777777" w:rsidR="00D76D24" w:rsidRDefault="00D76D24" w:rsidP="00D76D24"/>
    <w:p w14:paraId="388B237C" w14:textId="77777777" w:rsidR="00D76D24" w:rsidRDefault="00D76D24" w:rsidP="00D76D24">
      <w:r>
        <w:t>1. Data Preprocessing:</w:t>
      </w:r>
    </w:p>
    <w:p w14:paraId="4CDD1939" w14:textId="77777777" w:rsidR="00D76D24" w:rsidRDefault="00D76D24" w:rsidP="00D76D24">
      <w:r>
        <w:t xml:space="preserve">   - Loading and splitting the dataset (80% training, 20% testing)</w:t>
      </w:r>
    </w:p>
    <w:p w14:paraId="591D7CFE" w14:textId="77777777" w:rsidR="00D76D24" w:rsidRDefault="00D76D24" w:rsidP="00D76D24">
      <w:r>
        <w:t xml:space="preserve">   - Standardizing features using </w:t>
      </w:r>
      <w:proofErr w:type="spellStart"/>
      <w:r>
        <w:t>StandardScaler</w:t>
      </w:r>
      <w:proofErr w:type="spellEnd"/>
    </w:p>
    <w:p w14:paraId="5B50FB95" w14:textId="77777777" w:rsidR="00D76D24" w:rsidRDefault="00D76D24" w:rsidP="00D76D24">
      <w:r>
        <w:t xml:space="preserve">   - Converting data to </w:t>
      </w:r>
      <w:proofErr w:type="spellStart"/>
      <w:r>
        <w:t>PyTorch</w:t>
      </w:r>
      <w:proofErr w:type="spellEnd"/>
      <w:r>
        <w:t xml:space="preserve"> tensors</w:t>
      </w:r>
    </w:p>
    <w:p w14:paraId="4CD05EC4" w14:textId="77777777" w:rsidR="00D76D24" w:rsidRDefault="00D76D24" w:rsidP="00D76D24">
      <w:r>
        <w:t xml:space="preserve">   - Creating </w:t>
      </w:r>
      <w:proofErr w:type="spellStart"/>
      <w:r>
        <w:t>DataLoader</w:t>
      </w:r>
      <w:proofErr w:type="spellEnd"/>
      <w:r>
        <w:t xml:space="preserve"> objects for batch processing</w:t>
      </w:r>
    </w:p>
    <w:p w14:paraId="70D064A9" w14:textId="77777777" w:rsidR="00D76D24" w:rsidRDefault="00D76D24" w:rsidP="00D76D24"/>
    <w:p w14:paraId="05B290F9" w14:textId="77777777" w:rsidR="00D76D24" w:rsidRDefault="00D76D24" w:rsidP="00D76D24">
      <w:r>
        <w:t>2. Model Architecture:</w:t>
      </w:r>
    </w:p>
    <w:p w14:paraId="2E705163" w14:textId="77777777" w:rsidR="00D76D24" w:rsidRDefault="00D76D24" w:rsidP="00D76D24">
      <w:r>
        <w:t xml:space="preserve">   - Input layer: 4 features</w:t>
      </w:r>
    </w:p>
    <w:p w14:paraId="25EF0DE5" w14:textId="77777777" w:rsidR="00D76D24" w:rsidRDefault="00D76D24" w:rsidP="00D76D24">
      <w:r>
        <w:t xml:space="preserve">   - Hidden layer: 512 units</w:t>
      </w:r>
    </w:p>
    <w:p w14:paraId="5EF4D63E" w14:textId="77777777" w:rsidR="00D76D24" w:rsidRDefault="00D76D24" w:rsidP="00D76D24">
      <w:r>
        <w:t xml:space="preserve">   - Output layer: 3 units (one for each iris type score)</w:t>
      </w:r>
    </w:p>
    <w:p w14:paraId="71CBF05F" w14:textId="77777777" w:rsidR="00D76D24" w:rsidRDefault="00D76D24" w:rsidP="00D76D24"/>
    <w:p w14:paraId="37D16346" w14:textId="77777777" w:rsidR="00D76D24" w:rsidRDefault="00D76D24" w:rsidP="00D76D24">
      <w:r>
        <w:t>3. Training Configuration:</w:t>
      </w:r>
    </w:p>
    <w:p w14:paraId="76DA4A85" w14:textId="77777777" w:rsidR="00D76D24" w:rsidRDefault="00D76D24" w:rsidP="00D76D24">
      <w:r>
        <w:t xml:space="preserve">   - Loss function: Mean Absolute Error (L1Loss)</w:t>
      </w:r>
    </w:p>
    <w:p w14:paraId="2F69C535" w14:textId="77777777" w:rsidR="00D76D24" w:rsidRDefault="00D76D24" w:rsidP="00D76D24">
      <w:r>
        <w:t xml:space="preserve">   - Optimizer: Adam with learning rate 0.001</w:t>
      </w:r>
    </w:p>
    <w:p w14:paraId="07BF4385" w14:textId="77777777" w:rsidR="00D76D24" w:rsidRDefault="00D76D24" w:rsidP="00D76D24">
      <w:r>
        <w:t xml:space="preserve">   - Batch size: 8</w:t>
      </w:r>
    </w:p>
    <w:p w14:paraId="4F8E00CF" w14:textId="77777777" w:rsidR="00D76D24" w:rsidRDefault="00D76D24" w:rsidP="00D76D24">
      <w:r>
        <w:t xml:space="preserve">   - Number of epochs: 10</w:t>
      </w:r>
    </w:p>
    <w:p w14:paraId="15C1E795" w14:textId="77777777" w:rsidR="00D76D24" w:rsidRDefault="00D76D24" w:rsidP="00D76D24"/>
    <w:p w14:paraId="4ADE0590" w14:textId="77777777" w:rsidR="00D76D24" w:rsidRDefault="00D76D24" w:rsidP="00D76D24">
      <w:r>
        <w:t>## Dependencies</w:t>
      </w:r>
    </w:p>
    <w:p w14:paraId="42883543" w14:textId="77777777" w:rsidR="00D76D24" w:rsidRDefault="00D76D24" w:rsidP="00D76D24">
      <w:r>
        <w:t xml:space="preserve">- </w:t>
      </w:r>
      <w:proofErr w:type="spellStart"/>
      <w:r>
        <w:t>PyTorch</w:t>
      </w:r>
      <w:proofErr w:type="spellEnd"/>
    </w:p>
    <w:p w14:paraId="7E701DE8" w14:textId="77777777" w:rsidR="00D76D24" w:rsidRDefault="00D76D24" w:rsidP="00D76D24">
      <w:r>
        <w:t>- pandas</w:t>
      </w:r>
    </w:p>
    <w:p w14:paraId="2E3853EE" w14:textId="77777777" w:rsidR="00D76D24" w:rsidRDefault="00D76D24" w:rsidP="00D76D24">
      <w:r>
        <w:t>- scikit-learn</w:t>
      </w:r>
    </w:p>
    <w:p w14:paraId="41F894AC" w14:textId="77777777" w:rsidR="00D76D24" w:rsidRDefault="00D76D24" w:rsidP="00D76D24">
      <w:r>
        <w:t xml:space="preserve">- </w:t>
      </w:r>
      <w:proofErr w:type="spellStart"/>
      <w:r>
        <w:t>numpy</w:t>
      </w:r>
      <w:proofErr w:type="spellEnd"/>
    </w:p>
    <w:p w14:paraId="786C61B3" w14:textId="77777777" w:rsidR="00D76D24" w:rsidRDefault="00D76D24" w:rsidP="00D76D24"/>
    <w:p w14:paraId="70ECFA59" w14:textId="77777777" w:rsidR="00D76D24" w:rsidRDefault="00D76D24" w:rsidP="00D76D24">
      <w:r>
        <w:t>## Model Performance</w:t>
      </w:r>
    </w:p>
    <w:p w14:paraId="4E4D1EF1" w14:textId="77777777" w:rsidR="00D76D24" w:rsidRDefault="00D76D24" w:rsidP="00D76D24">
      <w:r>
        <w:t>The model shows good convergence during training:</w:t>
      </w:r>
    </w:p>
    <w:p w14:paraId="7FA8F211" w14:textId="77777777" w:rsidR="00D76D24" w:rsidRDefault="00D76D24" w:rsidP="00D76D24">
      <w:r>
        <w:t>- Starting loss: ~0.41</w:t>
      </w:r>
    </w:p>
    <w:p w14:paraId="0F5B734F" w14:textId="77777777" w:rsidR="00D76D24" w:rsidRDefault="00D76D24" w:rsidP="00D76D24">
      <w:r>
        <w:t>- Final training loss: ~0.29</w:t>
      </w:r>
    </w:p>
    <w:p w14:paraId="42635E5D" w14:textId="77777777" w:rsidR="00D76D24" w:rsidRDefault="00D76D24" w:rsidP="00D76D24">
      <w:r>
        <w:t>- Test loss: ~0.21</w:t>
      </w:r>
    </w:p>
    <w:p w14:paraId="7927E641" w14:textId="77777777" w:rsidR="00D76D24" w:rsidRDefault="00D76D24" w:rsidP="00D76D24"/>
    <w:p w14:paraId="0AB94EF7" w14:textId="77777777" w:rsidR="00D76D24" w:rsidRDefault="00D76D24" w:rsidP="00D76D24">
      <w:r>
        <w:t>## Usage</w:t>
      </w:r>
    </w:p>
    <w:p w14:paraId="02171D3F" w14:textId="77777777" w:rsidR="00D76D24" w:rsidRDefault="00D76D24" w:rsidP="00D76D24">
      <w:r>
        <w:t>To use the trained model for predictions:</w:t>
      </w:r>
    </w:p>
    <w:p w14:paraId="036C0809" w14:textId="77777777" w:rsidR="00D76D24" w:rsidRDefault="00D76D24" w:rsidP="00D76D24">
      <w:r>
        <w:t># Prepare input data (example)</w:t>
      </w:r>
    </w:p>
    <w:p w14:paraId="627CEB3A" w14:textId="77777777" w:rsidR="00D76D24" w:rsidRDefault="00D76D24" w:rsidP="00D76D24">
      <w:r>
        <w:t xml:space="preserve">sample = </w:t>
      </w:r>
      <w:proofErr w:type="spellStart"/>
      <w:proofErr w:type="gramStart"/>
      <w:r>
        <w:t>torch.tensor</w:t>
      </w:r>
      <w:proofErr w:type="spellEnd"/>
      <w:proofErr w:type="gramEnd"/>
      <w:r>
        <w:t>([[</w:t>
      </w:r>
      <w:proofErr w:type="spellStart"/>
      <w:r>
        <w:t>sepal_length</w:t>
      </w:r>
      <w:proofErr w:type="spellEnd"/>
      <w:r>
        <w:t xml:space="preserve">, </w:t>
      </w:r>
      <w:proofErr w:type="spellStart"/>
      <w:r>
        <w:t>sepal_width</w:t>
      </w:r>
      <w:proofErr w:type="spellEnd"/>
      <w:r>
        <w:t xml:space="preserve">, </w:t>
      </w:r>
      <w:proofErr w:type="spellStart"/>
      <w:r>
        <w:t>petal_length</w:t>
      </w:r>
      <w:proofErr w:type="spellEnd"/>
      <w:r>
        <w:t xml:space="preserve">, </w:t>
      </w:r>
      <w:proofErr w:type="spellStart"/>
      <w:r>
        <w:t>petal_width</w:t>
      </w:r>
      <w:proofErr w:type="spellEnd"/>
      <w:r>
        <w:t xml:space="preserve">]], </w:t>
      </w:r>
      <w:proofErr w:type="spellStart"/>
      <w:r>
        <w:t>dtype</w:t>
      </w:r>
      <w:proofErr w:type="spellEnd"/>
      <w:r>
        <w:t>=torch.float32)</w:t>
      </w:r>
    </w:p>
    <w:p w14:paraId="6D59057B" w14:textId="77777777" w:rsidR="00D76D24" w:rsidRDefault="00D76D24" w:rsidP="00D76D24"/>
    <w:p w14:paraId="0B3431BA" w14:textId="77777777" w:rsidR="00D76D24" w:rsidRDefault="00D76D24" w:rsidP="00D76D24">
      <w:r>
        <w:t># Make prediction</w:t>
      </w:r>
    </w:p>
    <w:p w14:paraId="6C6471BA" w14:textId="77777777" w:rsidR="00D76D24" w:rsidRDefault="00D76D24" w:rsidP="00D76D24">
      <w:r>
        <w:t xml:space="preserve">with </w:t>
      </w:r>
      <w:proofErr w:type="spellStart"/>
      <w:r>
        <w:t>torch.no_</w:t>
      </w:r>
      <w:proofErr w:type="gramStart"/>
      <w:r>
        <w:t>grad</w:t>
      </w:r>
      <w:proofErr w:type="spellEnd"/>
      <w:r>
        <w:t>(</w:t>
      </w:r>
      <w:proofErr w:type="gramEnd"/>
      <w:r>
        <w:t>):</w:t>
      </w:r>
    </w:p>
    <w:p w14:paraId="23702B6E" w14:textId="0BCCA5E1" w:rsidR="00D76D24" w:rsidRDefault="00D76D24" w:rsidP="00D76D24">
      <w:r>
        <w:t xml:space="preserve">    prediction = model(sample)</w:t>
      </w:r>
    </w:p>
    <w:p w14:paraId="213EEB5C" w14:textId="77777777" w:rsidR="00D76D24" w:rsidRDefault="00D76D24" w:rsidP="00D76D24">
      <w:r>
        <w:t xml:space="preserve">The output will be three scores corresponding to </w:t>
      </w:r>
      <w:proofErr w:type="spellStart"/>
      <w:r>
        <w:t>Setosa</w:t>
      </w:r>
      <w:proofErr w:type="spellEnd"/>
      <w:r>
        <w:t>, Versicolor, and Virginica classifications.</w:t>
      </w:r>
    </w:p>
    <w:p w14:paraId="05D7FE72" w14:textId="77777777" w:rsidR="00D76D24" w:rsidRDefault="00D76D24" w:rsidP="00D76D24"/>
    <w:p w14:paraId="4A48FC9B" w14:textId="77777777" w:rsidR="00D76D24" w:rsidRDefault="00D76D24" w:rsidP="00D76D24">
      <w:r>
        <w:t>## Example Prediction</w:t>
      </w:r>
    </w:p>
    <w:p w14:paraId="6D0FB20E" w14:textId="77777777" w:rsidR="00D76D24" w:rsidRDefault="00D76D24" w:rsidP="00D76D24">
      <w:r>
        <w:t>The notebook includes an example prediction:</w:t>
      </w:r>
    </w:p>
    <w:p w14:paraId="0E2EA492" w14:textId="77777777" w:rsidR="00D76D24" w:rsidRDefault="00D76D24" w:rsidP="00D76D24">
      <w:r>
        <w:t>```python</w:t>
      </w:r>
    </w:p>
    <w:p w14:paraId="2E6C34A8" w14:textId="77777777" w:rsidR="00D76D24" w:rsidRDefault="00D76D24" w:rsidP="00D76D24">
      <w:r>
        <w:t xml:space="preserve">sample1 = </w:t>
      </w:r>
      <w:proofErr w:type="spellStart"/>
      <w:proofErr w:type="gramStart"/>
      <w:r>
        <w:t>torch.tensor</w:t>
      </w:r>
      <w:proofErr w:type="spellEnd"/>
      <w:proofErr w:type="gramEnd"/>
      <w:r>
        <w:t xml:space="preserve">([[7, 4, 7, 3]], </w:t>
      </w:r>
      <w:proofErr w:type="spellStart"/>
      <w:r>
        <w:t>dtype</w:t>
      </w:r>
      <w:proofErr w:type="spellEnd"/>
      <w:r>
        <w:t>=torch.float32)</w:t>
      </w:r>
    </w:p>
    <w:p w14:paraId="082CCCAE" w14:textId="77777777" w:rsidR="00D76D24" w:rsidRDefault="00D76D24" w:rsidP="00D76D24">
      <w:r>
        <w:t># Results in scores: [-2.44, 0.28, 2.21]</w:t>
      </w:r>
    </w:p>
    <w:p w14:paraId="39B4D2CD" w14:textId="77777777" w:rsidR="00D76D24" w:rsidRDefault="00D76D24" w:rsidP="00D76D24">
      <w:r>
        <w:t>```</w:t>
      </w:r>
    </w:p>
    <w:p w14:paraId="6907E706" w14:textId="77777777" w:rsidR="00D76D24" w:rsidRDefault="00D76D24" w:rsidP="00D76D24"/>
    <w:p w14:paraId="6F36C83D" w14:textId="77777777" w:rsidR="00D76D24" w:rsidRDefault="00D76D24" w:rsidP="00D76D24">
      <w:r>
        <w:t>## Future Improvements</w:t>
      </w:r>
    </w:p>
    <w:p w14:paraId="23ACBE0E" w14:textId="77777777" w:rsidR="00D76D24" w:rsidRDefault="00D76D24" w:rsidP="00D76D24">
      <w:r>
        <w:t>Potential enhancements could include:</w:t>
      </w:r>
    </w:p>
    <w:p w14:paraId="3503D629" w14:textId="77777777" w:rsidR="00D76D24" w:rsidRDefault="00D76D24" w:rsidP="00D76D24">
      <w:r>
        <w:t>- Adding additional hidden layers</w:t>
      </w:r>
    </w:p>
    <w:p w14:paraId="6F3BA9C6" w14:textId="77777777" w:rsidR="00D76D24" w:rsidRDefault="00D76D24" w:rsidP="00D76D24">
      <w:r>
        <w:t>- Implementing dropout for regularization</w:t>
      </w:r>
    </w:p>
    <w:p w14:paraId="5EED0AB0" w14:textId="77777777" w:rsidR="00D76D24" w:rsidRDefault="00D76D24" w:rsidP="00D76D24">
      <w:r>
        <w:t>- Experimenting with different architectures</w:t>
      </w:r>
    </w:p>
    <w:p w14:paraId="46BFE238" w14:textId="77777777" w:rsidR="00D76D24" w:rsidRDefault="00D76D24" w:rsidP="00D76D24">
      <w:r>
        <w:t>- Adding model evaluation metrics (accuracy, precision, recall)</w:t>
      </w:r>
    </w:p>
    <w:p w14:paraId="4A5667D8" w14:textId="77777777" w:rsidR="00D76D24" w:rsidRDefault="00D76D24" w:rsidP="00D76D24">
      <w:r>
        <w:t>- Implementing cross-validation</w:t>
      </w:r>
    </w:p>
    <w:p w14:paraId="6FDA99B7" w14:textId="77777777" w:rsidR="00D76D24" w:rsidRDefault="00D76D24" w:rsidP="00D76D24">
      <w:r>
        <w:t>- Adding early stopping</w:t>
      </w:r>
    </w:p>
    <w:p w14:paraId="3047EFED" w14:textId="77777777" w:rsidR="00D76D24" w:rsidRDefault="00D76D24" w:rsidP="00D76D24"/>
    <w:p w14:paraId="7FD1942F" w14:textId="5301B58A" w:rsidR="008B4794" w:rsidRPr="00D76D24" w:rsidRDefault="008B4794" w:rsidP="00D76D24"/>
    <w:sectPr w:rsidR="008B4794" w:rsidRPr="00D76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24"/>
    <w:rsid w:val="001B4319"/>
    <w:rsid w:val="00624C05"/>
    <w:rsid w:val="008B4794"/>
    <w:rsid w:val="00D7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5F5E7"/>
  <w15:chartTrackingRefBased/>
  <w15:docId w15:val="{6BFE370B-CB47-4BB2-B146-81E154A4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D24"/>
    <w:rPr>
      <w:rFonts w:eastAsiaTheme="majorEastAsia" w:cstheme="majorBidi"/>
      <w:color w:val="272727" w:themeColor="text1" w:themeTint="D8"/>
    </w:rPr>
  </w:style>
  <w:style w:type="paragraph" w:styleId="Title">
    <w:name w:val="Title"/>
    <w:basedOn w:val="Normal"/>
    <w:next w:val="Normal"/>
    <w:link w:val="TitleChar"/>
    <w:uiPriority w:val="10"/>
    <w:qFormat/>
    <w:rsid w:val="00D76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D24"/>
    <w:pPr>
      <w:spacing w:before="160"/>
      <w:jc w:val="center"/>
    </w:pPr>
    <w:rPr>
      <w:i/>
      <w:iCs/>
      <w:color w:val="404040" w:themeColor="text1" w:themeTint="BF"/>
    </w:rPr>
  </w:style>
  <w:style w:type="character" w:customStyle="1" w:styleId="QuoteChar">
    <w:name w:val="Quote Char"/>
    <w:basedOn w:val="DefaultParagraphFont"/>
    <w:link w:val="Quote"/>
    <w:uiPriority w:val="29"/>
    <w:rsid w:val="00D76D24"/>
    <w:rPr>
      <w:i/>
      <w:iCs/>
      <w:color w:val="404040" w:themeColor="text1" w:themeTint="BF"/>
    </w:rPr>
  </w:style>
  <w:style w:type="paragraph" w:styleId="ListParagraph">
    <w:name w:val="List Paragraph"/>
    <w:basedOn w:val="Normal"/>
    <w:uiPriority w:val="34"/>
    <w:qFormat/>
    <w:rsid w:val="00D76D24"/>
    <w:pPr>
      <w:ind w:left="720"/>
      <w:contextualSpacing/>
    </w:pPr>
  </w:style>
  <w:style w:type="character" w:styleId="IntenseEmphasis">
    <w:name w:val="Intense Emphasis"/>
    <w:basedOn w:val="DefaultParagraphFont"/>
    <w:uiPriority w:val="21"/>
    <w:qFormat/>
    <w:rsid w:val="00D76D24"/>
    <w:rPr>
      <w:i/>
      <w:iCs/>
      <w:color w:val="0F4761" w:themeColor="accent1" w:themeShade="BF"/>
    </w:rPr>
  </w:style>
  <w:style w:type="paragraph" w:styleId="IntenseQuote">
    <w:name w:val="Intense Quote"/>
    <w:basedOn w:val="Normal"/>
    <w:next w:val="Normal"/>
    <w:link w:val="IntenseQuoteChar"/>
    <w:uiPriority w:val="30"/>
    <w:qFormat/>
    <w:rsid w:val="00D76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D24"/>
    <w:rPr>
      <w:i/>
      <w:iCs/>
      <w:color w:val="0F4761" w:themeColor="accent1" w:themeShade="BF"/>
    </w:rPr>
  </w:style>
  <w:style w:type="character" w:styleId="IntenseReference">
    <w:name w:val="Intense Reference"/>
    <w:basedOn w:val="DefaultParagraphFont"/>
    <w:uiPriority w:val="32"/>
    <w:qFormat/>
    <w:rsid w:val="00D76D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363</Words>
  <Characters>2211</Characters>
  <Application>Microsoft Office Word</Application>
  <DocSecurity>0</DocSecurity>
  <Lines>81</Lines>
  <Paragraphs>62</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Bungein J</dc:creator>
  <cp:keywords/>
  <dc:description/>
  <cp:lastModifiedBy>Cheng, Bungein J</cp:lastModifiedBy>
  <cp:revision>1</cp:revision>
  <dcterms:created xsi:type="dcterms:W3CDTF">2024-11-26T21:00:00Z</dcterms:created>
  <dcterms:modified xsi:type="dcterms:W3CDTF">2024-11-26T21:01:00Z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f9e0e716-c603-43f2-8dc9-a883ee82b410</vt:lpwstr>
  </property>
  <property fmtid="{D5CDD505-2E9C-101B-9397-08002B2CF9AE}" pid="3" name="MSIP_Label_b73649dc-6fee-4eb8-a128-734c3c842ea8_Enabled">
    <vt:lpwstr>true</vt:lpwstr>
  </property>
  <property fmtid="{D5CDD505-2E9C-101B-9397-08002B2CF9AE}" pid="4" name="MSIP_Label_b73649dc-6fee-4eb8-a128-734c3c842ea8_SetDate">
    <vt:lpwstr>2024-11-26T21:01:18Z</vt:lpwstr>
  </property>
  <property fmtid="{D5CDD505-2E9C-101B-9397-08002B2CF9AE}" pid="5" name="MSIP_Label_b73649dc-6fee-4eb8-a128-734c3c842ea8_Method">
    <vt:lpwstr>Standard</vt:lpwstr>
  </property>
  <property fmtid="{D5CDD505-2E9C-101B-9397-08002B2CF9AE}" pid="6" name="MSIP_Label_b73649dc-6fee-4eb8-a128-734c3c842ea8_Name">
    <vt:lpwstr>defa4170-0d19-0005-0004-bc88714345d2</vt:lpwstr>
  </property>
  <property fmtid="{D5CDD505-2E9C-101B-9397-08002B2CF9AE}" pid="7" name="MSIP_Label_b73649dc-6fee-4eb8-a128-734c3c842ea8_SiteId">
    <vt:lpwstr>857c21d2-1a16-43a4-90cf-d57f3fab9d2f</vt:lpwstr>
  </property>
  <property fmtid="{D5CDD505-2E9C-101B-9397-08002B2CF9AE}" pid="8" name="MSIP_Label_b73649dc-6fee-4eb8-a128-734c3c842ea8_ActionId">
    <vt:lpwstr>a445f3a5-09be-457f-9c3f-29d6e0961368</vt:lpwstr>
  </property>
  <property fmtid="{D5CDD505-2E9C-101B-9397-08002B2CF9AE}" pid="9" name="MSIP_Label_b73649dc-6fee-4eb8-a128-734c3c842ea8_ContentBits">
    <vt:lpwstr>0</vt:lpwstr>
  </property>
</Properties>
</file>