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C48B8" w14:textId="77777777" w:rsidR="001341BC" w:rsidRDefault="00000000">
      <w:pPr>
        <w:spacing w:before="1200" w:after="200"/>
      </w:pPr>
      <w:r>
        <w:rPr>
          <w:b/>
          <w:bCs/>
          <w:color w:val="0EAB6E"/>
          <w:sz w:val="28"/>
          <w:szCs w:val="28"/>
        </w:rPr>
        <w:t>ECOSTEL</w:t>
      </w:r>
    </w:p>
    <w:p w14:paraId="224EB7E7" w14:textId="77777777" w:rsidR="001341BC" w:rsidRDefault="00000000">
      <w:pPr>
        <w:spacing w:after="240"/>
      </w:pPr>
      <w:r>
        <w:rPr>
          <w:b/>
          <w:bCs/>
          <w:color w:val="06513B"/>
          <w:sz w:val="56"/>
          <w:szCs w:val="56"/>
        </w:rPr>
        <w:t>Platform User Guide</w:t>
      </w:r>
    </w:p>
    <w:p w14:paraId="40F1D28A" w14:textId="77777777" w:rsidR="001341BC" w:rsidRDefault="00000000">
      <w:pPr>
        <w:spacing w:after="600"/>
      </w:pPr>
      <w:r>
        <w:rPr>
          <w:i/>
          <w:iCs/>
          <w:color w:val="6B7C75"/>
          <w:sz w:val="26"/>
          <w:szCs w:val="26"/>
        </w:rPr>
        <w:t>For buyers, vendors, and admins</w:t>
      </w:r>
    </w:p>
    <w:p w14:paraId="1826C5C3" w14:textId="77777777" w:rsidR="001341BC" w:rsidRDefault="00000000">
      <w:pPr>
        <w:spacing w:after="120"/>
      </w:pPr>
      <w:r>
        <w:t xml:space="preserve">Audience: customers (buyers and vendors) using the </w:t>
      </w:r>
      <w:proofErr w:type="spellStart"/>
      <w:r>
        <w:t>Ecostel</w:t>
      </w:r>
      <w:proofErr w:type="spellEnd"/>
      <w:r>
        <w:t xml:space="preserve"> marketplace.</w:t>
      </w:r>
    </w:p>
    <w:p w14:paraId="227D8436" w14:textId="77777777" w:rsidR="001341BC" w:rsidRDefault="00000000">
      <w:pPr>
        <w:spacing w:after="120"/>
      </w:pPr>
      <w:r>
        <w:t>Version 1.0 — published with the marketplace launch.</w:t>
      </w:r>
    </w:p>
    <w:p w14:paraId="4445D233" w14:textId="77777777" w:rsidR="001341BC" w:rsidRDefault="00000000">
      <w:r>
        <w:br w:type="page"/>
      </w:r>
    </w:p>
    <w:p w14:paraId="459DCC6A" w14:textId="77777777" w:rsidR="001341BC" w:rsidRDefault="00000000">
      <w:pPr>
        <w:pStyle w:val="Heading1"/>
        <w:spacing w:before="200"/>
      </w:pPr>
      <w:r>
        <w:lastRenderedPageBreak/>
        <w:t xml:space="preserve">1. Welcome to </w:t>
      </w:r>
      <w:proofErr w:type="spellStart"/>
      <w:r>
        <w:t>Ecostel</w:t>
      </w:r>
      <w:proofErr w:type="spellEnd"/>
    </w:p>
    <w:p w14:paraId="51B7C8D6" w14:textId="77777777" w:rsidR="001341BC" w:rsidRDefault="00000000">
      <w:pPr>
        <w:spacing w:after="120"/>
      </w:pPr>
      <w:proofErr w:type="spellStart"/>
      <w:r>
        <w:t>Ecostel</w:t>
      </w:r>
      <w:proofErr w:type="spellEnd"/>
      <w:r>
        <w:t xml:space="preserve"> is a manufacturing marketplace that connects engineering teams with vetted suppliers across CNC machining, 3D printing, sheet and tube fabrication, injection molding, casting, and surface treatment.</w:t>
      </w:r>
    </w:p>
    <w:p w14:paraId="12A09AC7" w14:textId="77777777" w:rsidR="001341BC" w:rsidRDefault="00000000">
      <w:pPr>
        <w:spacing w:after="120"/>
      </w:pPr>
      <w:r>
        <w:t>Two kinds of users sign up: buyers (engineering and procurement teams sourcing parts) and vendors (manufacturers offering services). This guide covers both. If you're a buyer, sections 2–5 are for you. If you're a vendor, sections 6–9 are for you. Section 10 covers everything common to both.</w:t>
      </w:r>
    </w:p>
    <w:p w14:paraId="365E8063" w14:textId="00AC2898" w:rsidR="001341BC" w:rsidRDefault="00000000">
      <w:pPr>
        <w:pBdr>
          <w:left w:val="single" w:sz="24" w:space="8" w:color="0EAB6E"/>
        </w:pBdr>
        <w:shd w:val="clear" w:color="auto" w:fill="E8F5EE"/>
        <w:spacing w:before="60" w:after="120"/>
      </w:pPr>
      <w:r>
        <w:rPr>
          <w:b/>
          <w:bCs/>
          <w:color w:val="06513B"/>
        </w:rPr>
        <w:t>Free to start. Buyers pay only when they buy parts. Vendors pay no listing fee</w:t>
      </w:r>
      <w:r w:rsidR="0034441B">
        <w:rPr>
          <w:b/>
          <w:bCs/>
          <w:color w:val="06513B"/>
        </w:rPr>
        <w:t xml:space="preserve">. </w:t>
      </w:r>
    </w:p>
    <w:p w14:paraId="6270235D" w14:textId="77777777" w:rsidR="001341BC" w:rsidRDefault="00000000">
      <w:r>
        <w:br w:type="page"/>
      </w:r>
    </w:p>
    <w:p w14:paraId="030998FB" w14:textId="77777777" w:rsidR="001341BC" w:rsidRDefault="00000000">
      <w:pPr>
        <w:pStyle w:val="Heading1"/>
        <w:spacing w:before="200"/>
      </w:pPr>
      <w:r>
        <w:lastRenderedPageBreak/>
        <w:t>2. For Buyers — Getting Started</w:t>
      </w:r>
    </w:p>
    <w:p w14:paraId="223E81C5" w14:textId="77777777" w:rsidR="001341BC" w:rsidRDefault="00000000">
      <w:pPr>
        <w:pStyle w:val="Heading2"/>
        <w:spacing w:before="240" w:after="120"/>
      </w:pPr>
      <w:r>
        <w:t>Create your account</w:t>
      </w:r>
    </w:p>
    <w:p w14:paraId="530518F7" w14:textId="77777777" w:rsidR="001341BC" w:rsidRDefault="00000000">
      <w:pPr>
        <w:pStyle w:val="ListParagraph"/>
        <w:numPr>
          <w:ilvl w:val="0"/>
          <w:numId w:val="2"/>
        </w:numPr>
        <w:spacing w:after="80"/>
      </w:pPr>
      <w:r>
        <w:t>Go to ecostel.co and click Get Instant Quote.</w:t>
      </w:r>
    </w:p>
    <w:p w14:paraId="059BA7A2" w14:textId="77777777" w:rsidR="001341BC" w:rsidRDefault="00000000">
      <w:pPr>
        <w:pStyle w:val="ListParagraph"/>
        <w:numPr>
          <w:ilvl w:val="0"/>
          <w:numId w:val="2"/>
        </w:numPr>
        <w:spacing w:after="80"/>
      </w:pPr>
      <w:r>
        <w:t>Sign up with your work email, Google, or Microsoft account. SSO is available for enterprise teams — contact your account manager if you need it.</w:t>
      </w:r>
    </w:p>
    <w:p w14:paraId="3F7A948B" w14:textId="77777777" w:rsidR="001341BC" w:rsidRDefault="00000000">
      <w:pPr>
        <w:pStyle w:val="ListParagraph"/>
        <w:numPr>
          <w:ilvl w:val="0"/>
          <w:numId w:val="2"/>
        </w:numPr>
        <w:spacing w:after="80"/>
      </w:pPr>
      <w:r>
        <w:t>Tell us your company name and industry. This helps us match you with the right vendors.</w:t>
      </w:r>
    </w:p>
    <w:p w14:paraId="5CA17628" w14:textId="77777777" w:rsidR="001341BC" w:rsidRDefault="00000000">
      <w:pPr>
        <w:pStyle w:val="ListParagraph"/>
        <w:numPr>
          <w:ilvl w:val="0"/>
          <w:numId w:val="2"/>
        </w:numPr>
        <w:spacing w:after="80"/>
      </w:pPr>
      <w:r>
        <w:t>Invite teammates from Settings → Team. You can assign roles when you invite.</w:t>
      </w:r>
    </w:p>
    <w:p w14:paraId="393EB852" w14:textId="77777777" w:rsidR="001341BC" w:rsidRDefault="00000000">
      <w:pPr>
        <w:pStyle w:val="Heading2"/>
        <w:spacing w:before="240" w:after="120"/>
      </w:pPr>
      <w:r>
        <w:t>Buyer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5160"/>
        <w:gridCol w:w="2000"/>
      </w:tblGrid>
      <w:tr w:rsidR="001341BC" w14:paraId="279D4A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0651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631E8D2" w14:textId="77777777" w:rsidR="001341BC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51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0651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33BDA19F" w14:textId="77777777" w:rsidR="001341BC" w:rsidRDefault="00000000">
            <w:r>
              <w:rPr>
                <w:b/>
                <w:bCs/>
                <w:color w:val="FFFFFF"/>
              </w:rPr>
              <w:t>Can do</w:t>
            </w:r>
          </w:p>
        </w:tc>
        <w:tc>
          <w:tcPr>
            <w:tcW w:w="20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0651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CEE28BB" w14:textId="77777777" w:rsidR="001341BC" w:rsidRDefault="00000000">
            <w:r>
              <w:rPr>
                <w:b/>
                <w:bCs/>
                <w:color w:val="FFFFFF"/>
              </w:rPr>
              <w:t>Cannot do</w:t>
            </w:r>
          </w:p>
        </w:tc>
      </w:tr>
      <w:tr w:rsidR="001341BC" w14:paraId="39D1F4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4D5A85" w14:textId="77777777" w:rsidR="001341BC" w:rsidRDefault="00000000">
            <w:r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51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968B8A" w14:textId="77777777" w:rsidR="001341BC" w:rsidRDefault="00000000">
            <w:r>
              <w:rPr>
                <w:sz w:val="20"/>
                <w:szCs w:val="20"/>
              </w:rPr>
              <w:t>Everything. Billing, team management, all RFQs and orders.</w:t>
            </w:r>
          </w:p>
        </w:tc>
        <w:tc>
          <w:tcPr>
            <w:tcW w:w="20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740432" w14:textId="77777777" w:rsidR="001341BC" w:rsidRDefault="00000000">
            <w:r>
              <w:rPr>
                <w:sz w:val="20"/>
                <w:szCs w:val="20"/>
              </w:rPr>
              <w:t>Nothing restricted.</w:t>
            </w:r>
          </w:p>
        </w:tc>
      </w:tr>
      <w:tr w:rsidR="001341BC" w14:paraId="7CA7EA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AD8D7F" w14:textId="77777777" w:rsidR="001341BC" w:rsidRDefault="00000000">
            <w:r>
              <w:rPr>
                <w:b/>
                <w:bCs/>
                <w:sz w:val="20"/>
                <w:szCs w:val="20"/>
              </w:rPr>
              <w:t>Admin</w:t>
            </w:r>
          </w:p>
        </w:tc>
        <w:tc>
          <w:tcPr>
            <w:tcW w:w="51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A2ED6" w14:textId="77777777" w:rsidR="001341BC" w:rsidRDefault="00000000">
            <w:r>
              <w:rPr>
                <w:sz w:val="20"/>
                <w:szCs w:val="20"/>
              </w:rPr>
              <w:t xml:space="preserve">Manage </w:t>
            </w:r>
            <w:proofErr w:type="gramStart"/>
            <w:r>
              <w:rPr>
                <w:sz w:val="20"/>
                <w:szCs w:val="20"/>
              </w:rPr>
              <w:t>team</w:t>
            </w:r>
            <w:proofErr w:type="gramEnd"/>
            <w:r>
              <w:rPr>
                <w:sz w:val="20"/>
                <w:szCs w:val="20"/>
              </w:rPr>
              <w:t>, create and approve RFQs, accept quotes</w:t>
            </w:r>
            <w:proofErr w:type="gramStart"/>
            <w:r>
              <w:rPr>
                <w:sz w:val="20"/>
                <w:szCs w:val="20"/>
              </w:rPr>
              <w:t>, view</w:t>
            </w:r>
            <w:proofErr w:type="gramEnd"/>
            <w:r>
              <w:rPr>
                <w:sz w:val="20"/>
                <w:szCs w:val="20"/>
              </w:rPr>
              <w:t xml:space="preserve"> all projects.</w:t>
            </w:r>
          </w:p>
        </w:tc>
        <w:tc>
          <w:tcPr>
            <w:tcW w:w="20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3783A" w14:textId="77777777" w:rsidR="001341BC" w:rsidRDefault="00000000">
            <w:r>
              <w:rPr>
                <w:sz w:val="20"/>
                <w:szCs w:val="20"/>
              </w:rPr>
              <w:t>Change billing plan or delete the organization.</w:t>
            </w:r>
          </w:p>
        </w:tc>
      </w:tr>
      <w:tr w:rsidR="001341BC" w14:paraId="09EE1D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01837" w14:textId="77777777" w:rsidR="001341BC" w:rsidRDefault="00000000">
            <w:r>
              <w:rPr>
                <w:b/>
                <w:bCs/>
                <w:sz w:val="20"/>
                <w:szCs w:val="20"/>
              </w:rPr>
              <w:t>Engineer</w:t>
            </w:r>
          </w:p>
        </w:tc>
        <w:tc>
          <w:tcPr>
            <w:tcW w:w="51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3DDBA8" w14:textId="77777777" w:rsidR="001341BC" w:rsidRDefault="00000000">
            <w:r>
              <w:rPr>
                <w:sz w:val="20"/>
                <w:szCs w:val="20"/>
              </w:rPr>
              <w:t>Upload parts, submit RFQs, comment on designs, manage assigned projects.</w:t>
            </w:r>
          </w:p>
        </w:tc>
        <w:tc>
          <w:tcPr>
            <w:tcW w:w="20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20A888" w14:textId="77777777" w:rsidR="001341BC" w:rsidRDefault="00000000">
            <w:r>
              <w:rPr>
                <w:sz w:val="20"/>
                <w:szCs w:val="20"/>
              </w:rPr>
              <w:t>Accept quotes or place orders.</w:t>
            </w:r>
          </w:p>
        </w:tc>
      </w:tr>
      <w:tr w:rsidR="001341BC" w14:paraId="7B9F8C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EDDABE" w14:textId="77777777" w:rsidR="001341BC" w:rsidRDefault="00000000">
            <w:r>
              <w:rPr>
                <w:b/>
                <w:bCs/>
                <w:sz w:val="20"/>
                <w:szCs w:val="20"/>
              </w:rPr>
              <w:t>Procurement</w:t>
            </w:r>
          </w:p>
        </w:tc>
        <w:tc>
          <w:tcPr>
            <w:tcW w:w="51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D6372" w14:textId="77777777" w:rsidR="001341BC" w:rsidRDefault="00000000">
            <w:r>
              <w:rPr>
                <w:sz w:val="20"/>
                <w:szCs w:val="20"/>
              </w:rPr>
              <w:t xml:space="preserve">Compare quotes, accept and order, monitor </w:t>
            </w:r>
            <w:proofErr w:type="gramStart"/>
            <w:r>
              <w:rPr>
                <w:sz w:val="20"/>
                <w:szCs w:val="20"/>
              </w:rPr>
              <w:t>spend</w:t>
            </w:r>
            <w:proofErr w:type="gramEnd"/>
            <w:r>
              <w:rPr>
                <w:sz w:val="20"/>
                <w:szCs w:val="20"/>
              </w:rPr>
              <w:t>, manage vendor relationships.</w:t>
            </w:r>
          </w:p>
        </w:tc>
        <w:tc>
          <w:tcPr>
            <w:tcW w:w="20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0CDDA4" w14:textId="77777777" w:rsidR="001341BC" w:rsidRDefault="00000000">
            <w:r>
              <w:rPr>
                <w:sz w:val="20"/>
                <w:szCs w:val="20"/>
              </w:rPr>
              <w:t>Edit CAD files or part specifications.</w:t>
            </w:r>
          </w:p>
        </w:tc>
      </w:tr>
      <w:tr w:rsidR="001341BC" w14:paraId="1D2FA0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0C17C" w14:textId="77777777" w:rsidR="001341BC" w:rsidRDefault="00000000">
            <w:r>
              <w:rPr>
                <w:b/>
                <w:bCs/>
                <w:sz w:val="20"/>
                <w:szCs w:val="20"/>
              </w:rPr>
              <w:t>Viewer</w:t>
            </w:r>
          </w:p>
        </w:tc>
        <w:tc>
          <w:tcPr>
            <w:tcW w:w="51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B7BB4" w14:textId="77777777" w:rsidR="001341BC" w:rsidRDefault="00000000">
            <w:r>
              <w:rPr>
                <w:sz w:val="20"/>
                <w:szCs w:val="20"/>
              </w:rPr>
              <w:t>Read-only access to projects they're invited to.</w:t>
            </w:r>
          </w:p>
        </w:tc>
        <w:tc>
          <w:tcPr>
            <w:tcW w:w="20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E57113" w14:textId="77777777" w:rsidR="001341BC" w:rsidRDefault="00000000">
            <w:r>
              <w:rPr>
                <w:sz w:val="20"/>
                <w:szCs w:val="20"/>
              </w:rPr>
              <w:t>Anything that changes data.</w:t>
            </w:r>
          </w:p>
        </w:tc>
      </w:tr>
    </w:tbl>
    <w:p w14:paraId="4735A33C" w14:textId="77777777" w:rsidR="001341BC" w:rsidRDefault="00000000">
      <w:r>
        <w:br w:type="page"/>
      </w:r>
    </w:p>
    <w:p w14:paraId="6FC42051" w14:textId="77777777" w:rsidR="001341BC" w:rsidRDefault="00000000">
      <w:pPr>
        <w:pStyle w:val="Heading1"/>
        <w:spacing w:before="200"/>
      </w:pPr>
      <w:r>
        <w:lastRenderedPageBreak/>
        <w:t>3. For Buyers — Submitting an RFQ</w:t>
      </w:r>
    </w:p>
    <w:p w14:paraId="5218B65D" w14:textId="77777777" w:rsidR="001341BC" w:rsidRDefault="00000000">
      <w:pPr>
        <w:spacing w:after="120"/>
      </w:pPr>
      <w:r>
        <w:t xml:space="preserve">An RFQ (Request for Quote) is how you tell </w:t>
      </w:r>
      <w:proofErr w:type="spellStart"/>
      <w:r>
        <w:t>Ecostel</w:t>
      </w:r>
      <w:proofErr w:type="spellEnd"/>
      <w:r>
        <w:t xml:space="preserve"> what you need. Submit one and the platform routes it to the right vendors.</w:t>
      </w:r>
    </w:p>
    <w:p w14:paraId="19190034" w14:textId="77777777" w:rsidR="001341BC" w:rsidRDefault="00000000">
      <w:pPr>
        <w:pStyle w:val="Heading2"/>
        <w:spacing w:before="240" w:after="120"/>
      </w:pPr>
      <w:r>
        <w:t>Step 1 — Upload your design</w:t>
      </w:r>
    </w:p>
    <w:p w14:paraId="6F298C60" w14:textId="77777777" w:rsidR="001341BC" w:rsidRDefault="00000000">
      <w:pPr>
        <w:spacing w:after="120"/>
      </w:pPr>
      <w:r>
        <w:t xml:space="preserve">Drag and drop your file onto the upload </w:t>
      </w:r>
      <w:proofErr w:type="gramStart"/>
      <w:r>
        <w:t>zone, or</w:t>
      </w:r>
      <w:proofErr w:type="gramEnd"/>
      <w:r>
        <w:t xml:space="preserve"> click to browse. </w:t>
      </w:r>
      <w:proofErr w:type="spellStart"/>
      <w:r>
        <w:t>Ecostel</w:t>
      </w:r>
      <w:proofErr w:type="spellEnd"/>
      <w:r>
        <w:t xml:space="preserve"> accepts:</w:t>
      </w:r>
    </w:p>
    <w:p w14:paraId="27FB35A3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3D models: STEP (.step, .</w:t>
      </w:r>
      <w:proofErr w:type="spellStart"/>
      <w:r>
        <w:t>stp</w:t>
      </w:r>
      <w:proofErr w:type="spellEnd"/>
      <w:r>
        <w:t>), IGES (.</w:t>
      </w:r>
      <w:proofErr w:type="spellStart"/>
      <w:r>
        <w:t>iges</w:t>
      </w:r>
      <w:proofErr w:type="spellEnd"/>
      <w:r>
        <w:t>, .</w:t>
      </w:r>
      <w:proofErr w:type="spellStart"/>
      <w:r>
        <w:t>igs</w:t>
      </w:r>
      <w:proofErr w:type="spellEnd"/>
      <w:r>
        <w:t>), Parasolid (.</w:t>
      </w:r>
      <w:proofErr w:type="spellStart"/>
      <w:r>
        <w:t>x_t</w:t>
      </w:r>
      <w:proofErr w:type="spellEnd"/>
      <w:r>
        <w:t>, .</w:t>
      </w:r>
      <w:proofErr w:type="spellStart"/>
      <w:r>
        <w:t>x_b</w:t>
      </w:r>
      <w:proofErr w:type="spellEnd"/>
      <w:r>
        <w:t>), SolidWorks (.</w:t>
      </w:r>
      <w:proofErr w:type="spellStart"/>
      <w:r>
        <w:t>sldprt</w:t>
      </w:r>
      <w:proofErr w:type="spellEnd"/>
      <w:r>
        <w:t>), Inventor (.</w:t>
      </w:r>
      <w:proofErr w:type="spellStart"/>
      <w:r>
        <w:t>ipt</w:t>
      </w:r>
      <w:proofErr w:type="spellEnd"/>
      <w:r>
        <w:t>), STL, 3MF.</w:t>
      </w:r>
    </w:p>
    <w:p w14:paraId="6B45844E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Drawings: PDF, DWG, DXF.</w:t>
      </w:r>
    </w:p>
    <w:p w14:paraId="64F19939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Bills of materials: XLSX, CSV.</w:t>
      </w:r>
    </w:p>
    <w:p w14:paraId="23900756" w14:textId="77777777" w:rsidR="001341BC" w:rsidRDefault="00000000">
      <w:pPr>
        <w:spacing w:after="120"/>
      </w:pPr>
      <w:r>
        <w:t>Files up to 256 MB are supported. Uploads are chunked, so if your connection drops mid-upload, you can resume.</w:t>
      </w:r>
    </w:p>
    <w:p w14:paraId="677629BC" w14:textId="77777777" w:rsidR="001341BC" w:rsidRDefault="00000000">
      <w:pPr>
        <w:pStyle w:val="Heading2"/>
        <w:spacing w:before="240" w:after="120"/>
      </w:pPr>
      <w:r>
        <w:t>Step 2 — Specify the part</w:t>
      </w:r>
    </w:p>
    <w:p w14:paraId="3B2BF3AE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 xml:space="preserve">Material — chosen from a curated list per process (aluminum 6061, steel 304, titanium Ti-6Al-4V, PEEK, </w:t>
      </w:r>
      <w:proofErr w:type="spellStart"/>
      <w:r>
        <w:t>etc</w:t>
      </w:r>
      <w:proofErr w:type="spellEnd"/>
      <w:r>
        <w:t>).</w:t>
      </w:r>
    </w:p>
    <w:p w14:paraId="203020A5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Finish — as-machined, bead blast, anodize, powder coat, paint, polish, plating.</w:t>
      </w:r>
    </w:p>
    <w:p w14:paraId="716129E3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Tolerances — standard, tight, or per-drawing critical dimensions.</w:t>
      </w:r>
    </w:p>
    <w:p w14:paraId="3790E266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Quantity — single prototype, small batch, or production run.</w:t>
      </w:r>
    </w:p>
    <w:p w14:paraId="4C4A437D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Lead time priority — standard, fast-track, or rush.</w:t>
      </w:r>
    </w:p>
    <w:p w14:paraId="580BE37B" w14:textId="77777777" w:rsidR="001341BC" w:rsidRDefault="00000000">
      <w:pPr>
        <w:pStyle w:val="Heading2"/>
        <w:spacing w:before="240" w:after="120"/>
      </w:pPr>
      <w:r>
        <w:t>Step 3 — Submit</w:t>
      </w:r>
    </w:p>
    <w:p w14:paraId="5B22D40D" w14:textId="77777777" w:rsidR="001341BC" w:rsidRDefault="00000000">
      <w:pPr>
        <w:spacing w:after="120"/>
      </w:pPr>
      <w:r>
        <w:t xml:space="preserve">Once submitted, your RFQ moves to the </w:t>
      </w:r>
      <w:proofErr w:type="spellStart"/>
      <w:r>
        <w:t>Ecostel</w:t>
      </w:r>
      <w:proofErr w:type="spellEnd"/>
      <w:r>
        <w:t xml:space="preserve"> team for routing. We assign it to vetted vendors who match the capability, capacity, and certifications your part needs.</w:t>
      </w:r>
    </w:p>
    <w:p w14:paraId="622DE5EA" w14:textId="77777777" w:rsidR="001341BC" w:rsidRDefault="00000000">
      <w:pPr>
        <w:pBdr>
          <w:left w:val="single" w:sz="24" w:space="8" w:color="0EAB6E"/>
        </w:pBdr>
        <w:shd w:val="clear" w:color="auto" w:fill="E8F5EE"/>
        <w:spacing w:before="60" w:after="120"/>
      </w:pPr>
      <w:r>
        <w:rPr>
          <w:b/>
          <w:bCs/>
          <w:color w:val="06513B"/>
        </w:rPr>
        <w:t>You can save an RFQ as a draft and come back to it. Drafts don't trigger vendor matching.</w:t>
      </w:r>
    </w:p>
    <w:p w14:paraId="15DA3121" w14:textId="77777777" w:rsidR="001341BC" w:rsidRDefault="00000000">
      <w:r>
        <w:br w:type="page"/>
      </w:r>
    </w:p>
    <w:p w14:paraId="6E9B80C6" w14:textId="77777777" w:rsidR="001341BC" w:rsidRDefault="00000000">
      <w:pPr>
        <w:pStyle w:val="Heading1"/>
        <w:spacing w:before="200"/>
      </w:pPr>
      <w:r>
        <w:lastRenderedPageBreak/>
        <w:t>4. For Buyers — Comparing Quotes &amp; Issuing a PO</w:t>
      </w:r>
    </w:p>
    <w:p w14:paraId="5EA81833" w14:textId="77777777" w:rsidR="001341BC" w:rsidRDefault="00000000">
      <w:pPr>
        <w:spacing w:after="120"/>
      </w:pPr>
      <w:r>
        <w:t>As vendors respond, quotes appear on your RFQ page. Most quotes come back within 24 hours of vendor assignment. Comparison happens side-by-side, with the recommended vendor highlighted.</w:t>
      </w:r>
    </w:p>
    <w:p w14:paraId="71B5487F" w14:textId="77777777" w:rsidR="001341BC" w:rsidRDefault="00000000">
      <w:pPr>
        <w:pStyle w:val="Heading2"/>
        <w:spacing w:before="240" w:after="120"/>
      </w:pPr>
      <w:r>
        <w:t>What you see for each quote</w:t>
      </w:r>
    </w:p>
    <w:p w14:paraId="52AB2686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Unit price.</w:t>
      </w:r>
    </w:p>
    <w:p w14:paraId="0AF1BC39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Lead time.</w:t>
      </w:r>
    </w:p>
    <w:p w14:paraId="76CE8C81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Minimum order quantity.</w:t>
      </w:r>
    </w:p>
    <w:p w14:paraId="6CF11ABC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Shipping cost (when available).</w:t>
      </w:r>
    </w:p>
    <w:p w14:paraId="789B9175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Quality certifications (ISO 9001, AS9100, ISO 13485, IATF 16949).</w:t>
      </w:r>
    </w:p>
    <w:p w14:paraId="03283CC1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Vendor score — past on-time delivery, acceptance rate, and time-to-quote.</w:t>
      </w:r>
    </w:p>
    <w:p w14:paraId="39AF6658" w14:textId="77777777" w:rsidR="001341BC" w:rsidRDefault="00000000">
      <w:pPr>
        <w:pStyle w:val="Heading2"/>
        <w:spacing w:before="240" w:after="120"/>
      </w:pPr>
      <w:r>
        <w:t>Ask questions before deciding</w:t>
      </w:r>
    </w:p>
    <w:p w14:paraId="18F61A96" w14:textId="77777777" w:rsidR="001341BC" w:rsidRDefault="00000000">
      <w:pPr>
        <w:spacing w:after="120"/>
      </w:pPr>
      <w:r>
        <w:t>Each quote has a message thread. Use it to ask clarifying questions, request alternate materials, or negotiate. Vendors see your questions in their workspace and reply through the same thread.</w:t>
      </w:r>
    </w:p>
    <w:p w14:paraId="3466A417" w14:textId="77777777" w:rsidR="001341BC" w:rsidRDefault="00000000">
      <w:pPr>
        <w:pStyle w:val="Heading2"/>
        <w:spacing w:before="240" w:after="120"/>
      </w:pPr>
      <w:r>
        <w:t>Accept a quote</w:t>
      </w:r>
    </w:p>
    <w:p w14:paraId="60B1D7A7" w14:textId="77777777" w:rsidR="001341BC" w:rsidRDefault="00000000">
      <w:pPr>
        <w:pStyle w:val="ListParagraph"/>
        <w:numPr>
          <w:ilvl w:val="0"/>
          <w:numId w:val="2"/>
        </w:numPr>
        <w:spacing w:after="80"/>
      </w:pPr>
      <w:r>
        <w:t>Click Select Supplier on the quote you want.</w:t>
      </w:r>
    </w:p>
    <w:p w14:paraId="21AAFE95" w14:textId="77777777" w:rsidR="001341BC" w:rsidRDefault="00000000">
      <w:pPr>
        <w:pStyle w:val="ListParagraph"/>
        <w:numPr>
          <w:ilvl w:val="0"/>
          <w:numId w:val="2"/>
        </w:numPr>
        <w:spacing w:after="80"/>
      </w:pPr>
      <w:r>
        <w:t>Review the PO summary: line items, total, lead time, shipping address.</w:t>
      </w:r>
    </w:p>
    <w:p w14:paraId="37F55699" w14:textId="77777777" w:rsidR="001341BC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Confirm. </w:t>
      </w:r>
      <w:proofErr w:type="spellStart"/>
      <w:r>
        <w:t>Ecostel</w:t>
      </w:r>
      <w:proofErr w:type="spellEnd"/>
      <w:r>
        <w:t xml:space="preserve"> generates a purchase order and notifies the vendor.</w:t>
      </w:r>
    </w:p>
    <w:p w14:paraId="5A07F576" w14:textId="77777777" w:rsidR="001341BC" w:rsidRDefault="00000000">
      <w:pPr>
        <w:pStyle w:val="ListParagraph"/>
        <w:numPr>
          <w:ilvl w:val="0"/>
          <w:numId w:val="2"/>
        </w:numPr>
        <w:spacing w:after="80"/>
      </w:pPr>
      <w:r>
        <w:t xml:space="preserve">The order appears in Projects with </w:t>
      </w:r>
      <w:proofErr w:type="gramStart"/>
      <w:r>
        <w:t>status</w:t>
      </w:r>
      <w:proofErr w:type="gramEnd"/>
      <w:r>
        <w:t xml:space="preserve"> Production.</w:t>
      </w:r>
    </w:p>
    <w:p w14:paraId="7E608D73" w14:textId="679DF1C2" w:rsidR="001341BC" w:rsidRDefault="00000000">
      <w:pPr>
        <w:pBdr>
          <w:left w:val="single" w:sz="24" w:space="8" w:color="0EAB6E"/>
        </w:pBdr>
        <w:shd w:val="clear" w:color="auto" w:fill="E8F5EE"/>
        <w:spacing w:before="60" w:after="120"/>
      </w:pPr>
      <w:r>
        <w:rPr>
          <w:b/>
          <w:bCs/>
          <w:color w:val="06513B"/>
        </w:rPr>
        <w:t xml:space="preserve">Once you accept a quote, other quotes for that RFQ are automatically marked closed. </w:t>
      </w:r>
    </w:p>
    <w:p w14:paraId="591F6FF5" w14:textId="77777777" w:rsidR="001341BC" w:rsidRDefault="00000000">
      <w:r>
        <w:br w:type="page"/>
      </w:r>
    </w:p>
    <w:p w14:paraId="2616FB86" w14:textId="77777777" w:rsidR="001341BC" w:rsidRDefault="00000000">
      <w:pPr>
        <w:pStyle w:val="Heading1"/>
        <w:spacing w:before="200"/>
      </w:pPr>
      <w:r>
        <w:lastRenderedPageBreak/>
        <w:t>5. For Buyers — Tracking Orders</w:t>
      </w:r>
    </w:p>
    <w:p w14:paraId="5ABBFE46" w14:textId="77777777" w:rsidR="001341BC" w:rsidRDefault="00000000">
      <w:pPr>
        <w:spacing w:after="120"/>
      </w:pPr>
      <w:r>
        <w:t>Every active order shows its status: In Production, In Finishing, In QC, In Transit, Delivered. Status changes are pushed by the vendor and visible in real time.</w:t>
      </w:r>
    </w:p>
    <w:p w14:paraId="79169EEA" w14:textId="77777777" w:rsidR="001341BC" w:rsidRDefault="00000000">
      <w:pPr>
        <w:pStyle w:val="Heading2"/>
        <w:spacing w:before="240" w:after="120"/>
      </w:pPr>
      <w:r>
        <w:t>What you get</w:t>
      </w:r>
    </w:p>
    <w:p w14:paraId="73DB6EE4" w14:textId="776D5776" w:rsidR="001341BC" w:rsidRDefault="00000000">
      <w:pPr>
        <w:pStyle w:val="ListParagraph"/>
        <w:numPr>
          <w:ilvl w:val="0"/>
          <w:numId w:val="3"/>
        </w:numPr>
        <w:spacing w:after="80"/>
      </w:pPr>
      <w:r>
        <w:t>Expected ship date</w:t>
      </w:r>
      <w:r w:rsidR="0034441B">
        <w:t xml:space="preserve"> </w:t>
      </w:r>
      <w:r>
        <w:t>with any updates highlighted.</w:t>
      </w:r>
    </w:p>
    <w:p w14:paraId="443A12A5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Tracking link once the order ships.</w:t>
      </w:r>
    </w:p>
    <w:p w14:paraId="02EA1A7D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Inspection report uploaded by the vendor before shipping.</w:t>
      </w:r>
    </w:p>
    <w:p w14:paraId="6A06D904" w14:textId="182694FB" w:rsidR="001341BC" w:rsidRDefault="00000000">
      <w:pPr>
        <w:pStyle w:val="ListParagraph"/>
        <w:numPr>
          <w:ilvl w:val="0"/>
          <w:numId w:val="3"/>
        </w:numPr>
        <w:spacing w:after="80"/>
      </w:pPr>
      <w:r>
        <w:t>Per-part revision history</w:t>
      </w:r>
      <w:r w:rsidR="00D50342">
        <w:t xml:space="preserve">; </w:t>
      </w:r>
      <w:r>
        <w:t>every CAD change is logged.</w:t>
      </w:r>
    </w:p>
    <w:p w14:paraId="23C063B8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Spend summary on the project, exportable as XLSX or CSV.</w:t>
      </w:r>
    </w:p>
    <w:p w14:paraId="26BE5E97" w14:textId="77777777" w:rsidR="001341BC" w:rsidRDefault="00000000">
      <w:pPr>
        <w:pStyle w:val="Heading2"/>
        <w:spacing w:before="240" w:after="120"/>
      </w:pPr>
      <w:r>
        <w:t>Quality questions and disputes</w:t>
      </w:r>
    </w:p>
    <w:p w14:paraId="703F8B0A" w14:textId="1B2E0CDF" w:rsidR="001341BC" w:rsidRDefault="00000000">
      <w:pPr>
        <w:spacing w:after="120"/>
      </w:pPr>
      <w:r>
        <w:t xml:space="preserve">If something arrives wrong, open the order and click Raise Issue. Describe the problem and attach photos. </w:t>
      </w:r>
    </w:p>
    <w:p w14:paraId="50C5E3B6" w14:textId="77777777" w:rsidR="001341BC" w:rsidRDefault="00000000">
      <w:r>
        <w:br w:type="page"/>
      </w:r>
    </w:p>
    <w:p w14:paraId="52BD984E" w14:textId="77777777" w:rsidR="001341BC" w:rsidRDefault="00000000">
      <w:pPr>
        <w:pStyle w:val="Heading1"/>
        <w:spacing w:before="200"/>
      </w:pPr>
      <w:r>
        <w:lastRenderedPageBreak/>
        <w:t>6. For Vendors — Joining the Marketplace</w:t>
      </w:r>
    </w:p>
    <w:p w14:paraId="4E88C459" w14:textId="35A920CA" w:rsidR="001341BC" w:rsidRDefault="00000000">
      <w:pPr>
        <w:spacing w:after="120"/>
      </w:pPr>
      <w:r>
        <w:t xml:space="preserve">Vendors apply to join </w:t>
      </w:r>
      <w:proofErr w:type="spellStart"/>
      <w:r>
        <w:t>Ecostel</w:t>
      </w:r>
      <w:proofErr w:type="spellEnd"/>
      <w:r>
        <w:t xml:space="preserve"> through a verified registration process. We do this to keep the marketplace trustworthy for buyers in regulated industries </w:t>
      </w:r>
      <w:r w:rsidR="00D50342">
        <w:t xml:space="preserve">such as </w:t>
      </w:r>
      <w:r>
        <w:t xml:space="preserve">aerospace, </w:t>
      </w:r>
      <w:proofErr w:type="spellStart"/>
      <w:r>
        <w:t>defence</w:t>
      </w:r>
      <w:proofErr w:type="spellEnd"/>
      <w:r>
        <w:t xml:space="preserve">, medical, </w:t>
      </w:r>
      <w:proofErr w:type="gramStart"/>
      <w:r>
        <w:t>semiconductor</w:t>
      </w:r>
      <w:proofErr w:type="gramEnd"/>
      <w:r>
        <w:t>.</w:t>
      </w:r>
    </w:p>
    <w:p w14:paraId="6FE16644" w14:textId="77777777" w:rsidR="001341BC" w:rsidRDefault="00000000">
      <w:pPr>
        <w:pStyle w:val="Heading2"/>
        <w:spacing w:before="240" w:after="120"/>
      </w:pPr>
      <w:r>
        <w:t>Apply</w:t>
      </w:r>
    </w:p>
    <w:p w14:paraId="351D3A09" w14:textId="77777777" w:rsidR="001341BC" w:rsidRDefault="00000000">
      <w:pPr>
        <w:pStyle w:val="ListParagraph"/>
        <w:numPr>
          <w:ilvl w:val="0"/>
          <w:numId w:val="2"/>
        </w:numPr>
        <w:spacing w:after="80"/>
      </w:pPr>
      <w:r>
        <w:t>Go to ecostel.co/for-vendors and click Apply to Join.</w:t>
      </w:r>
    </w:p>
    <w:p w14:paraId="3D484482" w14:textId="77777777" w:rsidR="001341BC" w:rsidRDefault="00000000">
      <w:pPr>
        <w:pStyle w:val="ListParagraph"/>
        <w:numPr>
          <w:ilvl w:val="0"/>
          <w:numId w:val="2"/>
        </w:numPr>
        <w:spacing w:after="80"/>
      </w:pPr>
      <w:r>
        <w:t>Tell us about your business: legal name, GSTIN, location, year founded, team size.</w:t>
      </w:r>
    </w:p>
    <w:p w14:paraId="187915E2" w14:textId="77777777" w:rsidR="001341BC" w:rsidRDefault="00000000">
      <w:pPr>
        <w:pStyle w:val="ListParagraph"/>
        <w:numPr>
          <w:ilvl w:val="0"/>
          <w:numId w:val="2"/>
        </w:numPr>
        <w:spacing w:after="80"/>
      </w:pPr>
      <w:r>
        <w:t>Upload required documents: business registration, GST certificate, ID of the authorized signatory.</w:t>
      </w:r>
    </w:p>
    <w:p w14:paraId="78492CBB" w14:textId="77777777" w:rsidR="001341BC" w:rsidRDefault="00000000">
      <w:pPr>
        <w:pStyle w:val="ListParagraph"/>
        <w:numPr>
          <w:ilvl w:val="0"/>
          <w:numId w:val="2"/>
        </w:numPr>
        <w:spacing w:after="80"/>
      </w:pPr>
      <w:r>
        <w:t>Declare your capabilities: processes, sub-processes, materials, typical lot sizes, lead times.</w:t>
      </w:r>
    </w:p>
    <w:p w14:paraId="2A45F387" w14:textId="77777777" w:rsidR="001341BC" w:rsidRDefault="00000000">
      <w:pPr>
        <w:pStyle w:val="ListParagraph"/>
        <w:numPr>
          <w:ilvl w:val="0"/>
          <w:numId w:val="2"/>
        </w:numPr>
        <w:spacing w:after="80"/>
      </w:pPr>
      <w:r>
        <w:t>List your certifications and upload current copies (ISO 9001, AS9100, ISO 13485 — as relevant).</w:t>
      </w:r>
    </w:p>
    <w:p w14:paraId="589C439B" w14:textId="77777777" w:rsidR="001341BC" w:rsidRDefault="00000000">
      <w:pPr>
        <w:pStyle w:val="ListParagraph"/>
        <w:numPr>
          <w:ilvl w:val="0"/>
          <w:numId w:val="2"/>
        </w:numPr>
        <w:spacing w:after="80"/>
      </w:pPr>
      <w:r>
        <w:t>Submit. Your application enters our review queue.</w:t>
      </w:r>
    </w:p>
    <w:p w14:paraId="7DDA68AC" w14:textId="77777777" w:rsidR="001341BC" w:rsidRDefault="00000000">
      <w:pPr>
        <w:pStyle w:val="Heading2"/>
        <w:spacing w:before="240" w:after="120"/>
      </w:pPr>
      <w:r>
        <w:t>What happens next</w:t>
      </w:r>
    </w:p>
    <w:p w14:paraId="3EEE86BF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 xml:space="preserve">An </w:t>
      </w:r>
      <w:proofErr w:type="spellStart"/>
      <w:r>
        <w:t>Ecostel</w:t>
      </w:r>
      <w:proofErr w:type="spellEnd"/>
      <w:r>
        <w:t xml:space="preserve"> admin reviews your application within 2 business days.</w:t>
      </w:r>
    </w:p>
    <w:p w14:paraId="5FB41564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If something's missing or unclear, we'll email you. Most clarifications take 24 hours.</w:t>
      </w:r>
    </w:p>
    <w:p w14:paraId="1AA58C86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 xml:space="preserve">We may ask for a sample part or a short video tour of your facility before approving high-capability vendors (aerospace, medical, </w:t>
      </w:r>
      <w:proofErr w:type="spellStart"/>
      <w:r>
        <w:t>defence</w:t>
      </w:r>
      <w:proofErr w:type="spellEnd"/>
      <w:r>
        <w:t>).</w:t>
      </w:r>
    </w:p>
    <w:p w14:paraId="5C0CB96F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Once approved, your profile is indexed and you start receiving RFQ assignments.</w:t>
      </w:r>
    </w:p>
    <w:p w14:paraId="6F32BF79" w14:textId="77777777" w:rsidR="001341BC" w:rsidRDefault="00000000">
      <w:pPr>
        <w:pStyle w:val="Heading2"/>
        <w:spacing w:before="240" w:after="120"/>
      </w:pPr>
      <w:r>
        <w:t>Vendor roles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341BC" w14:paraId="102438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0651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E8713B" w14:textId="77777777" w:rsidR="001341BC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71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shd w:val="clear" w:color="auto" w:fill="0651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84CAA0A" w14:textId="77777777" w:rsidR="001341BC" w:rsidRDefault="00000000">
            <w:r>
              <w:rPr>
                <w:b/>
                <w:bCs/>
                <w:color w:val="FFFFFF"/>
              </w:rPr>
              <w:t>What this person does</w:t>
            </w:r>
          </w:p>
        </w:tc>
      </w:tr>
      <w:tr w:rsidR="001341BC" w14:paraId="15A6AA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5F15B" w14:textId="77777777" w:rsidR="001341BC" w:rsidRDefault="00000000">
            <w:r>
              <w:rPr>
                <w:b/>
                <w:bCs/>
                <w:sz w:val="20"/>
                <w:szCs w:val="20"/>
              </w:rPr>
              <w:t>Owner</w:t>
            </w:r>
          </w:p>
        </w:tc>
        <w:tc>
          <w:tcPr>
            <w:tcW w:w="71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90C39" w14:textId="77777777" w:rsidR="001341BC" w:rsidRDefault="00000000">
            <w:r>
              <w:rPr>
                <w:sz w:val="20"/>
                <w:szCs w:val="20"/>
              </w:rPr>
              <w:t>Full control. Manages team, payouts, profile, capabilities. Final approver on quotes.</w:t>
            </w:r>
          </w:p>
        </w:tc>
      </w:tr>
      <w:tr w:rsidR="001341BC" w14:paraId="756B01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DCF312" w14:textId="77777777" w:rsidR="001341BC" w:rsidRDefault="00000000">
            <w:r>
              <w:rPr>
                <w:b/>
                <w:bCs/>
                <w:sz w:val="20"/>
                <w:szCs w:val="20"/>
              </w:rPr>
              <w:t>Production lead</w:t>
            </w:r>
          </w:p>
        </w:tc>
        <w:tc>
          <w:tcPr>
            <w:tcW w:w="71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65D360" w14:textId="77777777" w:rsidR="001341BC" w:rsidRDefault="00000000">
            <w:r>
              <w:rPr>
                <w:sz w:val="20"/>
                <w:szCs w:val="20"/>
              </w:rPr>
              <w:t>Reviews incoming RFQs, prepares and submits quotes, manages active orders</w:t>
            </w:r>
            <w:proofErr w:type="gramStart"/>
            <w:r>
              <w:rPr>
                <w:sz w:val="20"/>
                <w:szCs w:val="20"/>
              </w:rPr>
              <w:t>, posts</w:t>
            </w:r>
            <w:proofErr w:type="gramEnd"/>
            <w:r>
              <w:rPr>
                <w:sz w:val="20"/>
                <w:szCs w:val="20"/>
              </w:rPr>
              <w:t xml:space="preserve"> production milestones.</w:t>
            </w:r>
          </w:p>
        </w:tc>
      </w:tr>
      <w:tr w:rsidR="001341BC" w14:paraId="74B19B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352130" w14:textId="77777777" w:rsidR="001341BC" w:rsidRDefault="00000000">
            <w:r>
              <w:rPr>
                <w:b/>
                <w:bCs/>
                <w:sz w:val="20"/>
                <w:szCs w:val="20"/>
              </w:rPr>
              <w:t>Quality</w:t>
            </w:r>
          </w:p>
        </w:tc>
        <w:tc>
          <w:tcPr>
            <w:tcW w:w="71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46E451" w14:textId="77777777" w:rsidR="001341BC" w:rsidRDefault="00000000">
            <w:r>
              <w:rPr>
                <w:sz w:val="20"/>
                <w:szCs w:val="20"/>
              </w:rPr>
              <w:t>Uploads inspection reports, material certifications, and FAI documentation per order.</w:t>
            </w:r>
          </w:p>
        </w:tc>
      </w:tr>
      <w:tr w:rsidR="001341BC" w14:paraId="7AE548D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A8EC1A" w14:textId="77777777" w:rsidR="001341BC" w:rsidRDefault="00000000">
            <w:r>
              <w:rPr>
                <w:b/>
                <w:bCs/>
                <w:sz w:val="20"/>
                <w:szCs w:val="20"/>
              </w:rPr>
              <w:t>Accounts</w:t>
            </w:r>
          </w:p>
        </w:tc>
        <w:tc>
          <w:tcPr>
            <w:tcW w:w="7160" w:type="dxa"/>
            <w:tcBorders>
              <w:top w:val="single" w:sz="4" w:space="0" w:color="D5DDD8"/>
              <w:left w:val="single" w:sz="4" w:space="0" w:color="D5DDD8"/>
              <w:bottom w:val="single" w:sz="4" w:space="0" w:color="D5DDD8"/>
              <w:right w:val="single" w:sz="4" w:space="0" w:color="D5DDD8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692A9" w14:textId="77777777" w:rsidR="001341BC" w:rsidRDefault="00000000">
            <w:r>
              <w:rPr>
                <w:sz w:val="20"/>
                <w:szCs w:val="20"/>
              </w:rPr>
              <w:t>Reads payout history, downloads invoices, reconciles earnings.</w:t>
            </w:r>
          </w:p>
        </w:tc>
      </w:tr>
    </w:tbl>
    <w:p w14:paraId="49284C14" w14:textId="77777777" w:rsidR="001341BC" w:rsidRDefault="00000000">
      <w:r>
        <w:br w:type="page"/>
      </w:r>
    </w:p>
    <w:p w14:paraId="29FB6B5E" w14:textId="77777777" w:rsidR="001341BC" w:rsidRDefault="00000000">
      <w:pPr>
        <w:pStyle w:val="Heading1"/>
        <w:spacing w:before="200"/>
      </w:pPr>
      <w:r>
        <w:lastRenderedPageBreak/>
        <w:t>7. For Vendors — Handling RFQs</w:t>
      </w:r>
    </w:p>
    <w:p w14:paraId="2D52AF4B" w14:textId="77777777" w:rsidR="001341BC" w:rsidRDefault="00000000">
      <w:pPr>
        <w:spacing w:after="120"/>
      </w:pPr>
      <w:r>
        <w:t xml:space="preserve">When </w:t>
      </w:r>
      <w:proofErr w:type="spellStart"/>
      <w:r>
        <w:t>Ecostel</w:t>
      </w:r>
      <w:proofErr w:type="spellEnd"/>
      <w:r>
        <w:t xml:space="preserve"> assigns an RFQ to your shop, it appears in your RFQ queue with a notification. You have a response deadline — usually 48 hours for standard requests, 24 hours for fast-track ones.</w:t>
      </w:r>
    </w:p>
    <w:p w14:paraId="581BA849" w14:textId="77777777" w:rsidR="001341BC" w:rsidRDefault="00000000">
      <w:pPr>
        <w:pStyle w:val="Heading2"/>
        <w:spacing w:before="240" w:after="120"/>
      </w:pPr>
      <w:r>
        <w:t>Reviewing an RFQ</w:t>
      </w:r>
    </w:p>
    <w:p w14:paraId="3813E2C5" w14:textId="77777777" w:rsidR="001341BC" w:rsidRDefault="00000000">
      <w:pPr>
        <w:spacing w:after="120"/>
      </w:pPr>
      <w:r>
        <w:t>Open the RFQ to see:</w:t>
      </w:r>
    </w:p>
    <w:p w14:paraId="6DEF68C5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Part specifications: material, qty, finish, tolerances, due-by date.</w:t>
      </w:r>
    </w:p>
    <w:p w14:paraId="1493392B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CAD files, drawings, and any reference documents.</w:t>
      </w:r>
    </w:p>
    <w:p w14:paraId="6F04D3CD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Notes from the buyer.</w:t>
      </w:r>
    </w:p>
    <w:p w14:paraId="273E4D9E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 xml:space="preserve">Notes from </w:t>
      </w:r>
      <w:proofErr w:type="spellStart"/>
      <w:r>
        <w:t>Ecostel</w:t>
      </w:r>
      <w:proofErr w:type="spellEnd"/>
      <w:r>
        <w:t xml:space="preserve"> admin about why we matched this RFQ to you.</w:t>
      </w:r>
    </w:p>
    <w:p w14:paraId="1C3480D7" w14:textId="77777777" w:rsidR="001341BC" w:rsidRDefault="00000000">
      <w:pPr>
        <w:pStyle w:val="Heading2"/>
        <w:spacing w:before="240" w:after="120"/>
      </w:pPr>
      <w:r>
        <w:t>Submitting a quote</w:t>
      </w:r>
    </w:p>
    <w:p w14:paraId="253F74CD" w14:textId="77777777" w:rsidR="001341BC" w:rsidRDefault="00000000">
      <w:pPr>
        <w:pStyle w:val="ListParagraph"/>
        <w:numPr>
          <w:ilvl w:val="0"/>
          <w:numId w:val="2"/>
        </w:numPr>
        <w:spacing w:after="80"/>
      </w:pPr>
      <w:r>
        <w:t>Click Submit Quote on the RFQ page.</w:t>
      </w:r>
    </w:p>
    <w:p w14:paraId="0E7094E6" w14:textId="77777777" w:rsidR="001341BC" w:rsidRDefault="00000000">
      <w:pPr>
        <w:pStyle w:val="ListParagraph"/>
        <w:numPr>
          <w:ilvl w:val="0"/>
          <w:numId w:val="2"/>
        </w:numPr>
        <w:spacing w:after="80"/>
      </w:pPr>
      <w:r>
        <w:t>Enter unit price, lead time in working days, minimum order quantity, and shipping cost.</w:t>
      </w:r>
    </w:p>
    <w:p w14:paraId="100CE66B" w14:textId="77777777" w:rsidR="001341BC" w:rsidRDefault="00000000">
      <w:pPr>
        <w:pStyle w:val="ListParagraph"/>
        <w:numPr>
          <w:ilvl w:val="0"/>
          <w:numId w:val="2"/>
        </w:numPr>
        <w:spacing w:after="80"/>
      </w:pPr>
      <w:r>
        <w:t>Add any optional notes — alternate materials, suggested DFM changes, capacity constraints.</w:t>
      </w:r>
    </w:p>
    <w:p w14:paraId="59F04673" w14:textId="77777777" w:rsidR="001341BC" w:rsidRDefault="00000000">
      <w:pPr>
        <w:pStyle w:val="ListParagraph"/>
        <w:numPr>
          <w:ilvl w:val="0"/>
          <w:numId w:val="2"/>
        </w:numPr>
        <w:spacing w:after="80"/>
      </w:pPr>
      <w:r>
        <w:t>Attach any documents (sample inspection reports, capability proofs).</w:t>
      </w:r>
    </w:p>
    <w:p w14:paraId="71CB90BA" w14:textId="77777777" w:rsidR="001341BC" w:rsidRDefault="00000000">
      <w:pPr>
        <w:pStyle w:val="ListParagraph"/>
        <w:numPr>
          <w:ilvl w:val="0"/>
          <w:numId w:val="2"/>
        </w:numPr>
        <w:spacing w:after="80"/>
      </w:pPr>
      <w:r>
        <w:t>Save as draft or submit.</w:t>
      </w:r>
    </w:p>
    <w:p w14:paraId="297C1F71" w14:textId="77777777" w:rsidR="001341BC" w:rsidRDefault="00000000">
      <w:pPr>
        <w:pStyle w:val="Heading2"/>
        <w:spacing w:before="240" w:after="120"/>
      </w:pPr>
      <w:r>
        <w:t>After you submit</w:t>
      </w:r>
    </w:p>
    <w:p w14:paraId="19CEECDF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The buyer sees your quote on their comparison page.</w:t>
      </w:r>
    </w:p>
    <w:p w14:paraId="3261F10B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You cannot see what other vendors quoted. Pricing decisions stay between you and the buyer.</w:t>
      </w:r>
    </w:p>
    <w:p w14:paraId="7268F827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The buyer may message you with questions. Respond promptly — response time affects your score.</w:t>
      </w:r>
    </w:p>
    <w:p w14:paraId="4004E31C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If your quote is accepted, the RFQ converts to an order in your dashboard.</w:t>
      </w:r>
    </w:p>
    <w:p w14:paraId="1689753A" w14:textId="77777777" w:rsidR="001341BC" w:rsidRDefault="00000000">
      <w:pPr>
        <w:pBdr>
          <w:left w:val="single" w:sz="24" w:space="8" w:color="0EAB6E"/>
        </w:pBdr>
        <w:shd w:val="clear" w:color="auto" w:fill="E8F5EE"/>
        <w:spacing w:before="60" w:after="120"/>
      </w:pPr>
      <w:r>
        <w:rPr>
          <w:b/>
          <w:bCs/>
          <w:color w:val="06513B"/>
        </w:rPr>
        <w:t>Best practice: respond within 24 hours, even if it's to say no. A clear 'declined' protects your response-rate score; a silent miss hurts it.</w:t>
      </w:r>
    </w:p>
    <w:p w14:paraId="3262F38F" w14:textId="77777777" w:rsidR="001341BC" w:rsidRDefault="00000000">
      <w:r>
        <w:br w:type="page"/>
      </w:r>
    </w:p>
    <w:p w14:paraId="1926855A" w14:textId="77777777" w:rsidR="001341BC" w:rsidRDefault="00000000">
      <w:pPr>
        <w:pStyle w:val="Heading1"/>
        <w:spacing w:before="200"/>
      </w:pPr>
      <w:r>
        <w:lastRenderedPageBreak/>
        <w:t>8. For Vendors — Managing Orders</w:t>
      </w:r>
    </w:p>
    <w:p w14:paraId="75D67D59" w14:textId="77777777" w:rsidR="001341BC" w:rsidRDefault="00000000">
      <w:pPr>
        <w:spacing w:after="120"/>
      </w:pPr>
      <w:r>
        <w:t>Once a buyer accepts your quote, the RFQ becomes a confirmed order. The PO is generated automatically; you'll see it under Active Orders.</w:t>
      </w:r>
    </w:p>
    <w:p w14:paraId="4093AD41" w14:textId="77777777" w:rsidR="001341BC" w:rsidRDefault="00000000">
      <w:pPr>
        <w:pStyle w:val="Heading2"/>
        <w:spacing w:before="240" w:after="120"/>
      </w:pPr>
      <w:r>
        <w:t>Order milestones</w:t>
      </w:r>
    </w:p>
    <w:p w14:paraId="7C6A5C12" w14:textId="77777777" w:rsidR="001341BC" w:rsidRDefault="00000000">
      <w:pPr>
        <w:spacing w:after="120"/>
      </w:pPr>
      <w:r>
        <w:t>Each order moves through a defined set of milestones. Update them as you go:</w:t>
      </w:r>
    </w:p>
    <w:p w14:paraId="175B06FE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Accepted — system-set on PO issuance.</w:t>
      </w:r>
    </w:p>
    <w:p w14:paraId="1A27F9D8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In Production — you set when work begins.</w:t>
      </w:r>
    </w:p>
    <w:p w14:paraId="0AA89675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In Finishing — you set when surface treatment or secondary ops begin.</w:t>
      </w:r>
    </w:p>
    <w:p w14:paraId="00A0C8D2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In QC — you set when inspection starts. Upload inspection report here.</w:t>
      </w:r>
    </w:p>
    <w:p w14:paraId="3344CA40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Shipped — you set when the package leaves your facility. Add tracking number.</w:t>
      </w:r>
    </w:p>
    <w:p w14:paraId="710FC84C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Delivered — system-set when carrier confirms delivery.</w:t>
      </w:r>
    </w:p>
    <w:p w14:paraId="05840928" w14:textId="77777777" w:rsidR="001341BC" w:rsidRDefault="00000000">
      <w:pPr>
        <w:pStyle w:val="Heading2"/>
        <w:spacing w:before="240" w:after="120"/>
      </w:pPr>
      <w:r>
        <w:t>Communicating with buyers</w:t>
      </w:r>
    </w:p>
    <w:p w14:paraId="355FF0DD" w14:textId="77777777" w:rsidR="001341BC" w:rsidRDefault="00000000">
      <w:pPr>
        <w:spacing w:after="120"/>
      </w:pPr>
      <w:r>
        <w:t>Every order has a message thread. Use it for production updates, photos, or to flag delays. Buyers appreciate proactive communication; it's a factor in your score and in future RFQ assignments.</w:t>
      </w:r>
    </w:p>
    <w:p w14:paraId="3CA82401" w14:textId="77777777" w:rsidR="001341BC" w:rsidRDefault="00000000">
      <w:pPr>
        <w:pStyle w:val="Heading2"/>
        <w:spacing w:before="240" w:after="120"/>
      </w:pPr>
      <w:r>
        <w:t>Quality documents</w:t>
      </w:r>
    </w:p>
    <w:p w14:paraId="197A0C6A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Material Test Certificate (MTC) — required for every metal part.</w:t>
      </w:r>
    </w:p>
    <w:p w14:paraId="7A3AEE02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Dimensional inspection report — required at QC milestone.</w:t>
      </w:r>
    </w:p>
    <w:p w14:paraId="41C9C913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First Article Inspection — required for new tooling or first batch of a part.</w:t>
      </w:r>
    </w:p>
    <w:p w14:paraId="7533AB9A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Additional certs (CMM reports, GD&amp;T verification) — required only when specified at quote time.</w:t>
      </w:r>
    </w:p>
    <w:p w14:paraId="5A4B1AA5" w14:textId="77777777" w:rsidR="001341BC" w:rsidRDefault="00000000">
      <w:r>
        <w:br w:type="page"/>
      </w:r>
    </w:p>
    <w:p w14:paraId="0E4A14C5" w14:textId="77777777" w:rsidR="001341BC" w:rsidRDefault="00000000">
      <w:pPr>
        <w:pStyle w:val="Heading1"/>
        <w:spacing w:before="200"/>
      </w:pPr>
      <w:r>
        <w:lastRenderedPageBreak/>
        <w:t>9. For Vendors — Payouts &amp; Scorecards</w:t>
      </w:r>
    </w:p>
    <w:p w14:paraId="4B0B8176" w14:textId="77777777" w:rsidR="001341BC" w:rsidRDefault="00000000">
      <w:pPr>
        <w:pStyle w:val="Heading2"/>
        <w:spacing w:before="240" w:after="120"/>
      </w:pPr>
      <w:r>
        <w:t>How payments work</w:t>
      </w:r>
    </w:p>
    <w:p w14:paraId="1372790A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When a buyer accepts your quote, payment is held in escrow.</w:t>
      </w:r>
    </w:p>
    <w:p w14:paraId="299A4110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 xml:space="preserve">Escrow </w:t>
      </w:r>
      <w:proofErr w:type="gramStart"/>
      <w:r>
        <w:t>releases to</w:t>
      </w:r>
      <w:proofErr w:type="gramEnd"/>
      <w:r>
        <w:t xml:space="preserve"> you once delivery is confirmed and the buyer's quality window (typically 5 business days) closes without a dispute.</w:t>
      </w:r>
    </w:p>
    <w:p w14:paraId="1DBEC0C8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Payouts are made via direct bank transfer (NEFT/RTGS for India, SWIFT for international vendors).</w:t>
      </w:r>
    </w:p>
    <w:p w14:paraId="39F67473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proofErr w:type="spellStart"/>
      <w:r>
        <w:t>Ecostel</w:t>
      </w:r>
      <w:proofErr w:type="spellEnd"/>
      <w:r>
        <w:t xml:space="preserve"> charges a percentage fee per completed order, deducted before payout. See your Vendor Agreement for the exact rate.</w:t>
      </w:r>
    </w:p>
    <w:p w14:paraId="3EDE37AB" w14:textId="77777777" w:rsidR="001341BC" w:rsidRDefault="00000000">
      <w:pPr>
        <w:pStyle w:val="Heading2"/>
        <w:spacing w:before="240" w:after="120"/>
      </w:pPr>
      <w:r>
        <w:t>Your vendor scorecard</w:t>
      </w:r>
    </w:p>
    <w:p w14:paraId="6E0A776E" w14:textId="77777777" w:rsidR="001341BC" w:rsidRDefault="00000000">
      <w:pPr>
        <w:spacing w:after="120"/>
      </w:pPr>
      <w:proofErr w:type="spellStart"/>
      <w:r>
        <w:t>Ecostel</w:t>
      </w:r>
      <w:proofErr w:type="spellEnd"/>
      <w:r>
        <w:t xml:space="preserve"> scores you on four </w:t>
      </w:r>
      <w:proofErr w:type="gramStart"/>
      <w:r>
        <w:t>metrics,</w:t>
      </w:r>
      <w:proofErr w:type="gramEnd"/>
      <w:r>
        <w:t xml:space="preserve"> visible to you under Vendor → Profile:</w:t>
      </w:r>
    </w:p>
    <w:p w14:paraId="2294AEC6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On-Time Delivery — percentage of orders delivered by the promised date.</w:t>
      </w:r>
    </w:p>
    <w:p w14:paraId="3D01A67D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Acceptance Rate — percentage of parts that passed buyer QC on first inspection.</w:t>
      </w:r>
    </w:p>
    <w:p w14:paraId="035CEAF9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Time to Quote — average hours between RFQ assignment and quote submission.</w:t>
      </w:r>
    </w:p>
    <w:p w14:paraId="1EAEF29B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Overall Score — weighted blend, with a 30-day trend.</w:t>
      </w:r>
    </w:p>
    <w:p w14:paraId="389DD4DD" w14:textId="77777777" w:rsidR="001341BC" w:rsidRDefault="00000000">
      <w:pPr>
        <w:pBdr>
          <w:left w:val="single" w:sz="24" w:space="8" w:color="0EAB6E"/>
        </w:pBdr>
        <w:shd w:val="clear" w:color="auto" w:fill="E8F5EE"/>
        <w:spacing w:before="60" w:after="120"/>
      </w:pPr>
      <w:r>
        <w:rPr>
          <w:b/>
          <w:bCs/>
          <w:color w:val="06513B"/>
        </w:rPr>
        <w:t xml:space="preserve">Scores affect which RFQs you receive. High-scoring vendors get more, higher-value matches. New vendors start with a neutral baseline and earn their score over the first 10 </w:t>
      </w:r>
      <w:proofErr w:type="gramStart"/>
      <w:r>
        <w:rPr>
          <w:b/>
          <w:bCs/>
          <w:color w:val="06513B"/>
        </w:rPr>
        <w:t>completed</w:t>
      </w:r>
      <w:proofErr w:type="gramEnd"/>
      <w:r>
        <w:rPr>
          <w:b/>
          <w:bCs/>
          <w:color w:val="06513B"/>
        </w:rPr>
        <w:t xml:space="preserve"> orders.</w:t>
      </w:r>
    </w:p>
    <w:p w14:paraId="19FBF0BD" w14:textId="77777777" w:rsidR="001341BC" w:rsidRDefault="00000000">
      <w:r>
        <w:br w:type="page"/>
      </w:r>
    </w:p>
    <w:p w14:paraId="714F3CF4" w14:textId="77777777" w:rsidR="001341BC" w:rsidRDefault="00000000">
      <w:pPr>
        <w:pStyle w:val="Heading1"/>
        <w:spacing w:before="200"/>
      </w:pPr>
      <w:r>
        <w:lastRenderedPageBreak/>
        <w:t>10. Common — Settings, Support, Privacy</w:t>
      </w:r>
    </w:p>
    <w:p w14:paraId="07E2429F" w14:textId="77777777" w:rsidR="001341BC" w:rsidRDefault="00000000">
      <w:pPr>
        <w:pStyle w:val="Heading2"/>
        <w:spacing w:before="240" w:after="120"/>
      </w:pPr>
      <w:r>
        <w:t>Account settings</w:t>
      </w:r>
    </w:p>
    <w:p w14:paraId="0E22897C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Settings → Profile: your name, role, photo, contact details.</w:t>
      </w:r>
    </w:p>
    <w:p w14:paraId="5E01049B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Settings → Team: invite, remove, and assign roles.</w:t>
      </w:r>
    </w:p>
    <w:p w14:paraId="681A8EBD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Settings → Security: change password, enable 2FA, review active sessions.</w:t>
      </w:r>
    </w:p>
    <w:p w14:paraId="5DE2E018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Settings → Notifications: choose what triggers email vs in-app vs both.</w:t>
      </w:r>
    </w:p>
    <w:p w14:paraId="63BBE716" w14:textId="77777777" w:rsidR="001341BC" w:rsidRDefault="00000000">
      <w:pPr>
        <w:pStyle w:val="Heading2"/>
        <w:spacing w:before="240" w:after="120"/>
      </w:pPr>
      <w:r>
        <w:t>Privacy &amp; data</w:t>
      </w:r>
    </w:p>
    <w:p w14:paraId="3A9D2630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All uploaded files are encrypted at rest and in transit.</w:t>
      </w:r>
    </w:p>
    <w:p w14:paraId="39CEC832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Buyers see only their organization's data. Vendors see only RFQs assigned to them. Other parties never see your information.</w:t>
      </w:r>
    </w:p>
    <w:p w14:paraId="4CE2E7F3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You can export your data at any time via Settings → Privacy → Export.</w:t>
      </w:r>
    </w:p>
    <w:p w14:paraId="37E9418D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You can request account deletion at any time. Allow up to 30 days for full data removal.</w:t>
      </w:r>
    </w:p>
    <w:p w14:paraId="0A8483C2" w14:textId="77777777" w:rsidR="001341BC" w:rsidRDefault="00000000">
      <w:pPr>
        <w:pStyle w:val="Heading2"/>
        <w:spacing w:before="240" w:after="120"/>
      </w:pPr>
      <w:r>
        <w:t>Getting help</w:t>
      </w:r>
    </w:p>
    <w:p w14:paraId="18BF7289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In-app chat — bottom-right of every screen. Fastest, replies within an hour during business hours.</w:t>
      </w:r>
    </w:p>
    <w:p w14:paraId="0399A912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Email — info@ecostel.co. For anything not tied to a specific RFQ or order.</w:t>
      </w:r>
    </w:p>
    <w:p w14:paraId="38F7CCF7" w14:textId="77777777" w:rsidR="001341BC" w:rsidRDefault="00000000">
      <w:pPr>
        <w:pStyle w:val="ListParagraph"/>
        <w:numPr>
          <w:ilvl w:val="0"/>
          <w:numId w:val="3"/>
        </w:numPr>
        <w:spacing w:after="80"/>
      </w:pPr>
      <w:r>
        <w:t>Phone — +91 9345802241 (Anna Nagar, Chennai). For urgent escalations.</w:t>
      </w:r>
    </w:p>
    <w:p w14:paraId="157EE6C4" w14:textId="77777777" w:rsidR="001341BC" w:rsidRDefault="00000000">
      <w:pPr>
        <w:pBdr>
          <w:left w:val="single" w:sz="24" w:space="8" w:color="0EAB6E"/>
        </w:pBdr>
        <w:shd w:val="clear" w:color="auto" w:fill="E8F5EE"/>
        <w:spacing w:before="60" w:after="120"/>
      </w:pPr>
      <w:r>
        <w:rPr>
          <w:b/>
          <w:bCs/>
          <w:color w:val="06513B"/>
        </w:rPr>
        <w:t xml:space="preserve">Hours: Monday to Saturday, 09:00 to 19:00 IST. Aerospace and </w:t>
      </w:r>
      <w:proofErr w:type="spellStart"/>
      <w:r>
        <w:rPr>
          <w:b/>
          <w:bCs/>
          <w:color w:val="06513B"/>
        </w:rPr>
        <w:t>defence</w:t>
      </w:r>
      <w:proofErr w:type="spellEnd"/>
      <w:r>
        <w:rPr>
          <w:b/>
          <w:bCs/>
          <w:color w:val="06513B"/>
        </w:rPr>
        <w:t xml:space="preserve"> customers with critical timelines have a 24/7 escalation line — ask your account manager.</w:t>
      </w:r>
    </w:p>
    <w:sectPr w:rsidR="001341B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57538C"/>
    <w:multiLevelType w:val="hybridMultilevel"/>
    <w:tmpl w:val="5B648718"/>
    <w:lvl w:ilvl="0" w:tplc="16D2B912">
      <w:start w:val="1"/>
      <w:numFmt w:val="bullet"/>
      <w:lvlText w:val="●"/>
      <w:lvlJc w:val="left"/>
      <w:pPr>
        <w:ind w:left="720" w:hanging="360"/>
      </w:pPr>
    </w:lvl>
    <w:lvl w:ilvl="1" w:tplc="912E1C12">
      <w:start w:val="1"/>
      <w:numFmt w:val="bullet"/>
      <w:lvlText w:val="○"/>
      <w:lvlJc w:val="left"/>
      <w:pPr>
        <w:ind w:left="1440" w:hanging="360"/>
      </w:pPr>
    </w:lvl>
    <w:lvl w:ilvl="2" w:tplc="38E6572E">
      <w:start w:val="1"/>
      <w:numFmt w:val="bullet"/>
      <w:lvlText w:val="■"/>
      <w:lvlJc w:val="left"/>
      <w:pPr>
        <w:ind w:left="2160" w:hanging="360"/>
      </w:pPr>
    </w:lvl>
    <w:lvl w:ilvl="3" w:tplc="EA54452A">
      <w:start w:val="1"/>
      <w:numFmt w:val="bullet"/>
      <w:lvlText w:val="●"/>
      <w:lvlJc w:val="left"/>
      <w:pPr>
        <w:ind w:left="2880" w:hanging="360"/>
      </w:pPr>
    </w:lvl>
    <w:lvl w:ilvl="4" w:tplc="D026F24C">
      <w:start w:val="1"/>
      <w:numFmt w:val="bullet"/>
      <w:lvlText w:val="○"/>
      <w:lvlJc w:val="left"/>
      <w:pPr>
        <w:ind w:left="3600" w:hanging="360"/>
      </w:pPr>
    </w:lvl>
    <w:lvl w:ilvl="5" w:tplc="F3E8C944">
      <w:start w:val="1"/>
      <w:numFmt w:val="bullet"/>
      <w:lvlText w:val="■"/>
      <w:lvlJc w:val="left"/>
      <w:pPr>
        <w:ind w:left="4320" w:hanging="360"/>
      </w:pPr>
    </w:lvl>
    <w:lvl w:ilvl="6" w:tplc="A83A2A0A">
      <w:start w:val="1"/>
      <w:numFmt w:val="bullet"/>
      <w:lvlText w:val="●"/>
      <w:lvlJc w:val="left"/>
      <w:pPr>
        <w:ind w:left="5040" w:hanging="360"/>
      </w:pPr>
    </w:lvl>
    <w:lvl w:ilvl="7" w:tplc="2CBA5854">
      <w:start w:val="1"/>
      <w:numFmt w:val="bullet"/>
      <w:lvlText w:val="●"/>
      <w:lvlJc w:val="left"/>
      <w:pPr>
        <w:ind w:left="5760" w:hanging="360"/>
      </w:pPr>
    </w:lvl>
    <w:lvl w:ilvl="8" w:tplc="F26CB3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512325"/>
    <w:multiLevelType w:val="hybridMultilevel"/>
    <w:tmpl w:val="FA24D10C"/>
    <w:lvl w:ilvl="0" w:tplc="493A97EC">
      <w:start w:val="1"/>
      <w:numFmt w:val="bullet"/>
      <w:lvlText w:val="•"/>
      <w:lvlJc w:val="left"/>
      <w:pPr>
        <w:ind w:left="720" w:hanging="360"/>
      </w:pPr>
    </w:lvl>
    <w:lvl w:ilvl="1" w:tplc="DD7C94A4">
      <w:numFmt w:val="decimal"/>
      <w:lvlText w:val=""/>
      <w:lvlJc w:val="left"/>
    </w:lvl>
    <w:lvl w:ilvl="2" w:tplc="C36EC904">
      <w:numFmt w:val="decimal"/>
      <w:lvlText w:val=""/>
      <w:lvlJc w:val="left"/>
    </w:lvl>
    <w:lvl w:ilvl="3" w:tplc="3A4E416A">
      <w:numFmt w:val="decimal"/>
      <w:lvlText w:val=""/>
      <w:lvlJc w:val="left"/>
    </w:lvl>
    <w:lvl w:ilvl="4" w:tplc="D116B01A">
      <w:numFmt w:val="decimal"/>
      <w:lvlText w:val=""/>
      <w:lvlJc w:val="left"/>
    </w:lvl>
    <w:lvl w:ilvl="5" w:tplc="713096A0">
      <w:numFmt w:val="decimal"/>
      <w:lvlText w:val=""/>
      <w:lvlJc w:val="left"/>
    </w:lvl>
    <w:lvl w:ilvl="6" w:tplc="F3081D22">
      <w:numFmt w:val="decimal"/>
      <w:lvlText w:val=""/>
      <w:lvlJc w:val="left"/>
    </w:lvl>
    <w:lvl w:ilvl="7" w:tplc="EFCA9A4E">
      <w:numFmt w:val="decimal"/>
      <w:lvlText w:val=""/>
      <w:lvlJc w:val="left"/>
    </w:lvl>
    <w:lvl w:ilvl="8" w:tplc="1FECF15C">
      <w:numFmt w:val="decimal"/>
      <w:lvlText w:val=""/>
      <w:lvlJc w:val="left"/>
    </w:lvl>
  </w:abstractNum>
  <w:abstractNum w:abstractNumId="2" w15:restartNumberingAfterBreak="0">
    <w:nsid w:val="71895C0D"/>
    <w:multiLevelType w:val="hybridMultilevel"/>
    <w:tmpl w:val="4C84C396"/>
    <w:lvl w:ilvl="0" w:tplc="FE06E35A">
      <w:start w:val="1"/>
      <w:numFmt w:val="decimal"/>
      <w:lvlText w:val="%1."/>
      <w:lvlJc w:val="left"/>
      <w:pPr>
        <w:ind w:left="720" w:hanging="360"/>
      </w:pPr>
    </w:lvl>
    <w:lvl w:ilvl="1" w:tplc="A440D95E">
      <w:numFmt w:val="decimal"/>
      <w:lvlText w:val=""/>
      <w:lvlJc w:val="left"/>
    </w:lvl>
    <w:lvl w:ilvl="2" w:tplc="A0CC5B8E">
      <w:numFmt w:val="decimal"/>
      <w:lvlText w:val=""/>
      <w:lvlJc w:val="left"/>
    </w:lvl>
    <w:lvl w:ilvl="3" w:tplc="B66E22D6">
      <w:numFmt w:val="decimal"/>
      <w:lvlText w:val=""/>
      <w:lvlJc w:val="left"/>
    </w:lvl>
    <w:lvl w:ilvl="4" w:tplc="BF36ECB0">
      <w:numFmt w:val="decimal"/>
      <w:lvlText w:val=""/>
      <w:lvlJc w:val="left"/>
    </w:lvl>
    <w:lvl w:ilvl="5" w:tplc="CE7E668E">
      <w:numFmt w:val="decimal"/>
      <w:lvlText w:val=""/>
      <w:lvlJc w:val="left"/>
    </w:lvl>
    <w:lvl w:ilvl="6" w:tplc="D220C4D4">
      <w:numFmt w:val="decimal"/>
      <w:lvlText w:val=""/>
      <w:lvlJc w:val="left"/>
    </w:lvl>
    <w:lvl w:ilvl="7" w:tplc="7736DC26">
      <w:numFmt w:val="decimal"/>
      <w:lvlText w:val=""/>
      <w:lvlJc w:val="left"/>
    </w:lvl>
    <w:lvl w:ilvl="8" w:tplc="50AADEB8">
      <w:numFmt w:val="decimal"/>
      <w:lvlText w:val=""/>
      <w:lvlJc w:val="left"/>
    </w:lvl>
  </w:abstractNum>
  <w:num w:numId="1" w16cid:durableId="1551767834">
    <w:abstractNumId w:val="0"/>
    <w:lvlOverride w:ilvl="0">
      <w:startOverride w:val="1"/>
    </w:lvlOverride>
  </w:num>
  <w:num w:numId="2" w16cid:durableId="1149444091">
    <w:abstractNumId w:val="2"/>
    <w:lvlOverride w:ilvl="0">
      <w:startOverride w:val="1"/>
    </w:lvlOverride>
  </w:num>
  <w:num w:numId="3" w16cid:durableId="21280428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1BC"/>
    <w:rsid w:val="001341BC"/>
    <w:rsid w:val="0034441B"/>
    <w:rsid w:val="00AB022D"/>
    <w:rsid w:val="00D50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4A346"/>
  <w15:docId w15:val="{5807E640-D44A-4133-9647-E3E6CC70D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B1F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6513B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0EAB6E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1605</Words>
  <Characters>9151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Platform User Guide</vt:lpstr>
    </vt:vector>
  </TitlesOfParts>
  <Company/>
  <LinksUpToDate>false</LinksUpToDate>
  <CharactersWithSpaces>10735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Platform User Guide</dc:title>
  <dc:creator>Ecostel</dc:creator>
  <cp:lastModifiedBy>Bhavana Kannan (Student)</cp:lastModifiedBy>
  <cp:revision>2</cp:revision>
  <dcterms:created xsi:type="dcterms:W3CDTF">2026-05-16T04:19:00Z</dcterms:created>
  <dcterms:modified xsi:type="dcterms:W3CDTF">2026-05-16T19:53:00Z</dcterms:modified>
</cp:coreProperties>
</file>