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AI in Insurance Industry</w:t>
      </w:r>
    </w:p>
    <w:p/>
    <w:p>
      <w:pPr>
        <w:pStyle w:val="Heading2"/>
      </w:pPr>
      <w:r>
        <w:t>Introduction</w:t>
      </w:r>
    </w:p>
    <w:p/>
    <w:p>
      <w:r>
        <w:t>The insurance industry is experiencing a profound transformation fueled by predictive AI and machine learning technologies. This report explores how AI enhances risk assessment accuracy and operational efficiency by analyzing vast, diverse datasets beyond traditional actuarial methods. It highlights AI’s role in revolutionizing fraud detection, underwriting, and customer experience through real-time data processing and personalized policy offerings. Additionally, the report examines the shift toward dynamic pricing models and the ethical challenges of bias and fairness in AI-driven underwriting. Together, these advancements are reshaping market dynamics, improving profitability, and setting new standards for customer-centric, agile insurance services.</w:t>
      </w:r>
    </w:p>
    <w:p/>
    <w:p>
      <w:r>
        <w:t>---</w:t>
      </w:r>
    </w:p>
    <w:p/>
    <w:p>
      <w:pPr>
        <w:pStyle w:val="Heading2"/>
      </w:pPr>
      <w:r>
        <w:t>Advancing Insurance Risk Assessment with Machine Learning: Enhancing Accuracy and Efficiency</w:t>
      </w:r>
    </w:p>
    <w:p/>
    <w:p>
      <w:r>
        <w:t>The insurance industry is experiencing a transformative shift through the integration of machine learning (ML) and artificial intelligence (AI) into risk assessment and underwriting. Traditional methods, relying on static actuarial tables and manual evaluations, often failed to capture complex, non-linear relationships between risk factors and were time-consuming and inconsistent.</w:t>
      </w:r>
    </w:p>
    <w:p/>
    <w:p>
      <w:r>
        <w:t>Machine learning models excel at analyzing vast and diverse datasets, including structured data (medical records, driving histories, demographics) and unstructured data (images, sensor outputs, social media). This enables insurers to uncover subtle patterns invisible to human underwriters or traditional statistics. For example, in property and casualty insurance, AI integrates historical weather data with structural details to predict storm damage risks more precisely than conventional geographic zoning. In life insurance, ML algorithms process lifestyle and socio-economic factors to create dynamic risk profiles that evolve with new data, helping insurers anticipate changing risk landscapes [1][2][4].</w:t>
      </w:r>
    </w:p>
    <w:p/>
    <w:p>
      <w:r>
        <w:t>A key innovation is the continuous learning ability of AI-driven models. Unlike static actuarial models, machine learning systems adapt to new information, refining predictions over time. This dynamic learning improves underwriting accuracy, reduces adverse selection, and enhances portfolio profitability. Unsupervised learning techniques also detect anomalies and fraud patterns without prior labeling, enabling proactive fraud identification and loss reduction [3][4].</w:t>
      </w:r>
    </w:p>
    <w:p/>
    <w:p>
      <w:r>
        <w:t>Operational efficiency gains are significant. Automation of routine underwriting tasks—data collection, document verification, risk scoring—reduces processing times and costs. AI-powered image recognition combined with drone technology can remotely assess property conditions, eliminating costly physical inspections. This accelerates application processing and improves customer experience through faster decisions and personalized pricing [1][2][3].</w:t>
      </w:r>
    </w:p>
    <w:p/>
    <w:p>
      <w:r>
        <w:t>Ensemble methods, such as random forests and gradient boosting, combine multiple models to enhance prediction robustness and accuracy. Deep learning models analyze complex data types like sensor data from connected devices or satellite imagery, enabling precise claims prediction and repair cost estimation [3][4].</w:t>
      </w:r>
    </w:p>
    <w:p/>
    <w:p>
      <w:r>
        <w:t>The integration of AI into underwriting is a strategic imperative amid increasing global volatility and rising customer expectations for instant, tailored services. Insurers leveraging machine learning gain competitive advantages by offering more accurate risk pricing, reducing fraud, and optimizing workflows. This shift from reactive to proactive, real-time risk modeling represents a fundamental paradigm change reshaping the insurance landscape [1][4].</w:t>
      </w:r>
    </w:p>
    <w:p/>
    <w:p>
      <w:pPr>
        <w:pStyle w:val="Heading3"/>
      </w:pPr>
      <w:r>
        <w:t xml:space="preserve">Sources  </w:t>
      </w:r>
    </w:p>
    <w:p>
      <w:r>
        <w:t xml:space="preserve">[1] https://www.worldfinanceinforms.com/technology/ai-driven-risk-models-reshape-insurance-underwriting/  </w:t>
      </w:r>
    </w:p>
    <w:p>
      <w:r>
        <w:t xml:space="preserve">[2] https://www.labellerr.com/blog/life-insurance-risk-assessment-using-machine/  </w:t>
      </w:r>
    </w:p>
    <w:p>
      <w:r>
        <w:t xml:space="preserve">[3] https://dialzara.com/blog/machine-learning-for-insurance-risk-assessment-guide/  </w:t>
      </w:r>
    </w:p>
    <w:p>
      <w:r>
        <w:t>[4] https://www.triconinfotech.com/insights/predictive-analytics-insurance-risk-assessment/</w:t>
      </w:r>
    </w:p>
    <w:p/>
    <w:p>
      <w:pPr>
        <w:pStyle w:val="Heading2"/>
      </w:pPr>
      <w:r>
        <w:t>Transforming Insurance with Predictive AI: Enhancing Fraud Detection, Underwriting, and Customer Experience</w:t>
      </w:r>
    </w:p>
    <w:p/>
    <w:p>
      <w:r>
        <w:t>Predictive AI technologies are significantly transforming insurance workflows by improving operational efficiency, enhancing customer experience, and strengthening regulatory compliance.</w:t>
      </w:r>
    </w:p>
    <w:p/>
    <w:p>
      <w:r>
        <w:t>Fraud detection is a major area of impact. Traditional manual investigations are slow and often inadequate against sophisticated fraud tactics. AI systems analyze claims data, customer interactions, and historical patterns in real time to identify anomalies and flag suspicious behavior early. These systems continuously learn and adapt to new fraud methods, making it harder for scammers to exploit vulnerabilities. This proactive fraud prevention saves insurers billions annually and builds customer trust by ensuring fair and efficient claims handling [1][5].</w:t>
      </w:r>
    </w:p>
    <w:p/>
    <w:p>
      <w:r>
        <w:t>Underwriting is also revolutionized by AI. Predictive analytics incorporate diverse data sources such as vehicle telematics, satellite imagery, and historical incident data to assess risk more accurately. AI-driven behavioral risk scoring and dynamic pricing models enable real-time tailoring of policies and premiums to individual risk profiles. This results in precise risk assessments, proactive loss mitigation, and customized insurance solutions better aligned with customer needs [1][5].</w:t>
      </w:r>
    </w:p>
    <w:p/>
    <w:p>
      <w:r>
        <w:t>Customer experience benefits from AI-powered personalization and automation. By analyzing lifestyle, demographic, and behavioral data, AI recommends tailored insurance products, such as usage-based auto insurance or gig economy worker policies. Predictive analytics identify customers at risk of policy cancellation, enabling targeted retention efforts. AI-driven chatbots and vertical AI solutions streamline customer service and administrative tasks, freeing agency resources and accelerating workflows [2][3].</w:t>
      </w:r>
    </w:p>
    <w:p/>
    <w:p>
      <w:r>
        <w:t>Regulatory compliance is supported by predictive analytics that monitor transactions for violations, automate compliance reporting, and anticipate regulatory changes. However, challenges remain around data quality, privacy protection, and model transparency, requiring careful management to ensure ethical AI adoption and maintain customer trust [4][5].</w:t>
      </w:r>
    </w:p>
    <w:p/>
    <w:p>
      <w:r>
        <w:t>Overall, predictive AI integration creates a more agile, customer-centric, and secure insurance industry. AI’s continuous learning and adaptability, combined with personalization and automation capabilities, are reshaping insurer operations, promising cost savings, fraud reduction, and improved policyholder experiences.</w:t>
      </w:r>
    </w:p>
    <w:p/>
    <w:p>
      <w:pPr>
        <w:pStyle w:val="Heading3"/>
      </w:pPr>
      <w:r>
        <w:t xml:space="preserve">Sources  </w:t>
      </w:r>
    </w:p>
    <w:p>
      <w:r>
        <w:t xml:space="preserve">[1] https://www.simular.ai/blogs/ai-workflows-transforming-insurance-operations  </w:t>
      </w:r>
    </w:p>
    <w:p>
      <w:r>
        <w:t xml:space="preserve">[2] https://tealium.com/blog/artificial-intelligence-ai/7-artificial-intelligence-ai-examples-for-insurance-transforming-the-future-of-insurance-with-ai/  </w:t>
      </w:r>
    </w:p>
    <w:p>
      <w:r>
        <w:t xml:space="preserve">[3] https://www1.appliedsystems.com/en-us/blog/posts/transform-insurance-workflows-artificial-intelligence/  </w:t>
      </w:r>
    </w:p>
    <w:p>
      <w:r>
        <w:t xml:space="preserve">[4] https://www.spear-tech.com/6-game-changing-ways-insurers-can-use-predictive-analytics/  </w:t>
      </w:r>
    </w:p>
    <w:p>
      <w:r>
        <w:t>[5] https://www.spear-tech.com/6-ways-machine-learning-is-transforming-insurance/</w:t>
      </w:r>
    </w:p>
    <w:p/>
    <w:p>
      <w:pPr>
        <w:pStyle w:val="Heading2"/>
      </w:pPr>
      <w:r>
        <w:t>The Transformative Impact of Predictive AI on Insurance Underwriting and Market Dynamics</w:t>
      </w:r>
    </w:p>
    <w:p/>
    <w:p>
      <w:r>
        <w:t>Predictive AI is profoundly transforming insurance underwriting, pricing, fraud detection, and customer engagement, improving efficiency while raising important questions about fairness, accessibility, and employment.</w:t>
      </w:r>
    </w:p>
    <w:p/>
    <w:p>
      <w:r>
        <w:t>Historically, underwriting relied on actuarial models and human judgment, which missed subtle risk patterns and were limited by static data. Predictive AI analyzes vast, diverse data—including historical claims, customer behavior, environmental factors, and real-time IoT inputs—to generate dynamic, personalized risk assessments and pricing. This has led to an average loss ratio reduction of approximately 18.5%, demonstrating AI’s superior ability to detect nuanced correlations and emerging risks overlooked by traditional methods [1].</w:t>
      </w:r>
    </w:p>
    <w:p/>
    <w:p>
      <w:r>
        <w:t>A novel development is the shift from static pricing to dynamic, continuous underwriting models. Insurers, especially in auto and home insurance, use AI-driven dynamic pricing to adjust premiums in near real-time based on individual behavior and external conditions. Telematics data from vehicles or wearables in health insurance enable hyper-personalized policies that reward low-risk behavior with lower premiums and price higher-risk behavior accordingly. This enhances pricing accuracy and increases customer retention by aligning premiums with actual risk profiles [3][4].</w:t>
      </w:r>
    </w:p>
    <w:p/>
    <w:p>
      <w:r>
        <w:t>AI also advances fraud detection by flagging suspicious applications through inconsistencies, anomalous attribute combinations, and cross-referencing external data before policy issuance. This proactive approach reduces losses and protects honest policyholders, contributing to market stability [1][5].</w:t>
      </w:r>
    </w:p>
    <w:p/>
    <w:p>
      <w:r>
        <w:t>However, AI integration raises concerns about fairness and bias. Models trained on historical data risk perpetuating or amplifying biases, potentially causing unfair premium increases or coverage denials for certain groups or regions. For example, flood risk insurance models may unfairly penalize companies in historically flood-prone areas without accounting for recent mitigation or climate changes. Similarly, business continuity and directors and officers (D&amp;O) insurance can be skewed by incomplete or industry-biased data, inflating premiums for companies with strong risk management [2]. To mitigate bias, insurers apply techniques such as adjusting training data, fairness constraints during model training, and continuous monitoring for disparate impacts across demographics like gender, age, and race [1].</w:t>
      </w:r>
    </w:p>
    <w:p/>
    <w:p>
      <w:r>
        <w:t>Broader market implications include enhanced risk management and more tailored insurance products. Incorporating external data such as litigation trends, social media activity, and environmental changes enables precise underwriting decisions and innovative policy designs. Data-driven approaches also support faster property valuations via satellite imagery and IoT sensor data, reducing underwriting delays and improving portfolio risk visibility [2][3][5].</w:t>
      </w:r>
    </w:p>
    <w:p/>
    <w:p>
      <w:r>
        <w:t>From a consumer perspective, AI facilitates greater accessibility and convenience. Automated application reviews, prefilled data collection from third parties, and AI-powered chatbots streamline customer experience, making insurance more user-friendly and responsive. Real-time policy adjustments based on behavioral data further personalize coverage, aligning with evolving customer needs [5].</w:t>
      </w:r>
    </w:p>
    <w:p/>
    <w:p>
      <w:r>
        <w:t>Despite benefits, AI-driven automation may reduce demand for traditional underwriting roles by handling routine tasks like application review and endorsements processing. However, human expertise remains essential for complex cases, model validation, and ethical oversight, indicating a shift rather than wholesale job replacement [1][5].</w:t>
      </w:r>
    </w:p>
    <w:p/>
    <w:p>
      <w:r>
        <w:t>In summary, predictive AI is revolutionizing insurance by enhancing pricing fairness, improving risk assessment accuracy, and enabling personalized policies. Vigilant management of bias and ethical considerations is necessary to ensure equitable access and prevent discrimination. The future of underwriting will likely be a hybrid model where AI augments human judgment, fostering a more efficient, fair, and customer-centric market [1][2][3][4][5].</w:t>
      </w:r>
    </w:p>
    <w:p/>
    <w:p>
      <w:pPr>
        <w:pStyle w:val="Heading3"/>
      </w:pPr>
      <w:r>
        <w:t xml:space="preserve">Sources  </w:t>
      </w:r>
    </w:p>
    <w:p>
      <w:r>
        <w:t xml:space="preserve">[1] https://www.altexsoft.com/blog/ai-insurance-underwriting/  </w:t>
      </w:r>
    </w:p>
    <w:p>
      <w:r>
        <w:t xml:space="preserve">[2] https://www.rmmagazine.com/articles/article/2024/03/26/the-impact-of-ai-on-insurance-underwriting  </w:t>
      </w:r>
    </w:p>
    <w:p>
      <w:r>
        <w:t xml:space="preserve">[3] https://www.v7labs.com/blog/ai-insurance-underwriting-guide  </w:t>
      </w:r>
    </w:p>
    <w:p>
      <w:r>
        <w:t xml:space="preserve">[4] https://www.simplesolve.com/blog/dynamic-pricing-in-insurance-using-ai  </w:t>
      </w:r>
    </w:p>
    <w:p>
      <w:r>
        <w:t>[5] https://www.salesforce.com/financial-services/artificial-intelligence/ai-in-insurance-underwriting/</w:t>
      </w:r>
    </w:p>
    <w:p/>
    <w:p/>
    <w:p>
      <w:r>
        <w:t>---</w:t>
      </w:r>
    </w:p>
    <w:p/>
    <w:p>
      <w:pPr>
        <w:pStyle w:val="Heading2"/>
      </w:pPr>
      <w:r>
        <w:t>Conclusion</w:t>
      </w:r>
    </w:p>
    <w:p/>
    <w:p>
      <w:r>
        <w:t>Predictive AI is fundamentally reshaping the insurance industry by enhancing risk assessment accuracy, streamlining underwriting, and transforming fraud detection. Machine learning models enable dynamic, data-driven pricing and personalized policies that adapt in real time to evolving risk profiles. These advances improve operational efficiency, reduce losses, and elevate customer experience through automation and tailored offerings. However, the integration of AI also raises critical challenges around fairness, bias mitigation, and ethical oversight, requiring ongoing vigilance to ensure equitable access and trust. Ultimately, the future of insurance lies in a hybrid approach where AI augments human expertise, driving a more agile, transparent, and customer-centric industry.</w:t>
      </w:r>
    </w:p>
    <w:p/>
    <w:p>
      <w:pPr>
        <w:pStyle w:val="Heading2"/>
      </w:pPr>
      <w:r>
        <w:t>Sources</w:t>
      </w:r>
    </w:p>
    <w:p/>
    <w:p>
      <w:r>
        <w:t xml:space="preserve">[1] https://www.worldfinanceinforms.com/technology/ai-driven-risk-models-reshape-insurance-underwriting/  </w:t>
      </w:r>
    </w:p>
    <w:p>
      <w:r>
        <w:t xml:space="preserve">[2] https://www.labellerr.com/blog/life-insurance-risk-assessment-using-machine/  </w:t>
      </w:r>
    </w:p>
    <w:p>
      <w:r>
        <w:t xml:space="preserve">[3] https://dialzara.com/blog/machine-learning-for-insurance-risk-assessment-guide/  </w:t>
      </w:r>
    </w:p>
    <w:p>
      <w:r>
        <w:t xml:space="preserve">[4] https://www.triconinfotech.com/insights/predictive-analytics-insurance-risk-assessment/  </w:t>
      </w:r>
    </w:p>
    <w:p>
      <w:r>
        <w:t xml:space="preserve">[5] https://www.simular.ai/blogs/ai-workflows-transforming-insurance-operations  </w:t>
      </w:r>
    </w:p>
    <w:p>
      <w:r>
        <w:t xml:space="preserve">[6] https://tealium.com/blog/artificial-intelligence-ai/7-artificial-intelligence-ai-examples-for-insurance-transforming-the-future-of-insurance-with-ai/  </w:t>
      </w:r>
    </w:p>
    <w:p>
      <w:r>
        <w:t xml:space="preserve">[7] https://www1.appliedsystems.com/en-us/blog/posts/transform-insurance-workflows-artificial-intelligence/  </w:t>
      </w:r>
    </w:p>
    <w:p>
      <w:r>
        <w:t xml:space="preserve">[8] https://www.spear-tech.com/6-game-changing-ways-insurers-can-use-predictive-analytics/  </w:t>
      </w:r>
    </w:p>
    <w:p>
      <w:r>
        <w:t xml:space="preserve">[9] https://www.spear-tech.com/6-ways-machine-learning-is-transforming-insurance/  </w:t>
      </w:r>
    </w:p>
    <w:p>
      <w:r>
        <w:t xml:space="preserve">[10] https://www.altexsoft.com/blog/ai-insurance-underwriting/  </w:t>
      </w:r>
    </w:p>
    <w:p>
      <w:r>
        <w:t xml:space="preserve">[11] https://www.rmmagazine.com/articles/article/2024/03/26/the-impact-of-ai-on-insurance-underwriting  </w:t>
      </w:r>
    </w:p>
    <w:p>
      <w:r>
        <w:t xml:space="preserve">[12] https://www.v7labs.com/blog/ai-insurance-underwriting-guide  </w:t>
      </w:r>
    </w:p>
    <w:p>
      <w:r>
        <w:t xml:space="preserve">[13] https://www.simplesolve.com/blog/dynamic-pricing-in-insurance-using-ai  </w:t>
      </w:r>
    </w:p>
    <w:p>
      <w:r>
        <w:t>[14] https://www.salesforce.com/financial-services/artificial-intelligence/ai-in-insurance-underwriting/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