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5E5" w:rsidRPr="002145E5" w:rsidRDefault="002145E5" w:rsidP="002145E5">
      <w:pPr>
        <w:spacing w:after="0" w:line="480" w:lineRule="auto"/>
        <w:rPr>
          <w:rFonts w:ascii="Times New Roman" w:hAnsi="Times New Roman"/>
          <w:sz w:val="24"/>
          <w:szCs w:val="24"/>
        </w:rPr>
      </w:pPr>
      <w:r w:rsidRPr="002145E5">
        <w:rPr>
          <w:rFonts w:ascii="Times New Roman" w:hAnsi="Times New Roman"/>
          <w:sz w:val="24"/>
          <w:szCs w:val="24"/>
        </w:rPr>
        <w:t>Group 14</w:t>
      </w:r>
    </w:p>
    <w:p w:rsidR="002145E5" w:rsidRPr="002145E5" w:rsidRDefault="002145E5" w:rsidP="002145E5">
      <w:pPr>
        <w:spacing w:after="0" w:line="480" w:lineRule="auto"/>
        <w:rPr>
          <w:rFonts w:ascii="Times New Roman" w:hAnsi="Times New Roman"/>
          <w:sz w:val="24"/>
          <w:szCs w:val="24"/>
        </w:rPr>
      </w:pPr>
      <w:r w:rsidRPr="002145E5">
        <w:rPr>
          <w:rFonts w:ascii="Times New Roman" w:hAnsi="Times New Roman"/>
          <w:sz w:val="24"/>
          <w:szCs w:val="24"/>
        </w:rPr>
        <w:t>John Keller</w:t>
      </w:r>
    </w:p>
    <w:p w:rsidR="002145E5" w:rsidRPr="002145E5" w:rsidRDefault="002145E5" w:rsidP="002145E5">
      <w:pPr>
        <w:spacing w:after="0" w:line="480" w:lineRule="auto"/>
        <w:rPr>
          <w:rFonts w:ascii="Times New Roman" w:hAnsi="Times New Roman"/>
          <w:sz w:val="24"/>
          <w:szCs w:val="24"/>
        </w:rPr>
      </w:pPr>
      <w:r w:rsidRPr="002145E5">
        <w:rPr>
          <w:rFonts w:ascii="Times New Roman" w:hAnsi="Times New Roman"/>
          <w:sz w:val="24"/>
          <w:szCs w:val="24"/>
        </w:rPr>
        <w:t>7 December 2018</w:t>
      </w:r>
    </w:p>
    <w:p w:rsidR="002145E5" w:rsidRPr="002145E5" w:rsidRDefault="002145E5" w:rsidP="002145E5">
      <w:pPr>
        <w:spacing w:after="0" w:line="480" w:lineRule="auto"/>
        <w:rPr>
          <w:rFonts w:ascii="Times New Roman" w:hAnsi="Times New Roman"/>
          <w:sz w:val="24"/>
          <w:szCs w:val="24"/>
        </w:rPr>
      </w:pPr>
      <w:r w:rsidRPr="002145E5">
        <w:rPr>
          <w:rFonts w:ascii="Times New Roman" w:hAnsi="Times New Roman"/>
          <w:sz w:val="24"/>
          <w:szCs w:val="24"/>
        </w:rPr>
        <w:t>Database System Concepts</w:t>
      </w:r>
    </w:p>
    <w:p w:rsidR="002145E5" w:rsidRDefault="002145E5" w:rsidP="002145E5">
      <w:pPr>
        <w:spacing w:after="0" w:line="480" w:lineRule="auto"/>
        <w:jc w:val="center"/>
        <w:rPr>
          <w:rFonts w:ascii="Times New Roman" w:hAnsi="Times New Roman"/>
          <w:sz w:val="24"/>
          <w:szCs w:val="24"/>
        </w:rPr>
      </w:pPr>
      <w:r w:rsidRPr="002145E5">
        <w:rPr>
          <w:rFonts w:ascii="Times New Roman" w:hAnsi="Times New Roman"/>
          <w:sz w:val="24"/>
          <w:szCs w:val="24"/>
        </w:rPr>
        <w:t>Database Systems Group 14 Project Report</w:t>
      </w:r>
    </w:p>
    <w:p w:rsidR="002145E5" w:rsidRDefault="002145E5" w:rsidP="002145E5">
      <w:pPr>
        <w:spacing w:after="0" w:line="480" w:lineRule="auto"/>
        <w:rPr>
          <w:rFonts w:ascii="Times New Roman" w:hAnsi="Times New Roman"/>
          <w:b/>
          <w:sz w:val="24"/>
          <w:szCs w:val="24"/>
        </w:rPr>
      </w:pPr>
      <w:r>
        <w:rPr>
          <w:rFonts w:ascii="Times New Roman" w:hAnsi="Times New Roman"/>
          <w:b/>
          <w:sz w:val="24"/>
          <w:szCs w:val="24"/>
        </w:rPr>
        <w:t xml:space="preserve">Introduction: </w:t>
      </w:r>
    </w:p>
    <w:p w:rsidR="00F82C65" w:rsidRDefault="007E7063" w:rsidP="002145E5">
      <w:pPr>
        <w:spacing w:after="0" w:line="480" w:lineRule="auto"/>
        <w:rPr>
          <w:rFonts w:ascii="Times New Roman" w:hAnsi="Times New Roman"/>
          <w:sz w:val="24"/>
          <w:szCs w:val="24"/>
        </w:rPr>
      </w:pPr>
      <w:r>
        <w:rPr>
          <w:rFonts w:ascii="Times New Roman" w:hAnsi="Times New Roman"/>
          <w:sz w:val="24"/>
          <w:szCs w:val="24"/>
        </w:rPr>
        <w:tab/>
        <w:t xml:space="preserve">For our final project in Database Systems Concepts, our group decided to model a chain of car dealerships. This model includes a table of dealerships and the employees, addresses, sales, customers, cars, and car features associated with each dealership. Our final </w:t>
      </w:r>
      <w:r w:rsidR="00F82C65">
        <w:rPr>
          <w:rFonts w:ascii="Times New Roman" w:hAnsi="Times New Roman"/>
          <w:sz w:val="24"/>
          <w:szCs w:val="24"/>
        </w:rPr>
        <w:t xml:space="preserve">projects allows potential users to get information about customers, get information about employees, search details about particular car makes and models, search features associated with individual cars, analyze the sales performance of each individual employee, analyze the sales performance of each individual dealership, organize employees by the employees with the greatest total sales, and organize customers by the greatest total purchases. </w:t>
      </w:r>
    </w:p>
    <w:p w:rsidR="002145E5" w:rsidRDefault="00F82C65" w:rsidP="002145E5">
      <w:pPr>
        <w:spacing w:after="0" w:line="480" w:lineRule="auto"/>
        <w:rPr>
          <w:rFonts w:ascii="Times New Roman" w:hAnsi="Times New Roman"/>
          <w:sz w:val="24"/>
          <w:szCs w:val="24"/>
        </w:rPr>
      </w:pPr>
      <w:r>
        <w:rPr>
          <w:rFonts w:ascii="Times New Roman" w:hAnsi="Times New Roman"/>
          <w:sz w:val="24"/>
          <w:szCs w:val="24"/>
        </w:rPr>
        <w:tab/>
        <w:t>Our project is designed to be used by both dealership employees (</w:t>
      </w:r>
      <w:r w:rsidR="000F1A71">
        <w:rPr>
          <w:rFonts w:ascii="Times New Roman" w:hAnsi="Times New Roman"/>
          <w:sz w:val="24"/>
          <w:szCs w:val="24"/>
        </w:rPr>
        <w:t xml:space="preserve">both </w:t>
      </w:r>
      <w:r>
        <w:rPr>
          <w:rFonts w:ascii="Times New Roman" w:hAnsi="Times New Roman"/>
          <w:sz w:val="24"/>
          <w:szCs w:val="24"/>
        </w:rPr>
        <w:t>individua</w:t>
      </w:r>
      <w:r w:rsidR="000F1A71">
        <w:rPr>
          <w:rFonts w:ascii="Times New Roman" w:hAnsi="Times New Roman"/>
          <w:sz w:val="24"/>
          <w:szCs w:val="24"/>
        </w:rPr>
        <w:t>ls involved in upper management</w:t>
      </w:r>
      <w:r>
        <w:rPr>
          <w:rFonts w:ascii="Times New Roman" w:hAnsi="Times New Roman"/>
          <w:sz w:val="24"/>
          <w:szCs w:val="24"/>
        </w:rPr>
        <w:t xml:space="preserve"> and </w:t>
      </w:r>
      <w:r w:rsidR="003D43F6">
        <w:rPr>
          <w:rFonts w:ascii="Times New Roman" w:hAnsi="Times New Roman"/>
          <w:sz w:val="24"/>
          <w:szCs w:val="24"/>
        </w:rPr>
        <w:t>salespeople</w:t>
      </w:r>
      <w:r>
        <w:rPr>
          <w:rFonts w:ascii="Times New Roman" w:hAnsi="Times New Roman"/>
          <w:sz w:val="24"/>
          <w:szCs w:val="24"/>
        </w:rPr>
        <w:t xml:space="preserve"> who wish to</w:t>
      </w:r>
      <w:r w:rsidR="003D43F6">
        <w:rPr>
          <w:rFonts w:ascii="Times New Roman" w:hAnsi="Times New Roman"/>
          <w:sz w:val="24"/>
          <w:szCs w:val="24"/>
        </w:rPr>
        <w:t xml:space="preserve"> assist customers in purchasing</w:t>
      </w:r>
      <w:r>
        <w:rPr>
          <w:rFonts w:ascii="Times New Roman" w:hAnsi="Times New Roman"/>
          <w:sz w:val="24"/>
          <w:szCs w:val="24"/>
        </w:rPr>
        <w:t xml:space="preserve"> a vehicle</w:t>
      </w:r>
      <w:r w:rsidR="000F1A71">
        <w:rPr>
          <w:rFonts w:ascii="Times New Roman" w:hAnsi="Times New Roman"/>
          <w:sz w:val="24"/>
          <w:szCs w:val="24"/>
        </w:rPr>
        <w:t>)</w:t>
      </w:r>
      <w:r>
        <w:rPr>
          <w:rFonts w:ascii="Times New Roman" w:hAnsi="Times New Roman"/>
          <w:sz w:val="24"/>
          <w:szCs w:val="24"/>
        </w:rPr>
        <w:t xml:space="preserve">. Managers at dealerships could use our </w:t>
      </w:r>
      <w:r w:rsidR="0000355C">
        <w:rPr>
          <w:rFonts w:ascii="Times New Roman" w:hAnsi="Times New Roman"/>
          <w:sz w:val="24"/>
          <w:szCs w:val="24"/>
        </w:rPr>
        <w:t xml:space="preserve">application to analyze employee or customer information to determine the most consistently high-performing employees or most consistently loyal customers so that they reward such individuals. Additionally, higher-level managers could use our application to determine the highest-performing dealerships so that they can invest more resources at these locations. A </w:t>
      </w:r>
      <w:r w:rsidR="003D43F6">
        <w:rPr>
          <w:rFonts w:ascii="Times New Roman" w:hAnsi="Times New Roman"/>
          <w:sz w:val="24"/>
          <w:szCs w:val="24"/>
        </w:rPr>
        <w:t>salesperson</w:t>
      </w:r>
      <w:r w:rsidR="0000355C">
        <w:rPr>
          <w:rFonts w:ascii="Times New Roman" w:hAnsi="Times New Roman"/>
          <w:sz w:val="24"/>
          <w:szCs w:val="24"/>
        </w:rPr>
        <w:t xml:space="preserve">, on the other hand, could use our application for basic car-searching needs. Customers can use the application to search for cars based on some of the most commonly searched details of a car including, make, model, color, year, mileage, previous </w:t>
      </w:r>
      <w:r w:rsidR="0000355C">
        <w:rPr>
          <w:rFonts w:ascii="Times New Roman" w:hAnsi="Times New Roman"/>
          <w:sz w:val="24"/>
          <w:szCs w:val="24"/>
        </w:rPr>
        <w:lastRenderedPageBreak/>
        <w:t xml:space="preserve">owner counts, and the current asking price of the vehicle. Once the </w:t>
      </w:r>
      <w:r w:rsidR="003D43F6">
        <w:rPr>
          <w:rFonts w:ascii="Times New Roman" w:hAnsi="Times New Roman"/>
          <w:sz w:val="24"/>
          <w:szCs w:val="24"/>
        </w:rPr>
        <w:t>salesperson</w:t>
      </w:r>
      <w:r w:rsidR="0000355C">
        <w:rPr>
          <w:rFonts w:ascii="Times New Roman" w:hAnsi="Times New Roman"/>
          <w:sz w:val="24"/>
          <w:szCs w:val="24"/>
        </w:rPr>
        <w:t xml:space="preserve"> has identified </w:t>
      </w:r>
      <w:r w:rsidR="00F24160">
        <w:rPr>
          <w:rFonts w:ascii="Times New Roman" w:hAnsi="Times New Roman"/>
          <w:sz w:val="24"/>
          <w:szCs w:val="24"/>
        </w:rPr>
        <w:t xml:space="preserve">a car that suits </w:t>
      </w:r>
      <w:r w:rsidR="003D43F6">
        <w:rPr>
          <w:rFonts w:ascii="Times New Roman" w:hAnsi="Times New Roman"/>
          <w:sz w:val="24"/>
          <w:szCs w:val="24"/>
        </w:rPr>
        <w:t>the customer’s</w:t>
      </w:r>
      <w:r w:rsidR="00F24160">
        <w:rPr>
          <w:rFonts w:ascii="Times New Roman" w:hAnsi="Times New Roman"/>
          <w:sz w:val="24"/>
          <w:szCs w:val="24"/>
        </w:rPr>
        <w:t xml:space="preserve"> particular needs, the car can be purchased and the purchase is added to our database. </w:t>
      </w:r>
      <w:r w:rsidR="000F1A71">
        <w:rPr>
          <w:rFonts w:ascii="Times New Roman" w:hAnsi="Times New Roman"/>
          <w:sz w:val="24"/>
          <w:szCs w:val="24"/>
        </w:rPr>
        <w:br/>
      </w:r>
    </w:p>
    <w:p w:rsidR="00F24160" w:rsidRDefault="00F24160" w:rsidP="002145E5">
      <w:pPr>
        <w:spacing w:after="0" w:line="480" w:lineRule="auto"/>
        <w:rPr>
          <w:rFonts w:ascii="Times New Roman" w:hAnsi="Times New Roman"/>
          <w:b/>
          <w:sz w:val="24"/>
          <w:szCs w:val="24"/>
        </w:rPr>
      </w:pPr>
      <w:r>
        <w:rPr>
          <w:rFonts w:ascii="Times New Roman" w:hAnsi="Times New Roman"/>
          <w:b/>
          <w:sz w:val="24"/>
          <w:szCs w:val="24"/>
        </w:rPr>
        <w:t xml:space="preserve">Technical Description: </w:t>
      </w:r>
    </w:p>
    <w:p w:rsidR="00F24160" w:rsidRDefault="00F24160" w:rsidP="002145E5">
      <w:pPr>
        <w:spacing w:after="0" w:line="480" w:lineRule="auto"/>
        <w:rPr>
          <w:rFonts w:ascii="Times New Roman" w:hAnsi="Times New Roman"/>
          <w:sz w:val="24"/>
          <w:szCs w:val="24"/>
        </w:rPr>
      </w:pPr>
      <w:r>
        <w:rPr>
          <w:rFonts w:ascii="Times New Roman" w:hAnsi="Times New Roman"/>
          <w:sz w:val="24"/>
          <w:szCs w:val="24"/>
        </w:rPr>
        <w:tab/>
        <w:t>To begin work on our project, we first created eight tables within Microsoft SQL Server Management Studio. The tables included are as follows: Demo. Feature, Demo.[Address], Demo. Dealership, Demo.Car, Demo.CarFeature, Demo.Employee, Demo.Customer, and Dem</w:t>
      </w:r>
      <w:r w:rsidR="003D43F6">
        <w:rPr>
          <w:rFonts w:ascii="Times New Roman" w:hAnsi="Times New Roman"/>
          <w:sz w:val="24"/>
          <w:szCs w:val="24"/>
        </w:rPr>
        <w:t>o.Sale. These tables provide a</w:t>
      </w:r>
      <w:r>
        <w:rPr>
          <w:rFonts w:ascii="Times New Roman" w:hAnsi="Times New Roman"/>
          <w:sz w:val="24"/>
          <w:szCs w:val="24"/>
        </w:rPr>
        <w:t xml:space="preserve"> foundation for our database. </w:t>
      </w:r>
    </w:p>
    <w:p w:rsidR="00F24160" w:rsidRDefault="00F24160" w:rsidP="002145E5">
      <w:pPr>
        <w:spacing w:after="0" w:line="480" w:lineRule="auto"/>
        <w:rPr>
          <w:rFonts w:ascii="Times New Roman" w:hAnsi="Times New Roman"/>
          <w:sz w:val="24"/>
          <w:szCs w:val="24"/>
        </w:rPr>
      </w:pPr>
      <w:r>
        <w:rPr>
          <w:rFonts w:ascii="Times New Roman" w:hAnsi="Times New Roman"/>
          <w:sz w:val="24"/>
          <w:szCs w:val="24"/>
        </w:rPr>
        <w:tab/>
        <w:t>Once we had created the table</w:t>
      </w:r>
      <w:r w:rsidR="00467AE6">
        <w:rPr>
          <w:rFonts w:ascii="Times New Roman" w:hAnsi="Times New Roman"/>
          <w:sz w:val="24"/>
          <w:szCs w:val="24"/>
        </w:rPr>
        <w:t>s</w:t>
      </w:r>
      <w:r>
        <w:rPr>
          <w:rFonts w:ascii="Times New Roman" w:hAnsi="Times New Roman"/>
          <w:sz w:val="24"/>
          <w:szCs w:val="24"/>
        </w:rPr>
        <w:t xml:space="preserve"> for our database, we populated the </w:t>
      </w:r>
      <w:r w:rsidR="00467AE6">
        <w:rPr>
          <w:rFonts w:ascii="Times New Roman" w:hAnsi="Times New Roman"/>
          <w:sz w:val="24"/>
          <w:szCs w:val="24"/>
        </w:rPr>
        <w:t xml:space="preserve">table with data included in our data.sql file. The majority of the data that we created was retrieved from Mockaroo.com. With the mock data provided on this website, we were able to populate our tables with 500 customers and 500 employees along with first names, last names, various IDs, phone numbers, email addresses, employee salaries, and employee job titles </w:t>
      </w:r>
      <w:r w:rsidR="003D43F6">
        <w:rPr>
          <w:rFonts w:ascii="Times New Roman" w:hAnsi="Times New Roman"/>
          <w:sz w:val="24"/>
          <w:szCs w:val="24"/>
        </w:rPr>
        <w:t>that</w:t>
      </w:r>
      <w:r w:rsidR="00467AE6">
        <w:rPr>
          <w:rFonts w:ascii="Times New Roman" w:hAnsi="Times New Roman"/>
          <w:sz w:val="24"/>
          <w:szCs w:val="24"/>
        </w:rPr>
        <w:t xml:space="preserve"> relate to each person within our database. In addition to the information that we generated for each person in the database, we generated physical address information (city, street name, and zip code) information where necessary. Finally, we generated information about each car, including year information, car makes, car models, car colors, car mileage, asking prices, and dealership IDs for the dealerships associated with each car. </w:t>
      </w:r>
    </w:p>
    <w:p w:rsidR="00467AE6" w:rsidRDefault="00467AE6" w:rsidP="002145E5">
      <w:pPr>
        <w:spacing w:after="0" w:line="480" w:lineRule="auto"/>
        <w:rPr>
          <w:rFonts w:ascii="Times New Roman" w:hAnsi="Times New Roman"/>
          <w:sz w:val="24"/>
          <w:szCs w:val="24"/>
        </w:rPr>
      </w:pPr>
      <w:r>
        <w:rPr>
          <w:rFonts w:ascii="Times New Roman" w:hAnsi="Times New Roman"/>
          <w:sz w:val="24"/>
          <w:szCs w:val="24"/>
        </w:rPr>
        <w:tab/>
        <w:t xml:space="preserve">Once we had populated </w:t>
      </w:r>
      <w:r w:rsidR="002623C8">
        <w:rPr>
          <w:rFonts w:ascii="Times New Roman" w:hAnsi="Times New Roman"/>
          <w:sz w:val="24"/>
          <w:szCs w:val="24"/>
        </w:rPr>
        <w:t xml:space="preserve">all of the tables in our database with mock information, we began to create procedures. In our procedures.sql file, we wrote 16 SQL procedures with which we could modify and organize the information within our database. Among the functions of these procedures are the ability to gather customer purchases, get the features associated with </w:t>
      </w:r>
      <w:r w:rsidR="002623C8">
        <w:rPr>
          <w:rFonts w:ascii="Times New Roman" w:hAnsi="Times New Roman"/>
          <w:sz w:val="24"/>
          <w:szCs w:val="24"/>
        </w:rPr>
        <w:lastRenderedPageBreak/>
        <w:t xml:space="preserve">particular cars, search for cars based upon their attributes, and gather information about the performance of dealerships. </w:t>
      </w:r>
    </w:p>
    <w:p w:rsidR="002623C8" w:rsidRDefault="002623C8" w:rsidP="002145E5">
      <w:pPr>
        <w:spacing w:after="0" w:line="480" w:lineRule="auto"/>
        <w:rPr>
          <w:rFonts w:ascii="Times New Roman" w:hAnsi="Times New Roman"/>
          <w:sz w:val="24"/>
          <w:szCs w:val="24"/>
        </w:rPr>
      </w:pPr>
      <w:r>
        <w:rPr>
          <w:rFonts w:ascii="Times New Roman" w:hAnsi="Times New Roman"/>
          <w:sz w:val="24"/>
          <w:szCs w:val="24"/>
        </w:rPr>
        <w:tab/>
        <w:t xml:space="preserve">Finally, once we had established the structure of our database and created procedures with which we could modify the data in the database, we developed the functionality of our user interface with C# code in Microsoft Visual Studio 2017. </w:t>
      </w:r>
      <w:r w:rsidR="0004409A">
        <w:rPr>
          <w:rFonts w:ascii="Times New Roman" w:hAnsi="Times New Roman"/>
          <w:sz w:val="24"/>
          <w:szCs w:val="24"/>
        </w:rPr>
        <w:t xml:space="preserve">We began by creating a central Windows Form that acts as our homepage and gives users access to the various functionalities of our application. Branching off of our homepage, we included eight other windows forms that bring users to windows that allow them to search for cars, assess dealership performance, assess employee performance, search cars by feature, gather customer information, organize top employees, search employees, and make purchases. Each form includes a corresponding page of code written in C# that controls the functionality of the page. These functionalities include calling database procedures through an established connection, creating data grids, and organizing information retrieved from procedure calls so that it is more easily interpreted by users. </w:t>
      </w:r>
      <w:r w:rsidR="000F1A71">
        <w:rPr>
          <w:rFonts w:ascii="Times New Roman" w:hAnsi="Times New Roman"/>
          <w:sz w:val="24"/>
          <w:szCs w:val="24"/>
        </w:rPr>
        <w:br/>
      </w:r>
    </w:p>
    <w:p w:rsidR="00380C98" w:rsidRDefault="00380C98" w:rsidP="002145E5">
      <w:pPr>
        <w:spacing w:after="0" w:line="480" w:lineRule="auto"/>
        <w:rPr>
          <w:rFonts w:ascii="Times New Roman" w:hAnsi="Times New Roman"/>
          <w:b/>
          <w:sz w:val="24"/>
          <w:szCs w:val="24"/>
        </w:rPr>
      </w:pPr>
      <w:r>
        <w:rPr>
          <w:rFonts w:ascii="Times New Roman" w:hAnsi="Times New Roman"/>
          <w:b/>
          <w:sz w:val="24"/>
          <w:szCs w:val="24"/>
        </w:rPr>
        <w:t xml:space="preserve">Database Design: </w:t>
      </w:r>
    </w:p>
    <w:p w:rsidR="000F1A71" w:rsidRDefault="000F1A71" w:rsidP="002145E5">
      <w:pPr>
        <w:spacing w:after="0"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To properly model all of the data needed for our database, we needed 7 regular tables and 1 linking tables. These tables represent employees, dealerships, addresses, customers, sales, cars, and car features. All the different tables that we used are as follows: </w:t>
      </w:r>
    </w:p>
    <w:p w:rsidR="000F1A71" w:rsidRDefault="000F1A71"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Employee</w:t>
      </w:r>
    </w:p>
    <w:p w:rsidR="0041791A" w:rsidRPr="0041791A" w:rsidRDefault="0041791A" w:rsidP="00B82DC2">
      <w:pPr>
        <w:spacing w:after="0" w:line="480" w:lineRule="auto"/>
        <w:ind w:left="720" w:firstLine="720"/>
        <w:rPr>
          <w:rFonts w:ascii="Times New Roman" w:hAnsi="Times New Roman"/>
          <w:sz w:val="24"/>
          <w:szCs w:val="24"/>
        </w:rPr>
      </w:pPr>
      <w:r>
        <w:rPr>
          <w:rFonts w:ascii="Times New Roman" w:hAnsi="Times New Roman"/>
          <w:sz w:val="24"/>
          <w:szCs w:val="24"/>
        </w:rPr>
        <w:t xml:space="preserve">The employee table contains a primary key, employee id. It also has foreign keys to </w:t>
      </w:r>
      <w:r w:rsidR="00B82DC2">
        <w:rPr>
          <w:rFonts w:ascii="Times New Roman" w:hAnsi="Times New Roman"/>
          <w:sz w:val="24"/>
          <w:szCs w:val="24"/>
        </w:rPr>
        <w:t xml:space="preserve">connect </w:t>
      </w:r>
      <w:r>
        <w:rPr>
          <w:rFonts w:ascii="Times New Roman" w:hAnsi="Times New Roman"/>
          <w:sz w:val="24"/>
          <w:szCs w:val="24"/>
        </w:rPr>
        <w:t>it to the address and dealership tables</w:t>
      </w:r>
      <w:r w:rsidR="00B82DC2">
        <w:rPr>
          <w:rFonts w:ascii="Times New Roman" w:hAnsi="Times New Roman"/>
          <w:sz w:val="24"/>
          <w:szCs w:val="24"/>
        </w:rPr>
        <w:t xml:space="preserve"> so that each employee can be associated with an address and dealership. The table also contains employee information for </w:t>
      </w:r>
      <w:r w:rsidR="00B82DC2">
        <w:rPr>
          <w:rFonts w:ascii="Times New Roman" w:hAnsi="Times New Roman"/>
          <w:sz w:val="24"/>
          <w:szCs w:val="24"/>
        </w:rPr>
        <w:lastRenderedPageBreak/>
        <w:t xml:space="preserve">first/last name, </w:t>
      </w:r>
      <w:r>
        <w:rPr>
          <w:rFonts w:ascii="Times New Roman" w:hAnsi="Times New Roman"/>
          <w:sz w:val="24"/>
          <w:szCs w:val="24"/>
        </w:rPr>
        <w:t xml:space="preserve"> </w:t>
      </w:r>
      <w:r w:rsidR="00B82DC2">
        <w:rPr>
          <w:rFonts w:ascii="Times New Roman" w:hAnsi="Times New Roman"/>
          <w:sz w:val="24"/>
          <w:szCs w:val="24"/>
        </w:rPr>
        <w:t>salary, title, and phone number. Finally, there is a unique key representing the employee’s email. We use this to input into sales to indicate who the salesman is, so it is important that it is unique.</w:t>
      </w:r>
    </w:p>
    <w:p w:rsidR="000F1A71"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Dealership</w:t>
      </w:r>
    </w:p>
    <w:p w:rsidR="00B82DC2" w:rsidRPr="00B82DC2" w:rsidRDefault="00B82DC2" w:rsidP="00B82DC2">
      <w:pPr>
        <w:spacing w:after="0" w:line="480" w:lineRule="auto"/>
        <w:ind w:left="720" w:firstLine="720"/>
        <w:rPr>
          <w:rFonts w:ascii="Times New Roman" w:hAnsi="Times New Roman"/>
          <w:sz w:val="24"/>
          <w:szCs w:val="24"/>
        </w:rPr>
      </w:pPr>
      <w:r>
        <w:rPr>
          <w:rFonts w:ascii="Times New Roman" w:hAnsi="Times New Roman"/>
          <w:sz w:val="24"/>
          <w:szCs w:val="24"/>
        </w:rPr>
        <w:t>Every dealership has a primary key of a dealership id. It also contains a foreign key to connect it to the address table. Finally, every dealership has a name and a phone number associated with it.</w:t>
      </w:r>
    </w:p>
    <w:p w:rsidR="000F1A71" w:rsidRDefault="000F1A71"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Address</w:t>
      </w:r>
    </w:p>
    <w:p w:rsidR="00B82DC2" w:rsidRPr="00B82DC2" w:rsidRDefault="00B82DC2" w:rsidP="00B82DC2">
      <w:pPr>
        <w:spacing w:after="0" w:line="480" w:lineRule="auto"/>
        <w:ind w:left="720" w:firstLine="720"/>
        <w:rPr>
          <w:rFonts w:ascii="Times New Roman" w:hAnsi="Times New Roman"/>
          <w:sz w:val="24"/>
          <w:szCs w:val="24"/>
        </w:rPr>
      </w:pPr>
      <w:r>
        <w:rPr>
          <w:rFonts w:ascii="Times New Roman" w:hAnsi="Times New Roman"/>
          <w:sz w:val="24"/>
          <w:szCs w:val="24"/>
        </w:rPr>
        <w:t>Addresses are used to keep track of where things are. Every address has a primary key of address id. Addresses then contain information about the city, street, street2, and zipcode that the address represents.</w:t>
      </w:r>
    </w:p>
    <w:p w:rsidR="000F1A71"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Customer</w:t>
      </w:r>
    </w:p>
    <w:p w:rsidR="00B82DC2" w:rsidRPr="00B82DC2" w:rsidRDefault="00B82DC2" w:rsidP="00B82DC2">
      <w:pPr>
        <w:spacing w:after="0" w:line="480" w:lineRule="auto"/>
        <w:ind w:left="720" w:firstLine="720"/>
        <w:rPr>
          <w:rFonts w:ascii="Times New Roman" w:hAnsi="Times New Roman"/>
          <w:sz w:val="24"/>
          <w:szCs w:val="24"/>
        </w:rPr>
      </w:pPr>
      <w:r>
        <w:rPr>
          <w:rFonts w:ascii="Times New Roman" w:hAnsi="Times New Roman"/>
          <w:sz w:val="24"/>
          <w:szCs w:val="24"/>
        </w:rPr>
        <w:t>Customer information is kept track of in our database using a primary key customer id. It also contains a foreign key that assigns addresses to employees. The customer also has information such as name, phone number, and email address.</w:t>
      </w:r>
    </w:p>
    <w:p w:rsidR="0041791A"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Sale</w:t>
      </w:r>
    </w:p>
    <w:p w:rsidR="00B82DC2" w:rsidRPr="00B82DC2" w:rsidRDefault="00B82DC2" w:rsidP="00B82DC2">
      <w:pPr>
        <w:spacing w:after="0" w:line="480" w:lineRule="auto"/>
        <w:ind w:left="720" w:firstLine="720"/>
        <w:rPr>
          <w:rFonts w:ascii="Times New Roman" w:hAnsi="Times New Roman"/>
          <w:sz w:val="24"/>
          <w:szCs w:val="24"/>
        </w:rPr>
      </w:pPr>
      <w:r>
        <w:rPr>
          <w:rFonts w:ascii="Times New Roman" w:hAnsi="Times New Roman"/>
          <w:sz w:val="24"/>
          <w:szCs w:val="24"/>
        </w:rPr>
        <w:t>Every sale is kept track of in our database with a primary key of sale id for each one. There are foreign keys that assign an employee, customer, and car to each sale. The information of sale amount and sale date are also stored in the database.</w:t>
      </w:r>
    </w:p>
    <w:p w:rsidR="0041791A"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Car</w:t>
      </w:r>
    </w:p>
    <w:p w:rsidR="00B82DC2" w:rsidRPr="00B82DC2" w:rsidRDefault="00B82DC2" w:rsidP="00B82DC2">
      <w:pPr>
        <w:spacing w:after="0" w:line="480" w:lineRule="auto"/>
        <w:ind w:left="720"/>
        <w:rPr>
          <w:rFonts w:ascii="Times New Roman" w:hAnsi="Times New Roman"/>
          <w:sz w:val="24"/>
          <w:szCs w:val="24"/>
        </w:rPr>
      </w:pPr>
      <w:r>
        <w:rPr>
          <w:rFonts w:ascii="Times New Roman" w:hAnsi="Times New Roman"/>
          <w:sz w:val="24"/>
          <w:szCs w:val="24"/>
        </w:rPr>
        <w:t xml:space="preserve">Cars are one of the most important parts of the database, and they are kept track of using a primary key of car id. There is also a foreign key that keeps track of which dealership the car is located at. There is a load of information </w:t>
      </w:r>
      <w:r w:rsidR="0086729D">
        <w:rPr>
          <w:rFonts w:ascii="Times New Roman" w:hAnsi="Times New Roman"/>
          <w:sz w:val="24"/>
          <w:szCs w:val="24"/>
        </w:rPr>
        <w:t xml:space="preserve">on the car in the database, including </w:t>
      </w:r>
      <w:r w:rsidR="0086729D">
        <w:rPr>
          <w:rFonts w:ascii="Times New Roman" w:hAnsi="Times New Roman"/>
          <w:sz w:val="24"/>
          <w:szCs w:val="24"/>
        </w:rPr>
        <w:lastRenderedPageBreak/>
        <w:t>year, make, model, color, mileage, owner count, asking price, and a flag to indicate whether or not it has been sold.</w:t>
      </w:r>
    </w:p>
    <w:p w:rsidR="0041791A"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CarFeature</w:t>
      </w:r>
    </w:p>
    <w:p w:rsidR="0086729D" w:rsidRPr="0086729D" w:rsidRDefault="0086729D" w:rsidP="0086729D">
      <w:pPr>
        <w:spacing w:after="0" w:line="480" w:lineRule="auto"/>
        <w:ind w:left="720" w:firstLine="720"/>
        <w:rPr>
          <w:rFonts w:ascii="Times New Roman" w:hAnsi="Times New Roman"/>
          <w:sz w:val="24"/>
          <w:szCs w:val="24"/>
        </w:rPr>
      </w:pPr>
      <w:r>
        <w:rPr>
          <w:rFonts w:ascii="Times New Roman" w:hAnsi="Times New Roman"/>
          <w:sz w:val="24"/>
          <w:szCs w:val="24"/>
        </w:rPr>
        <w:t xml:space="preserve">CarFeature is a linking table that is used to connect each car with its corresponding feature. It contains a car id and feature id, which are both foreign keys and combine to make the primary key. We used this because there were going to be a lot of different feature combinations for different cars, and we wanted to minimize the amount of data that was repeated in the database. </w:t>
      </w:r>
    </w:p>
    <w:p w:rsidR="0041791A" w:rsidRDefault="0041791A" w:rsidP="000F1A7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rPr>
        <w:t>Feature</w:t>
      </w:r>
    </w:p>
    <w:p w:rsidR="0086729D" w:rsidRPr="0086729D" w:rsidRDefault="0086729D" w:rsidP="0086729D">
      <w:pPr>
        <w:spacing w:after="0" w:line="480" w:lineRule="auto"/>
        <w:ind w:left="720" w:firstLine="720"/>
        <w:rPr>
          <w:rFonts w:ascii="Times New Roman" w:hAnsi="Times New Roman"/>
          <w:sz w:val="24"/>
          <w:szCs w:val="24"/>
        </w:rPr>
      </w:pPr>
      <w:r>
        <w:rPr>
          <w:rFonts w:ascii="Times New Roman" w:hAnsi="Times New Roman"/>
          <w:sz w:val="24"/>
          <w:szCs w:val="24"/>
        </w:rPr>
        <w:t>Finally, the feature table contains the information about specific features that a car can have. It has a primary key of feature id as well as a string to give the name of the feature. Every feature can be represented in many CarFeatures, and many CarFeatures can reference a single car.</w:t>
      </w:r>
      <w:bookmarkStart w:id="0" w:name="_GoBack"/>
      <w:bookmarkEnd w:id="0"/>
    </w:p>
    <w:p w:rsidR="000F1A71" w:rsidRPr="000F1A71" w:rsidRDefault="000F1A71" w:rsidP="002145E5">
      <w:pPr>
        <w:spacing w:after="0" w:line="480" w:lineRule="auto"/>
        <w:rPr>
          <w:rFonts w:ascii="Times New Roman" w:hAnsi="Times New Roman"/>
          <w:sz w:val="24"/>
          <w:szCs w:val="24"/>
        </w:rPr>
      </w:pPr>
      <w:r>
        <w:rPr>
          <w:rFonts w:ascii="Times New Roman" w:hAnsi="Times New Roman"/>
          <w:sz w:val="24"/>
          <w:szCs w:val="24"/>
        </w:rPr>
        <w:tab/>
      </w:r>
    </w:p>
    <w:p w:rsidR="000F1A71" w:rsidRDefault="0041791A" w:rsidP="002145E5">
      <w:pPr>
        <w:spacing w:after="0" w:line="480" w:lineRule="auto"/>
        <w:rPr>
          <w:rFonts w:ascii="Times New Roman" w:hAnsi="Times New Roman"/>
          <w:b/>
          <w:sz w:val="24"/>
          <w:szCs w:val="24"/>
        </w:rPr>
      </w:pPr>
      <w:r>
        <w:rPr>
          <w:rFonts w:ascii="Times New Roman" w:hAnsi="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3pt;height:250.9pt">
            <v:imagedata r:id="rId6" o:title="Database ER Diagram" croptop="3086f" cropbottom="16883f"/>
          </v:shape>
        </w:pict>
      </w:r>
    </w:p>
    <w:p w:rsidR="00380C98" w:rsidRPr="00380C98" w:rsidRDefault="00380C98" w:rsidP="002145E5">
      <w:pPr>
        <w:spacing w:after="0" w:line="480" w:lineRule="auto"/>
        <w:rPr>
          <w:rFonts w:ascii="Times New Roman" w:hAnsi="Times New Roman"/>
          <w:sz w:val="24"/>
          <w:szCs w:val="24"/>
        </w:rPr>
      </w:pPr>
      <w:r>
        <w:rPr>
          <w:rFonts w:ascii="Times New Roman" w:hAnsi="Times New Roman"/>
          <w:b/>
          <w:sz w:val="24"/>
          <w:szCs w:val="24"/>
        </w:rPr>
        <w:lastRenderedPageBreak/>
        <w:t>System Design:</w:t>
      </w:r>
    </w:p>
    <w:p w:rsidR="00380C98" w:rsidRDefault="00380C98" w:rsidP="002145E5">
      <w:pPr>
        <w:spacing w:after="0" w:line="480" w:lineRule="auto"/>
        <w:rPr>
          <w:rFonts w:ascii="Times New Roman" w:hAnsi="Times New Roman"/>
          <w:b/>
          <w:sz w:val="24"/>
          <w:szCs w:val="24"/>
        </w:rPr>
      </w:pPr>
      <w:r>
        <w:rPr>
          <w:rFonts w:ascii="Times New Roman" w:hAnsi="Times New Roman"/>
          <w:b/>
          <w:sz w:val="24"/>
          <w:szCs w:val="24"/>
        </w:rPr>
        <w:t xml:space="preserve">System Features and Usage: </w:t>
      </w:r>
    </w:p>
    <w:p w:rsidR="00380C98" w:rsidRDefault="00380C98" w:rsidP="002145E5">
      <w:pPr>
        <w:spacing w:after="0" w:line="480" w:lineRule="auto"/>
        <w:rPr>
          <w:rFonts w:ascii="Times New Roman" w:hAnsi="Times New Roman"/>
          <w:b/>
          <w:sz w:val="24"/>
          <w:szCs w:val="24"/>
        </w:rPr>
      </w:pPr>
      <w:r>
        <w:rPr>
          <w:rFonts w:ascii="Times New Roman" w:hAnsi="Times New Roman"/>
          <w:b/>
          <w:sz w:val="24"/>
          <w:szCs w:val="24"/>
        </w:rPr>
        <w:t xml:space="preserve">Queries and Reports: </w:t>
      </w:r>
    </w:p>
    <w:p w:rsidR="0014103E" w:rsidRPr="0014103E" w:rsidRDefault="0014103E" w:rsidP="002145E5">
      <w:pPr>
        <w:spacing w:after="0" w:line="480" w:lineRule="auto"/>
        <w:rPr>
          <w:rFonts w:ascii="Times New Roman" w:hAnsi="Times New Roman"/>
          <w:sz w:val="24"/>
          <w:szCs w:val="24"/>
        </w:rPr>
      </w:pPr>
      <w:r>
        <w:rPr>
          <w:noProof/>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254000</wp:posOffset>
            </wp:positionV>
            <wp:extent cx="2562225" cy="16478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1960" cy="16605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 xml:space="preserve">Demo.ListFeature is a question-type query. This procedure retrieves the names of all features so that they can be listed in the FeatureSearchForm. </w:t>
      </w:r>
    </w:p>
    <w:p w:rsidR="001B0D1C" w:rsidRDefault="001B0D1C" w:rsidP="001B0D1C">
      <w:pPr>
        <w:spacing w:after="0" w:line="480" w:lineRule="auto"/>
        <w:rPr>
          <w:rFonts w:ascii="Times New Roman" w:hAnsi="Times New Roman"/>
          <w:sz w:val="24"/>
          <w:szCs w:val="24"/>
        </w:rPr>
      </w:pPr>
      <w:r>
        <w:rPr>
          <w:noProof/>
        </w:rPr>
        <w:drawing>
          <wp:inline distT="0" distB="0" distL="0" distR="0" wp14:anchorId="58221D20" wp14:editId="713EAA35">
            <wp:extent cx="22574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609600"/>
                    </a:xfrm>
                    <a:prstGeom prst="rect">
                      <a:avLst/>
                    </a:prstGeom>
                  </pic:spPr>
                </pic:pic>
              </a:graphicData>
            </a:graphic>
          </wp:inline>
        </w:drawing>
      </w:r>
    </w:p>
    <w:p w:rsidR="00380C98" w:rsidRDefault="00380C98" w:rsidP="002145E5">
      <w:pPr>
        <w:spacing w:after="0" w:line="480" w:lineRule="auto"/>
        <w:rPr>
          <w:rFonts w:ascii="Times New Roman" w:hAnsi="Times New Roman"/>
          <w:sz w:val="24"/>
          <w:szCs w:val="24"/>
        </w:rPr>
      </w:pPr>
    </w:p>
    <w:p w:rsidR="0014103E" w:rsidRPr="00380C98" w:rsidRDefault="0014103E" w:rsidP="002145E5">
      <w:pPr>
        <w:spacing w:after="0" w:line="480" w:lineRule="auto"/>
        <w:rPr>
          <w:rFonts w:ascii="Times New Roman" w:hAnsi="Times New Roman"/>
          <w:sz w:val="24"/>
          <w:szCs w:val="24"/>
        </w:rPr>
      </w:pPr>
      <w:r>
        <w:rPr>
          <w:rFonts w:ascii="Times New Roman" w:hAnsi="Times New Roman"/>
          <w:sz w:val="24"/>
          <w:szCs w:val="24"/>
        </w:rPr>
        <w:t xml:space="preserve">Demo.CarWithFeatures is a question-type query. This procedure </w:t>
      </w:r>
      <w:r w:rsidR="002D1DE2">
        <w:rPr>
          <w:rFonts w:ascii="Times New Roman" w:hAnsi="Times New Roman"/>
          <w:sz w:val="24"/>
          <w:szCs w:val="24"/>
        </w:rPr>
        <w:t xml:space="preserve">allows users to lookup cars based on which features they have. </w:t>
      </w:r>
    </w:p>
    <w:p w:rsidR="002D1DE2" w:rsidRDefault="002D1DE2" w:rsidP="002145E5">
      <w:pPr>
        <w:spacing w:after="0" w:line="480" w:lineRule="auto"/>
        <w:rPr>
          <w:rFonts w:ascii="Times New Roman" w:hAnsi="Times New Roman"/>
          <w:sz w:val="24"/>
          <w:szCs w:val="24"/>
        </w:rPr>
      </w:pPr>
      <w:r w:rsidRPr="002D1DE2">
        <w:rPr>
          <w:rFonts w:ascii="Times New Roman" w:hAnsi="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4038600</wp:posOffset>
                </wp:positionH>
                <wp:positionV relativeFrom="paragraph">
                  <wp:posOffset>1832610</wp:posOffset>
                </wp:positionV>
                <wp:extent cx="2333625" cy="647700"/>
                <wp:effectExtent l="0" t="0" r="28575" b="19050"/>
                <wp:wrapThrough wrapText="bothSides">
                  <wp:wrapPolygon edited="0">
                    <wp:start x="0" y="0"/>
                    <wp:lineTo x="0" y="21600"/>
                    <wp:lineTo x="21688" y="21600"/>
                    <wp:lineTo x="2168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w="9525">
                          <a:solidFill>
                            <a:srgbClr val="000000"/>
                          </a:solidFill>
                          <a:miter lim="800000"/>
                          <a:headEnd/>
                          <a:tailEnd/>
                        </a:ln>
                      </wps:spPr>
                      <wps:txbx>
                        <w:txbxContent>
                          <w:p w:rsidR="002D1DE2" w:rsidRDefault="002D1DE2">
                            <w:r>
                              <w:t>This table shows the results for determining cars that have feature 19 and feature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18pt;margin-top:144.3pt;width:183.7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">
                <v:textbox>
                  <w:txbxContent>
                    <w:p w:rsidR="002D1DE2" w:rsidRDefault="002D1DE2">
                      <w:r>
                        <w:t>This table shows the results for determining cars that have feature 19 and feature 20.</w:t>
                      </w:r>
                    </w:p>
                  </w:txbxContent>
                </v:textbox>
                <w10:wrap type="through"/>
              </v:shape>
            </w:pict>
          </mc:Fallback>
        </mc:AlternateContent>
      </w:r>
      <w:r>
        <w:rPr>
          <w:noProof/>
        </w:rPr>
        <w:drawing>
          <wp:anchor distT="0" distB="0" distL="114300" distR="114300" simplePos="0" relativeHeight="251659264" behindDoc="1" locked="0" layoutInCell="1" allowOverlap="1">
            <wp:simplePos x="0" y="0"/>
            <wp:positionH relativeFrom="column">
              <wp:posOffset>3819525</wp:posOffset>
            </wp:positionH>
            <wp:positionV relativeFrom="paragraph">
              <wp:posOffset>1355725</wp:posOffset>
            </wp:positionV>
            <wp:extent cx="2895600" cy="285115"/>
            <wp:effectExtent l="0" t="0" r="0" b="635"/>
            <wp:wrapTight wrapText="bothSides">
              <wp:wrapPolygon edited="0">
                <wp:start x="0" y="0"/>
                <wp:lineTo x="0" y="20205"/>
                <wp:lineTo x="21458" y="20205"/>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2851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64D3EC" wp14:editId="722307EE">
            <wp:extent cx="368300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3000" cy="3476625"/>
                    </a:xfrm>
                    <a:prstGeom prst="rect">
                      <a:avLst/>
                    </a:prstGeom>
                  </pic:spPr>
                </pic:pic>
              </a:graphicData>
            </a:graphic>
          </wp:inline>
        </w:drawing>
      </w:r>
    </w:p>
    <w:p w:rsidR="00F24160" w:rsidRDefault="00240E6E" w:rsidP="002145E5">
      <w:pPr>
        <w:spacing w:after="0" w:line="480" w:lineRule="auto"/>
        <w:rPr>
          <w:rFonts w:ascii="Times New Roman" w:hAnsi="Times New Roman"/>
          <w:sz w:val="24"/>
          <w:szCs w:val="24"/>
        </w:rPr>
      </w:pPr>
      <w:r w:rsidRPr="00240E6E">
        <w:rPr>
          <w:rFonts w:ascii="Times New Roman" w:hAnsi="Times New Roman"/>
          <w:noProof/>
          <w:sz w:val="24"/>
          <w:szCs w:val="24"/>
        </w:rPr>
        <w:lastRenderedPageBreak/>
        <mc:AlternateContent>
          <mc:Choice Requires="wps">
            <w:drawing>
              <wp:anchor distT="45720" distB="45720" distL="114300" distR="114300" simplePos="0" relativeHeight="251665408" behindDoc="0" locked="0" layoutInCell="1" allowOverlap="1">
                <wp:simplePos x="0" y="0"/>
                <wp:positionH relativeFrom="column">
                  <wp:posOffset>3440430</wp:posOffset>
                </wp:positionH>
                <wp:positionV relativeFrom="paragraph">
                  <wp:posOffset>1343025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40E6E" w:rsidRDefault="00240E6E">
                            <w:r>
                              <w:t>This table shows the result of the query with @make set to Ford and @Color set to Teal.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1="http://schemas.microsoft.com/office/drawing/2015/9/8/chartex">
            <w:pict>
              <v:shape id="_x0000_s1027" type="#_x0000_t202" style="position:absolute;margin-left:270.9pt;margin-top:105.7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">
                <v:textbox style="mso-fit-shape-to-text:t">
                  <w:txbxContent>
                    <w:p w:rsidR="00240E6E" w:rsidRDefault="00240E6E">
                      <w:r>
                        <w:t>This table shows the result of the query with @make set to Ford and @Color set to Teal.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2809875</wp:posOffset>
            </wp:positionH>
            <wp:positionV relativeFrom="paragraph">
              <wp:posOffset>881380</wp:posOffset>
            </wp:positionV>
            <wp:extent cx="3590925" cy="270510"/>
            <wp:effectExtent l="0" t="0" r="9525" b="0"/>
            <wp:wrapThrough wrapText="bothSides">
              <wp:wrapPolygon edited="0">
                <wp:start x="0" y="0"/>
                <wp:lineTo x="0" y="19775"/>
                <wp:lineTo x="21543" y="19775"/>
                <wp:lineTo x="215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0925" cy="270510"/>
                    </a:xfrm>
                    <a:prstGeom prst="rect">
                      <a:avLst/>
                    </a:prstGeom>
                  </pic:spPr>
                </pic:pic>
              </a:graphicData>
            </a:graphic>
            <wp14:sizeRelH relativeFrom="margin">
              <wp14:pctWidth>0</wp14:pctWidth>
            </wp14:sizeRelH>
          </wp:anchor>
        </w:drawing>
      </w:r>
      <w:r w:rsidR="002D1DE2">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595630</wp:posOffset>
            </wp:positionV>
            <wp:extent cx="2562225" cy="2065020"/>
            <wp:effectExtent l="0" t="0" r="9525" b="0"/>
            <wp:wrapThrough wrapText="bothSides">
              <wp:wrapPolygon edited="0">
                <wp:start x="0" y="0"/>
                <wp:lineTo x="0" y="21321"/>
                <wp:lineTo x="21520" y="21321"/>
                <wp:lineTo x="215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2225" cy="2065020"/>
                    </a:xfrm>
                    <a:prstGeom prst="rect">
                      <a:avLst/>
                    </a:prstGeom>
                  </pic:spPr>
                </pic:pic>
              </a:graphicData>
            </a:graphic>
            <wp14:sizeRelH relativeFrom="margin">
              <wp14:pctWidth>0</wp14:pctWidth>
            </wp14:sizeRelH>
            <wp14:sizeRelV relativeFrom="margin">
              <wp14:pctHeight>0</wp14:pctHeight>
            </wp14:sizeRelV>
          </wp:anchor>
        </w:drawing>
      </w:r>
      <w:r w:rsidR="002D1DE2">
        <w:rPr>
          <w:rFonts w:ascii="Times New Roman" w:hAnsi="Times New Roman"/>
          <w:sz w:val="24"/>
          <w:szCs w:val="24"/>
        </w:rPr>
        <w:t xml:space="preserve">Demo.CarSearch is a question-type query. This procedure allows user to lookup cars based on features that the user specifies. </w:t>
      </w: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r>
        <w:rPr>
          <w:noProof/>
        </w:rPr>
        <w:drawing>
          <wp:anchor distT="0" distB="0" distL="114300" distR="114300" simplePos="0" relativeHeight="251669504" behindDoc="0" locked="0" layoutInCell="1" allowOverlap="1">
            <wp:simplePos x="0" y="0"/>
            <wp:positionH relativeFrom="column">
              <wp:posOffset>3343275</wp:posOffset>
            </wp:positionH>
            <wp:positionV relativeFrom="paragraph">
              <wp:posOffset>634365</wp:posOffset>
            </wp:positionV>
            <wp:extent cx="1219200" cy="752475"/>
            <wp:effectExtent l="0" t="0" r="0" b="9525"/>
            <wp:wrapThrough wrapText="bothSides">
              <wp:wrapPolygon edited="0">
                <wp:start x="0" y="0"/>
                <wp:lineTo x="0" y="21327"/>
                <wp:lineTo x="21263" y="21327"/>
                <wp:lineTo x="2126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19200" cy="7524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733425</wp:posOffset>
            </wp:positionV>
            <wp:extent cx="3308350" cy="1476375"/>
            <wp:effectExtent l="0" t="0" r="6350" b="9525"/>
            <wp:wrapThrough wrapText="bothSides">
              <wp:wrapPolygon edited="0">
                <wp:start x="0" y="0"/>
                <wp:lineTo x="0" y="21461"/>
                <wp:lineTo x="21517" y="21461"/>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8350" cy="1476375"/>
                    </a:xfrm>
                    <a:prstGeom prst="rect">
                      <a:avLst/>
                    </a:prstGeom>
                  </pic:spPr>
                </pic:pic>
              </a:graphicData>
            </a:graphic>
            <wp14:sizeRelH relativeFrom="margin">
              <wp14:pctWidth>0</wp14:pctWidth>
            </wp14:sizeRelH>
            <wp14:sizeRelV relativeFrom="margin">
              <wp14:pctHeight>0</wp14:pctHeight>
            </wp14:sizeRelV>
          </wp:anchor>
        </w:drawing>
      </w:r>
      <w:r w:rsidRPr="00240E6E">
        <w:rPr>
          <w:rFonts w:ascii="Times New Roman" w:hAnsi="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3381375</wp:posOffset>
                </wp:positionH>
                <wp:positionV relativeFrom="paragraph">
                  <wp:posOffset>1552575</wp:posOffset>
                </wp:positionV>
                <wp:extent cx="1895475" cy="6858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85800"/>
                        </a:xfrm>
                        <a:prstGeom prst="rect">
                          <a:avLst/>
                        </a:prstGeom>
                        <a:solidFill>
                          <a:srgbClr val="FFFFFF"/>
                        </a:solidFill>
                        <a:ln w="9525">
                          <a:solidFill>
                            <a:srgbClr val="000000"/>
                          </a:solidFill>
                          <a:miter lim="800000"/>
                          <a:headEnd/>
                          <a:tailEnd/>
                        </a:ln>
                      </wps:spPr>
                      <wps:txbx>
                        <w:txbxContent>
                          <w:p w:rsidR="00240E6E" w:rsidRDefault="00240E6E">
                            <w:r>
                              <w:t>This table shows the features belonging to the car with ID = 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_x0000_s1028" type="#_x0000_t202" style="position:absolute;margin-left:266.25pt;margin-top:122.25pt;width:149.25pt;height:5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">
                <v:textbox>
                  <w:txbxContent>
                    <w:p w:rsidR="00240E6E" w:rsidRDefault="00240E6E">
                      <w:r>
                        <w:t>This table shows the features belonging to the car with ID = 52.</w:t>
                      </w:r>
                    </w:p>
                  </w:txbxContent>
                </v:textbox>
                <w10:wrap type="square"/>
              </v:shape>
            </w:pict>
          </mc:Fallback>
        </mc:AlternateContent>
      </w:r>
      <w:r>
        <w:rPr>
          <w:rFonts w:ascii="Times New Roman" w:hAnsi="Times New Roman"/>
          <w:sz w:val="24"/>
          <w:szCs w:val="24"/>
        </w:rPr>
        <w:t xml:space="preserve">Demo.GetCarFeatures is a question-type query. This procedure allows the user to find a particular car’s features. </w:t>
      </w: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240E6E" w:rsidP="002145E5">
      <w:pPr>
        <w:spacing w:after="0" w:line="480" w:lineRule="auto"/>
        <w:rPr>
          <w:rFonts w:ascii="Times New Roman" w:hAnsi="Times New Roman"/>
          <w:sz w:val="24"/>
          <w:szCs w:val="24"/>
        </w:rPr>
      </w:pPr>
    </w:p>
    <w:p w:rsidR="00240E6E" w:rsidRDefault="00852024" w:rsidP="002145E5">
      <w:pPr>
        <w:spacing w:after="0" w:line="480" w:lineRule="auto"/>
        <w:rPr>
          <w:rFonts w:ascii="Times New Roman" w:hAnsi="Times New Roman"/>
          <w:noProof/>
          <w:sz w:val="24"/>
          <w:szCs w:val="24"/>
        </w:rPr>
      </w:pPr>
      <w:r w:rsidRPr="00852024">
        <w:rPr>
          <w:rFonts w:ascii="Times New Roman" w:hAnsi="Times New Roman"/>
          <w:noProof/>
          <w:sz w:val="24"/>
          <w:szCs w:val="24"/>
        </w:rPr>
        <mc:AlternateContent>
          <mc:Choice Requires="wps">
            <w:drawing>
              <wp:anchor distT="45720" distB="45720" distL="114300" distR="114300" simplePos="0" relativeHeight="251673600" behindDoc="0" locked="0" layoutInCell="1" allowOverlap="1" wp14:anchorId="3BD42995" wp14:editId="554C0FF8">
                <wp:simplePos x="0" y="0"/>
                <wp:positionH relativeFrom="column">
                  <wp:posOffset>4695825</wp:posOffset>
                </wp:positionH>
                <wp:positionV relativeFrom="paragraph">
                  <wp:posOffset>2108835</wp:posOffset>
                </wp:positionV>
                <wp:extent cx="1485900" cy="8001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txbx>
                        <w:txbxContent>
                          <w:p w:rsidR="00852024" w:rsidRDefault="00852024" w:rsidP="00852024">
                            <w:r>
                              <w:t>This table shows customer information based on searching customerId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BD42995" id="_x0000_s1029" type="#_x0000_t202" style="position:absolute;margin-left:369.75pt;margin-top:166.05pt;width:117pt;height: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">
                <v:textbox>
                  <w:txbxContent>
                    <w:p w:rsidR="00852024" w:rsidRDefault="00852024" w:rsidP="00852024">
                      <w:r>
                        <w:t>This table shows customer information based on searching customerId =1.</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2575560</wp:posOffset>
            </wp:positionV>
            <wp:extent cx="4410075" cy="343535"/>
            <wp:effectExtent l="0" t="0" r="9525" b="0"/>
            <wp:wrapThrough wrapText="bothSides">
              <wp:wrapPolygon edited="0">
                <wp:start x="0" y="0"/>
                <wp:lineTo x="0" y="20362"/>
                <wp:lineTo x="21553" y="20362"/>
                <wp:lineTo x="2155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3435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699135</wp:posOffset>
            </wp:positionV>
            <wp:extent cx="5724525" cy="1780540"/>
            <wp:effectExtent l="0" t="0" r="9525" b="0"/>
            <wp:wrapThrough wrapText="bothSides">
              <wp:wrapPolygon edited="0">
                <wp:start x="0" y="0"/>
                <wp:lineTo x="0" y="21261"/>
                <wp:lineTo x="21564" y="21261"/>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4525" cy="1780540"/>
                    </a:xfrm>
                    <a:prstGeom prst="rect">
                      <a:avLst/>
                    </a:prstGeom>
                  </pic:spPr>
                </pic:pic>
              </a:graphicData>
            </a:graphic>
            <wp14:sizeRelH relativeFrom="margin">
              <wp14:pctWidth>0</wp14:pctWidth>
            </wp14:sizeRelH>
          </wp:anchor>
        </w:drawing>
      </w:r>
      <w:r w:rsidR="00240E6E">
        <w:rPr>
          <w:rFonts w:ascii="Times New Roman" w:hAnsi="Times New Roman"/>
          <w:sz w:val="24"/>
          <w:szCs w:val="24"/>
        </w:rPr>
        <w:t xml:space="preserve">Demo.GetCustomerInformation is a question-type query. This procedure allows the user to search a customer and proceeds to retrieve </w:t>
      </w:r>
      <w:r>
        <w:rPr>
          <w:rFonts w:ascii="Times New Roman" w:hAnsi="Times New Roman"/>
          <w:sz w:val="24"/>
          <w:szCs w:val="24"/>
        </w:rPr>
        <w:t>all information about a customer.</w:t>
      </w:r>
      <w:r w:rsidRPr="00852024">
        <w:rPr>
          <w:rFonts w:ascii="Times New Roman" w:hAnsi="Times New Roman"/>
          <w:noProof/>
          <w:sz w:val="24"/>
          <w:szCs w:val="24"/>
        </w:rPr>
        <w:t xml:space="preserve"> </w:t>
      </w:r>
    </w:p>
    <w:p w:rsidR="00852024" w:rsidRDefault="00852024" w:rsidP="002145E5">
      <w:pPr>
        <w:spacing w:after="0" w:line="480" w:lineRule="auto"/>
        <w:rPr>
          <w:rFonts w:ascii="Times New Roman" w:hAnsi="Times New Roman"/>
          <w:noProof/>
          <w:sz w:val="24"/>
          <w:szCs w:val="24"/>
        </w:rPr>
      </w:pPr>
      <w:r>
        <w:rPr>
          <w:noProof/>
        </w:rPr>
        <w:lastRenderedPageBreak/>
        <w:drawing>
          <wp:anchor distT="0" distB="0" distL="114300" distR="114300" simplePos="0" relativeHeight="251677696" behindDoc="0" locked="0" layoutInCell="1" allowOverlap="1">
            <wp:simplePos x="0" y="0"/>
            <wp:positionH relativeFrom="margin">
              <wp:align>right</wp:align>
            </wp:positionH>
            <wp:positionV relativeFrom="paragraph">
              <wp:posOffset>4351020</wp:posOffset>
            </wp:positionV>
            <wp:extent cx="2124075" cy="381000"/>
            <wp:effectExtent l="0" t="0" r="9525" b="0"/>
            <wp:wrapThrough wrapText="bothSides">
              <wp:wrapPolygon edited="0">
                <wp:start x="0" y="0"/>
                <wp:lineTo x="0" y="20520"/>
                <wp:lineTo x="21503" y="20520"/>
                <wp:lineTo x="2150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4075" cy="381000"/>
                    </a:xfrm>
                    <a:prstGeom prst="rect">
                      <a:avLst/>
                    </a:prstGeom>
                  </pic:spPr>
                </pic:pic>
              </a:graphicData>
            </a:graphic>
          </wp:anchor>
        </w:drawing>
      </w:r>
      <w:r w:rsidRPr="00852024">
        <w:rPr>
          <w:rFonts w:ascii="Times New Roman" w:hAnsi="Times New Roman"/>
          <w:noProof/>
          <w:sz w:val="24"/>
          <w:szCs w:val="24"/>
        </w:rPr>
        <mc:AlternateContent>
          <mc:Choice Requires="wps">
            <w:drawing>
              <wp:anchor distT="45720" distB="45720" distL="114300" distR="114300" simplePos="0" relativeHeight="251676672" behindDoc="0" locked="0" layoutInCell="1" allowOverlap="1" wp14:anchorId="21782359" wp14:editId="18F0D45E">
                <wp:simplePos x="0" y="0"/>
                <wp:positionH relativeFrom="column">
                  <wp:posOffset>4743450</wp:posOffset>
                </wp:positionH>
                <wp:positionV relativeFrom="paragraph">
                  <wp:posOffset>3416935</wp:posOffset>
                </wp:positionV>
                <wp:extent cx="1485900" cy="8001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txbx>
                        <w:txbxContent>
                          <w:p w:rsidR="00852024" w:rsidRDefault="00852024" w:rsidP="00852024">
                            <w:r>
                              <w:t>This table shows purchase information based on searching customerId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82359" id="_x0000_s1030" type="#_x0000_t202" style="position:absolute;margin-left:373.5pt;margin-top:269.05pt;width:117pt;height:6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">
                <v:textbox>
                  <w:txbxContent>
                    <w:p w:rsidR="00852024" w:rsidRDefault="00852024" w:rsidP="00852024">
                      <w:r>
                        <w:t xml:space="preserve">This table shows </w:t>
                      </w:r>
                      <w:r>
                        <w:t>purchase information</w:t>
                      </w:r>
                      <w:r>
                        <w:t xml:space="preserve"> based on searching customerId =1.</w:t>
                      </w:r>
                    </w:p>
                  </w:txbxContent>
                </v:textbox>
                <w10:wrap type="square"/>
              </v:shape>
            </w:pict>
          </mc:Fallback>
        </mc:AlternateContent>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2865120</wp:posOffset>
            </wp:positionV>
            <wp:extent cx="4429125" cy="1895475"/>
            <wp:effectExtent l="0" t="0" r="9525" b="9525"/>
            <wp:wrapThrough wrapText="bothSides">
              <wp:wrapPolygon edited="0">
                <wp:start x="0" y="0"/>
                <wp:lineTo x="0" y="21491"/>
                <wp:lineTo x="21554" y="21491"/>
                <wp:lineTo x="2155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1895475"/>
                    </a:xfrm>
                    <a:prstGeom prst="rect">
                      <a:avLst/>
                    </a:prstGeom>
                  </pic:spPr>
                </pic:pic>
              </a:graphicData>
            </a:graphic>
            <wp14:sizeRelH relativeFrom="margin">
              <wp14:pctWidth>0</wp14:pctWidth>
            </wp14:sizeRelH>
          </wp:anchor>
        </w:drawing>
      </w:r>
      <w:r>
        <w:rPr>
          <w:rFonts w:ascii="Times New Roman" w:hAnsi="Times New Roman"/>
          <w:noProof/>
          <w:sz w:val="24"/>
          <w:szCs w:val="24"/>
        </w:rPr>
        <w:t xml:space="preserve">Demo.GetCustomerPurchase is a question-type query. This retrieves a customer’s purchase count and purchase amount based upon a customer ID. </w:t>
      </w:r>
    </w:p>
    <w:p w:rsidR="00852024" w:rsidRDefault="00852024" w:rsidP="002145E5">
      <w:pPr>
        <w:spacing w:after="0" w:line="480" w:lineRule="auto"/>
        <w:rPr>
          <w:rFonts w:ascii="Times New Roman" w:hAnsi="Times New Roman"/>
          <w:noProof/>
          <w:sz w:val="24"/>
          <w:szCs w:val="24"/>
        </w:rPr>
      </w:pPr>
    </w:p>
    <w:p w:rsidR="00852024" w:rsidRDefault="00852024" w:rsidP="002145E5">
      <w:pPr>
        <w:spacing w:after="0" w:line="480" w:lineRule="auto"/>
        <w:rPr>
          <w:rFonts w:ascii="Times New Roman" w:hAnsi="Times New Roman"/>
          <w:noProof/>
          <w:sz w:val="24"/>
          <w:szCs w:val="24"/>
        </w:rPr>
      </w:pPr>
    </w:p>
    <w:p w:rsidR="00852024" w:rsidRPr="00F24160" w:rsidRDefault="00852024" w:rsidP="002145E5">
      <w:pPr>
        <w:spacing w:after="0" w:line="480" w:lineRule="auto"/>
        <w:rPr>
          <w:rFonts w:ascii="Times New Roman" w:hAnsi="Times New Roman"/>
          <w:sz w:val="24"/>
          <w:szCs w:val="24"/>
        </w:rPr>
      </w:pPr>
      <w:r>
        <w:rPr>
          <w:rFonts w:ascii="Times New Roman" w:hAnsi="Times New Roman"/>
          <w:sz w:val="24"/>
          <w:szCs w:val="24"/>
        </w:rPr>
        <w:t xml:space="preserve">Demo.ListEmployee is a question-type query. This </w:t>
      </w:r>
      <w:r w:rsidR="00F52821">
        <w:rPr>
          <w:rFonts w:ascii="Times New Roman" w:hAnsi="Times New Roman"/>
          <w:sz w:val="24"/>
          <w:szCs w:val="24"/>
        </w:rPr>
        <w:t>procedure allows the user to se</w:t>
      </w:r>
      <w:r>
        <w:rPr>
          <w:rFonts w:ascii="Times New Roman" w:hAnsi="Times New Roman"/>
          <w:sz w:val="24"/>
          <w:szCs w:val="24"/>
        </w:rPr>
        <w:t>a</w:t>
      </w:r>
      <w:r w:rsidR="00F52821">
        <w:rPr>
          <w:rFonts w:ascii="Times New Roman" w:hAnsi="Times New Roman"/>
          <w:sz w:val="24"/>
          <w:szCs w:val="24"/>
        </w:rPr>
        <w:t>r</w:t>
      </w:r>
      <w:r>
        <w:rPr>
          <w:rFonts w:ascii="Times New Roman" w:hAnsi="Times New Roman"/>
          <w:sz w:val="24"/>
          <w:szCs w:val="24"/>
        </w:rPr>
        <w:t>ch an employee and provides information about that employee.</w:t>
      </w:r>
    </w:p>
    <w:sectPr w:rsidR="00852024" w:rsidRPr="00F2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18CC"/>
    <w:multiLevelType w:val="hybridMultilevel"/>
    <w:tmpl w:val="FEEC56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4E3167"/>
    <w:multiLevelType w:val="hybridMultilevel"/>
    <w:tmpl w:val="F25A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E5"/>
    <w:rsid w:val="0000355C"/>
    <w:rsid w:val="0004409A"/>
    <w:rsid w:val="000F1A71"/>
    <w:rsid w:val="0014103E"/>
    <w:rsid w:val="001B0D1C"/>
    <w:rsid w:val="002145E5"/>
    <w:rsid w:val="00240E6E"/>
    <w:rsid w:val="002623C8"/>
    <w:rsid w:val="002D1DE2"/>
    <w:rsid w:val="00380C98"/>
    <w:rsid w:val="003D43F6"/>
    <w:rsid w:val="0041791A"/>
    <w:rsid w:val="00467AE6"/>
    <w:rsid w:val="007E7063"/>
    <w:rsid w:val="00852024"/>
    <w:rsid w:val="0086729D"/>
    <w:rsid w:val="00B82DC2"/>
    <w:rsid w:val="00EF3314"/>
    <w:rsid w:val="00F24160"/>
    <w:rsid w:val="00F52821"/>
    <w:rsid w:val="00F8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89A8"/>
  <w15:chartTrackingRefBased/>
  <w15:docId w15:val="{763D9B58-1B08-4389-9F4F-F8494449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6828-2261-4D06-9671-385DF026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McHenry</dc:creator>
  <cp:keywords/>
  <dc:description/>
  <cp:lastModifiedBy>Nils Peterson</cp:lastModifiedBy>
  <cp:revision>4</cp:revision>
  <dcterms:created xsi:type="dcterms:W3CDTF">2018-12-05T02:12:00Z</dcterms:created>
  <dcterms:modified xsi:type="dcterms:W3CDTF">2018-12-06T03:37:00Z</dcterms:modified>
</cp:coreProperties>
</file>