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734050" cy="76200"/>
            <wp:effectExtent b="0" l="0" r="0" t="0"/>
            <wp:docPr descr="가로선" id="1" name="image1.png"/>
            <a:graphic>
              <a:graphicData uri="http://schemas.openxmlformats.org/drawingml/2006/picture">
                <pic:pic>
                  <pic:nvPicPr>
                    <pic:cNvPr descr="가로선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PT Sans Narrow" w:cs="PT Sans Narrow" w:eastAsia="PT Sans Narrow" w:hAnsi="PT Sans Narrow"/>
          <w:b w:val="1"/>
          <w:color w:val="695d46"/>
          <w:sz w:val="84"/>
          <w:szCs w:val="84"/>
        </w:rPr>
      </w:pPr>
      <w:bookmarkStart w:colFirst="0" w:colLast="0" w:name="_2gazcsgmxkub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84"/>
          <w:szCs w:val="84"/>
          <w:rtl w:val="0"/>
        </w:rPr>
        <w:t xml:space="preserve">캡스톤 디자인 회의록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695d46"/>
          <w:sz w:val="28"/>
          <w:szCs w:val="28"/>
        </w:rPr>
      </w:pPr>
      <w:bookmarkStart w:colFirst="0" w:colLast="0" w:name="_2nuf54q86v7q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695d46"/>
          <w:sz w:val="28"/>
          <w:szCs w:val="28"/>
          <w:rtl w:val="0"/>
        </w:rPr>
        <w:t xml:space="preserve">2020년 5월 2일 토요일</w:t>
      </w:r>
    </w:p>
    <w:p w:rsidR="00000000" w:rsidDel="00000000" w:rsidP="00000000" w:rsidRDefault="00000000" w:rsidRPr="00000000" w14:paraId="00000004">
      <w:pPr>
        <w:spacing w:line="288" w:lineRule="auto"/>
        <w:rPr>
          <w:rFonts w:ascii="Open Sans" w:cs="Open Sans" w:eastAsia="Open Sans" w:hAnsi="Open Sans"/>
          <w:b w:val="1"/>
          <w:color w:val="695d46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sz w:val="36"/>
          <w:szCs w:val="36"/>
          <w:rtl w:val="0"/>
        </w:rPr>
        <w:t xml:space="preserve">─</w:t>
      </w:r>
    </w:p>
    <w:p w:rsidR="00000000" w:rsidDel="00000000" w:rsidP="00000000" w:rsidRDefault="00000000" w:rsidRPr="00000000" w14:paraId="00000005">
      <w:pPr>
        <w:pStyle w:val="Heading1"/>
        <w:widowControl w:val="0"/>
        <w:spacing w:after="0" w:before="480" w:line="312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bookmarkStart w:colFirst="0" w:colLast="0" w:name="_pmazbh81wixz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참석자</w:t>
      </w:r>
    </w:p>
    <w:p w:rsidR="00000000" w:rsidDel="00000000" w:rsidP="00000000" w:rsidRDefault="00000000" w:rsidRPr="00000000" w14:paraId="00000006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유성근, 조혜령, 김동규, 송찬훈, 신현승</w:t>
      </w:r>
    </w:p>
    <w:p w:rsidR="00000000" w:rsidDel="00000000" w:rsidP="00000000" w:rsidRDefault="00000000" w:rsidRPr="00000000" w14:paraId="00000007">
      <w:pPr>
        <w:spacing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rPr>
          <w:rFonts w:ascii="PT Sans Narrow" w:cs="PT Sans Narrow" w:eastAsia="PT Sans Narrow" w:hAnsi="PT Sans Narrow"/>
          <w:b w:val="1"/>
          <w:color w:val="ff5e0e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회의 안건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120" w:line="288" w:lineRule="auto"/>
        <w:rPr>
          <w:rFonts w:ascii="PT Sans Narrow" w:cs="PT Sans Narrow" w:eastAsia="PT Sans Narrow" w:hAnsi="PT Sans Narrow"/>
          <w:color w:val="008575"/>
          <w:sz w:val="36"/>
          <w:szCs w:val="36"/>
        </w:rPr>
      </w:pPr>
      <w:bookmarkStart w:colFirst="0" w:colLast="0" w:name="_ya9ldh31040g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지난 회의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24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ca 정확히 어디에 어떻게 배치해야하는지 알아보기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펩카랑 커머셜 페이퍼 예제에서 어떻게 사용되는지 알아보기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IBM evote 영상 참고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기능설계준비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line="240" w:lineRule="auto"/>
        <w:ind w:left="144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다른 투표시스템 기능조사(evote 등등) 체인코드 어떻게 나누어져있는지. 체인코드 기능은 어떤지 조사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6"/>
        </w:numPr>
        <w:spacing w:after="0" w:afterAutospacing="0" w:line="240" w:lineRule="auto"/>
        <w:ind w:left="1440" w:hanging="360"/>
        <w:rPr>
          <w:rFonts w:ascii="Open Sans" w:cs="Open Sans" w:eastAsia="Open Sans" w:hAnsi="Open Sans"/>
          <w:color w:val="66666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rtl w:val="0"/>
        </w:rPr>
        <w:t xml:space="preserve">요구사항명세서 유즈케이스 보면서 기능 상세기능 생각해보기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파트별로 javascript,node.js,ECMAscript 공부하기 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120" w:line="288" w:lineRule="auto"/>
        <w:rPr>
          <w:rFonts w:ascii="Open Sans" w:cs="Open Sans" w:eastAsia="Open Sans" w:hAnsi="Open Sans"/>
          <w:color w:val="666666"/>
        </w:rPr>
      </w:pPr>
      <w:bookmarkStart w:colFirst="0" w:colLast="0" w:name="_kxzde1sl79s3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008575"/>
          <w:rtl w:val="0"/>
        </w:rPr>
        <w:t xml:space="preserve">새 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40" w:firstLine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다음주까지 해올것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혜령팀원: 화면목록 및 인터페이스(오븐앱) 보완(선거 총 책임자 화면 UI 추가 및 유스케이스 수정한거 오븐앱에 반영)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동규팀원: 기존의 화면UI(html+css+js)로 한거 node.js에 적용 + SSO/Server DB 구현</w:t>
      </w:r>
    </w:p>
    <w:p w:rsidR="00000000" w:rsidDel="00000000" w:rsidP="00000000" w:rsidRDefault="00000000" w:rsidRPr="00000000" w14:paraId="00000016">
      <w:pPr>
        <w:numPr>
          <w:ilvl w:val="1"/>
          <w:numId w:val="10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현승팀원: 회의록 정리 및 CA 설계 및 구현 알아오기</w:t>
      </w:r>
    </w:p>
    <w:p w:rsidR="00000000" w:rsidDel="00000000" w:rsidP="00000000" w:rsidRDefault="00000000" w:rsidRPr="00000000" w14:paraId="00000017">
      <w:pPr>
        <w:numPr>
          <w:ilvl w:val="1"/>
          <w:numId w:val="10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찬훈팀원: CA 설계 및 구현 알아오기</w:t>
      </w:r>
    </w:p>
    <w:p w:rsidR="00000000" w:rsidDel="00000000" w:rsidP="00000000" w:rsidRDefault="00000000" w:rsidRPr="00000000" w14:paraId="00000018">
      <w:pPr>
        <w:numPr>
          <w:ilvl w:val="1"/>
          <w:numId w:val="10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성근팀원: IBM evote 연구해서 알아오기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파트별로 javascript,node.js,ECMAscript 공부하기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0" w:beforeAutospacing="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 회의일시 : 5월 9일 (토) 오후 2시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0" w:beforeAutospacing="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수행한 내용 공유</w:t>
      </w:r>
    </w:p>
    <w:p w:rsidR="00000000" w:rsidDel="00000000" w:rsidP="00000000" w:rsidRDefault="00000000" w:rsidRPr="00000000" w14:paraId="0000001C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120" w:line="288" w:lineRule="auto"/>
        <w:ind w:left="144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20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2595"/>
        <w:gridCol w:w="735"/>
        <w:gridCol w:w="2550"/>
        <w:gridCol w:w="765"/>
        <w:gridCol w:w="2880"/>
        <w:gridCol w:w="705"/>
        <w:tblGridChange w:id="0">
          <w:tblGrid>
            <w:gridCol w:w="1290"/>
            <w:gridCol w:w="2595"/>
            <w:gridCol w:w="735"/>
            <w:gridCol w:w="2550"/>
            <w:gridCol w:w="765"/>
            <w:gridCol w:w="2880"/>
            <w:gridCol w:w="705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구분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금주실적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진척율(%)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차주계획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완료예정</w:t>
            </w:r>
          </w:p>
        </w:tc>
      </w:tr>
      <w:tr>
        <w:trPr>
          <w:trHeight w:val="88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네트워크 구조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1.ca 공부(펩카, 커머셜페이퍼, evote 영상 참조)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0%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1.ca 설계 및 구현 알아오기 -현승,찬훈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5.9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기능(체인코드)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기능설계준비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(다른 투표시스템 기능조사, 요구사항명세서보고 상세기능 생각)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요구사항명세서 수정 및 상세기능 확정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1.IBM evote 연구해서 알아오기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-성근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UI(화면) 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1.화면목록 및 인터페이스 보완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-혜령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2.화면UI node.js에 적용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-동규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5.9</w:t>
            </w:r>
          </w:p>
        </w:tc>
      </w:tr>
      <w:tr>
        <w:trPr>
          <w:trHeight w:val="840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DB구현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1.SSO/Server DB 구현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-동규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5.9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1. 프로그래밍언어 공부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( javascript,node.js,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    ECMAscript 등 공부하기)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미정</w:t>
            </w:r>
          </w:p>
        </w:tc>
      </w:tr>
      <w:tr>
        <w:trPr>
          <w:trHeight w:val="525" w:hRule="atLeast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특이사항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0"/>
        <w:spacing w:after="0" w:before="480" w:line="312" w:lineRule="auto"/>
        <w:rPr>
          <w:rFonts w:ascii="Open Sans" w:cs="Open Sans" w:eastAsia="Open Sans" w:hAnsi="Open Sans"/>
          <w:color w:val="695d46"/>
        </w:rPr>
      </w:pPr>
      <w:bookmarkStart w:colFirst="0" w:colLast="0" w:name="_izh0w05mz75r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ff5e0e"/>
          <w:sz w:val="36"/>
          <w:szCs w:val="36"/>
          <w:rtl w:val="0"/>
        </w:rPr>
        <w:t xml:space="preserve">메모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before="120" w:line="288" w:lineRule="auto"/>
        <w:ind w:left="72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전체 학생수 어디에 저장?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기존에는</w:t>
      </w: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전체 투표율을 알 수 없도록 하기 위해 전체 학생수를 PD에 저장하는 것으로 되어있었는데, 저번 회의에서 전체 투표율을 학생에 노출하기로 했으니 PD가 아닌 레저에 저장해야하지 않을까??</w:t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이미 구상한 요구사항 및 화면구성에서도 투표율 노출안하기로 했으니 그냥 학생에게는 노출하지 않는 것으로 확정.</w:t>
      </w:r>
    </w:p>
    <w:p w:rsidR="00000000" w:rsidDel="00000000" w:rsidP="00000000" w:rsidRDefault="00000000" w:rsidRPr="00000000" w14:paraId="00000069">
      <w:pPr>
        <w:spacing w:after="240" w:before="240" w:line="288" w:lineRule="auto"/>
        <w:ind w:left="2160" w:firstLine="0"/>
        <w:rPr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 전체 학생수는 PD에 저장하여 선관위에서만 내부적으로 투표율 계산할 수 있도록 하자.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120" w:line="288" w:lineRule="auto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2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다른 투표시스템 기능조사 - 중앙선거관리위원회 온라인 투표 시스템 (혜령팀원)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2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3c40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highlight w:val="white"/>
          <w:rtl w:val="0"/>
        </w:rPr>
        <w:t xml:space="preserve">이용자</w:t>
      </w:r>
    </w:p>
    <w:p w:rsidR="00000000" w:rsidDel="00000000" w:rsidP="00000000" w:rsidRDefault="00000000" w:rsidRPr="00000000" w14:paraId="0000006D">
      <w:pPr>
        <w:numPr>
          <w:ilvl w:val="2"/>
          <w:numId w:val="12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3c40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선거 개설 공지</w:t>
      </w:r>
    </w:p>
    <w:p w:rsidR="00000000" w:rsidDel="00000000" w:rsidP="00000000" w:rsidRDefault="00000000" w:rsidRPr="00000000" w14:paraId="0000006E">
      <w:pPr>
        <w:numPr>
          <w:ilvl w:val="2"/>
          <w:numId w:val="12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3c40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선거정보 확인</w:t>
      </w:r>
    </w:p>
    <w:p w:rsidR="00000000" w:rsidDel="00000000" w:rsidP="00000000" w:rsidRDefault="00000000" w:rsidRPr="00000000" w14:paraId="0000006F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선거개요</w:t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spacing w:after="0" w:afterAutospacing="0" w:before="240" w:line="288" w:lineRule="auto"/>
        <w:ind w:left="3600" w:hanging="360"/>
        <w:rPr>
          <w:color w:val="3c404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시작/종료시간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0" w:beforeAutospacing="0" w:line="288" w:lineRule="auto"/>
        <w:ind w:left="3600" w:hanging="360"/>
        <w:rPr>
          <w:color w:val="3c404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14"/>
          <w:szCs w:val="14"/>
          <w:highlight w:val="whit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실시간 선거현황 + 현재시각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="288" w:lineRule="auto"/>
        <w:ind w:left="3600" w:hanging="360"/>
        <w:rPr>
          <w:color w:val="3c404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각 선거별 선거 현황 (실시간 투표율)</w:t>
      </w:r>
    </w:p>
    <w:p w:rsidR="00000000" w:rsidDel="00000000" w:rsidP="00000000" w:rsidRDefault="00000000" w:rsidRPr="00000000" w14:paraId="00000073">
      <w:pPr>
        <w:numPr>
          <w:ilvl w:val="1"/>
          <w:numId w:val="11"/>
        </w:numPr>
        <w:spacing w:after="240" w:before="0" w:beforeAutospacing="0" w:line="288" w:lineRule="auto"/>
        <w:ind w:left="4320" w:hanging="360"/>
        <w:rPr>
          <w:color w:val="3c404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내 선거 현황</w:t>
      </w:r>
    </w:p>
    <w:p w:rsidR="00000000" w:rsidDel="00000000" w:rsidP="00000000" w:rsidRDefault="00000000" w:rsidRPr="00000000" w14:paraId="00000074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제 1선거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spacing w:after="0" w:afterAutospacing="0" w:before="240" w:line="288" w:lineRule="auto"/>
        <w:ind w:left="3600" w:hanging="360"/>
        <w:rPr>
          <w:color w:val="3c404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highlight w:val="white"/>
          <w:rtl w:val="0"/>
        </w:rPr>
        <w:t xml:space="preserve">후보자 공약 확인</w:t>
      </w:r>
    </w:p>
    <w:p w:rsidR="00000000" w:rsidDel="00000000" w:rsidP="00000000" w:rsidRDefault="00000000" w:rsidRPr="00000000" w14:paraId="00000076">
      <w:pPr>
        <w:numPr>
          <w:ilvl w:val="0"/>
          <w:numId w:val="14"/>
        </w:numPr>
        <w:spacing w:after="0" w:afterAutospacing="0" w:before="0" w:beforeAutospacing="0" w:line="288" w:lineRule="auto"/>
        <w:ind w:left="3600" w:hanging="360"/>
        <w:rPr>
          <w:color w:val="3c4043"/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공약 비교하기</w:t>
      </w:r>
    </w:p>
    <w:p w:rsidR="00000000" w:rsidDel="00000000" w:rsidP="00000000" w:rsidRDefault="00000000" w:rsidRPr="00000000" w14:paraId="00000077">
      <w:pPr>
        <w:numPr>
          <w:ilvl w:val="0"/>
          <w:numId w:val="14"/>
        </w:numPr>
        <w:spacing w:after="240" w:before="0" w:beforeAutospacing="0" w:line="288" w:lineRule="auto"/>
        <w:ind w:left="3600" w:hanging="360"/>
        <w:rPr>
          <w:color w:val="3c4043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후보자 홍보페이지/상세정보</w:t>
      </w:r>
    </w:p>
    <w:p w:rsidR="00000000" w:rsidDel="00000000" w:rsidP="00000000" w:rsidRDefault="00000000" w:rsidRPr="00000000" w14:paraId="00000078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투표하기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240" w:line="288" w:lineRule="auto"/>
        <w:ind w:left="3600" w:hanging="360"/>
        <w:rPr>
          <w:color w:val="3c404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정보 입력(동-호수) &gt; 인증 성공</w:t>
      </w:r>
    </w:p>
    <w:p w:rsidR="00000000" w:rsidDel="00000000" w:rsidP="00000000" w:rsidRDefault="00000000" w:rsidRPr="00000000" w14:paraId="0000007A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결과보기</w:t>
      </w:r>
    </w:p>
    <w:p w:rsidR="00000000" w:rsidDel="00000000" w:rsidP="00000000" w:rsidRDefault="00000000" w:rsidRPr="00000000" w14:paraId="0000007B">
      <w:pPr>
        <w:spacing w:after="240" w:before="240" w:line="288" w:lineRule="auto"/>
        <w:ind w:left="1440" w:firstLine="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2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c4043"/>
          <w:rtl w:val="0"/>
        </w:rPr>
        <w:t xml:space="preserve">관리자</w:t>
      </w:r>
    </w:p>
    <w:p w:rsidR="00000000" w:rsidDel="00000000" w:rsidP="00000000" w:rsidRDefault="00000000" w:rsidRPr="00000000" w14:paraId="0000007D">
      <w:pPr>
        <w:numPr>
          <w:ilvl w:val="2"/>
          <w:numId w:val="12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선거 정보 입력</w:t>
      </w:r>
    </w:p>
    <w:p w:rsidR="00000000" w:rsidDel="00000000" w:rsidP="00000000" w:rsidRDefault="00000000" w:rsidRPr="00000000" w14:paraId="0000007E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투표 중 선거인 정보 수정 기능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 (사용/미사용)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after="240" w:before="240" w:line="288" w:lineRule="auto"/>
        <w:ind w:left="3600" w:hanging="360"/>
        <w:rPr>
          <w:color w:val="3c404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투표시작 전까지 투표일을 제외한 정보 수정 가능</w:t>
      </w:r>
    </w:p>
    <w:p w:rsidR="00000000" w:rsidDel="00000000" w:rsidP="00000000" w:rsidRDefault="00000000" w:rsidRPr="00000000" w14:paraId="00000080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선거인 명부 항목 선택 (이름/휴대폰/e-mail/소속/본인확인정보)</w:t>
      </w:r>
    </w:p>
    <w:p w:rsidR="00000000" w:rsidDel="00000000" w:rsidP="00000000" w:rsidRDefault="00000000" w:rsidRPr="00000000" w14:paraId="00000081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개표시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240" w:line="288" w:lineRule="auto"/>
        <w:ind w:left="3600" w:hanging="360"/>
        <w:rPr>
          <w:color w:val="3c404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키 분할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 (관리자가 단독으로 개표할 수 없도록 투표 시작 전 키 분할 후 개표 시작 전 키를 합쳐 개표를 진행)</w:t>
      </w:r>
    </w:p>
    <w:p w:rsidR="00000000" w:rsidDel="00000000" w:rsidP="00000000" w:rsidRDefault="00000000" w:rsidRPr="00000000" w14:paraId="00000083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투표시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0" w:afterAutospacing="0" w:before="240" w:line="288" w:lineRule="auto"/>
        <w:ind w:left="3600" w:hanging="360"/>
        <w:rPr>
          <w:rFonts w:ascii="Open Sans" w:cs="Open Sans" w:eastAsia="Open Sans" w:hAnsi="Open Sans"/>
          <w:color w:val="3c40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투표 진행 중 일시정지 (선거 중지)</w:t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spacing w:after="240" w:before="0" w:beforeAutospacing="0" w:line="288" w:lineRule="auto"/>
        <w:ind w:left="4320" w:hanging="360"/>
        <w:rPr>
          <w:rFonts w:ascii="Open Sans" w:cs="Open Sans" w:eastAsia="Open Sans" w:hAnsi="Open Sans"/>
          <w:color w:val="3c40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재시작 / 선거무효</w:t>
      </w:r>
    </w:p>
    <w:p w:rsidR="00000000" w:rsidDel="00000000" w:rsidP="00000000" w:rsidRDefault="00000000" w:rsidRPr="00000000" w14:paraId="00000086">
      <w:pPr>
        <w:numPr>
          <w:ilvl w:val="3"/>
          <w:numId w:val="12"/>
        </w:numPr>
        <w:spacing w:after="240" w:before="240" w:line="288" w:lineRule="auto"/>
        <w:ind w:left="288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개표결과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spacing w:after="240" w:before="240" w:line="288" w:lineRule="auto"/>
        <w:ind w:left="3600" w:hanging="360"/>
        <w:rPr>
          <w:rFonts w:ascii="Open Sans" w:cs="Open Sans" w:eastAsia="Open Sans" w:hAnsi="Open Sans"/>
          <w:color w:val="3c40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선거정보는 선거 종료 후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7일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까지 시스템에 보관되고 자동삭제 (기간 내 다운)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240" w:before="240" w:line="288" w:lineRule="auto"/>
        <w:ind w:left="1440" w:hanging="36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참조자료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http://prv.kvoting.go.kr/NecVote/html/service/service_02_02_02.jsp?LNB=2&amp;LNB2=2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="288" w:lineRule="auto"/>
        <w:ind w:left="0" w:firstLine="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Open Sans" w:cs="Open Sans" w:eastAsia="Open Sans" w:hAnsi="Open Sans"/>
          <w:color w:val="3c4043"/>
          <w:rtl w:val="0"/>
        </w:rPr>
        <w:t xml:space="preserve">                  </w:t>
      </w:r>
    </w:p>
    <w:p w:rsidR="00000000" w:rsidDel="00000000" w:rsidP="00000000" w:rsidRDefault="00000000" w:rsidRPr="00000000" w14:paraId="0000008A">
      <w:pPr>
        <w:spacing w:after="240" w:before="240" w:line="288" w:lineRule="auto"/>
        <w:ind w:left="0" w:firstLine="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Open Sans" w:cs="Open Sans" w:eastAsia="Open Sans" w:hAnsi="Open Sans"/>
          <w:color w:val="3c4043"/>
          <w:rtl w:val="0"/>
        </w:rPr>
        <w:t xml:space="preserve">                  =&gt; </w:t>
      </w: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관리자 입장에서의 기능설계 + 화면구성은 거의 고려하지 않았던것 같다. </w:t>
      </w:r>
    </w:p>
    <w:p w:rsidR="00000000" w:rsidDel="00000000" w:rsidP="00000000" w:rsidRDefault="00000000" w:rsidRPr="00000000" w14:paraId="0000008B">
      <w:pPr>
        <w:spacing w:after="240" w:before="240" w:line="288" w:lineRule="auto"/>
        <w:ind w:left="0" w:firstLine="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                        참고하면 좋을듯.</w:t>
      </w:r>
    </w:p>
    <w:p w:rsidR="00000000" w:rsidDel="00000000" w:rsidP="00000000" w:rsidRDefault="00000000" w:rsidRPr="00000000" w14:paraId="0000008C">
      <w:pPr>
        <w:spacing w:after="240" w:before="240" w:line="288" w:lineRule="auto"/>
        <w:ind w:left="0" w:firstLine="0"/>
        <w:rPr>
          <w:rFonts w:ascii="Open Sans" w:cs="Open Sans" w:eastAsia="Open Sans" w:hAnsi="Open Sans"/>
          <w:color w:val="3c40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                  =&gt; 선거정보 일정 기간 후 자동삭제 기능 우리도 구현하면 좋을듯</w:t>
      </w:r>
    </w:p>
    <w:p w:rsidR="00000000" w:rsidDel="00000000" w:rsidP="00000000" w:rsidRDefault="00000000" w:rsidRPr="00000000" w14:paraId="0000008D">
      <w:pPr>
        <w:numPr>
          <w:ilvl w:val="0"/>
          <w:numId w:val="13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3c40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c4043"/>
          <w:rtl w:val="0"/>
        </w:rPr>
        <w:t xml:space="preserve">PD에 있는 데이터들 2-3일 후 자동으로 삭제되도록 설정.</w:t>
      </w:r>
    </w:p>
    <w:p w:rsidR="00000000" w:rsidDel="00000000" w:rsidP="00000000" w:rsidRDefault="00000000" w:rsidRPr="00000000" w14:paraId="0000008E">
      <w:pPr>
        <w:spacing w:before="120" w:line="288" w:lineRule="auto"/>
        <w:ind w:left="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commentRangeStart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요구사항명세서 수정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2차 인증 문제</w:t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2차인증 방법으로 이메일을 사용하고자 했는데, 이메일이 학사정보에 있고, 학사정보는 학번과 비밀번호만 있으면 접근가능하며, 별도의 인증과정 없이 자유롭게 수정할 수 있다. 따라서 이메일을 활용한 2차인증은 사실상 학번과 비밀번호를 통한 1차 인증의 반복일 뿐이다.</w:t>
      </w:r>
    </w:p>
    <w:p w:rsidR="00000000" w:rsidDel="00000000" w:rsidP="00000000" w:rsidRDefault="00000000" w:rsidRPr="00000000" w14:paraId="00000092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SMS를 통한 인증 또한 학사정보 내에 있는 휴대전화 번호를 통해 이루어지므로 의미없다.</w:t>
      </w:r>
    </w:p>
    <w:p w:rsidR="00000000" w:rsidDel="00000000" w:rsidP="00000000" w:rsidRDefault="00000000" w:rsidRPr="00000000" w14:paraId="00000093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나중에 문서로 만들거나 발표할때, 학교 시스템이 이렇게 취약해서 2차인증을 진행할 수 없었다고 개선이 필요하다고 어필해야할듯.</w:t>
      </w:r>
    </w:p>
    <w:p w:rsidR="00000000" w:rsidDel="00000000" w:rsidP="00000000" w:rsidRDefault="00000000" w:rsidRPr="00000000" w14:paraId="00000094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2차 인증은 폐기하는 것으로 한다.</w:t>
      </w:r>
    </w:p>
    <w:p w:rsidR="00000000" w:rsidDel="00000000" w:rsidP="00000000" w:rsidRDefault="00000000" w:rsidRPr="00000000" w14:paraId="00000095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오프라인 투표 구체화</w:t>
      </w:r>
    </w:p>
    <w:p w:rsidR="00000000" w:rsidDel="00000000" w:rsidP="00000000" w:rsidRDefault="00000000" w:rsidRPr="00000000" w14:paraId="00000097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오프라인 투표는 투표소에 노트북(or태블릿)을 비치하여 진행</w:t>
      </w:r>
    </w:p>
    <w:p w:rsidR="00000000" w:rsidDel="00000000" w:rsidP="00000000" w:rsidRDefault="00000000" w:rsidRPr="00000000" w14:paraId="00000098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투표진행 흐름과 화면은 모바일과 동일함(웹으로 구현하므로)</w:t>
      </w:r>
    </w:p>
    <w:p w:rsidR="00000000" w:rsidDel="00000000" w:rsidP="00000000" w:rsidRDefault="00000000" w:rsidRPr="00000000" w14:paraId="00000099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오프라인 투표소의 관리인은 전자기기의 파손여부 등만 관리하고, 투표과정은 관여하지 않음(인증부터 투표까지 사용자 스스로)</w:t>
      </w:r>
    </w:p>
    <w:p w:rsidR="00000000" w:rsidDel="00000000" w:rsidP="00000000" w:rsidRDefault="00000000" w:rsidRPr="00000000" w14:paraId="0000009A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commentRangeStart w:id="1"/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다른 프로그램이나 사이트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Open Sans" w:cs="Open Sans" w:eastAsia="Open Sans" w:hAnsi="Open Sans"/>
          <w:color w:val="695d4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실행할 수 없도록 전자기기에 조치를 취해야만함</w:t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spacing w:before="12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비밀번호를 까먹어서 비밀번호 찾기를 할 경우에는 학교사이트와 연동해야 하는데 어떻게 해결?</w:t>
      </w:r>
    </w:p>
    <w:p w:rsidR="00000000" w:rsidDel="00000000" w:rsidP="00000000" w:rsidRDefault="00000000" w:rsidRPr="00000000" w14:paraId="0000009C">
      <w:pPr>
        <w:numPr>
          <w:ilvl w:val="2"/>
          <w:numId w:val="17"/>
        </w:numPr>
        <w:spacing w:before="120" w:line="288" w:lineRule="auto"/>
        <w:ind w:left="360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비밀번호를 잊어버렸을 경우 개인이 알아서 학교사이트 접속해서 찾으라고 문구를 남겨둠</w:t>
      </w:r>
    </w:p>
    <w:p w:rsidR="00000000" w:rsidDel="00000000" w:rsidP="00000000" w:rsidRDefault="00000000" w:rsidRPr="00000000" w14:paraId="0000009D">
      <w:pPr>
        <w:numPr>
          <w:ilvl w:val="2"/>
          <w:numId w:val="17"/>
        </w:numPr>
        <w:spacing w:before="120" w:line="288" w:lineRule="auto"/>
        <w:ind w:left="360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우리 시스템 상에서 비밀번호 찾기 기능은 삭제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 총책임자 문제</w:t>
      </w:r>
    </w:p>
    <w:p w:rsidR="00000000" w:rsidDel="00000000" w:rsidP="00000000" w:rsidRDefault="00000000" w:rsidRPr="00000000" w14:paraId="0000009F">
      <w:pPr>
        <w:numPr>
          <w:ilvl w:val="2"/>
          <w:numId w:val="12"/>
        </w:numPr>
        <w:spacing w:after="0" w:afterAutospacing="0"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 총책임자인 선관위는 학생일까 교직원일까? 만약 교직원이라면 SSO db에 학생인지 교직원인지 구별하는 것도 추가해야하지 않을까? 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선관위는 학생 자치기구이므로 고려하지 않아도됨.</w:t>
      </w:r>
    </w:p>
    <w:p w:rsidR="00000000" w:rsidDel="00000000" w:rsidP="00000000" w:rsidRDefault="00000000" w:rsidRPr="00000000" w14:paraId="000000A1">
      <w:pPr>
        <w:numPr>
          <w:ilvl w:val="0"/>
          <w:numId w:val="15"/>
        </w:numPr>
        <w:spacing w:before="0" w:beforeAutospacing="0" w:line="288" w:lineRule="auto"/>
        <w:ind w:left="288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정보통신팀은 교직원이지만, 네트워크에 피어로서 참여할 뿐, 웹서버로 접근할 필요 없으므로 역시 교직원 로그인은 필요없음.</w:t>
      </w:r>
    </w:p>
    <w:p w:rsidR="00000000" w:rsidDel="00000000" w:rsidP="00000000" w:rsidRDefault="00000000" w:rsidRPr="00000000" w14:paraId="000000A2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 총 책임자 액터 정의에서 ‘개표한다’ 는 자동으로 이루어지는것이기 때문에 삭제, ‘선거를 시작한다’ 유즈케이스 추가</w:t>
      </w:r>
    </w:p>
    <w:p w:rsidR="00000000" w:rsidDel="00000000" w:rsidP="00000000" w:rsidRDefault="00000000" w:rsidRPr="00000000" w14:paraId="000000A3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 총책임자 입장에서의 화면인터페이스 설계해야함.</w:t>
      </w:r>
    </w:p>
    <w:p w:rsidR="00000000" w:rsidDel="00000000" w:rsidP="00000000" w:rsidRDefault="00000000" w:rsidRPr="00000000" w14:paraId="000000A4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시스템관리자 문제</w:t>
      </w:r>
    </w:p>
    <w:p w:rsidR="00000000" w:rsidDel="00000000" w:rsidP="00000000" w:rsidRDefault="00000000" w:rsidRPr="00000000" w14:paraId="000000A6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시스템 관리자가 사실상 엑터로서 기능하는것은 건의사항 받는거 밖에 없음</w:t>
      </w:r>
    </w:p>
    <w:p w:rsidR="00000000" w:rsidDel="00000000" w:rsidP="00000000" w:rsidRDefault="00000000" w:rsidRPr="00000000" w14:paraId="000000A7">
      <w:pPr>
        <w:numPr>
          <w:ilvl w:val="2"/>
          <w:numId w:val="12"/>
        </w:numPr>
        <w:spacing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 설정과 후보자 등록하는 부분은 다 네트워크가 시작되기 전, 내부적으로 설정하는 부분이라 유즈케이스라고 하기에는 좀 애매하지만 일단 남겨두자.</w:t>
      </w:r>
    </w:p>
    <w:p w:rsidR="00000000" w:rsidDel="00000000" w:rsidP="00000000" w:rsidRDefault="00000000" w:rsidRPr="00000000" w14:paraId="000000A8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‘실시간 투표율을 확인한다’ 유즈케이스 </w:t>
      </w:r>
    </w:p>
    <w:p w:rsidR="00000000" w:rsidDel="00000000" w:rsidP="00000000" w:rsidRDefault="00000000" w:rsidRPr="00000000" w14:paraId="000000AA">
      <w:pPr>
        <w:numPr>
          <w:ilvl w:val="2"/>
          <w:numId w:val="12"/>
        </w:numPr>
        <w:spacing w:after="0" w:afterAutospacing="0" w:before="12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선거 총책임자만이 실시간 투표율을 확인할 수 있도록 ‘전체 학생 수’를 프라이빗 데이터에 담아놨는데 프라이빗 데이터를 채널별로 볼 수 있는건지, org별로 볼 수 있는건지? 채널별이라면 모두가 볼수있게 되는데..?</w:t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spacing w:after="0" w:afterAutospacing="0" w:before="0" w:beforeAutospacing="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프라이빗 데이터 정책 설정은 채널이 아닌 org별로 이루어짐</w:t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spacing w:before="0" w:beforeAutospacing="0" w:line="288" w:lineRule="auto"/>
        <w:ind w:left="288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전체학생수는 선관위 org에만 있으므로 유일하게 실시간 투표율을 확인할 수 있다.</w:t>
      </w:r>
    </w:p>
    <w:p w:rsidR="00000000" w:rsidDel="00000000" w:rsidP="00000000" w:rsidRDefault="00000000" w:rsidRPr="00000000" w14:paraId="000000AD">
      <w:pPr>
        <w:spacing w:before="120" w:line="288" w:lineRule="auto"/>
        <w:ind w:left="288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고객 기능 요구사항 중 보안, 오프라인, 블록 인덱스, 어플(샘물) 연동 부분은 일단 구현할때 생각하지 않아도 될듯.</w:t>
      </w:r>
    </w:p>
    <w:p w:rsidR="00000000" w:rsidDel="00000000" w:rsidP="00000000" w:rsidRDefault="00000000" w:rsidRPr="00000000" w14:paraId="000000AF">
      <w:pPr>
        <w:spacing w:before="120" w:line="288" w:lineRule="auto"/>
        <w:ind w:left="720" w:firstLine="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2"/>
        </w:numPr>
        <w:spacing w:after="0" w:afterAutospacing="0" w:before="120" w:line="288" w:lineRule="auto"/>
        <w:ind w:left="72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95d46"/>
          <w:rtl w:val="0"/>
        </w:rPr>
        <w:t xml:space="preserve">기타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0" w:afterAutospacing="0" w:before="0" w:beforeAutospacing="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동규팀원 </w:t>
      </w:r>
    </w:p>
    <w:p w:rsidR="00000000" w:rsidDel="00000000" w:rsidP="00000000" w:rsidRDefault="00000000" w:rsidRPr="00000000" w14:paraId="000000B2">
      <w:pPr>
        <w:numPr>
          <w:ilvl w:val="0"/>
          <w:numId w:val="19"/>
        </w:numPr>
        <w:spacing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‘온라인 투표에 있어서 지켜야할 원칙 몇가지에 어떻게 대응하고 있는가?’ 에 대해 토의해볼 필요 있음</w:t>
      </w:r>
    </w:p>
    <w:p w:rsidR="00000000" w:rsidDel="00000000" w:rsidP="00000000" w:rsidRDefault="00000000" w:rsidRPr="00000000" w14:paraId="000000B3">
      <w:pPr>
        <w:spacing w:before="12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spacing w:after="0" w:afterAutospacing="0" w:before="120" w:line="288" w:lineRule="auto"/>
        <w:ind w:left="1440" w:hanging="360"/>
        <w:rPr>
          <w:rFonts w:ascii="Open Sans" w:cs="Open Sans" w:eastAsia="Open Sans" w:hAnsi="Open Sans"/>
          <w:b w:val="1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다음주까지 해올것</w:t>
      </w:r>
    </w:p>
    <w:p w:rsidR="00000000" w:rsidDel="00000000" w:rsidP="00000000" w:rsidRDefault="00000000" w:rsidRPr="00000000" w14:paraId="000000B5">
      <w:pPr>
        <w:numPr>
          <w:ilvl w:val="2"/>
          <w:numId w:val="12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혜령팀원: 화면목록 및 인터페이스(오븐앱) 보완(선거 총 책임자 화면 UI 추가 및 유스케이스 수정한거 오븐앱에 반영) </w:t>
      </w:r>
    </w:p>
    <w:p w:rsidR="00000000" w:rsidDel="00000000" w:rsidP="00000000" w:rsidRDefault="00000000" w:rsidRPr="00000000" w14:paraId="000000B6">
      <w:pPr>
        <w:numPr>
          <w:ilvl w:val="2"/>
          <w:numId w:val="12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동규팀원: 기존의 화면UI(html+css+js)로 한거 node.js에 적용 + SSO/Server DB 구현</w:t>
      </w:r>
    </w:p>
    <w:p w:rsidR="00000000" w:rsidDel="00000000" w:rsidP="00000000" w:rsidRDefault="00000000" w:rsidRPr="00000000" w14:paraId="000000B7">
      <w:pPr>
        <w:numPr>
          <w:ilvl w:val="2"/>
          <w:numId w:val="12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현승팀원: 회의록 정리 및 CA 설계 및 구현 알아오기</w:t>
      </w:r>
    </w:p>
    <w:p w:rsidR="00000000" w:rsidDel="00000000" w:rsidP="00000000" w:rsidRDefault="00000000" w:rsidRPr="00000000" w14:paraId="000000B8">
      <w:pPr>
        <w:numPr>
          <w:ilvl w:val="2"/>
          <w:numId w:val="12"/>
        </w:numPr>
        <w:spacing w:after="0" w:afterAutospacing="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찬훈팀원: CA 설계 및 구현 알아오기</w:t>
      </w:r>
    </w:p>
    <w:p w:rsidR="00000000" w:rsidDel="00000000" w:rsidP="00000000" w:rsidRDefault="00000000" w:rsidRPr="00000000" w14:paraId="000000B9">
      <w:pPr>
        <w:numPr>
          <w:ilvl w:val="2"/>
          <w:numId w:val="12"/>
        </w:numPr>
        <w:spacing w:after="240" w:before="0" w:beforeAutospacing="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성근팀원: IBM evote 연구해서 알아오기</w:t>
      </w:r>
    </w:p>
    <w:p w:rsidR="00000000" w:rsidDel="00000000" w:rsidP="00000000" w:rsidRDefault="00000000" w:rsidRPr="00000000" w14:paraId="000000BA">
      <w:pPr>
        <w:spacing w:after="240" w:before="240" w:line="288" w:lineRule="auto"/>
        <w:ind w:left="216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spacing w:before="120" w:line="288" w:lineRule="auto"/>
        <w:ind w:left="1440" w:hanging="360"/>
        <w:rPr>
          <w:rFonts w:ascii="Open Sans" w:cs="Open Sans" w:eastAsia="Open Sans" w:hAnsi="Open Sans"/>
          <w:color w:val="695d4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다음주 회의시간에 할것</w:t>
      </w:r>
    </w:p>
    <w:p w:rsidR="00000000" w:rsidDel="00000000" w:rsidP="00000000" w:rsidRDefault="00000000" w:rsidRPr="00000000" w14:paraId="000000BC">
      <w:pPr>
        <w:numPr>
          <w:ilvl w:val="2"/>
          <w:numId w:val="12"/>
        </w:numPr>
        <w:spacing w:after="240" w:before="240" w:line="288" w:lineRule="auto"/>
        <w:ind w:left="2160" w:hanging="36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95d46"/>
          <w:rtl w:val="0"/>
        </w:rPr>
        <w:t xml:space="preserve">각자 조사해온 부분 공유 </w:t>
      </w:r>
    </w:p>
    <w:p w:rsidR="00000000" w:rsidDel="00000000" w:rsidP="00000000" w:rsidRDefault="00000000" w:rsidRPr="00000000" w14:paraId="000000BD">
      <w:pPr>
        <w:spacing w:before="120" w:line="288" w:lineRule="auto"/>
        <w:ind w:left="0" w:firstLine="0"/>
        <w:rPr>
          <w:rFonts w:ascii="Open Sans" w:cs="Open Sans" w:eastAsia="Open Sans" w:hAnsi="Open Sans"/>
          <w:color w:val="695d4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얼얼얼얼" w:id="0" w:date="2020-05-05T20:42:50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비기능 요구사항 부분도 같이 토의해보면 졸을 것 같아요!</w:t>
      </w:r>
    </w:p>
  </w:comment>
  <w:comment w:author="얼얼얼얼" w:id="1" w:date="2020-05-05T20:44:07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공약 링크랑은 관계없는 걸까요??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://prv.kvoting.go.kr/NecVote/html/service/service_02_02_02.jsp?LNB=2&amp;LNB2=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