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340" w:lineRule="auto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2arjwfqjqu6f" w:id="0"/>
      <w:bookmarkEnd w:id="0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Embed Font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42.85714285714283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 embed your selected fonts into a webpage, copy this code into the &lt;head&gt; of your HTML document.</w:t>
      </w:r>
    </w:p>
    <w:p w:rsidR="00000000" w:rsidDel="00000000" w:rsidP="00000000" w:rsidRDefault="00000000" w:rsidRPr="00000000" w14:paraId="00000003">
      <w:pPr>
        <w:spacing w:after="300" w:before="240" w:lineRule="auto"/>
        <w:ind w:right="60"/>
        <w:rPr>
          <w:rFonts w:ascii="Roboto" w:cs="Roboto" w:eastAsia="Roboto" w:hAnsi="Roboto"/>
          <w:color w:val="ff52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5252"/>
          <w:sz w:val="21"/>
          <w:szCs w:val="21"/>
          <w:highlight w:val="white"/>
          <w:rtl w:val="0"/>
        </w:rPr>
        <w:t xml:space="preserve">STANDARD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5252"/>
          <w:sz w:val="21"/>
          <w:szCs w:val="21"/>
          <w:highlight w:val="white"/>
          <w:rtl w:val="0"/>
        </w:rPr>
        <w:t xml:space="preserve">@IMPORT</w:t>
      </w:r>
    </w:p>
    <w:p w:rsidR="00000000" w:rsidDel="00000000" w:rsidP="00000000" w:rsidRDefault="00000000" w:rsidRPr="00000000" w14:paraId="00000004">
      <w:pPr>
        <w:spacing w:after="300" w:before="240" w:line="36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&lt;link href="https://fonts.googleapis.com/css?family=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Playfair+Display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&amp;display=swap" rel="stylesheet"&gt;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340" w:lineRule="auto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pnax79xdkrlg" w:id="1"/>
      <w:bookmarkEnd w:id="1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Specify in CSS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42.85714285714283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Use the following CSS rules to specify these families: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font-family: 'Playfair Display', 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 Mono" w:cs="Roboto Mono" w:eastAsia="Roboto Mono" w:hAnsi="Roboto Mono"/>
        <w:sz w:val="18"/>
        <w:szCs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