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E53D6" w:rsidRDefault="00EE53D6">
      <w:pPr>
        <w:pStyle w:val="Style-2"/>
        <w:tabs>
          <w:tab w:val="left" w:pos="720"/>
          <w:tab w:val="left" w:pos="1080"/>
          <w:tab w:val="left" w:pos="1440"/>
          <w:tab w:val="left" w:pos="1800"/>
          <w:tab w:val="left" w:pos="2160"/>
          <w:tab w:val="left" w:pos="2520"/>
          <w:tab w:val="left" w:pos="2880"/>
        </w:tabs>
        <w:spacing w:before="480" w:after="120"/>
        <w:ind w:left="360"/>
        <w:jc w:val="center"/>
        <w:rPr>
          <w:b/>
          <w:bCs/>
          <w:color w:val="000000"/>
          <w:sz w:val="48"/>
          <w:szCs w:val="48"/>
        </w:rPr>
      </w:pPr>
      <w:r>
        <w:rPr>
          <w:b/>
          <w:bCs/>
          <w:color w:val="000000"/>
          <w:sz w:val="48"/>
          <w:szCs w:val="48"/>
        </w:rPr>
        <w:t>EML Best Practices for LTER Sites</w:t>
      </w:r>
    </w:p>
    <w:p w:rsidR="00A05D83" w:rsidRDefault="00A05D83">
      <w:pPr>
        <w:pStyle w:val="TOCHeading"/>
      </w:pPr>
      <w:r>
        <w:t>Contents</w:t>
      </w:r>
    </w:p>
    <w:p w:rsidR="0015123D" w:rsidRPr="00E075C8" w:rsidRDefault="0015123D" w:rsidP="00BE7CC3">
      <w:pPr>
        <w:pStyle w:val="TOC1"/>
        <w:tabs>
          <w:tab w:val="right" w:leader="dot" w:pos="9346"/>
        </w:tabs>
        <w:spacing w:after="40" w:line="240" w:lineRule="auto"/>
        <w:rPr>
          <w:rFonts w:ascii="Calibri" w:hAnsi="Calibri" w:cs="Times New Roman"/>
          <w:noProof/>
          <w:lang w:eastAsia="en-US"/>
        </w:rPr>
      </w:pPr>
      <w:r>
        <w:rPr>
          <w:b/>
          <w:bCs/>
          <w:noProof/>
        </w:rPr>
        <w:fldChar w:fldCharType="begin"/>
      </w:r>
      <w:r>
        <w:rPr>
          <w:b/>
          <w:bCs/>
          <w:noProof/>
        </w:rPr>
        <w:instrText xml:space="preserve"> TOC \o "1-5" \h \z \u </w:instrText>
      </w:r>
      <w:r>
        <w:rPr>
          <w:b/>
          <w:bCs/>
          <w:noProof/>
        </w:rPr>
        <w:fldChar w:fldCharType="separate"/>
      </w:r>
      <w:hyperlink w:anchor="_Toc297021919" w:history="1">
        <w:r w:rsidRPr="0015123D">
          <w:rPr>
            <w:rStyle w:val="Hyperlink"/>
            <w:noProof/>
          </w:rPr>
          <w:t>I. Introduction</w:t>
        </w:r>
        <w:r w:rsidRPr="0015123D">
          <w:rPr>
            <w:noProof/>
            <w:webHidden/>
          </w:rPr>
          <w:tab/>
        </w:r>
        <w:r w:rsidRPr="0015123D">
          <w:rPr>
            <w:noProof/>
            <w:webHidden/>
          </w:rPr>
          <w:fldChar w:fldCharType="begin"/>
        </w:r>
        <w:r w:rsidRPr="0015123D">
          <w:rPr>
            <w:noProof/>
            <w:webHidden/>
          </w:rPr>
          <w:instrText xml:space="preserve"> PAGEREF _Toc297021919 \h </w:instrText>
        </w:r>
        <w:r w:rsidRPr="0015123D">
          <w:rPr>
            <w:noProof/>
            <w:webHidden/>
          </w:rPr>
        </w:r>
        <w:r w:rsidRPr="0015123D">
          <w:rPr>
            <w:noProof/>
            <w:webHidden/>
          </w:rPr>
          <w:fldChar w:fldCharType="separate"/>
        </w:r>
        <w:r w:rsidR="00475B2E">
          <w:rPr>
            <w:noProof/>
            <w:webHidden/>
          </w:rPr>
          <w:t>2</w:t>
        </w:r>
        <w:r w:rsidRPr="0015123D">
          <w:rPr>
            <w:noProof/>
            <w:webHidden/>
          </w:rPr>
          <w:fldChar w:fldCharType="end"/>
        </w:r>
      </w:hyperlink>
    </w:p>
    <w:p w:rsidR="0015123D" w:rsidRPr="00E075C8" w:rsidRDefault="0015123D" w:rsidP="00BE7CC3">
      <w:pPr>
        <w:pStyle w:val="TOC2"/>
        <w:tabs>
          <w:tab w:val="right" w:leader="dot" w:pos="9346"/>
        </w:tabs>
        <w:spacing w:after="40" w:line="240" w:lineRule="auto"/>
        <w:rPr>
          <w:rFonts w:ascii="Calibri" w:hAnsi="Calibri" w:cs="Times New Roman"/>
          <w:noProof/>
          <w:lang w:eastAsia="en-US"/>
        </w:rPr>
      </w:pPr>
      <w:hyperlink w:anchor="_Toc297021920" w:history="1">
        <w:r w:rsidRPr="0015123D">
          <w:rPr>
            <w:rStyle w:val="Hyperlink"/>
            <w:noProof/>
          </w:rPr>
          <w:t>I.1. Changes from EML Best Practices Version 1 (2004)</w:t>
        </w:r>
        <w:r w:rsidRPr="0015123D">
          <w:rPr>
            <w:noProof/>
            <w:webHidden/>
          </w:rPr>
          <w:tab/>
        </w:r>
        <w:r w:rsidRPr="0015123D">
          <w:rPr>
            <w:noProof/>
            <w:webHidden/>
          </w:rPr>
          <w:fldChar w:fldCharType="begin"/>
        </w:r>
        <w:r w:rsidRPr="0015123D">
          <w:rPr>
            <w:noProof/>
            <w:webHidden/>
          </w:rPr>
          <w:instrText xml:space="preserve"> PAGEREF _Toc297021920 \h </w:instrText>
        </w:r>
        <w:r w:rsidRPr="0015123D">
          <w:rPr>
            <w:noProof/>
            <w:webHidden/>
          </w:rPr>
        </w:r>
        <w:r w:rsidRPr="0015123D">
          <w:rPr>
            <w:noProof/>
            <w:webHidden/>
          </w:rPr>
          <w:fldChar w:fldCharType="separate"/>
        </w:r>
        <w:r w:rsidR="00475B2E">
          <w:rPr>
            <w:noProof/>
            <w:webHidden/>
          </w:rPr>
          <w:t>3</w:t>
        </w:r>
        <w:r w:rsidRPr="0015123D">
          <w:rPr>
            <w:noProof/>
            <w:webHidden/>
          </w:rPr>
          <w:fldChar w:fldCharType="end"/>
        </w:r>
      </w:hyperlink>
    </w:p>
    <w:p w:rsidR="0015123D" w:rsidRPr="00E075C8" w:rsidRDefault="0015123D" w:rsidP="00BE7CC3">
      <w:pPr>
        <w:pStyle w:val="TOC2"/>
        <w:tabs>
          <w:tab w:val="right" w:leader="dot" w:pos="9346"/>
        </w:tabs>
        <w:spacing w:after="40" w:line="240" w:lineRule="auto"/>
        <w:rPr>
          <w:rFonts w:ascii="Calibri" w:hAnsi="Calibri" w:cs="Times New Roman"/>
          <w:noProof/>
          <w:lang w:eastAsia="en-US"/>
        </w:rPr>
      </w:pPr>
      <w:hyperlink w:anchor="_Toc297021921" w:history="1">
        <w:r w:rsidRPr="0015123D">
          <w:rPr>
            <w:rStyle w:val="Hyperlink"/>
            <w:noProof/>
          </w:rPr>
          <w:t>I.2 EML Management</w:t>
        </w:r>
        <w:r w:rsidRPr="0015123D">
          <w:rPr>
            <w:noProof/>
            <w:webHidden/>
          </w:rPr>
          <w:tab/>
        </w:r>
        <w:r w:rsidRPr="0015123D">
          <w:rPr>
            <w:noProof/>
            <w:webHidden/>
          </w:rPr>
          <w:fldChar w:fldCharType="begin"/>
        </w:r>
        <w:r w:rsidRPr="0015123D">
          <w:rPr>
            <w:noProof/>
            <w:webHidden/>
          </w:rPr>
          <w:instrText xml:space="preserve"> PAGEREF _Toc297021921 \h </w:instrText>
        </w:r>
        <w:r w:rsidRPr="0015123D">
          <w:rPr>
            <w:noProof/>
            <w:webHidden/>
          </w:rPr>
        </w:r>
        <w:r w:rsidRPr="0015123D">
          <w:rPr>
            <w:noProof/>
            <w:webHidden/>
          </w:rPr>
          <w:fldChar w:fldCharType="separate"/>
        </w:r>
        <w:r w:rsidR="00475B2E">
          <w:rPr>
            <w:noProof/>
            <w:webHidden/>
          </w:rPr>
          <w:t>4</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22" w:history="1">
        <w:r w:rsidRPr="0015123D">
          <w:rPr>
            <w:rStyle w:val="Hyperlink"/>
            <w:bCs/>
            <w:noProof/>
          </w:rPr>
          <w:t>I.2.1 Creating Datasets</w:t>
        </w:r>
        <w:r w:rsidRPr="0015123D">
          <w:rPr>
            <w:noProof/>
            <w:webHidden/>
          </w:rPr>
          <w:tab/>
        </w:r>
        <w:r w:rsidRPr="0015123D">
          <w:rPr>
            <w:noProof/>
            <w:webHidden/>
          </w:rPr>
          <w:fldChar w:fldCharType="begin"/>
        </w:r>
        <w:r w:rsidRPr="0015123D">
          <w:rPr>
            <w:noProof/>
            <w:webHidden/>
          </w:rPr>
          <w:instrText xml:space="preserve"> PAGEREF _Toc297021922 \h </w:instrText>
        </w:r>
        <w:r w:rsidRPr="0015123D">
          <w:rPr>
            <w:noProof/>
            <w:webHidden/>
          </w:rPr>
        </w:r>
        <w:r w:rsidRPr="0015123D">
          <w:rPr>
            <w:noProof/>
            <w:webHidden/>
          </w:rPr>
          <w:fldChar w:fldCharType="separate"/>
        </w:r>
        <w:r w:rsidR="00475B2E">
          <w:rPr>
            <w:noProof/>
            <w:webHidden/>
          </w:rPr>
          <w:t>4</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23" w:history="1">
        <w:r w:rsidRPr="0015123D">
          <w:rPr>
            <w:rStyle w:val="Hyperlink"/>
            <w:bCs/>
            <w:noProof/>
          </w:rPr>
          <w:t>I.2.2 The Attribute – Value Data Model</w:t>
        </w:r>
        <w:r w:rsidRPr="0015123D">
          <w:rPr>
            <w:noProof/>
            <w:webHidden/>
          </w:rPr>
          <w:tab/>
        </w:r>
        <w:r w:rsidRPr="0015123D">
          <w:rPr>
            <w:noProof/>
            <w:webHidden/>
          </w:rPr>
          <w:fldChar w:fldCharType="begin"/>
        </w:r>
        <w:r w:rsidRPr="0015123D">
          <w:rPr>
            <w:noProof/>
            <w:webHidden/>
          </w:rPr>
          <w:instrText xml:space="preserve"> PAGEREF _Toc297021923 \h </w:instrText>
        </w:r>
        <w:r w:rsidRPr="0015123D">
          <w:rPr>
            <w:noProof/>
            <w:webHidden/>
          </w:rPr>
        </w:r>
        <w:r w:rsidRPr="0015123D">
          <w:rPr>
            <w:noProof/>
            <w:webHidden/>
          </w:rPr>
          <w:fldChar w:fldCharType="separate"/>
        </w:r>
        <w:r w:rsidR="00475B2E">
          <w:rPr>
            <w:noProof/>
            <w:webHidden/>
          </w:rPr>
          <w:t>5</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24" w:history="1">
        <w:r w:rsidRPr="0015123D">
          <w:rPr>
            <w:rStyle w:val="Hyperlink"/>
            <w:noProof/>
          </w:rPr>
          <w:t>I.2.3. EML produced from Geographic Information Systems (GIS) systems</w:t>
        </w:r>
        <w:r w:rsidRPr="0015123D">
          <w:rPr>
            <w:noProof/>
            <w:webHidden/>
          </w:rPr>
          <w:tab/>
        </w:r>
        <w:r w:rsidRPr="0015123D">
          <w:rPr>
            <w:noProof/>
            <w:webHidden/>
          </w:rPr>
          <w:fldChar w:fldCharType="begin"/>
        </w:r>
        <w:r w:rsidRPr="0015123D">
          <w:rPr>
            <w:noProof/>
            <w:webHidden/>
          </w:rPr>
          <w:instrText xml:space="preserve"> PAGEREF _Toc297021924 \h </w:instrText>
        </w:r>
        <w:r w:rsidRPr="0015123D">
          <w:rPr>
            <w:noProof/>
            <w:webHidden/>
          </w:rPr>
        </w:r>
        <w:r w:rsidRPr="0015123D">
          <w:rPr>
            <w:noProof/>
            <w:webHidden/>
          </w:rPr>
          <w:fldChar w:fldCharType="separate"/>
        </w:r>
        <w:r w:rsidR="00475B2E">
          <w:rPr>
            <w:noProof/>
            <w:webHidden/>
          </w:rPr>
          <w:t>6</w:t>
        </w:r>
        <w:r w:rsidRPr="0015123D">
          <w:rPr>
            <w:noProof/>
            <w:webHidden/>
          </w:rPr>
          <w:fldChar w:fldCharType="end"/>
        </w:r>
      </w:hyperlink>
    </w:p>
    <w:p w:rsidR="0015123D" w:rsidRPr="00E075C8" w:rsidRDefault="0015123D" w:rsidP="00BE7CC3">
      <w:pPr>
        <w:pStyle w:val="TOC1"/>
        <w:tabs>
          <w:tab w:val="right" w:leader="dot" w:pos="9346"/>
        </w:tabs>
        <w:spacing w:after="40" w:line="240" w:lineRule="auto"/>
        <w:rPr>
          <w:rFonts w:ascii="Calibri" w:hAnsi="Calibri" w:cs="Times New Roman"/>
          <w:noProof/>
          <w:lang w:eastAsia="en-US"/>
        </w:rPr>
      </w:pPr>
      <w:hyperlink w:anchor="_Toc297021925" w:history="1">
        <w:r w:rsidRPr="0015123D">
          <w:rPr>
            <w:rStyle w:val="Hyperlink"/>
            <w:noProof/>
          </w:rPr>
          <w:t>II. Detailed content recommendations For Elements and Attributes</w:t>
        </w:r>
        <w:r w:rsidRPr="0015123D">
          <w:rPr>
            <w:noProof/>
            <w:webHidden/>
          </w:rPr>
          <w:tab/>
        </w:r>
        <w:r w:rsidRPr="0015123D">
          <w:rPr>
            <w:noProof/>
            <w:webHidden/>
          </w:rPr>
          <w:fldChar w:fldCharType="begin"/>
        </w:r>
        <w:r w:rsidRPr="0015123D">
          <w:rPr>
            <w:noProof/>
            <w:webHidden/>
          </w:rPr>
          <w:instrText xml:space="preserve"> PAGEREF _Toc297021925 \h </w:instrText>
        </w:r>
        <w:r w:rsidRPr="0015123D">
          <w:rPr>
            <w:noProof/>
            <w:webHidden/>
          </w:rPr>
        </w:r>
        <w:r w:rsidRPr="0015123D">
          <w:rPr>
            <w:noProof/>
            <w:webHidden/>
          </w:rPr>
          <w:fldChar w:fldCharType="separate"/>
        </w:r>
        <w:r w:rsidR="00475B2E">
          <w:rPr>
            <w:noProof/>
            <w:webHidden/>
          </w:rPr>
          <w:t>7</w:t>
        </w:r>
        <w:r w:rsidRPr="0015123D">
          <w:rPr>
            <w:noProof/>
            <w:webHidden/>
          </w:rPr>
          <w:fldChar w:fldCharType="end"/>
        </w:r>
      </w:hyperlink>
    </w:p>
    <w:p w:rsidR="0015123D" w:rsidRPr="00E075C8" w:rsidRDefault="0015123D" w:rsidP="00BE7CC3">
      <w:pPr>
        <w:pStyle w:val="TOC2"/>
        <w:tabs>
          <w:tab w:val="right" w:leader="dot" w:pos="9346"/>
        </w:tabs>
        <w:spacing w:after="40" w:line="240" w:lineRule="auto"/>
        <w:rPr>
          <w:rFonts w:ascii="Calibri" w:hAnsi="Calibri" w:cs="Times New Roman"/>
          <w:noProof/>
          <w:lang w:eastAsia="en-US"/>
        </w:rPr>
      </w:pPr>
      <w:hyperlink w:anchor="_Toc297021926" w:history="1">
        <w:r w:rsidRPr="0015123D">
          <w:rPr>
            <w:rStyle w:val="Hyperlink"/>
            <w:noProof/>
          </w:rPr>
          <w:t>II.1 General Recommendations</w:t>
        </w:r>
        <w:r w:rsidRPr="0015123D">
          <w:rPr>
            <w:noProof/>
            <w:webHidden/>
          </w:rPr>
          <w:tab/>
        </w:r>
        <w:r w:rsidRPr="0015123D">
          <w:rPr>
            <w:noProof/>
            <w:webHidden/>
          </w:rPr>
          <w:fldChar w:fldCharType="begin"/>
        </w:r>
        <w:r w:rsidRPr="0015123D">
          <w:rPr>
            <w:noProof/>
            <w:webHidden/>
          </w:rPr>
          <w:instrText xml:space="preserve"> PAGEREF _Toc297021926 \h </w:instrText>
        </w:r>
        <w:r w:rsidRPr="0015123D">
          <w:rPr>
            <w:noProof/>
            <w:webHidden/>
          </w:rPr>
        </w:r>
        <w:r w:rsidRPr="0015123D">
          <w:rPr>
            <w:noProof/>
            <w:webHidden/>
          </w:rPr>
          <w:fldChar w:fldCharType="separate"/>
        </w:r>
        <w:r w:rsidR="00475B2E">
          <w:rPr>
            <w:noProof/>
            <w:webHidden/>
          </w:rPr>
          <w:t>7</w:t>
        </w:r>
        <w:r w:rsidRPr="0015123D">
          <w:rPr>
            <w:noProof/>
            <w:webHidden/>
          </w:rPr>
          <w:fldChar w:fldCharType="end"/>
        </w:r>
      </w:hyperlink>
    </w:p>
    <w:p w:rsidR="0015123D" w:rsidRPr="00E075C8" w:rsidRDefault="0015123D" w:rsidP="00BE7CC3">
      <w:pPr>
        <w:pStyle w:val="TOC2"/>
        <w:tabs>
          <w:tab w:val="right" w:leader="dot" w:pos="9346"/>
        </w:tabs>
        <w:spacing w:after="40" w:line="240" w:lineRule="auto"/>
        <w:rPr>
          <w:rFonts w:ascii="Calibri" w:hAnsi="Calibri" w:cs="Times New Roman"/>
          <w:noProof/>
          <w:lang w:eastAsia="en-US"/>
        </w:rPr>
      </w:pPr>
      <w:hyperlink w:anchor="_Toc297021927" w:history="1">
        <w:r w:rsidRPr="0015123D">
          <w:rPr>
            <w:rStyle w:val="Hyperlink"/>
            <w:noProof/>
          </w:rPr>
          <w:t>II.2 Recommendations by element</w:t>
        </w:r>
        <w:r w:rsidRPr="0015123D">
          <w:rPr>
            <w:noProof/>
            <w:webHidden/>
          </w:rPr>
          <w:tab/>
        </w:r>
        <w:r w:rsidRPr="0015123D">
          <w:rPr>
            <w:noProof/>
            <w:webHidden/>
          </w:rPr>
          <w:fldChar w:fldCharType="begin"/>
        </w:r>
        <w:r w:rsidRPr="0015123D">
          <w:rPr>
            <w:noProof/>
            <w:webHidden/>
          </w:rPr>
          <w:instrText xml:space="preserve"> PAGEREF _Toc297021927 \h </w:instrText>
        </w:r>
        <w:r w:rsidRPr="0015123D">
          <w:rPr>
            <w:noProof/>
            <w:webHidden/>
          </w:rPr>
        </w:r>
        <w:r w:rsidRPr="0015123D">
          <w:rPr>
            <w:noProof/>
            <w:webHidden/>
          </w:rPr>
          <w:fldChar w:fldCharType="separate"/>
        </w:r>
        <w:r w:rsidR="00475B2E">
          <w:rPr>
            <w:noProof/>
            <w:webHidden/>
          </w:rPr>
          <w:t>8</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28" w:history="1">
        <w:r w:rsidRPr="0015123D">
          <w:rPr>
            <w:rStyle w:val="Hyperlink"/>
            <w:noProof/>
          </w:rPr>
          <w:t>The root element: &lt;eml:eml&gt;</w:t>
        </w:r>
        <w:r w:rsidRPr="0015123D">
          <w:rPr>
            <w:noProof/>
            <w:webHidden/>
          </w:rPr>
          <w:tab/>
        </w:r>
        <w:r w:rsidRPr="0015123D">
          <w:rPr>
            <w:noProof/>
            <w:webHidden/>
          </w:rPr>
          <w:fldChar w:fldCharType="begin"/>
        </w:r>
        <w:r w:rsidRPr="0015123D">
          <w:rPr>
            <w:noProof/>
            <w:webHidden/>
          </w:rPr>
          <w:instrText xml:space="preserve"> PAGEREF _Toc297021928 \h </w:instrText>
        </w:r>
        <w:r w:rsidRPr="0015123D">
          <w:rPr>
            <w:noProof/>
            <w:webHidden/>
          </w:rPr>
        </w:r>
        <w:r w:rsidRPr="0015123D">
          <w:rPr>
            <w:noProof/>
            <w:webHidden/>
          </w:rPr>
          <w:fldChar w:fldCharType="separate"/>
        </w:r>
        <w:r w:rsidR="00475B2E">
          <w:rPr>
            <w:noProof/>
            <w:webHidden/>
          </w:rPr>
          <w:t>8</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29" w:history="1">
        <w:r w:rsidRPr="0015123D">
          <w:rPr>
            <w:rStyle w:val="Hyperlink"/>
            <w:bCs/>
            <w:noProof/>
          </w:rPr>
          <w:t>@packageId (XML attribute)</w:t>
        </w:r>
        <w:r w:rsidRPr="0015123D">
          <w:rPr>
            <w:noProof/>
            <w:webHidden/>
          </w:rPr>
          <w:tab/>
        </w:r>
        <w:r w:rsidRPr="0015123D">
          <w:rPr>
            <w:noProof/>
            <w:webHidden/>
          </w:rPr>
          <w:fldChar w:fldCharType="begin"/>
        </w:r>
        <w:r w:rsidRPr="0015123D">
          <w:rPr>
            <w:noProof/>
            <w:webHidden/>
          </w:rPr>
          <w:instrText xml:space="preserve"> PAGEREF _Toc297021929 \h </w:instrText>
        </w:r>
        <w:r w:rsidRPr="0015123D">
          <w:rPr>
            <w:noProof/>
            <w:webHidden/>
          </w:rPr>
        </w:r>
        <w:r w:rsidRPr="0015123D">
          <w:rPr>
            <w:noProof/>
            <w:webHidden/>
          </w:rPr>
          <w:fldChar w:fldCharType="separate"/>
        </w:r>
        <w:r w:rsidR="00475B2E">
          <w:rPr>
            <w:noProof/>
            <w:webHidden/>
          </w:rPr>
          <w:t>8</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30" w:history="1">
        <w:r w:rsidRPr="0015123D">
          <w:rPr>
            <w:rStyle w:val="Hyperlink"/>
            <w:bCs/>
            <w:noProof/>
          </w:rPr>
          <w:t>id, system and scope (XML attribute group)</w:t>
        </w:r>
        <w:r w:rsidRPr="0015123D">
          <w:rPr>
            <w:noProof/>
            <w:webHidden/>
          </w:rPr>
          <w:tab/>
        </w:r>
        <w:r w:rsidRPr="0015123D">
          <w:rPr>
            <w:noProof/>
            <w:webHidden/>
          </w:rPr>
          <w:fldChar w:fldCharType="begin"/>
        </w:r>
        <w:r w:rsidRPr="0015123D">
          <w:rPr>
            <w:noProof/>
            <w:webHidden/>
          </w:rPr>
          <w:instrText xml:space="preserve"> PAGEREF _Toc297021930 \h </w:instrText>
        </w:r>
        <w:r w:rsidRPr="0015123D">
          <w:rPr>
            <w:noProof/>
            <w:webHidden/>
          </w:rPr>
        </w:r>
        <w:r w:rsidRPr="0015123D">
          <w:rPr>
            <w:noProof/>
            <w:webHidden/>
          </w:rPr>
          <w:fldChar w:fldCharType="separate"/>
        </w:r>
        <w:r w:rsidR="00475B2E">
          <w:rPr>
            <w:noProof/>
            <w:webHidden/>
          </w:rPr>
          <w:t>8</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31" w:history="1">
        <w:r w:rsidRPr="0015123D">
          <w:rPr>
            <w:rStyle w:val="Hyperlink"/>
            <w:bCs/>
            <w:noProof/>
          </w:rPr>
          <w:t>access</w:t>
        </w:r>
        <w:r w:rsidRPr="0015123D">
          <w:rPr>
            <w:noProof/>
            <w:webHidden/>
          </w:rPr>
          <w:tab/>
        </w:r>
        <w:r w:rsidRPr="0015123D">
          <w:rPr>
            <w:noProof/>
            <w:webHidden/>
          </w:rPr>
          <w:fldChar w:fldCharType="begin"/>
        </w:r>
        <w:r w:rsidRPr="0015123D">
          <w:rPr>
            <w:noProof/>
            <w:webHidden/>
          </w:rPr>
          <w:instrText xml:space="preserve"> PAGEREF _Toc297021931 \h </w:instrText>
        </w:r>
        <w:r w:rsidRPr="0015123D">
          <w:rPr>
            <w:noProof/>
            <w:webHidden/>
          </w:rPr>
        </w:r>
        <w:r w:rsidRPr="0015123D">
          <w:rPr>
            <w:noProof/>
            <w:webHidden/>
          </w:rPr>
          <w:fldChar w:fldCharType="separate"/>
        </w:r>
        <w:r w:rsidR="00475B2E">
          <w:rPr>
            <w:noProof/>
            <w:webHidden/>
          </w:rPr>
          <w:t>10</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32" w:history="1">
        <w:r w:rsidRPr="0015123D">
          <w:rPr>
            <w:rStyle w:val="Hyperlink"/>
            <w:i/>
            <w:noProof/>
          </w:rPr>
          <w:t>dataset</w:t>
        </w:r>
        <w:r w:rsidRPr="0015123D">
          <w:rPr>
            <w:noProof/>
            <w:webHidden/>
          </w:rPr>
          <w:tab/>
        </w:r>
        <w:r w:rsidRPr="0015123D">
          <w:rPr>
            <w:noProof/>
            <w:webHidden/>
          </w:rPr>
          <w:fldChar w:fldCharType="begin"/>
        </w:r>
        <w:r w:rsidRPr="0015123D">
          <w:rPr>
            <w:noProof/>
            <w:webHidden/>
          </w:rPr>
          <w:instrText xml:space="preserve"> PAGEREF _Toc297021932 \h </w:instrText>
        </w:r>
        <w:r w:rsidRPr="0015123D">
          <w:rPr>
            <w:noProof/>
            <w:webHidden/>
          </w:rPr>
        </w:r>
        <w:r w:rsidRPr="0015123D">
          <w:rPr>
            <w:noProof/>
            <w:webHidden/>
          </w:rPr>
          <w:fldChar w:fldCharType="separate"/>
        </w:r>
        <w:r w:rsidR="00475B2E">
          <w:rPr>
            <w:noProof/>
            <w:webHidden/>
          </w:rPr>
          <w:t>10</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33" w:history="1">
        <w:r w:rsidRPr="0015123D">
          <w:rPr>
            <w:rStyle w:val="Hyperlink"/>
            <w:bCs/>
            <w:noProof/>
          </w:rPr>
          <w:t>alternateIdentifier</w:t>
        </w:r>
        <w:r w:rsidRPr="0015123D">
          <w:rPr>
            <w:noProof/>
            <w:webHidden/>
          </w:rPr>
          <w:tab/>
        </w:r>
        <w:r w:rsidRPr="0015123D">
          <w:rPr>
            <w:noProof/>
            <w:webHidden/>
          </w:rPr>
          <w:fldChar w:fldCharType="begin"/>
        </w:r>
        <w:r w:rsidRPr="0015123D">
          <w:rPr>
            <w:noProof/>
            <w:webHidden/>
          </w:rPr>
          <w:instrText xml:space="preserve"> PAGEREF _Toc297021933 \h </w:instrText>
        </w:r>
        <w:r w:rsidRPr="0015123D">
          <w:rPr>
            <w:noProof/>
            <w:webHidden/>
          </w:rPr>
        </w:r>
        <w:r w:rsidRPr="0015123D">
          <w:rPr>
            <w:noProof/>
            <w:webHidden/>
          </w:rPr>
          <w:fldChar w:fldCharType="separate"/>
        </w:r>
        <w:r w:rsidR="00475B2E">
          <w:rPr>
            <w:noProof/>
            <w:webHidden/>
          </w:rPr>
          <w:t>11</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34" w:history="1">
        <w:r w:rsidRPr="0015123D">
          <w:rPr>
            <w:rStyle w:val="Hyperlink"/>
            <w:bCs/>
            <w:noProof/>
          </w:rPr>
          <w:t>title (dataset)</w:t>
        </w:r>
        <w:r w:rsidRPr="0015123D">
          <w:rPr>
            <w:noProof/>
            <w:webHidden/>
          </w:rPr>
          <w:tab/>
        </w:r>
        <w:r w:rsidRPr="0015123D">
          <w:rPr>
            <w:noProof/>
            <w:webHidden/>
          </w:rPr>
          <w:fldChar w:fldCharType="begin"/>
        </w:r>
        <w:r w:rsidRPr="0015123D">
          <w:rPr>
            <w:noProof/>
            <w:webHidden/>
          </w:rPr>
          <w:instrText xml:space="preserve"> PAGEREF _Toc297021934 \h </w:instrText>
        </w:r>
        <w:r w:rsidRPr="0015123D">
          <w:rPr>
            <w:noProof/>
            <w:webHidden/>
          </w:rPr>
        </w:r>
        <w:r w:rsidRPr="0015123D">
          <w:rPr>
            <w:noProof/>
            <w:webHidden/>
          </w:rPr>
          <w:fldChar w:fldCharType="separate"/>
        </w:r>
        <w:r w:rsidR="00475B2E">
          <w:rPr>
            <w:noProof/>
            <w:webHidden/>
          </w:rPr>
          <w:t>12</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35" w:history="1">
        <w:r w:rsidRPr="0015123D">
          <w:rPr>
            <w:rStyle w:val="Hyperlink"/>
            <w:bCs/>
            <w:noProof/>
          </w:rPr>
          <w:t>People and Organizations (Parties)</w:t>
        </w:r>
        <w:r w:rsidRPr="0015123D">
          <w:rPr>
            <w:noProof/>
            <w:webHidden/>
          </w:rPr>
          <w:tab/>
        </w:r>
        <w:r w:rsidRPr="0015123D">
          <w:rPr>
            <w:noProof/>
            <w:webHidden/>
          </w:rPr>
          <w:fldChar w:fldCharType="begin"/>
        </w:r>
        <w:r w:rsidRPr="0015123D">
          <w:rPr>
            <w:noProof/>
            <w:webHidden/>
          </w:rPr>
          <w:instrText xml:space="preserve"> PAGEREF _Toc297021935 \h </w:instrText>
        </w:r>
        <w:r w:rsidRPr="0015123D">
          <w:rPr>
            <w:noProof/>
            <w:webHidden/>
          </w:rPr>
        </w:r>
        <w:r w:rsidRPr="0015123D">
          <w:rPr>
            <w:noProof/>
            <w:webHidden/>
          </w:rPr>
          <w:fldChar w:fldCharType="separate"/>
        </w:r>
        <w:r w:rsidR="00475B2E">
          <w:rPr>
            <w:noProof/>
            <w:webHidden/>
          </w:rPr>
          <w:t>12</w:t>
        </w:r>
        <w:r w:rsidRPr="0015123D">
          <w:rPr>
            <w:noProof/>
            <w:webHidden/>
          </w:rPr>
          <w:fldChar w:fldCharType="end"/>
        </w:r>
      </w:hyperlink>
    </w:p>
    <w:p w:rsidR="0015123D" w:rsidRPr="00E075C8" w:rsidRDefault="0015123D" w:rsidP="00BA7336">
      <w:pPr>
        <w:pStyle w:val="TOC4"/>
        <w:tabs>
          <w:tab w:val="clear" w:pos="9123"/>
          <w:tab w:val="right" w:leader="dot" w:pos="9346"/>
        </w:tabs>
        <w:spacing w:after="40" w:line="240" w:lineRule="auto"/>
        <w:ind w:left="850"/>
        <w:rPr>
          <w:rFonts w:ascii="Calibri" w:hAnsi="Calibri" w:cs="Times New Roman"/>
          <w:noProof/>
          <w:lang w:eastAsia="en-US"/>
        </w:rPr>
      </w:pPr>
      <w:hyperlink w:anchor="_Toc297021936" w:history="1">
        <w:r w:rsidRPr="0015123D">
          <w:rPr>
            <w:rStyle w:val="Hyperlink"/>
            <w:noProof/>
          </w:rPr>
          <w:t>creator</w:t>
        </w:r>
        <w:r w:rsidRPr="0015123D">
          <w:rPr>
            <w:noProof/>
            <w:webHidden/>
          </w:rPr>
          <w:tab/>
        </w:r>
        <w:r w:rsidRPr="0015123D">
          <w:rPr>
            <w:noProof/>
            <w:webHidden/>
          </w:rPr>
          <w:fldChar w:fldCharType="begin"/>
        </w:r>
        <w:r w:rsidRPr="0015123D">
          <w:rPr>
            <w:noProof/>
            <w:webHidden/>
          </w:rPr>
          <w:instrText xml:space="preserve"> PAGEREF _Toc297021936 \h </w:instrText>
        </w:r>
        <w:r w:rsidRPr="0015123D">
          <w:rPr>
            <w:noProof/>
            <w:webHidden/>
          </w:rPr>
        </w:r>
        <w:r w:rsidRPr="0015123D">
          <w:rPr>
            <w:noProof/>
            <w:webHidden/>
          </w:rPr>
          <w:fldChar w:fldCharType="separate"/>
        </w:r>
        <w:r w:rsidR="00475B2E">
          <w:rPr>
            <w:noProof/>
            <w:webHidden/>
          </w:rPr>
          <w:t>13</w:t>
        </w:r>
        <w:r w:rsidRPr="0015123D">
          <w:rPr>
            <w:noProof/>
            <w:webHidden/>
          </w:rPr>
          <w:fldChar w:fldCharType="end"/>
        </w:r>
      </w:hyperlink>
    </w:p>
    <w:p w:rsidR="0015123D" w:rsidRPr="00E075C8" w:rsidRDefault="0015123D" w:rsidP="00BA7336">
      <w:pPr>
        <w:pStyle w:val="TOC4"/>
        <w:tabs>
          <w:tab w:val="clear" w:pos="9123"/>
          <w:tab w:val="right" w:leader="dot" w:pos="9346"/>
        </w:tabs>
        <w:spacing w:after="40" w:line="240" w:lineRule="auto"/>
        <w:ind w:left="850"/>
        <w:rPr>
          <w:rFonts w:ascii="Calibri" w:hAnsi="Calibri" w:cs="Times New Roman"/>
          <w:noProof/>
          <w:lang w:eastAsia="en-US"/>
        </w:rPr>
      </w:pPr>
      <w:hyperlink w:anchor="_Toc297021937" w:history="1">
        <w:r w:rsidRPr="00CC4E1B">
          <w:rPr>
            <w:rStyle w:val="Hyperlink"/>
            <w:iCs/>
            <w:noProof/>
          </w:rPr>
          <w:t>metadataProvider</w:t>
        </w:r>
        <w:r w:rsidRPr="00CC4E1B">
          <w:rPr>
            <w:noProof/>
            <w:webHidden/>
          </w:rPr>
          <w:tab/>
        </w:r>
        <w:r w:rsidRPr="00CC4E1B">
          <w:rPr>
            <w:noProof/>
            <w:webHidden/>
          </w:rPr>
          <w:fldChar w:fldCharType="begin"/>
        </w:r>
        <w:r w:rsidRPr="00CC4E1B">
          <w:rPr>
            <w:noProof/>
            <w:webHidden/>
          </w:rPr>
          <w:instrText xml:space="preserve"> PAGEREF _Toc297021937 \h </w:instrText>
        </w:r>
        <w:r w:rsidRPr="00CC4E1B">
          <w:rPr>
            <w:noProof/>
            <w:webHidden/>
          </w:rPr>
        </w:r>
        <w:r w:rsidRPr="00CC4E1B">
          <w:rPr>
            <w:noProof/>
            <w:webHidden/>
          </w:rPr>
          <w:fldChar w:fldCharType="separate"/>
        </w:r>
        <w:r w:rsidR="00475B2E">
          <w:rPr>
            <w:noProof/>
            <w:webHidden/>
          </w:rPr>
          <w:t>14</w:t>
        </w:r>
        <w:r w:rsidRPr="00CC4E1B">
          <w:rPr>
            <w:noProof/>
            <w:webHidden/>
          </w:rPr>
          <w:fldChar w:fldCharType="end"/>
        </w:r>
      </w:hyperlink>
    </w:p>
    <w:p w:rsidR="0015123D" w:rsidRPr="00E075C8" w:rsidRDefault="0015123D" w:rsidP="00BA7336">
      <w:pPr>
        <w:pStyle w:val="TOC4"/>
        <w:tabs>
          <w:tab w:val="clear" w:pos="9123"/>
          <w:tab w:val="right" w:leader="dot" w:pos="9346"/>
        </w:tabs>
        <w:spacing w:after="40" w:line="240" w:lineRule="auto"/>
        <w:ind w:left="850"/>
        <w:rPr>
          <w:rFonts w:ascii="Calibri" w:hAnsi="Calibri" w:cs="Times New Roman"/>
          <w:noProof/>
          <w:lang w:eastAsia="en-US"/>
        </w:rPr>
      </w:pPr>
      <w:hyperlink w:anchor="_Toc297021938" w:history="1">
        <w:r w:rsidRPr="00CC4E1B">
          <w:rPr>
            <w:rStyle w:val="Hyperlink"/>
            <w:iCs/>
            <w:noProof/>
          </w:rPr>
          <w:t>associatedParty</w:t>
        </w:r>
        <w:r w:rsidRPr="00CC4E1B">
          <w:rPr>
            <w:noProof/>
            <w:webHidden/>
          </w:rPr>
          <w:tab/>
        </w:r>
        <w:r w:rsidRPr="00CC4E1B">
          <w:rPr>
            <w:noProof/>
            <w:webHidden/>
          </w:rPr>
          <w:fldChar w:fldCharType="begin"/>
        </w:r>
        <w:r w:rsidRPr="00CC4E1B">
          <w:rPr>
            <w:noProof/>
            <w:webHidden/>
          </w:rPr>
          <w:instrText xml:space="preserve"> PAGEREF _Toc297021938 \h </w:instrText>
        </w:r>
        <w:r w:rsidRPr="00CC4E1B">
          <w:rPr>
            <w:noProof/>
            <w:webHidden/>
          </w:rPr>
        </w:r>
        <w:r w:rsidRPr="00CC4E1B">
          <w:rPr>
            <w:noProof/>
            <w:webHidden/>
          </w:rPr>
          <w:fldChar w:fldCharType="separate"/>
        </w:r>
        <w:r w:rsidR="00475B2E">
          <w:rPr>
            <w:noProof/>
            <w:webHidden/>
          </w:rPr>
          <w:t>14</w:t>
        </w:r>
        <w:r w:rsidRPr="00CC4E1B">
          <w:rPr>
            <w:noProof/>
            <w:webHidden/>
          </w:rPr>
          <w:fldChar w:fldCharType="end"/>
        </w:r>
      </w:hyperlink>
    </w:p>
    <w:p w:rsidR="0015123D" w:rsidRPr="00E075C8" w:rsidRDefault="0015123D" w:rsidP="00BA7336">
      <w:pPr>
        <w:pStyle w:val="TOC4"/>
        <w:tabs>
          <w:tab w:val="clear" w:pos="9123"/>
          <w:tab w:val="right" w:leader="dot" w:pos="9346"/>
        </w:tabs>
        <w:spacing w:after="40" w:line="240" w:lineRule="auto"/>
        <w:ind w:left="850"/>
        <w:rPr>
          <w:rFonts w:ascii="Calibri" w:hAnsi="Calibri" w:cs="Times New Roman"/>
          <w:noProof/>
          <w:lang w:eastAsia="en-US"/>
        </w:rPr>
      </w:pPr>
      <w:hyperlink w:anchor="_Toc297021939" w:history="1">
        <w:r w:rsidRPr="00CC4E1B">
          <w:rPr>
            <w:rStyle w:val="Hyperlink"/>
            <w:iCs/>
            <w:noProof/>
          </w:rPr>
          <w:t>contact</w:t>
        </w:r>
        <w:r w:rsidRPr="00CC4E1B">
          <w:rPr>
            <w:noProof/>
            <w:webHidden/>
          </w:rPr>
          <w:tab/>
        </w:r>
        <w:r w:rsidRPr="00CC4E1B">
          <w:rPr>
            <w:noProof/>
            <w:webHidden/>
          </w:rPr>
          <w:fldChar w:fldCharType="begin"/>
        </w:r>
        <w:r w:rsidRPr="00CC4E1B">
          <w:rPr>
            <w:noProof/>
            <w:webHidden/>
          </w:rPr>
          <w:instrText xml:space="preserve"> PAGEREF _Toc297021939 \h </w:instrText>
        </w:r>
        <w:r w:rsidRPr="00CC4E1B">
          <w:rPr>
            <w:noProof/>
            <w:webHidden/>
          </w:rPr>
        </w:r>
        <w:r w:rsidRPr="00CC4E1B">
          <w:rPr>
            <w:noProof/>
            <w:webHidden/>
          </w:rPr>
          <w:fldChar w:fldCharType="separate"/>
        </w:r>
        <w:r w:rsidR="00475B2E">
          <w:rPr>
            <w:noProof/>
            <w:webHidden/>
          </w:rPr>
          <w:t>15</w:t>
        </w:r>
        <w:r w:rsidRPr="00CC4E1B">
          <w:rPr>
            <w:noProof/>
            <w:webHidden/>
          </w:rPr>
          <w:fldChar w:fldCharType="end"/>
        </w:r>
      </w:hyperlink>
    </w:p>
    <w:p w:rsidR="0015123D" w:rsidRPr="00E075C8" w:rsidRDefault="0015123D" w:rsidP="00BA7336">
      <w:pPr>
        <w:pStyle w:val="TOC4"/>
        <w:tabs>
          <w:tab w:val="clear" w:pos="9123"/>
          <w:tab w:val="right" w:leader="dot" w:pos="9346"/>
        </w:tabs>
        <w:spacing w:after="40" w:line="240" w:lineRule="auto"/>
        <w:ind w:left="850"/>
        <w:rPr>
          <w:rFonts w:ascii="Calibri" w:hAnsi="Calibri" w:cs="Times New Roman"/>
          <w:noProof/>
          <w:lang w:eastAsia="en-US"/>
        </w:rPr>
      </w:pPr>
      <w:hyperlink w:anchor="_Toc297021940" w:history="1">
        <w:r w:rsidRPr="00CC4E1B">
          <w:rPr>
            <w:rStyle w:val="Hyperlink"/>
            <w:iCs/>
            <w:noProof/>
          </w:rPr>
          <w:t>publisher</w:t>
        </w:r>
        <w:r w:rsidRPr="00CC4E1B">
          <w:rPr>
            <w:noProof/>
            <w:webHidden/>
          </w:rPr>
          <w:tab/>
        </w:r>
        <w:r w:rsidRPr="00CC4E1B">
          <w:rPr>
            <w:noProof/>
            <w:webHidden/>
          </w:rPr>
          <w:fldChar w:fldCharType="begin"/>
        </w:r>
        <w:r w:rsidRPr="00CC4E1B">
          <w:rPr>
            <w:noProof/>
            <w:webHidden/>
          </w:rPr>
          <w:instrText xml:space="preserve"> PAGEREF _Toc297021940 \h </w:instrText>
        </w:r>
        <w:r w:rsidRPr="00CC4E1B">
          <w:rPr>
            <w:noProof/>
            <w:webHidden/>
          </w:rPr>
        </w:r>
        <w:r w:rsidRPr="00CC4E1B">
          <w:rPr>
            <w:noProof/>
            <w:webHidden/>
          </w:rPr>
          <w:fldChar w:fldCharType="separate"/>
        </w:r>
        <w:r w:rsidR="00475B2E">
          <w:rPr>
            <w:noProof/>
            <w:webHidden/>
          </w:rPr>
          <w:t>15</w:t>
        </w:r>
        <w:r w:rsidRPr="00CC4E1B">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41" w:history="1">
        <w:r w:rsidRPr="0015123D">
          <w:rPr>
            <w:rStyle w:val="Hyperlink"/>
            <w:bCs/>
            <w:noProof/>
          </w:rPr>
          <w:t>pubDate</w:t>
        </w:r>
        <w:r w:rsidRPr="0015123D">
          <w:rPr>
            <w:noProof/>
            <w:webHidden/>
          </w:rPr>
          <w:tab/>
        </w:r>
        <w:r w:rsidRPr="0015123D">
          <w:rPr>
            <w:noProof/>
            <w:webHidden/>
          </w:rPr>
          <w:fldChar w:fldCharType="begin"/>
        </w:r>
        <w:r w:rsidRPr="0015123D">
          <w:rPr>
            <w:noProof/>
            <w:webHidden/>
          </w:rPr>
          <w:instrText xml:space="preserve"> PAGEREF _Toc297021941 \h </w:instrText>
        </w:r>
        <w:r w:rsidRPr="0015123D">
          <w:rPr>
            <w:noProof/>
            <w:webHidden/>
          </w:rPr>
        </w:r>
        <w:r w:rsidRPr="0015123D">
          <w:rPr>
            <w:noProof/>
            <w:webHidden/>
          </w:rPr>
          <w:fldChar w:fldCharType="separate"/>
        </w:r>
        <w:r w:rsidR="00475B2E">
          <w:rPr>
            <w:noProof/>
            <w:webHidden/>
          </w:rPr>
          <w:t>16</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42" w:history="1">
        <w:r w:rsidRPr="0015123D">
          <w:rPr>
            <w:rStyle w:val="Hyperlink"/>
            <w:bCs/>
            <w:noProof/>
          </w:rPr>
          <w:t>abstract</w:t>
        </w:r>
        <w:r w:rsidRPr="0015123D">
          <w:rPr>
            <w:noProof/>
            <w:webHidden/>
          </w:rPr>
          <w:tab/>
        </w:r>
        <w:r w:rsidRPr="0015123D">
          <w:rPr>
            <w:noProof/>
            <w:webHidden/>
          </w:rPr>
          <w:fldChar w:fldCharType="begin"/>
        </w:r>
        <w:r w:rsidRPr="0015123D">
          <w:rPr>
            <w:noProof/>
            <w:webHidden/>
          </w:rPr>
          <w:instrText xml:space="preserve"> PAGEREF _Toc297021942 \h </w:instrText>
        </w:r>
        <w:r w:rsidRPr="0015123D">
          <w:rPr>
            <w:noProof/>
            <w:webHidden/>
          </w:rPr>
        </w:r>
        <w:r w:rsidRPr="0015123D">
          <w:rPr>
            <w:noProof/>
            <w:webHidden/>
          </w:rPr>
          <w:fldChar w:fldCharType="separate"/>
        </w:r>
        <w:r w:rsidR="00475B2E">
          <w:rPr>
            <w:noProof/>
            <w:webHidden/>
          </w:rPr>
          <w:t>16</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43" w:history="1">
        <w:r w:rsidRPr="0015123D">
          <w:rPr>
            <w:rStyle w:val="Hyperlink"/>
            <w:bCs/>
            <w:noProof/>
          </w:rPr>
          <w:t>keywordSet and keyword</w:t>
        </w:r>
        <w:r w:rsidRPr="0015123D">
          <w:rPr>
            <w:noProof/>
            <w:webHidden/>
          </w:rPr>
          <w:tab/>
        </w:r>
        <w:r w:rsidRPr="0015123D">
          <w:rPr>
            <w:noProof/>
            <w:webHidden/>
          </w:rPr>
          <w:fldChar w:fldCharType="begin"/>
        </w:r>
        <w:r w:rsidRPr="0015123D">
          <w:rPr>
            <w:noProof/>
            <w:webHidden/>
          </w:rPr>
          <w:instrText xml:space="preserve"> PAGEREF _Toc297021943 \h </w:instrText>
        </w:r>
        <w:r w:rsidRPr="0015123D">
          <w:rPr>
            <w:noProof/>
            <w:webHidden/>
          </w:rPr>
        </w:r>
        <w:r w:rsidRPr="0015123D">
          <w:rPr>
            <w:noProof/>
            <w:webHidden/>
          </w:rPr>
          <w:fldChar w:fldCharType="separate"/>
        </w:r>
        <w:r w:rsidR="00475B2E">
          <w:rPr>
            <w:noProof/>
            <w:webHidden/>
          </w:rPr>
          <w:t>16</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44" w:history="1">
        <w:r w:rsidRPr="0015123D">
          <w:rPr>
            <w:rStyle w:val="Hyperlink"/>
            <w:bCs/>
            <w:noProof/>
          </w:rPr>
          <w:t>intellectualRights</w:t>
        </w:r>
        <w:r w:rsidRPr="0015123D">
          <w:rPr>
            <w:noProof/>
            <w:webHidden/>
          </w:rPr>
          <w:tab/>
        </w:r>
        <w:r w:rsidRPr="0015123D">
          <w:rPr>
            <w:noProof/>
            <w:webHidden/>
          </w:rPr>
          <w:fldChar w:fldCharType="begin"/>
        </w:r>
        <w:r w:rsidRPr="0015123D">
          <w:rPr>
            <w:noProof/>
            <w:webHidden/>
          </w:rPr>
          <w:instrText xml:space="preserve"> PAGEREF _Toc297021944 \h </w:instrText>
        </w:r>
        <w:r w:rsidRPr="0015123D">
          <w:rPr>
            <w:noProof/>
            <w:webHidden/>
          </w:rPr>
        </w:r>
        <w:r w:rsidRPr="0015123D">
          <w:rPr>
            <w:noProof/>
            <w:webHidden/>
          </w:rPr>
          <w:fldChar w:fldCharType="separate"/>
        </w:r>
        <w:r w:rsidR="00475B2E">
          <w:rPr>
            <w:noProof/>
            <w:webHidden/>
          </w:rPr>
          <w:t>17</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45" w:history="1">
        <w:r w:rsidRPr="0015123D">
          <w:rPr>
            <w:rStyle w:val="Hyperlink"/>
            <w:bCs/>
            <w:noProof/>
          </w:rPr>
          <w:t>distribution</w:t>
        </w:r>
        <w:r w:rsidRPr="0015123D">
          <w:rPr>
            <w:noProof/>
            <w:webHidden/>
          </w:rPr>
          <w:tab/>
        </w:r>
        <w:r w:rsidRPr="0015123D">
          <w:rPr>
            <w:noProof/>
            <w:webHidden/>
          </w:rPr>
          <w:fldChar w:fldCharType="begin"/>
        </w:r>
        <w:r w:rsidRPr="0015123D">
          <w:rPr>
            <w:noProof/>
            <w:webHidden/>
          </w:rPr>
          <w:instrText xml:space="preserve"> PAGEREF _Toc297021945 \h </w:instrText>
        </w:r>
        <w:r w:rsidRPr="0015123D">
          <w:rPr>
            <w:noProof/>
            <w:webHidden/>
          </w:rPr>
        </w:r>
        <w:r w:rsidRPr="0015123D">
          <w:rPr>
            <w:noProof/>
            <w:webHidden/>
          </w:rPr>
          <w:fldChar w:fldCharType="separate"/>
        </w:r>
        <w:r w:rsidR="00475B2E">
          <w:rPr>
            <w:noProof/>
            <w:webHidden/>
          </w:rPr>
          <w:t>18</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46" w:history="1">
        <w:r w:rsidRPr="0015123D">
          <w:rPr>
            <w:rStyle w:val="Hyperlink"/>
            <w:bCs/>
            <w:noProof/>
          </w:rPr>
          <w:t>coverage</w:t>
        </w:r>
        <w:r w:rsidRPr="0015123D">
          <w:rPr>
            <w:noProof/>
            <w:webHidden/>
          </w:rPr>
          <w:tab/>
        </w:r>
        <w:r w:rsidRPr="0015123D">
          <w:rPr>
            <w:noProof/>
            <w:webHidden/>
          </w:rPr>
          <w:fldChar w:fldCharType="begin"/>
        </w:r>
        <w:r w:rsidRPr="0015123D">
          <w:rPr>
            <w:noProof/>
            <w:webHidden/>
          </w:rPr>
          <w:instrText xml:space="preserve"> PAGEREF _Toc297021946 \h </w:instrText>
        </w:r>
        <w:r w:rsidRPr="0015123D">
          <w:rPr>
            <w:noProof/>
            <w:webHidden/>
          </w:rPr>
        </w:r>
        <w:r w:rsidRPr="0015123D">
          <w:rPr>
            <w:noProof/>
            <w:webHidden/>
          </w:rPr>
          <w:fldChar w:fldCharType="separate"/>
        </w:r>
        <w:r w:rsidR="00475B2E">
          <w:rPr>
            <w:noProof/>
            <w:webHidden/>
          </w:rPr>
          <w:t>20</w:t>
        </w:r>
        <w:r w:rsidRPr="0015123D">
          <w:rPr>
            <w:noProof/>
            <w:webHidden/>
          </w:rPr>
          <w:fldChar w:fldCharType="end"/>
        </w:r>
      </w:hyperlink>
    </w:p>
    <w:p w:rsidR="0015123D" w:rsidRPr="00E075C8" w:rsidRDefault="0015123D" w:rsidP="00BA7336">
      <w:pPr>
        <w:pStyle w:val="TOC4"/>
        <w:tabs>
          <w:tab w:val="clear" w:pos="9123"/>
          <w:tab w:val="right" w:leader="dot" w:pos="9346"/>
        </w:tabs>
        <w:spacing w:after="40" w:line="240" w:lineRule="auto"/>
        <w:ind w:left="850"/>
        <w:rPr>
          <w:rFonts w:ascii="Calibri" w:hAnsi="Calibri" w:cs="Times New Roman"/>
          <w:noProof/>
          <w:lang w:eastAsia="en-US"/>
        </w:rPr>
      </w:pPr>
      <w:hyperlink w:anchor="_Toc297021947" w:history="1">
        <w:r w:rsidRPr="0015123D">
          <w:rPr>
            <w:rStyle w:val="Hyperlink"/>
            <w:noProof/>
          </w:rPr>
          <w:t>geographicCoverage</w:t>
        </w:r>
        <w:r w:rsidRPr="0015123D">
          <w:rPr>
            <w:noProof/>
            <w:webHidden/>
          </w:rPr>
          <w:tab/>
        </w:r>
        <w:r w:rsidRPr="0015123D">
          <w:rPr>
            <w:noProof/>
            <w:webHidden/>
          </w:rPr>
          <w:fldChar w:fldCharType="begin"/>
        </w:r>
        <w:r w:rsidRPr="0015123D">
          <w:rPr>
            <w:noProof/>
            <w:webHidden/>
          </w:rPr>
          <w:instrText xml:space="preserve"> PAGEREF _Toc297021947 \h </w:instrText>
        </w:r>
        <w:r w:rsidRPr="0015123D">
          <w:rPr>
            <w:noProof/>
            <w:webHidden/>
          </w:rPr>
        </w:r>
        <w:r w:rsidRPr="0015123D">
          <w:rPr>
            <w:noProof/>
            <w:webHidden/>
          </w:rPr>
          <w:fldChar w:fldCharType="separate"/>
        </w:r>
        <w:r w:rsidR="00475B2E">
          <w:rPr>
            <w:noProof/>
            <w:webHidden/>
          </w:rPr>
          <w:t>20</w:t>
        </w:r>
        <w:r w:rsidRPr="0015123D">
          <w:rPr>
            <w:noProof/>
            <w:webHidden/>
          </w:rPr>
          <w:fldChar w:fldCharType="end"/>
        </w:r>
      </w:hyperlink>
    </w:p>
    <w:p w:rsidR="0015123D" w:rsidRPr="00E075C8" w:rsidRDefault="0015123D" w:rsidP="00BA7336">
      <w:pPr>
        <w:pStyle w:val="TOC4"/>
        <w:tabs>
          <w:tab w:val="clear" w:pos="9123"/>
          <w:tab w:val="right" w:leader="dot" w:pos="9346"/>
        </w:tabs>
        <w:spacing w:after="40" w:line="240" w:lineRule="auto"/>
        <w:rPr>
          <w:rFonts w:ascii="Calibri" w:hAnsi="Calibri" w:cs="Times New Roman"/>
          <w:noProof/>
          <w:lang w:eastAsia="en-US"/>
        </w:rPr>
      </w:pPr>
      <w:hyperlink w:anchor="_Toc297021948" w:history="1">
        <w:r w:rsidRPr="0015123D">
          <w:rPr>
            <w:rStyle w:val="Hyperlink"/>
            <w:noProof/>
          </w:rPr>
          <w:t>temporalCoverage</w:t>
        </w:r>
        <w:r w:rsidRPr="0015123D">
          <w:rPr>
            <w:noProof/>
            <w:webHidden/>
          </w:rPr>
          <w:tab/>
        </w:r>
        <w:r w:rsidRPr="0015123D">
          <w:rPr>
            <w:noProof/>
            <w:webHidden/>
          </w:rPr>
          <w:fldChar w:fldCharType="begin"/>
        </w:r>
        <w:r w:rsidRPr="0015123D">
          <w:rPr>
            <w:noProof/>
            <w:webHidden/>
          </w:rPr>
          <w:instrText xml:space="preserve"> PAGEREF _Toc297021948 \h </w:instrText>
        </w:r>
        <w:r w:rsidRPr="0015123D">
          <w:rPr>
            <w:noProof/>
            <w:webHidden/>
          </w:rPr>
        </w:r>
        <w:r w:rsidRPr="0015123D">
          <w:rPr>
            <w:noProof/>
            <w:webHidden/>
          </w:rPr>
          <w:fldChar w:fldCharType="separate"/>
        </w:r>
        <w:r w:rsidR="00475B2E">
          <w:rPr>
            <w:noProof/>
            <w:webHidden/>
          </w:rPr>
          <w:t>23</w:t>
        </w:r>
        <w:r w:rsidRPr="0015123D">
          <w:rPr>
            <w:noProof/>
            <w:webHidden/>
          </w:rPr>
          <w:fldChar w:fldCharType="end"/>
        </w:r>
      </w:hyperlink>
    </w:p>
    <w:p w:rsidR="0015123D" w:rsidRPr="00E075C8" w:rsidRDefault="0015123D" w:rsidP="00BA7336">
      <w:pPr>
        <w:pStyle w:val="TOC4"/>
        <w:tabs>
          <w:tab w:val="clear" w:pos="9123"/>
          <w:tab w:val="right" w:leader="dot" w:pos="9346"/>
        </w:tabs>
        <w:spacing w:after="40" w:line="240" w:lineRule="auto"/>
        <w:rPr>
          <w:rFonts w:ascii="Calibri" w:hAnsi="Calibri" w:cs="Times New Roman"/>
          <w:noProof/>
          <w:lang w:eastAsia="en-US"/>
        </w:rPr>
      </w:pPr>
      <w:hyperlink w:anchor="_Toc297021949" w:history="1">
        <w:r w:rsidRPr="0015123D">
          <w:rPr>
            <w:rStyle w:val="Hyperlink"/>
            <w:noProof/>
          </w:rPr>
          <w:t>taxonomicCoverage</w:t>
        </w:r>
        <w:r w:rsidRPr="0015123D">
          <w:rPr>
            <w:noProof/>
            <w:webHidden/>
          </w:rPr>
          <w:tab/>
        </w:r>
        <w:r w:rsidRPr="0015123D">
          <w:rPr>
            <w:noProof/>
            <w:webHidden/>
          </w:rPr>
          <w:fldChar w:fldCharType="begin"/>
        </w:r>
        <w:r w:rsidRPr="0015123D">
          <w:rPr>
            <w:noProof/>
            <w:webHidden/>
          </w:rPr>
          <w:instrText xml:space="preserve"> PAGEREF _Toc297021949 \h </w:instrText>
        </w:r>
        <w:r w:rsidRPr="0015123D">
          <w:rPr>
            <w:noProof/>
            <w:webHidden/>
          </w:rPr>
        </w:r>
        <w:r w:rsidRPr="0015123D">
          <w:rPr>
            <w:noProof/>
            <w:webHidden/>
          </w:rPr>
          <w:fldChar w:fldCharType="separate"/>
        </w:r>
        <w:r w:rsidR="00475B2E">
          <w:rPr>
            <w:noProof/>
            <w:webHidden/>
          </w:rPr>
          <w:t>23</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50" w:history="1">
        <w:r w:rsidRPr="0015123D">
          <w:rPr>
            <w:rStyle w:val="Hyperlink"/>
            <w:bCs/>
            <w:noProof/>
          </w:rPr>
          <w:t>maintenance</w:t>
        </w:r>
        <w:r w:rsidRPr="0015123D">
          <w:rPr>
            <w:noProof/>
            <w:webHidden/>
          </w:rPr>
          <w:tab/>
        </w:r>
        <w:r w:rsidRPr="0015123D">
          <w:rPr>
            <w:noProof/>
            <w:webHidden/>
          </w:rPr>
          <w:fldChar w:fldCharType="begin"/>
        </w:r>
        <w:r w:rsidRPr="0015123D">
          <w:rPr>
            <w:noProof/>
            <w:webHidden/>
          </w:rPr>
          <w:instrText xml:space="preserve"> PAGEREF _Toc297021950 \h </w:instrText>
        </w:r>
        <w:r w:rsidRPr="0015123D">
          <w:rPr>
            <w:noProof/>
            <w:webHidden/>
          </w:rPr>
        </w:r>
        <w:r w:rsidRPr="0015123D">
          <w:rPr>
            <w:noProof/>
            <w:webHidden/>
          </w:rPr>
          <w:fldChar w:fldCharType="separate"/>
        </w:r>
        <w:r w:rsidR="00475B2E">
          <w:rPr>
            <w:noProof/>
            <w:webHidden/>
          </w:rPr>
          <w:t>26</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ind w:left="446"/>
        <w:rPr>
          <w:rFonts w:ascii="Calibri" w:hAnsi="Calibri" w:cs="Times New Roman"/>
          <w:noProof/>
          <w:lang w:eastAsia="en-US"/>
        </w:rPr>
      </w:pPr>
      <w:hyperlink w:anchor="_Toc297021951" w:history="1">
        <w:r w:rsidRPr="0015123D">
          <w:rPr>
            <w:rStyle w:val="Hyperlink"/>
            <w:bCs/>
            <w:noProof/>
          </w:rPr>
          <w:t>methods</w:t>
        </w:r>
        <w:r w:rsidRPr="0015123D">
          <w:rPr>
            <w:noProof/>
            <w:webHidden/>
          </w:rPr>
          <w:tab/>
        </w:r>
        <w:r w:rsidRPr="0015123D">
          <w:rPr>
            <w:noProof/>
            <w:webHidden/>
          </w:rPr>
          <w:fldChar w:fldCharType="begin"/>
        </w:r>
        <w:r w:rsidRPr="0015123D">
          <w:rPr>
            <w:noProof/>
            <w:webHidden/>
          </w:rPr>
          <w:instrText xml:space="preserve"> PAGEREF _Toc297021951 \h </w:instrText>
        </w:r>
        <w:r w:rsidRPr="0015123D">
          <w:rPr>
            <w:noProof/>
            <w:webHidden/>
          </w:rPr>
        </w:r>
        <w:r w:rsidRPr="0015123D">
          <w:rPr>
            <w:noProof/>
            <w:webHidden/>
          </w:rPr>
          <w:fldChar w:fldCharType="separate"/>
        </w:r>
        <w:r w:rsidR="00475B2E">
          <w:rPr>
            <w:noProof/>
            <w:webHidden/>
          </w:rPr>
          <w:t>26</w:t>
        </w:r>
        <w:r w:rsidRPr="0015123D">
          <w:rPr>
            <w:noProof/>
            <w:webHidden/>
          </w:rPr>
          <w:fldChar w:fldCharType="end"/>
        </w:r>
      </w:hyperlink>
    </w:p>
    <w:p w:rsidR="0015123D" w:rsidRPr="00E075C8" w:rsidRDefault="0015123D" w:rsidP="00BA7336">
      <w:pPr>
        <w:pStyle w:val="TOC4"/>
        <w:tabs>
          <w:tab w:val="clear" w:pos="9123"/>
          <w:tab w:val="right" w:leader="dot" w:pos="9346"/>
        </w:tabs>
        <w:spacing w:after="40" w:line="240" w:lineRule="auto"/>
        <w:ind w:left="850"/>
        <w:rPr>
          <w:rFonts w:ascii="Calibri" w:hAnsi="Calibri" w:cs="Times New Roman"/>
          <w:noProof/>
          <w:lang w:eastAsia="en-US"/>
        </w:rPr>
      </w:pPr>
      <w:hyperlink w:anchor="_Toc297021952" w:history="1">
        <w:r w:rsidRPr="0015123D">
          <w:rPr>
            <w:rStyle w:val="Hyperlink"/>
            <w:noProof/>
          </w:rPr>
          <w:t>methodStep</w:t>
        </w:r>
        <w:r w:rsidRPr="0015123D">
          <w:rPr>
            <w:noProof/>
            <w:webHidden/>
          </w:rPr>
          <w:tab/>
        </w:r>
        <w:r w:rsidRPr="0015123D">
          <w:rPr>
            <w:noProof/>
            <w:webHidden/>
          </w:rPr>
          <w:fldChar w:fldCharType="begin"/>
        </w:r>
        <w:r w:rsidRPr="0015123D">
          <w:rPr>
            <w:noProof/>
            <w:webHidden/>
          </w:rPr>
          <w:instrText xml:space="preserve"> PAGEREF _Toc297021952 \h </w:instrText>
        </w:r>
        <w:r w:rsidRPr="0015123D">
          <w:rPr>
            <w:noProof/>
            <w:webHidden/>
          </w:rPr>
        </w:r>
        <w:r w:rsidRPr="0015123D">
          <w:rPr>
            <w:noProof/>
            <w:webHidden/>
          </w:rPr>
          <w:fldChar w:fldCharType="separate"/>
        </w:r>
        <w:r w:rsidR="00475B2E">
          <w:rPr>
            <w:noProof/>
            <w:webHidden/>
          </w:rPr>
          <w:t>27</w:t>
        </w:r>
        <w:r w:rsidRPr="0015123D">
          <w:rPr>
            <w:noProof/>
            <w:webHidden/>
          </w:rPr>
          <w:fldChar w:fldCharType="end"/>
        </w:r>
      </w:hyperlink>
    </w:p>
    <w:p w:rsidR="0015123D" w:rsidRPr="00E075C8" w:rsidRDefault="0015123D" w:rsidP="00BA7336">
      <w:pPr>
        <w:pStyle w:val="TOC5"/>
        <w:tabs>
          <w:tab w:val="clear" w:pos="8840"/>
          <w:tab w:val="right" w:leader="dot" w:pos="9346"/>
        </w:tabs>
        <w:spacing w:after="40" w:line="240" w:lineRule="auto"/>
        <w:ind w:left="1138"/>
        <w:rPr>
          <w:rFonts w:ascii="Calibri" w:hAnsi="Calibri" w:cs="Times New Roman"/>
          <w:noProof/>
          <w:lang w:eastAsia="en-US"/>
        </w:rPr>
      </w:pPr>
      <w:hyperlink w:anchor="_Toc297021953" w:history="1">
        <w:r w:rsidRPr="0015123D">
          <w:rPr>
            <w:rStyle w:val="Hyperlink"/>
            <w:noProof/>
          </w:rPr>
          <w:t>instrumentation</w:t>
        </w:r>
        <w:r w:rsidRPr="0015123D">
          <w:rPr>
            <w:noProof/>
            <w:webHidden/>
          </w:rPr>
          <w:tab/>
        </w:r>
        <w:r w:rsidRPr="0015123D">
          <w:rPr>
            <w:noProof/>
            <w:webHidden/>
          </w:rPr>
          <w:fldChar w:fldCharType="begin"/>
        </w:r>
        <w:r w:rsidRPr="0015123D">
          <w:rPr>
            <w:noProof/>
            <w:webHidden/>
          </w:rPr>
          <w:instrText xml:space="preserve"> PAGEREF _Toc297021953 \h </w:instrText>
        </w:r>
        <w:r w:rsidRPr="0015123D">
          <w:rPr>
            <w:noProof/>
            <w:webHidden/>
          </w:rPr>
        </w:r>
        <w:r w:rsidRPr="0015123D">
          <w:rPr>
            <w:noProof/>
            <w:webHidden/>
          </w:rPr>
          <w:fldChar w:fldCharType="separate"/>
        </w:r>
        <w:r w:rsidR="00475B2E">
          <w:rPr>
            <w:noProof/>
            <w:webHidden/>
          </w:rPr>
          <w:t>27</w:t>
        </w:r>
        <w:r w:rsidRPr="0015123D">
          <w:rPr>
            <w:noProof/>
            <w:webHidden/>
          </w:rPr>
          <w:fldChar w:fldCharType="end"/>
        </w:r>
      </w:hyperlink>
    </w:p>
    <w:p w:rsidR="0015123D" w:rsidRPr="00E075C8" w:rsidRDefault="0015123D" w:rsidP="00BA7336">
      <w:pPr>
        <w:pStyle w:val="TOC5"/>
        <w:tabs>
          <w:tab w:val="clear" w:pos="8840"/>
          <w:tab w:val="right" w:leader="dot" w:pos="9346"/>
        </w:tabs>
        <w:spacing w:after="40" w:line="240" w:lineRule="auto"/>
        <w:ind w:left="1138"/>
        <w:rPr>
          <w:rFonts w:ascii="Calibri" w:hAnsi="Calibri" w:cs="Times New Roman"/>
          <w:noProof/>
          <w:lang w:eastAsia="en-US"/>
        </w:rPr>
      </w:pPr>
      <w:hyperlink w:anchor="_Toc297021954" w:history="1">
        <w:r w:rsidRPr="0015123D">
          <w:rPr>
            <w:rStyle w:val="Hyperlink"/>
            <w:noProof/>
          </w:rPr>
          <w:t>dataSource</w:t>
        </w:r>
        <w:r w:rsidRPr="0015123D">
          <w:rPr>
            <w:noProof/>
            <w:webHidden/>
          </w:rPr>
          <w:tab/>
        </w:r>
        <w:r w:rsidRPr="0015123D">
          <w:rPr>
            <w:noProof/>
            <w:webHidden/>
          </w:rPr>
          <w:fldChar w:fldCharType="begin"/>
        </w:r>
        <w:r w:rsidRPr="0015123D">
          <w:rPr>
            <w:noProof/>
            <w:webHidden/>
          </w:rPr>
          <w:instrText xml:space="preserve"> PAGEREF _Toc297021954 \h </w:instrText>
        </w:r>
        <w:r w:rsidRPr="0015123D">
          <w:rPr>
            <w:noProof/>
            <w:webHidden/>
          </w:rPr>
        </w:r>
        <w:r w:rsidRPr="0015123D">
          <w:rPr>
            <w:noProof/>
            <w:webHidden/>
          </w:rPr>
          <w:fldChar w:fldCharType="separate"/>
        </w:r>
        <w:r w:rsidR="00475B2E">
          <w:rPr>
            <w:noProof/>
            <w:webHidden/>
          </w:rPr>
          <w:t>27</w:t>
        </w:r>
        <w:r w:rsidRPr="0015123D">
          <w:rPr>
            <w:noProof/>
            <w:webHidden/>
          </w:rPr>
          <w:fldChar w:fldCharType="end"/>
        </w:r>
      </w:hyperlink>
    </w:p>
    <w:p w:rsidR="0015123D" w:rsidRPr="00E075C8" w:rsidRDefault="0015123D" w:rsidP="00BA7336">
      <w:pPr>
        <w:pStyle w:val="TOC4"/>
        <w:tabs>
          <w:tab w:val="clear" w:pos="9123"/>
          <w:tab w:val="right" w:leader="dot" w:pos="9346"/>
        </w:tabs>
        <w:spacing w:after="40" w:line="240" w:lineRule="auto"/>
        <w:ind w:left="850"/>
        <w:rPr>
          <w:rFonts w:ascii="Calibri" w:hAnsi="Calibri" w:cs="Times New Roman"/>
          <w:noProof/>
          <w:lang w:eastAsia="en-US"/>
        </w:rPr>
      </w:pPr>
      <w:hyperlink w:anchor="_Toc297021955" w:history="1">
        <w:r w:rsidRPr="0015123D">
          <w:rPr>
            <w:rStyle w:val="Hyperlink"/>
            <w:noProof/>
          </w:rPr>
          <w:t>sampling</w:t>
        </w:r>
        <w:r w:rsidRPr="0015123D">
          <w:rPr>
            <w:noProof/>
            <w:webHidden/>
          </w:rPr>
          <w:tab/>
        </w:r>
        <w:r w:rsidRPr="0015123D">
          <w:rPr>
            <w:noProof/>
            <w:webHidden/>
          </w:rPr>
          <w:fldChar w:fldCharType="begin"/>
        </w:r>
        <w:r w:rsidRPr="0015123D">
          <w:rPr>
            <w:noProof/>
            <w:webHidden/>
          </w:rPr>
          <w:instrText xml:space="preserve"> PAGEREF _Toc297021955 \h </w:instrText>
        </w:r>
        <w:r w:rsidRPr="0015123D">
          <w:rPr>
            <w:noProof/>
            <w:webHidden/>
          </w:rPr>
        </w:r>
        <w:r w:rsidRPr="0015123D">
          <w:rPr>
            <w:noProof/>
            <w:webHidden/>
          </w:rPr>
          <w:fldChar w:fldCharType="separate"/>
        </w:r>
        <w:r w:rsidR="00475B2E">
          <w:rPr>
            <w:noProof/>
            <w:webHidden/>
          </w:rPr>
          <w:t>27</w:t>
        </w:r>
        <w:r w:rsidRPr="0015123D">
          <w:rPr>
            <w:noProof/>
            <w:webHidden/>
          </w:rPr>
          <w:fldChar w:fldCharType="end"/>
        </w:r>
      </w:hyperlink>
    </w:p>
    <w:p w:rsidR="0015123D" w:rsidRPr="00E075C8" w:rsidRDefault="0015123D" w:rsidP="00BA7336">
      <w:pPr>
        <w:pStyle w:val="TOC4"/>
        <w:tabs>
          <w:tab w:val="clear" w:pos="9123"/>
          <w:tab w:val="right" w:leader="dot" w:pos="9346"/>
        </w:tabs>
        <w:spacing w:after="40" w:line="240" w:lineRule="auto"/>
        <w:ind w:left="850"/>
        <w:rPr>
          <w:rFonts w:ascii="Calibri" w:hAnsi="Calibri" w:cs="Times New Roman"/>
          <w:noProof/>
          <w:lang w:eastAsia="en-US"/>
        </w:rPr>
      </w:pPr>
      <w:hyperlink w:anchor="_Toc297021956" w:history="1">
        <w:r w:rsidRPr="0015123D">
          <w:rPr>
            <w:rStyle w:val="Hyperlink"/>
            <w:noProof/>
          </w:rPr>
          <w:t>qualityControl</w:t>
        </w:r>
        <w:r w:rsidRPr="0015123D">
          <w:rPr>
            <w:noProof/>
            <w:webHidden/>
          </w:rPr>
          <w:tab/>
        </w:r>
        <w:r w:rsidRPr="0015123D">
          <w:rPr>
            <w:noProof/>
            <w:webHidden/>
          </w:rPr>
          <w:fldChar w:fldCharType="begin"/>
        </w:r>
        <w:r w:rsidRPr="0015123D">
          <w:rPr>
            <w:noProof/>
            <w:webHidden/>
          </w:rPr>
          <w:instrText xml:space="preserve"> PAGEREF _Toc297021956 \h </w:instrText>
        </w:r>
        <w:r w:rsidRPr="0015123D">
          <w:rPr>
            <w:noProof/>
            <w:webHidden/>
          </w:rPr>
        </w:r>
        <w:r w:rsidRPr="0015123D">
          <w:rPr>
            <w:noProof/>
            <w:webHidden/>
          </w:rPr>
          <w:fldChar w:fldCharType="separate"/>
        </w:r>
        <w:r w:rsidR="00475B2E">
          <w:rPr>
            <w:noProof/>
            <w:webHidden/>
          </w:rPr>
          <w:t>28</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57" w:history="1">
        <w:r w:rsidRPr="0015123D">
          <w:rPr>
            <w:rStyle w:val="Hyperlink"/>
            <w:bCs/>
            <w:noProof/>
          </w:rPr>
          <w:t>project</w:t>
        </w:r>
        <w:r w:rsidRPr="0015123D">
          <w:rPr>
            <w:noProof/>
            <w:webHidden/>
          </w:rPr>
          <w:tab/>
        </w:r>
        <w:r w:rsidRPr="0015123D">
          <w:rPr>
            <w:noProof/>
            <w:webHidden/>
          </w:rPr>
          <w:fldChar w:fldCharType="begin"/>
        </w:r>
        <w:r w:rsidRPr="0015123D">
          <w:rPr>
            <w:noProof/>
            <w:webHidden/>
          </w:rPr>
          <w:instrText xml:space="preserve"> PAGEREF _Toc297021957 \h </w:instrText>
        </w:r>
        <w:r w:rsidRPr="0015123D">
          <w:rPr>
            <w:noProof/>
            <w:webHidden/>
          </w:rPr>
        </w:r>
        <w:r w:rsidRPr="0015123D">
          <w:rPr>
            <w:noProof/>
            <w:webHidden/>
          </w:rPr>
          <w:fldChar w:fldCharType="separate"/>
        </w:r>
        <w:r w:rsidR="00475B2E">
          <w:rPr>
            <w:noProof/>
            <w:webHidden/>
          </w:rPr>
          <w:t>29</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58" w:history="1">
        <w:r w:rsidRPr="0015123D">
          <w:rPr>
            <w:rStyle w:val="Hyperlink"/>
            <w:bCs/>
            <w:noProof/>
          </w:rPr>
          <w:t>[entity] = dataTable, spatialRaster, spatialVector, storedProcedure, view, otherEntity</w:t>
        </w:r>
        <w:r w:rsidRPr="0015123D">
          <w:rPr>
            <w:noProof/>
            <w:webHidden/>
          </w:rPr>
          <w:tab/>
        </w:r>
        <w:r w:rsidRPr="0015123D">
          <w:rPr>
            <w:noProof/>
            <w:webHidden/>
          </w:rPr>
          <w:fldChar w:fldCharType="begin"/>
        </w:r>
        <w:r w:rsidRPr="0015123D">
          <w:rPr>
            <w:noProof/>
            <w:webHidden/>
          </w:rPr>
          <w:instrText xml:space="preserve"> PAGEREF _Toc297021958 \h </w:instrText>
        </w:r>
        <w:r w:rsidRPr="0015123D">
          <w:rPr>
            <w:noProof/>
            <w:webHidden/>
          </w:rPr>
        </w:r>
        <w:r w:rsidRPr="0015123D">
          <w:rPr>
            <w:noProof/>
            <w:webHidden/>
          </w:rPr>
          <w:fldChar w:fldCharType="separate"/>
        </w:r>
        <w:r w:rsidR="00475B2E">
          <w:rPr>
            <w:noProof/>
            <w:webHidden/>
          </w:rPr>
          <w:t>31</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59" w:history="1">
        <w:r w:rsidRPr="0015123D">
          <w:rPr>
            <w:rStyle w:val="Hyperlink"/>
            <w:bCs/>
            <w:noProof/>
          </w:rPr>
          <w:t>attributeList</w:t>
        </w:r>
        <w:r w:rsidRPr="0015123D">
          <w:rPr>
            <w:noProof/>
            <w:webHidden/>
          </w:rPr>
          <w:tab/>
        </w:r>
        <w:r w:rsidRPr="0015123D">
          <w:rPr>
            <w:noProof/>
            <w:webHidden/>
          </w:rPr>
          <w:fldChar w:fldCharType="begin"/>
        </w:r>
        <w:r w:rsidRPr="0015123D">
          <w:rPr>
            <w:noProof/>
            <w:webHidden/>
          </w:rPr>
          <w:instrText xml:space="preserve"> PAGEREF _Toc297021959 \h </w:instrText>
        </w:r>
        <w:r w:rsidRPr="0015123D">
          <w:rPr>
            <w:noProof/>
            <w:webHidden/>
          </w:rPr>
        </w:r>
        <w:r w:rsidRPr="0015123D">
          <w:rPr>
            <w:noProof/>
            <w:webHidden/>
          </w:rPr>
          <w:fldChar w:fldCharType="separate"/>
        </w:r>
        <w:r w:rsidR="00475B2E">
          <w:rPr>
            <w:noProof/>
            <w:webHidden/>
          </w:rPr>
          <w:t>35</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60" w:history="1">
        <w:r w:rsidRPr="0015123D">
          <w:rPr>
            <w:rStyle w:val="Hyperlink"/>
            <w:bCs/>
            <w:noProof/>
          </w:rPr>
          <w:t>constraint</w:t>
        </w:r>
        <w:r w:rsidRPr="0015123D">
          <w:rPr>
            <w:noProof/>
            <w:webHidden/>
          </w:rPr>
          <w:tab/>
        </w:r>
        <w:r w:rsidRPr="0015123D">
          <w:rPr>
            <w:noProof/>
            <w:webHidden/>
          </w:rPr>
          <w:fldChar w:fldCharType="begin"/>
        </w:r>
        <w:r w:rsidRPr="0015123D">
          <w:rPr>
            <w:noProof/>
            <w:webHidden/>
          </w:rPr>
          <w:instrText xml:space="preserve"> PAGEREF _Toc297021960 \h </w:instrText>
        </w:r>
        <w:r w:rsidRPr="0015123D">
          <w:rPr>
            <w:noProof/>
            <w:webHidden/>
          </w:rPr>
        </w:r>
        <w:r w:rsidRPr="0015123D">
          <w:rPr>
            <w:noProof/>
            <w:webHidden/>
          </w:rPr>
          <w:fldChar w:fldCharType="separate"/>
        </w:r>
        <w:r w:rsidR="00475B2E">
          <w:rPr>
            <w:noProof/>
            <w:webHidden/>
          </w:rPr>
          <w:t>43</w:t>
        </w:r>
        <w:r w:rsidRPr="0015123D">
          <w:rPr>
            <w:noProof/>
            <w:webHidden/>
          </w:rPr>
          <w:fldChar w:fldCharType="end"/>
        </w:r>
      </w:hyperlink>
    </w:p>
    <w:p w:rsidR="0015123D" w:rsidRPr="00E075C8" w:rsidRDefault="0015123D" w:rsidP="00BE7CC3">
      <w:pPr>
        <w:pStyle w:val="TOC3"/>
        <w:tabs>
          <w:tab w:val="right" w:leader="dot" w:pos="9346"/>
        </w:tabs>
        <w:spacing w:after="40" w:line="240" w:lineRule="auto"/>
        <w:rPr>
          <w:rFonts w:ascii="Calibri" w:hAnsi="Calibri" w:cs="Times New Roman"/>
          <w:noProof/>
          <w:lang w:eastAsia="en-US"/>
        </w:rPr>
      </w:pPr>
      <w:hyperlink w:anchor="_Toc297021961" w:history="1">
        <w:r w:rsidRPr="0015123D">
          <w:rPr>
            <w:rStyle w:val="Hyperlink"/>
            <w:bCs/>
            <w:noProof/>
          </w:rPr>
          <w:t>additionalMetadata</w:t>
        </w:r>
        <w:r w:rsidRPr="0015123D">
          <w:rPr>
            <w:noProof/>
            <w:webHidden/>
          </w:rPr>
          <w:tab/>
        </w:r>
        <w:r w:rsidRPr="0015123D">
          <w:rPr>
            <w:noProof/>
            <w:webHidden/>
          </w:rPr>
          <w:fldChar w:fldCharType="begin"/>
        </w:r>
        <w:r w:rsidRPr="0015123D">
          <w:rPr>
            <w:noProof/>
            <w:webHidden/>
          </w:rPr>
          <w:instrText xml:space="preserve"> PAGEREF _Toc297021961 \h </w:instrText>
        </w:r>
        <w:r w:rsidRPr="0015123D">
          <w:rPr>
            <w:noProof/>
            <w:webHidden/>
          </w:rPr>
        </w:r>
        <w:r w:rsidRPr="0015123D">
          <w:rPr>
            <w:noProof/>
            <w:webHidden/>
          </w:rPr>
          <w:fldChar w:fldCharType="separate"/>
        </w:r>
        <w:r w:rsidR="00475B2E">
          <w:rPr>
            <w:noProof/>
            <w:webHidden/>
          </w:rPr>
          <w:t>45</w:t>
        </w:r>
        <w:r w:rsidRPr="0015123D">
          <w:rPr>
            <w:noProof/>
            <w:webHidden/>
          </w:rPr>
          <w:fldChar w:fldCharType="end"/>
        </w:r>
      </w:hyperlink>
    </w:p>
    <w:p w:rsidR="0015123D" w:rsidRPr="00E075C8" w:rsidRDefault="0015123D" w:rsidP="00BE7CC3">
      <w:pPr>
        <w:pStyle w:val="TOC1"/>
        <w:tabs>
          <w:tab w:val="right" w:leader="dot" w:pos="9346"/>
        </w:tabs>
        <w:spacing w:after="40" w:line="240" w:lineRule="auto"/>
        <w:rPr>
          <w:rFonts w:ascii="Calibri" w:hAnsi="Calibri" w:cs="Times New Roman"/>
          <w:noProof/>
          <w:lang w:eastAsia="en-US"/>
        </w:rPr>
      </w:pPr>
      <w:hyperlink w:anchor="_Toc297021962" w:history="1">
        <w:r w:rsidRPr="0015123D">
          <w:rPr>
            <w:rStyle w:val="Hyperlink"/>
            <w:noProof/>
          </w:rPr>
          <w:t>III. Recommendations for Compatibility with External Applications</w:t>
        </w:r>
        <w:r w:rsidRPr="0015123D">
          <w:rPr>
            <w:noProof/>
            <w:webHidden/>
          </w:rPr>
          <w:tab/>
        </w:r>
        <w:r w:rsidRPr="0015123D">
          <w:rPr>
            <w:noProof/>
            <w:webHidden/>
          </w:rPr>
          <w:fldChar w:fldCharType="begin"/>
        </w:r>
        <w:r w:rsidRPr="0015123D">
          <w:rPr>
            <w:noProof/>
            <w:webHidden/>
          </w:rPr>
          <w:instrText xml:space="preserve"> PAGEREF _Toc297021962 \h </w:instrText>
        </w:r>
        <w:r w:rsidRPr="0015123D">
          <w:rPr>
            <w:noProof/>
            <w:webHidden/>
          </w:rPr>
        </w:r>
        <w:r w:rsidRPr="0015123D">
          <w:rPr>
            <w:noProof/>
            <w:webHidden/>
          </w:rPr>
          <w:fldChar w:fldCharType="separate"/>
        </w:r>
        <w:r w:rsidR="00475B2E">
          <w:rPr>
            <w:noProof/>
            <w:webHidden/>
          </w:rPr>
          <w:t>46</w:t>
        </w:r>
        <w:r w:rsidRPr="0015123D">
          <w:rPr>
            <w:noProof/>
            <w:webHidden/>
          </w:rPr>
          <w:fldChar w:fldCharType="end"/>
        </w:r>
      </w:hyperlink>
    </w:p>
    <w:p w:rsidR="0015123D" w:rsidRPr="00E075C8" w:rsidRDefault="0015123D" w:rsidP="00BE7CC3">
      <w:pPr>
        <w:pStyle w:val="TOC2"/>
        <w:tabs>
          <w:tab w:val="right" w:leader="dot" w:pos="9346"/>
        </w:tabs>
        <w:spacing w:after="40" w:line="240" w:lineRule="auto"/>
        <w:rPr>
          <w:rFonts w:ascii="Calibri" w:hAnsi="Calibri" w:cs="Times New Roman"/>
          <w:noProof/>
          <w:lang w:eastAsia="en-US"/>
        </w:rPr>
      </w:pPr>
      <w:hyperlink w:anchor="_Toc297021963" w:history="1">
        <w:r w:rsidRPr="0015123D">
          <w:rPr>
            <w:rStyle w:val="Hyperlink"/>
            <w:noProof/>
          </w:rPr>
          <w:t>III.1 Metacat</w:t>
        </w:r>
        <w:r w:rsidRPr="0015123D">
          <w:rPr>
            <w:noProof/>
            <w:webHidden/>
          </w:rPr>
          <w:tab/>
        </w:r>
        <w:r w:rsidRPr="0015123D">
          <w:rPr>
            <w:noProof/>
            <w:webHidden/>
          </w:rPr>
          <w:fldChar w:fldCharType="begin"/>
        </w:r>
        <w:r w:rsidRPr="0015123D">
          <w:rPr>
            <w:noProof/>
            <w:webHidden/>
          </w:rPr>
          <w:instrText xml:space="preserve"> PAGEREF _Toc297021963 \h </w:instrText>
        </w:r>
        <w:r w:rsidRPr="0015123D">
          <w:rPr>
            <w:noProof/>
            <w:webHidden/>
          </w:rPr>
        </w:r>
        <w:r w:rsidRPr="0015123D">
          <w:rPr>
            <w:noProof/>
            <w:webHidden/>
          </w:rPr>
          <w:fldChar w:fldCharType="separate"/>
        </w:r>
        <w:r w:rsidR="00475B2E">
          <w:rPr>
            <w:noProof/>
            <w:webHidden/>
          </w:rPr>
          <w:t>46</w:t>
        </w:r>
        <w:r w:rsidRPr="0015123D">
          <w:rPr>
            <w:noProof/>
            <w:webHidden/>
          </w:rPr>
          <w:fldChar w:fldCharType="end"/>
        </w:r>
      </w:hyperlink>
    </w:p>
    <w:p w:rsidR="0015123D" w:rsidRPr="00E075C8" w:rsidRDefault="0015123D" w:rsidP="00BE7CC3">
      <w:pPr>
        <w:pStyle w:val="TOC2"/>
        <w:tabs>
          <w:tab w:val="right" w:leader="dot" w:pos="9346"/>
        </w:tabs>
        <w:spacing w:after="40" w:line="240" w:lineRule="auto"/>
        <w:rPr>
          <w:rFonts w:ascii="Calibri" w:hAnsi="Calibri" w:cs="Times New Roman"/>
          <w:noProof/>
          <w:lang w:eastAsia="en-US"/>
        </w:rPr>
      </w:pPr>
      <w:hyperlink w:anchor="_Toc297021964" w:history="1">
        <w:r w:rsidRPr="0015123D">
          <w:rPr>
            <w:rStyle w:val="Hyperlink"/>
            <w:noProof/>
          </w:rPr>
          <w:t>III.2 LTERMapS</w:t>
        </w:r>
        <w:r w:rsidRPr="0015123D">
          <w:rPr>
            <w:noProof/>
            <w:webHidden/>
          </w:rPr>
          <w:tab/>
        </w:r>
        <w:r w:rsidRPr="0015123D">
          <w:rPr>
            <w:noProof/>
            <w:webHidden/>
          </w:rPr>
          <w:fldChar w:fldCharType="begin"/>
        </w:r>
        <w:r w:rsidRPr="0015123D">
          <w:rPr>
            <w:noProof/>
            <w:webHidden/>
          </w:rPr>
          <w:instrText xml:space="preserve"> PAGEREF _Toc297021964 \h </w:instrText>
        </w:r>
        <w:r w:rsidRPr="0015123D">
          <w:rPr>
            <w:noProof/>
            <w:webHidden/>
          </w:rPr>
        </w:r>
        <w:r w:rsidRPr="0015123D">
          <w:rPr>
            <w:noProof/>
            <w:webHidden/>
          </w:rPr>
          <w:fldChar w:fldCharType="separate"/>
        </w:r>
        <w:r w:rsidR="00475B2E">
          <w:rPr>
            <w:noProof/>
            <w:webHidden/>
          </w:rPr>
          <w:t>47</w:t>
        </w:r>
        <w:r w:rsidRPr="0015123D">
          <w:rPr>
            <w:noProof/>
            <w:webHidden/>
          </w:rPr>
          <w:fldChar w:fldCharType="end"/>
        </w:r>
      </w:hyperlink>
    </w:p>
    <w:p w:rsidR="0015123D" w:rsidRPr="00E075C8" w:rsidRDefault="0015123D" w:rsidP="00BE7CC3">
      <w:pPr>
        <w:pStyle w:val="TOC2"/>
        <w:tabs>
          <w:tab w:val="right" w:leader="dot" w:pos="9346"/>
        </w:tabs>
        <w:spacing w:after="40" w:line="240" w:lineRule="auto"/>
        <w:rPr>
          <w:rFonts w:ascii="Calibri" w:hAnsi="Calibri" w:cs="Times New Roman"/>
          <w:noProof/>
          <w:lang w:eastAsia="en-US"/>
        </w:rPr>
      </w:pPr>
      <w:hyperlink w:anchor="_Toc297021965" w:history="1">
        <w:r w:rsidRPr="0015123D">
          <w:rPr>
            <w:rStyle w:val="Hyperlink"/>
            <w:noProof/>
          </w:rPr>
          <w:t>III.3 Provenance Tracking in EML</w:t>
        </w:r>
        <w:r w:rsidRPr="0015123D">
          <w:rPr>
            <w:noProof/>
            <w:webHidden/>
          </w:rPr>
          <w:tab/>
        </w:r>
        <w:r w:rsidRPr="0015123D">
          <w:rPr>
            <w:noProof/>
            <w:webHidden/>
          </w:rPr>
          <w:fldChar w:fldCharType="begin"/>
        </w:r>
        <w:r w:rsidRPr="0015123D">
          <w:rPr>
            <w:noProof/>
            <w:webHidden/>
          </w:rPr>
          <w:instrText xml:space="preserve"> PAGEREF _Toc297021965 \h </w:instrText>
        </w:r>
        <w:r w:rsidRPr="0015123D">
          <w:rPr>
            <w:noProof/>
            <w:webHidden/>
          </w:rPr>
        </w:r>
        <w:r w:rsidRPr="0015123D">
          <w:rPr>
            <w:noProof/>
            <w:webHidden/>
          </w:rPr>
          <w:fldChar w:fldCharType="separate"/>
        </w:r>
        <w:r w:rsidR="00475B2E">
          <w:rPr>
            <w:noProof/>
            <w:webHidden/>
          </w:rPr>
          <w:t>47</w:t>
        </w:r>
        <w:r w:rsidRPr="0015123D">
          <w:rPr>
            <w:noProof/>
            <w:webHidden/>
          </w:rPr>
          <w:fldChar w:fldCharType="end"/>
        </w:r>
      </w:hyperlink>
    </w:p>
    <w:p w:rsidR="0015123D" w:rsidRPr="00E075C8" w:rsidRDefault="0015123D" w:rsidP="00BE7CC3">
      <w:pPr>
        <w:pStyle w:val="TOC2"/>
        <w:tabs>
          <w:tab w:val="right" w:leader="dot" w:pos="9346"/>
        </w:tabs>
        <w:spacing w:after="40" w:line="240" w:lineRule="auto"/>
        <w:rPr>
          <w:rFonts w:ascii="Calibri" w:hAnsi="Calibri" w:cs="Times New Roman"/>
          <w:noProof/>
          <w:lang w:eastAsia="en-US"/>
        </w:rPr>
      </w:pPr>
      <w:hyperlink w:anchor="_Toc297021966" w:history="1">
        <w:r w:rsidRPr="0015123D">
          <w:rPr>
            <w:rStyle w:val="Hyperlink"/>
            <w:noProof/>
          </w:rPr>
          <w:t>III.4 EML Congruency Checker</w:t>
        </w:r>
        <w:r w:rsidRPr="0015123D">
          <w:rPr>
            <w:noProof/>
            <w:webHidden/>
          </w:rPr>
          <w:tab/>
        </w:r>
        <w:r w:rsidRPr="0015123D">
          <w:rPr>
            <w:noProof/>
            <w:webHidden/>
          </w:rPr>
          <w:fldChar w:fldCharType="begin"/>
        </w:r>
        <w:r w:rsidRPr="0015123D">
          <w:rPr>
            <w:noProof/>
            <w:webHidden/>
          </w:rPr>
          <w:instrText xml:space="preserve"> PAGEREF _Toc297021966 \h </w:instrText>
        </w:r>
        <w:r w:rsidRPr="0015123D">
          <w:rPr>
            <w:noProof/>
            <w:webHidden/>
          </w:rPr>
        </w:r>
        <w:r w:rsidRPr="0015123D">
          <w:rPr>
            <w:noProof/>
            <w:webHidden/>
          </w:rPr>
          <w:fldChar w:fldCharType="separate"/>
        </w:r>
        <w:r w:rsidR="00475B2E">
          <w:rPr>
            <w:noProof/>
            <w:webHidden/>
          </w:rPr>
          <w:t>48</w:t>
        </w:r>
        <w:r w:rsidRPr="0015123D">
          <w:rPr>
            <w:noProof/>
            <w:webHidden/>
          </w:rPr>
          <w:fldChar w:fldCharType="end"/>
        </w:r>
      </w:hyperlink>
    </w:p>
    <w:p w:rsidR="0015123D" w:rsidRPr="00E075C8" w:rsidRDefault="0015123D" w:rsidP="00BE7CC3">
      <w:pPr>
        <w:pStyle w:val="TOC1"/>
        <w:tabs>
          <w:tab w:val="right" w:leader="dot" w:pos="9346"/>
        </w:tabs>
        <w:spacing w:after="40" w:line="240" w:lineRule="auto"/>
        <w:rPr>
          <w:rFonts w:ascii="Calibri" w:hAnsi="Calibri" w:cs="Times New Roman"/>
          <w:noProof/>
          <w:lang w:eastAsia="en-US"/>
        </w:rPr>
      </w:pPr>
      <w:hyperlink w:anchor="_Toc297021967" w:history="1">
        <w:r w:rsidRPr="0015123D">
          <w:rPr>
            <w:rStyle w:val="Hyperlink"/>
            <w:noProof/>
          </w:rPr>
          <w:t>IV. Descriptions of EML sample files provided with this document</w:t>
        </w:r>
        <w:r w:rsidRPr="0015123D">
          <w:rPr>
            <w:noProof/>
            <w:webHidden/>
          </w:rPr>
          <w:tab/>
        </w:r>
        <w:r w:rsidRPr="0015123D">
          <w:rPr>
            <w:noProof/>
            <w:webHidden/>
          </w:rPr>
          <w:fldChar w:fldCharType="begin"/>
        </w:r>
        <w:r w:rsidRPr="0015123D">
          <w:rPr>
            <w:noProof/>
            <w:webHidden/>
          </w:rPr>
          <w:instrText xml:space="preserve"> PAGEREF _Toc297021967 \h </w:instrText>
        </w:r>
        <w:r w:rsidRPr="0015123D">
          <w:rPr>
            <w:noProof/>
            <w:webHidden/>
          </w:rPr>
        </w:r>
        <w:r w:rsidRPr="0015123D">
          <w:rPr>
            <w:noProof/>
            <w:webHidden/>
          </w:rPr>
          <w:fldChar w:fldCharType="separate"/>
        </w:r>
        <w:r w:rsidR="00475B2E">
          <w:rPr>
            <w:noProof/>
            <w:webHidden/>
          </w:rPr>
          <w:t>50</w:t>
        </w:r>
        <w:r w:rsidRPr="0015123D">
          <w:rPr>
            <w:noProof/>
            <w:webHidden/>
          </w:rPr>
          <w:fldChar w:fldCharType="end"/>
        </w:r>
      </w:hyperlink>
    </w:p>
    <w:p w:rsidR="0015123D" w:rsidRPr="00E075C8" w:rsidRDefault="0015123D" w:rsidP="00BE7CC3">
      <w:pPr>
        <w:pStyle w:val="TOC1"/>
        <w:tabs>
          <w:tab w:val="right" w:leader="dot" w:pos="9346"/>
        </w:tabs>
        <w:spacing w:after="40" w:line="240" w:lineRule="auto"/>
        <w:rPr>
          <w:rFonts w:ascii="Calibri" w:hAnsi="Calibri" w:cs="Times New Roman"/>
          <w:noProof/>
          <w:lang w:eastAsia="en-US"/>
        </w:rPr>
      </w:pPr>
      <w:hyperlink w:anchor="_Toc297021968" w:history="1">
        <w:r w:rsidRPr="0015123D">
          <w:rPr>
            <w:rStyle w:val="Hyperlink"/>
            <w:noProof/>
          </w:rPr>
          <w:t>V. Other resources</w:t>
        </w:r>
        <w:r w:rsidRPr="0015123D">
          <w:rPr>
            <w:noProof/>
            <w:webHidden/>
          </w:rPr>
          <w:tab/>
        </w:r>
        <w:r w:rsidRPr="0015123D">
          <w:rPr>
            <w:noProof/>
            <w:webHidden/>
          </w:rPr>
          <w:fldChar w:fldCharType="begin"/>
        </w:r>
        <w:r w:rsidRPr="0015123D">
          <w:rPr>
            <w:noProof/>
            <w:webHidden/>
          </w:rPr>
          <w:instrText xml:space="preserve"> PAGEREF _Toc297021968 \h </w:instrText>
        </w:r>
        <w:r w:rsidRPr="0015123D">
          <w:rPr>
            <w:noProof/>
            <w:webHidden/>
          </w:rPr>
        </w:r>
        <w:r w:rsidRPr="0015123D">
          <w:rPr>
            <w:noProof/>
            <w:webHidden/>
          </w:rPr>
          <w:fldChar w:fldCharType="separate"/>
        </w:r>
        <w:r w:rsidR="00475B2E">
          <w:rPr>
            <w:noProof/>
            <w:webHidden/>
          </w:rPr>
          <w:t>50</w:t>
        </w:r>
        <w:r w:rsidRPr="0015123D">
          <w:rPr>
            <w:noProof/>
            <w:webHidden/>
          </w:rPr>
          <w:fldChar w:fldCharType="end"/>
        </w:r>
      </w:hyperlink>
    </w:p>
    <w:p w:rsidR="0015123D" w:rsidRPr="00E075C8" w:rsidRDefault="0015123D" w:rsidP="00BE7CC3">
      <w:pPr>
        <w:pStyle w:val="TOC1"/>
        <w:tabs>
          <w:tab w:val="right" w:leader="dot" w:pos="9346"/>
        </w:tabs>
        <w:spacing w:after="40" w:line="240" w:lineRule="auto"/>
        <w:rPr>
          <w:rFonts w:ascii="Calibri" w:hAnsi="Calibri" w:cs="Times New Roman"/>
          <w:noProof/>
          <w:lang w:eastAsia="en-US"/>
        </w:rPr>
      </w:pPr>
      <w:hyperlink w:anchor="_Toc297021969" w:history="1">
        <w:r w:rsidRPr="0015123D">
          <w:rPr>
            <w:rStyle w:val="Hyperlink"/>
            <w:noProof/>
          </w:rPr>
          <w:t>VI. Contributors to this Document</w:t>
        </w:r>
        <w:r w:rsidRPr="0015123D">
          <w:rPr>
            <w:noProof/>
            <w:webHidden/>
          </w:rPr>
          <w:tab/>
        </w:r>
        <w:r w:rsidRPr="0015123D">
          <w:rPr>
            <w:noProof/>
            <w:webHidden/>
          </w:rPr>
          <w:fldChar w:fldCharType="begin"/>
        </w:r>
        <w:r w:rsidRPr="0015123D">
          <w:rPr>
            <w:noProof/>
            <w:webHidden/>
          </w:rPr>
          <w:instrText xml:space="preserve"> PAGEREF _Toc297021969 \h </w:instrText>
        </w:r>
        <w:r w:rsidRPr="0015123D">
          <w:rPr>
            <w:noProof/>
            <w:webHidden/>
          </w:rPr>
        </w:r>
        <w:r w:rsidRPr="0015123D">
          <w:rPr>
            <w:noProof/>
            <w:webHidden/>
          </w:rPr>
          <w:fldChar w:fldCharType="separate"/>
        </w:r>
        <w:r w:rsidR="00475B2E">
          <w:rPr>
            <w:noProof/>
            <w:webHidden/>
          </w:rPr>
          <w:t>51</w:t>
        </w:r>
        <w:r w:rsidRPr="0015123D">
          <w:rPr>
            <w:noProof/>
            <w:webHidden/>
          </w:rPr>
          <w:fldChar w:fldCharType="end"/>
        </w:r>
      </w:hyperlink>
    </w:p>
    <w:p w:rsidR="0015123D" w:rsidRPr="00E075C8" w:rsidRDefault="0015123D" w:rsidP="00BE7CC3">
      <w:pPr>
        <w:pStyle w:val="TOC1"/>
        <w:tabs>
          <w:tab w:val="right" w:leader="dot" w:pos="9346"/>
        </w:tabs>
        <w:spacing w:after="40" w:line="240" w:lineRule="auto"/>
        <w:rPr>
          <w:rFonts w:ascii="Calibri" w:hAnsi="Calibri" w:cs="Times New Roman"/>
          <w:noProof/>
          <w:lang w:eastAsia="en-US"/>
        </w:rPr>
      </w:pPr>
      <w:hyperlink w:anchor="_Toc297021970" w:history="1">
        <w:r w:rsidRPr="0015123D">
          <w:rPr>
            <w:rStyle w:val="Hyperlink"/>
            <w:noProof/>
          </w:rPr>
          <w:t>INDEX</w:t>
        </w:r>
        <w:r w:rsidRPr="0015123D">
          <w:rPr>
            <w:noProof/>
            <w:webHidden/>
          </w:rPr>
          <w:tab/>
        </w:r>
        <w:r w:rsidRPr="0015123D">
          <w:rPr>
            <w:noProof/>
            <w:webHidden/>
          </w:rPr>
          <w:fldChar w:fldCharType="begin"/>
        </w:r>
        <w:r w:rsidRPr="0015123D">
          <w:rPr>
            <w:noProof/>
            <w:webHidden/>
          </w:rPr>
          <w:instrText xml:space="preserve"> PAGEREF _Toc297021970 \h </w:instrText>
        </w:r>
        <w:r w:rsidRPr="0015123D">
          <w:rPr>
            <w:noProof/>
            <w:webHidden/>
          </w:rPr>
        </w:r>
        <w:r w:rsidRPr="0015123D">
          <w:rPr>
            <w:noProof/>
            <w:webHidden/>
          </w:rPr>
          <w:fldChar w:fldCharType="separate"/>
        </w:r>
        <w:r w:rsidR="00475B2E">
          <w:rPr>
            <w:noProof/>
            <w:webHidden/>
          </w:rPr>
          <w:t>52</w:t>
        </w:r>
        <w:r w:rsidRPr="0015123D">
          <w:rPr>
            <w:noProof/>
            <w:webHidden/>
          </w:rPr>
          <w:fldChar w:fldCharType="end"/>
        </w:r>
      </w:hyperlink>
    </w:p>
    <w:p w:rsidR="00A05D83" w:rsidRDefault="0015123D" w:rsidP="00BE7CC3">
      <w:pPr>
        <w:tabs>
          <w:tab w:val="right" w:leader="dot" w:pos="9346"/>
        </w:tabs>
        <w:rPr>
          <w:b/>
          <w:bCs/>
          <w:noProof/>
        </w:rPr>
      </w:pPr>
      <w:r>
        <w:rPr>
          <w:b/>
          <w:bCs/>
          <w:noProof/>
        </w:rPr>
        <w:fldChar w:fldCharType="end"/>
      </w:r>
    </w:p>
    <w:p w:rsidR="00EE53D6" w:rsidRDefault="00EE53D6" w:rsidP="004A409F">
      <w:pPr>
        <w:sectPr w:rsidR="00EE53D6">
          <w:headerReference w:type="default" r:id="rId8"/>
          <w:footerReference w:type="default" r:id="rId9"/>
          <w:type w:val="continuous"/>
          <w:pgSz w:w="12240" w:h="15840"/>
          <w:pgMar w:top="1440" w:right="1440" w:bottom="1440" w:left="1440" w:header="708" w:footer="708" w:gutter="0"/>
          <w:docGrid w:linePitch="360"/>
        </w:sectPr>
      </w:pPr>
    </w:p>
    <w:p w:rsidR="00EE53D6" w:rsidRDefault="00EE53D6">
      <w:pPr>
        <w:tabs>
          <w:tab w:val="right" w:leader="dot" w:pos="9350"/>
        </w:tabs>
      </w:pPr>
    </w:p>
    <w:p w:rsidR="00EE53D6" w:rsidRDefault="00EE53D6">
      <w:pPr>
        <w:pStyle w:val="Style-3"/>
        <w:tabs>
          <w:tab w:val="left" w:pos="720"/>
          <w:tab w:val="left" w:pos="1080"/>
          <w:tab w:val="left" w:pos="1440"/>
          <w:tab w:val="left" w:pos="1800"/>
          <w:tab w:val="left" w:pos="2160"/>
          <w:tab w:val="left" w:pos="2520"/>
          <w:tab w:val="left" w:pos="2880"/>
        </w:tabs>
        <w:spacing w:before="360" w:after="80"/>
        <w:rPr>
          <w:color w:val="000000"/>
          <w:sz w:val="24"/>
          <w:szCs w:val="24"/>
        </w:rPr>
      </w:pPr>
      <w:r>
        <w:rPr>
          <w:b/>
          <w:bCs/>
          <w:color w:val="000000"/>
          <w:sz w:val="24"/>
          <w:szCs w:val="24"/>
        </w:rPr>
        <w:t xml:space="preserve">Conventions used in this document: </w:t>
      </w:r>
      <w:r>
        <w:rPr>
          <w:color w:val="000000"/>
          <w:sz w:val="24"/>
          <w:szCs w:val="24"/>
        </w:rPr>
        <w:t>Fonts and type faces: example XML nodes are in fixed-width font. XML element and attribute</w:t>
      </w:r>
      <w:r>
        <w:fldChar w:fldCharType="begin"/>
      </w:r>
      <w:r>
        <w:instrText xml:space="preserve"> XE "attribute" </w:instrText>
      </w:r>
      <w:r>
        <w:fldChar w:fldCharType="end"/>
      </w:r>
      <w:r>
        <w:rPr>
          <w:color w:val="000000"/>
          <w:sz w:val="24"/>
          <w:szCs w:val="24"/>
        </w:rPr>
        <w:t xml:space="preserve"> names, XPath, and references to element names in text are in bold face, and elements are surrounded by angle brackets. Recommendations or notes on possible changes to the EML schema are in italic.</w:t>
      </w:r>
    </w:p>
    <w:p w:rsidR="00EE53D6" w:rsidRDefault="00EE53D6">
      <w:pPr>
        <w:pStyle w:val="Style-1"/>
        <w:tabs>
          <w:tab w:val="left" w:pos="720"/>
          <w:tab w:val="left" w:pos="1080"/>
          <w:tab w:val="left" w:pos="1440"/>
          <w:tab w:val="left" w:pos="1800"/>
          <w:tab w:val="left" w:pos="2160"/>
          <w:tab w:val="left" w:pos="2520"/>
          <w:tab w:val="left" w:pos="2880"/>
        </w:tabs>
      </w:pPr>
    </w:p>
    <w:p w:rsidR="00EE53D6" w:rsidRDefault="00EE53D6">
      <w:pPr>
        <w:pStyle w:val="Heading1"/>
      </w:pPr>
      <w:bookmarkStart w:id="0" w:name="_Toc296681525"/>
      <w:bookmarkStart w:id="1" w:name="_Toc297021682"/>
      <w:bookmarkStart w:id="2" w:name="_Toc297021919"/>
      <w:r>
        <w:t>I. Introduction</w:t>
      </w:r>
      <w:bookmarkEnd w:id="0"/>
      <w:bookmarkEnd w:id="1"/>
      <w:bookmarkEnd w:id="2"/>
    </w:p>
    <w:p w:rsidR="00EE53D6" w:rsidRDefault="00EE53D6">
      <w:pPr>
        <w:pStyle w:val="Style-1"/>
        <w:tabs>
          <w:tab w:val="left" w:pos="720"/>
          <w:tab w:val="left" w:pos="1080"/>
          <w:tab w:val="left" w:pos="1440"/>
          <w:tab w:val="left" w:pos="1800"/>
          <w:tab w:val="left" w:pos="2160"/>
          <w:tab w:val="left" w:pos="2520"/>
          <w:tab w:val="left" w:pos="2880"/>
        </w:tabs>
        <w:rPr>
          <w:sz w:val="24"/>
          <w:szCs w:val="24"/>
        </w:rPr>
      </w:pPr>
      <w:r>
        <w:rPr>
          <w:sz w:val="24"/>
          <w:szCs w:val="24"/>
        </w:rPr>
        <w:t xml:space="preserve">The Ecological Metadata Language (EML) was adopted in 2003 as the exchange format for metadata contributed to the LTER network. As such, EML is one part of an LTER site’s information management system. This document contains recommended current views for best practices for EML content for our network’s use, and is also intended to augment the EML schema documentation (normative documents) for a less technical audience. Some notes on implementation are included as appropriate. This is one component of several Best Practice documents available to LTER sites, and related documents and resources are listed in the Additional Resources (Section V). The recommendations are directed towards achieving the following specific goals: </w:t>
      </w:r>
    </w:p>
    <w:p w:rsidR="00EE53D6" w:rsidRDefault="00EE53D6" w:rsidP="004A409F">
      <w:pPr>
        <w:pStyle w:val="Style-1"/>
        <w:numPr>
          <w:ilvl w:val="0"/>
          <w:numId w:val="11"/>
        </w:numPr>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Provide guidance and clarification in the implementation of EML for datasets</w:t>
      </w:r>
    </w:p>
    <w:p w:rsidR="00EE53D6" w:rsidRDefault="00EE53D6" w:rsidP="004A409F">
      <w:pPr>
        <w:pStyle w:val="Style-1"/>
        <w:numPr>
          <w:ilvl w:val="0"/>
          <w:numId w:val="11"/>
        </w:numPr>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Minimize heterogeneity of LTER EML documents to simplify development and re-use of software built for EML datasets</w:t>
      </w:r>
    </w:p>
    <w:p w:rsidR="00EE53D6" w:rsidRDefault="00EE53D6" w:rsidP="004A409F">
      <w:pPr>
        <w:pStyle w:val="Style-1"/>
        <w:numPr>
          <w:ilvl w:val="0"/>
          <w:numId w:val="11"/>
        </w:numPr>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Maximize interoperability of LTER EML documents to facilitate data synthesis</w:t>
      </w:r>
    </w:p>
    <w:p w:rsidR="00EE53D6" w:rsidRPr="004A409F" w:rsidRDefault="00EE53D6" w:rsidP="004A409F">
      <w:pPr>
        <w:rPr>
          <w:sz w:val="24"/>
          <w:szCs w:val="24"/>
        </w:rPr>
      </w:pPr>
      <w:r w:rsidRPr="004A409F">
        <w:rPr>
          <w:sz w:val="24"/>
          <w:szCs w:val="24"/>
        </w:rPr>
        <w:t xml:space="preserve">Please cite this document as: </w:t>
      </w:r>
    </w:p>
    <w:p w:rsidR="00EE53D6" w:rsidRPr="004A409F" w:rsidRDefault="00EE53D6" w:rsidP="004A409F">
      <w:pPr>
        <w:rPr>
          <w:sz w:val="24"/>
          <w:szCs w:val="24"/>
        </w:rPr>
      </w:pPr>
      <w:r w:rsidRPr="004A409F">
        <w:rPr>
          <w:sz w:val="24"/>
          <w:szCs w:val="24"/>
        </w:rPr>
        <w:t>Long Term Ecological Research Network. 201</w:t>
      </w:r>
      <w:r w:rsidR="00FA3E23" w:rsidRPr="004A409F">
        <w:rPr>
          <w:sz w:val="24"/>
          <w:szCs w:val="24"/>
        </w:rPr>
        <w:t>1</w:t>
      </w:r>
      <w:r w:rsidRPr="004A409F">
        <w:rPr>
          <w:sz w:val="24"/>
          <w:szCs w:val="24"/>
        </w:rPr>
        <w:t xml:space="preserve">. EML Best Practices for LTER Sites. </w:t>
      </w:r>
    </w:p>
    <w:p w:rsidR="00EE53D6" w:rsidRDefault="00EE53D6">
      <w:pPr>
        <w:keepNext/>
      </w:pPr>
    </w:p>
    <w:p w:rsidR="00EE53D6" w:rsidRPr="004A409F" w:rsidRDefault="00EE53D6" w:rsidP="004A409F">
      <w:pPr>
        <w:pStyle w:val="Heading2"/>
        <w:rPr>
          <w:rStyle w:val="SubtleEmphasis"/>
          <w:rFonts w:cs="Cambria"/>
          <w:i w:val="0"/>
        </w:rPr>
      </w:pPr>
      <w:bookmarkStart w:id="3" w:name="_Toc297021683"/>
      <w:bookmarkStart w:id="4" w:name="_Toc297021920"/>
      <w:r w:rsidRPr="004A409F">
        <w:rPr>
          <w:rStyle w:val="SubtleEmphasis"/>
          <w:rFonts w:cs="Cambria"/>
          <w:i w:val="0"/>
        </w:rPr>
        <w:t>I.1. Changes from EML Best Practices Version 1 (2004)</w:t>
      </w:r>
      <w:bookmarkEnd w:id="3"/>
      <w:bookmarkEnd w:id="4"/>
    </w:p>
    <w:p w:rsidR="00EE53D6" w:rsidRDefault="00EE53D6">
      <w:pPr>
        <w:pStyle w:val="Style-1"/>
        <w:tabs>
          <w:tab w:val="left" w:pos="720"/>
          <w:tab w:val="left" w:pos="1080"/>
          <w:tab w:val="left" w:pos="1440"/>
          <w:tab w:val="left" w:pos="1800"/>
          <w:tab w:val="left" w:pos="2160"/>
          <w:tab w:val="left" w:pos="2520"/>
          <w:tab w:val="left" w:pos="2880"/>
        </w:tabs>
        <w:spacing w:line="300" w:lineRule="exact"/>
        <w:rPr>
          <w:color w:val="000000"/>
          <w:sz w:val="24"/>
          <w:szCs w:val="24"/>
        </w:rPr>
      </w:pPr>
      <w:r>
        <w:rPr>
          <w:color w:val="000000"/>
          <w:sz w:val="24"/>
          <w:szCs w:val="24"/>
        </w:rPr>
        <w:t xml:space="preserve">The EML Best Practice recommendations have evolved over time. </w:t>
      </w:r>
      <w:r>
        <w:rPr>
          <w:sz w:val="24"/>
          <w:szCs w:val="24"/>
        </w:rPr>
        <w:t>They are the cumulative result of several working groups comprised of LTER information managers and Network Office representatives (Section VI).</w:t>
      </w:r>
      <w:r>
        <w:rPr>
          <w:color w:val="000000"/>
          <w:sz w:val="24"/>
          <w:szCs w:val="24"/>
        </w:rPr>
        <w:t xml:space="preserve"> Each group aligned its recommendations with the current capability at most of the contributing LTER sites. As of 201</w:t>
      </w:r>
      <w:r w:rsidR="00F257F4">
        <w:rPr>
          <w:color w:val="000000"/>
          <w:sz w:val="24"/>
          <w:szCs w:val="24"/>
        </w:rPr>
        <w:t>1</w:t>
      </w:r>
      <w:r>
        <w:rPr>
          <w:color w:val="000000"/>
          <w:sz w:val="24"/>
          <w:szCs w:val="24"/>
        </w:rPr>
        <w:t>, EML has been widely used for several years with multiple applications written against it, and the community has had the opportunity to observe the consequences of many content patterns. Following are the major changes between this document and Version 1 (2004).</w:t>
      </w:r>
    </w:p>
    <w:p w:rsidR="00EE53D6" w:rsidRDefault="00EE53D6">
      <w:pPr>
        <w:pStyle w:val="Style-1"/>
        <w:tabs>
          <w:tab w:val="left" w:pos="720"/>
          <w:tab w:val="left" w:pos="1080"/>
          <w:tab w:val="left" w:pos="1440"/>
          <w:tab w:val="left" w:pos="1800"/>
          <w:tab w:val="left" w:pos="2160"/>
          <w:tab w:val="left" w:pos="2520"/>
          <w:tab w:val="left" w:pos="2880"/>
        </w:tabs>
        <w:spacing w:line="300" w:lineRule="exact"/>
        <w:rPr>
          <w:color w:val="000000"/>
          <w:sz w:val="24"/>
          <w:szCs w:val="24"/>
        </w:rPr>
      </w:pPr>
      <w:r>
        <w:rPr>
          <w:color w:val="000000"/>
          <w:sz w:val="24"/>
          <w:szCs w:val="24"/>
          <w:u w:val="single"/>
        </w:rPr>
        <w:t>EML Version</w:t>
      </w:r>
      <w:r>
        <w:rPr>
          <w:color w:val="000000"/>
          <w:sz w:val="24"/>
          <w:szCs w:val="24"/>
        </w:rPr>
        <w:t>: EML 2.1 is the current version of the specification, and all examples and recommendations refer to this. However, all recommendations for element content can be applied to EML 2.0.1.</w:t>
      </w:r>
    </w:p>
    <w:p w:rsidR="00EE53D6" w:rsidRDefault="00EE53D6">
      <w:pPr>
        <w:pStyle w:val="WW-Default"/>
        <w:spacing w:line="300" w:lineRule="exact"/>
      </w:pPr>
      <w:r>
        <w:rPr>
          <w:u w:val="single"/>
        </w:rPr>
        <w:t>Document Organization and EML “Metadata Levels”</w:t>
      </w:r>
      <w:r>
        <w:t>: Version 1 (2004) of this document discussed specific elements in sections of “levels of EML completeness” which corresponded to functionality tiers identified by NISAC in 2004. It used the completeness levels’ increasingly comprehensive descriptions of data resources so that EML could be implemented gradually. In this document (Version 2), the detailed content recommendations (Section II) are organized more simply and more or less in EML‐document order. Other organizing concepts were considered, .e.g., distinguishing between ‘human‐readable’ and ‘machine‐readable’ elements. However, at present all information in EML is consumed by humans while only few elements are used by applications, (e.g. access control, geographic coverage, and the structural information in the entity tree). Few applications are able to make semantic use of TextType fields such as &lt;</w:t>
      </w:r>
      <w:r>
        <w:rPr>
          <w:b/>
          <w:bCs/>
        </w:rPr>
        <w:t>abstract</w:t>
      </w:r>
      <w:r>
        <w:t>&gt; and &lt;</w:t>
      </w:r>
      <w:r>
        <w:rPr>
          <w:b/>
          <w:bCs/>
        </w:rPr>
        <w:t>methodStep</w:t>
      </w:r>
      <w:r>
        <w:t>&gt;, although these fields can be machine‐searched. Some fields with simple string content that is currently ad hoc (e.g., &lt;</w:t>
      </w:r>
      <w:r>
        <w:rPr>
          <w:b/>
          <w:bCs/>
        </w:rPr>
        <w:t>attributeName</w:t>
      </w:r>
      <w:r>
        <w:t>&gt;, &lt;</w:t>
      </w:r>
      <w:r>
        <w:rPr>
          <w:b/>
          <w:bCs/>
        </w:rPr>
        <w:t>customUnit</w:t>
      </w:r>
      <w:r>
        <w:t>&gt;) are currently undergoing a network wide standardization effort and are expected to become machine‐read in the near future.</w:t>
      </w:r>
    </w:p>
    <w:p w:rsidR="00EE53D6" w:rsidRDefault="00EE53D6">
      <w:pPr>
        <w:pStyle w:val="WW-Default"/>
        <w:spacing w:line="300" w:lineRule="exact"/>
      </w:pPr>
    </w:p>
    <w:p w:rsidR="00EE53D6" w:rsidRDefault="00EE53D6">
      <w:pPr>
        <w:pStyle w:val="WW-Default"/>
        <w:tabs>
          <w:tab w:val="left" w:pos="720"/>
          <w:tab w:val="left" w:pos="1080"/>
          <w:tab w:val="left" w:pos="1440"/>
          <w:tab w:val="left" w:pos="1800"/>
          <w:tab w:val="left" w:pos="2160"/>
          <w:tab w:val="left" w:pos="2520"/>
          <w:tab w:val="left" w:pos="2880"/>
        </w:tabs>
        <w:spacing w:line="300" w:lineRule="exact"/>
      </w:pPr>
      <w:r>
        <w:rPr>
          <w:u w:val="single"/>
        </w:rPr>
        <w:t>Element Descriptions</w:t>
      </w:r>
      <w:r>
        <w:t xml:space="preserve">: Several important EML elements can be placed at multiple locations in a dataset, e.g., coverage and methods. To illustrate all possible locations, the allowable XPath locations are listed for every element. XPath is a representation of the document’s hierarchical structure, which is similar to fileserver directory paths. For each element, recommendations for content have been grouped together when the element first appears (often at the dataset level). This does not imply that these trees belong only at that level; in fact, locating trees at the most granular level is still advantageous and recommended. </w:t>
      </w:r>
      <w:r>
        <w:rPr>
          <w:u w:val="single"/>
        </w:rPr>
        <w:t>Data Availability</w:t>
      </w:r>
      <w:r>
        <w:t xml:space="preserve">: The LTER Network policy on availability is that data products should be generally available. Therefore, there are limited recommendations here for how to describe a data entity which is unavailable to the public. More information on access can be found in the EML normative documents. </w:t>
      </w:r>
      <w:r>
        <w:rPr>
          <w:u w:val="single"/>
        </w:rPr>
        <w:t>Data Types</w:t>
      </w:r>
      <w:r>
        <w:t xml:space="preserve">: Recommendations have been added in Section I.2 for describing certain dataset types or for common situations encountered in LTER datasets, specifically, conversions of spatial metadata to EML, and “string‐of‐pearls” or “attribute – value” data models. </w:t>
      </w:r>
    </w:p>
    <w:p w:rsidR="00EE53D6" w:rsidRDefault="00EE53D6">
      <w:pPr>
        <w:pStyle w:val="WW-Default"/>
        <w:tabs>
          <w:tab w:val="left" w:pos="720"/>
          <w:tab w:val="left" w:pos="1080"/>
          <w:tab w:val="left" w:pos="1440"/>
          <w:tab w:val="left" w:pos="1800"/>
          <w:tab w:val="left" w:pos="2160"/>
          <w:tab w:val="left" w:pos="2520"/>
          <w:tab w:val="left" w:pos="2880"/>
        </w:tabs>
        <w:spacing w:line="300" w:lineRule="exact"/>
      </w:pPr>
    </w:p>
    <w:p w:rsidR="00EE53D6" w:rsidRDefault="00EE53D6">
      <w:pPr>
        <w:pStyle w:val="WW-Default"/>
        <w:tabs>
          <w:tab w:val="left" w:pos="720"/>
          <w:tab w:val="left" w:pos="1080"/>
          <w:tab w:val="left" w:pos="1440"/>
          <w:tab w:val="left" w:pos="1800"/>
          <w:tab w:val="left" w:pos="2160"/>
          <w:tab w:val="left" w:pos="2520"/>
          <w:tab w:val="left" w:pos="2880"/>
        </w:tabs>
        <w:spacing w:line="300" w:lineRule="exact"/>
      </w:pPr>
      <w:r>
        <w:rPr>
          <w:u w:val="single"/>
        </w:rPr>
        <w:t>External Applications:</w:t>
      </w:r>
      <w:r>
        <w:t xml:space="preserve"> A new section (III) has been added to contain recommendations for EML which is to be used in specific external applications. These include Metacat, the LTERMaPs project, and PASTA (specifically, the EML Congruency Checker and its use in validating LTER datasets, and provenance for derived datasets).</w:t>
      </w:r>
    </w:p>
    <w:p w:rsidR="00EE53D6" w:rsidRDefault="00EE53D6"/>
    <w:p w:rsidR="00EE53D6" w:rsidRDefault="00EE53D6" w:rsidP="004A409F">
      <w:pPr>
        <w:pStyle w:val="Heading2"/>
        <w:rPr>
          <w:rStyle w:val="SubtleEmphasis"/>
          <w:i w:val="0"/>
        </w:rPr>
      </w:pPr>
      <w:bookmarkStart w:id="5" w:name="_Toc297021684"/>
      <w:bookmarkStart w:id="6" w:name="_Toc297021921"/>
      <w:r>
        <w:rPr>
          <w:rStyle w:val="SubtleEmphasis"/>
          <w:i w:val="0"/>
        </w:rPr>
        <w:t>I.2 EML Management</w:t>
      </w:r>
      <w:bookmarkEnd w:id="5"/>
      <w:bookmarkEnd w:id="6"/>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terms “dataset</w:t>
      </w:r>
      <w:r>
        <w:fldChar w:fldCharType="begin"/>
      </w:r>
      <w:r>
        <w:instrText xml:space="preserve"> XE "dataset" </w:instrText>
      </w:r>
      <w:r>
        <w:fldChar w:fldCharType="end"/>
      </w:r>
      <w:r>
        <w:fldChar w:fldCharType="begin"/>
      </w:r>
      <w:r>
        <w:instrText xml:space="preserve"> XE "dataset" </w:instrText>
      </w:r>
      <w:r>
        <w:fldChar w:fldCharType="end"/>
      </w:r>
      <w:r>
        <w:rPr>
          <w:color w:val="000000"/>
          <w:sz w:val="24"/>
          <w:szCs w:val="24"/>
        </w:rPr>
        <w:t>” and “data package” are somewhat interchangeable. The term “data package” is used here to mean the published unit</w:t>
      </w:r>
      <w:r>
        <w:fldChar w:fldCharType="begin"/>
      </w:r>
      <w:r>
        <w:instrText xml:space="preserve"> XE "unit" </w:instrText>
      </w:r>
      <w:r>
        <w:fldChar w:fldCharType="end"/>
      </w:r>
      <w:r>
        <w:fldChar w:fldCharType="begin"/>
      </w:r>
      <w:r>
        <w:instrText xml:space="preserve"> XE "unit" </w:instrText>
      </w:r>
      <w:r>
        <w:fldChar w:fldCharType="end"/>
      </w:r>
      <w:r>
        <w:rPr>
          <w:color w:val="000000"/>
          <w:sz w:val="24"/>
          <w:szCs w:val="24"/>
        </w:rPr>
        <w:t xml:space="preserve"> of data and metadata together. “Dataset” has a special meaning within EML documents, because it is the top-level container for data objects (i.e., &lt;</w:t>
      </w:r>
      <w:r>
        <w:rPr>
          <w:b/>
          <w:bCs/>
          <w:color w:val="000000"/>
          <w:sz w:val="24"/>
          <w:szCs w:val="24"/>
        </w:rPr>
        <w:t>dataset</w:t>
      </w:r>
      <w:r>
        <w:rPr>
          <w:color w:val="000000"/>
          <w:sz w:val="24"/>
          <w:szCs w:val="24"/>
        </w:rPr>
        <w:t xml:space="preserve">&gt; as opposed to the other top-level elements, </w:t>
      </w:r>
      <w:r>
        <w:rPr>
          <w:b/>
          <w:color w:val="000000"/>
          <w:sz w:val="24"/>
          <w:szCs w:val="24"/>
        </w:rPr>
        <w:t>&lt;citation&gt;</w:t>
      </w:r>
      <w:r>
        <w:fldChar w:fldCharType="begin"/>
      </w:r>
      <w:r>
        <w:instrText xml:space="preserve"> XE "citation" </w:instrText>
      </w:r>
      <w:r>
        <w:fldChar w:fldCharType="end"/>
      </w:r>
      <w:r>
        <w:fldChar w:fldCharType="begin"/>
      </w:r>
      <w:r>
        <w:instrText xml:space="preserve"> XE "citation" </w:instrText>
      </w:r>
      <w:r>
        <w:fldChar w:fldCharType="end"/>
      </w:r>
      <w:r>
        <w:rPr>
          <w:b/>
          <w:color w:val="000000"/>
          <w:sz w:val="24"/>
          <w:szCs w:val="24"/>
        </w:rPr>
        <w:t>,</w:t>
      </w:r>
      <w:r>
        <w:rPr>
          <w:color w:val="000000"/>
          <w:sz w:val="24"/>
          <w:szCs w:val="24"/>
        </w:rPr>
        <w:t xml:space="preserve"> </w:t>
      </w:r>
      <w:r>
        <w:rPr>
          <w:b/>
          <w:color w:val="000000"/>
          <w:sz w:val="24"/>
          <w:szCs w:val="24"/>
        </w:rPr>
        <w:t>&lt;software&gt;</w:t>
      </w:r>
      <w:r>
        <w:rPr>
          <w:color w:val="000000"/>
          <w:sz w:val="24"/>
          <w:szCs w:val="24"/>
        </w:rPr>
        <w:t xml:space="preserve"> and </w:t>
      </w:r>
      <w:r>
        <w:rPr>
          <w:b/>
          <w:color w:val="000000"/>
          <w:sz w:val="24"/>
          <w:szCs w:val="24"/>
        </w:rPr>
        <w:t>&lt;protocol&gt;</w:t>
      </w:r>
      <w:r>
        <w:fldChar w:fldCharType="begin"/>
      </w:r>
      <w:r>
        <w:instrText xml:space="preserve"> XE "protocol" </w:instrText>
      </w:r>
      <w:r>
        <w:fldChar w:fldCharType="end"/>
      </w:r>
      <w:r>
        <w:fldChar w:fldCharType="begin"/>
      </w:r>
      <w:r>
        <w:instrText xml:space="preserve"> XE "protocol" </w:instrText>
      </w:r>
      <w:r>
        <w:fldChar w:fldCharType="end"/>
      </w:r>
      <w:r>
        <w:rPr>
          <w:color w:val="000000"/>
          <w:sz w:val="24"/>
          <w:szCs w:val="24"/>
        </w:rPr>
        <w:t>). However, a logical “dataset” may be something slightly different. For example, management needs for an ongoing collection may dictate that a dataset is published in increments, and the entire “Ongoing Climate Dataset” may be composed of multiple contributions, each of which could be an individual EML “dataset”. Subsequent data access</w:t>
      </w:r>
      <w:r>
        <w:fldChar w:fldCharType="begin"/>
      </w:r>
      <w:r>
        <w:instrText xml:space="preserve"> XE "access" </w:instrText>
      </w:r>
      <w:r>
        <w:fldChar w:fldCharType="end"/>
      </w:r>
      <w:r>
        <w:fldChar w:fldCharType="begin"/>
      </w:r>
      <w:r>
        <w:instrText xml:space="preserve"> XE "access" </w:instrText>
      </w:r>
      <w:r>
        <w:fldChar w:fldCharType="end"/>
      </w:r>
      <w:r>
        <w:rPr>
          <w:color w:val="000000"/>
          <w:sz w:val="24"/>
          <w:szCs w:val="24"/>
        </w:rPr>
        <w:t xml:space="preserve"> applications may use the term dataset differently.</w:t>
      </w:r>
    </w:p>
    <w:p w:rsidR="00EE53D6" w:rsidRDefault="00EE53D6" w:rsidP="004A409F">
      <w:pPr>
        <w:pStyle w:val="Heading3"/>
        <w:rPr>
          <w:rStyle w:val="IntenseEmphasis"/>
          <w:bCs/>
          <w:iCs w:val="0"/>
        </w:rPr>
      </w:pPr>
      <w:bookmarkStart w:id="7" w:name="_Toc297021685"/>
      <w:bookmarkStart w:id="8" w:name="_Toc297021922"/>
      <w:r>
        <w:rPr>
          <w:rStyle w:val="IntenseEmphasis"/>
          <w:bCs/>
          <w:iCs w:val="0"/>
        </w:rPr>
        <w:t>I.2.1 Creating Datasets</w:t>
      </w:r>
      <w:bookmarkEnd w:id="7"/>
      <w:bookmarkEnd w:id="8"/>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 xml:space="preserve">Several approaches to creating datasets or data packages have emerged in the network and are all valid concepts. In general, this document does not recommend any one pattern. Following are several examples: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(1) Data collected with defined beginning and end dates are published in logical units, with all ancillary data are described together in one EML file (i.e., &lt;</w:t>
      </w:r>
      <w:r>
        <w:rPr>
          <w:b/>
          <w:bCs/>
          <w:color w:val="000000"/>
          <w:sz w:val="24"/>
          <w:szCs w:val="24"/>
        </w:rPr>
        <w:t>dataset</w:t>
      </w:r>
      <w:r>
        <w:fldChar w:fldCharType="begin"/>
      </w:r>
      <w:r>
        <w:instrText xml:space="preserve"> XE "dataset" </w:instrText>
      </w:r>
      <w:r>
        <w:fldChar w:fldCharType="end"/>
      </w:r>
      <w:r>
        <w:rPr>
          <w:color w:val="000000"/>
          <w:sz w:val="24"/>
          <w:szCs w:val="24"/>
        </w:rPr>
        <w:t>&gt;). EML accommodates descriptions of multiple data entities in one metadata document. For instance, a data table could be accompanied by a KML file or shapefile to describe the sampling</w:t>
      </w:r>
      <w:r>
        <w:fldChar w:fldCharType="begin"/>
      </w:r>
      <w:r>
        <w:instrText xml:space="preserve"> XE "sampling" </w:instrText>
      </w:r>
      <w:r>
        <w:fldChar w:fldCharType="end"/>
      </w:r>
      <w:r>
        <w:rPr>
          <w:color w:val="000000"/>
          <w:sz w:val="24"/>
          <w:szCs w:val="24"/>
        </w:rPr>
        <w:t xml:space="preserve"> locations.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(2) Data from a large sampling</w:t>
      </w:r>
      <w:r>
        <w:fldChar w:fldCharType="begin"/>
      </w:r>
      <w:r>
        <w:instrText xml:space="preserve"> XE "sampling" </w:instrText>
      </w:r>
      <w:r>
        <w:fldChar w:fldCharType="end"/>
      </w:r>
      <w:r>
        <w:rPr>
          <w:color w:val="000000"/>
          <w:sz w:val="24"/>
          <w:szCs w:val="24"/>
        </w:rPr>
        <w:t xml:space="preserve"> campaign where many somewhat independent parameters are measured could either be combined into one EML dataset</w:t>
      </w:r>
      <w:r>
        <w:fldChar w:fldCharType="begin"/>
      </w:r>
      <w:r>
        <w:instrText xml:space="preserve"> XE "dataset" </w:instrText>
      </w:r>
      <w:r>
        <w:fldChar w:fldCharType="end"/>
      </w:r>
      <w:r>
        <w:rPr>
          <w:color w:val="000000"/>
          <w:sz w:val="24"/>
          <w:szCs w:val="24"/>
        </w:rPr>
        <w:t xml:space="preserve"> with multiple data entities, or broken up into several datasets, all accompanied by some of the same metadata, and each with other unique metadata. Both patterns are valid, and it is left up to the dataset designers to decide which style works best for their particular data and circumstances. It is wise to keep the data user in mind, and whether certain data entitles naturally belong together.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(3) For time-series observations (instrumented or not), some designers choose to update existing EML metadata when methods</w:t>
      </w:r>
      <w:r>
        <w:fldChar w:fldCharType="begin"/>
      </w:r>
      <w:r>
        <w:instrText xml:space="preserve"> XE "methods" </w:instrText>
      </w:r>
      <w:r>
        <w:fldChar w:fldCharType="end"/>
      </w:r>
      <w:r>
        <w:rPr>
          <w:color w:val="000000"/>
          <w:sz w:val="24"/>
          <w:szCs w:val="24"/>
        </w:rPr>
        <w:t xml:space="preserve"> or other ancillary material remains constant. Others may choose to create new datasets for each logical unit</w:t>
      </w:r>
      <w:r>
        <w:fldChar w:fldCharType="begin"/>
      </w:r>
      <w:r>
        <w:instrText xml:space="preserve"> XE "unit" </w:instrText>
      </w:r>
      <w:r>
        <w:fldChar w:fldCharType="end"/>
      </w:r>
      <w:r>
        <w:rPr>
          <w:color w:val="000000"/>
          <w:sz w:val="24"/>
          <w:szCs w:val="24"/>
        </w:rPr>
        <w:t xml:space="preserve"> (e.g., a summer sampling</w:t>
      </w:r>
      <w:r>
        <w:fldChar w:fldCharType="begin"/>
      </w:r>
      <w:r>
        <w:instrText xml:space="preserve"> XE "sampling" </w:instrText>
      </w:r>
      <w:r>
        <w:fldChar w:fldCharType="end"/>
      </w:r>
      <w:r>
        <w:rPr>
          <w:color w:val="000000"/>
          <w:sz w:val="24"/>
          <w:szCs w:val="24"/>
        </w:rPr>
        <w:t xml:space="preserve"> season). There are advantages and disadvantages to both approaches. The first approach does not allow for strict versioning of the data while the second approach forces the user to download and integrate many separate entities.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(4) The dataset</w:t>
      </w:r>
      <w:r>
        <w:fldChar w:fldCharType="begin"/>
      </w:r>
      <w:r>
        <w:instrText xml:space="preserve"> XE "dataset" </w:instrText>
      </w:r>
      <w:r>
        <w:fldChar w:fldCharType="end"/>
      </w:r>
      <w:r>
        <w:rPr>
          <w:color w:val="000000"/>
          <w:sz w:val="24"/>
          <w:szCs w:val="24"/>
        </w:rPr>
        <w:t xml:space="preserve"> designer should consider some reasonable approaches to deciding which information is encoded directly in EML and which is better left in ancillary files (or tables). For example, codes used in a column of the data table may either be encoded directly in EML or stored in a “look-up table” (described in EML as another entity) and linked via a &lt;</w:t>
      </w:r>
      <w:r>
        <w:rPr>
          <w:b/>
          <w:bCs/>
          <w:color w:val="000000"/>
          <w:sz w:val="24"/>
          <w:szCs w:val="24"/>
        </w:rPr>
        <w:t>constraint</w:t>
      </w:r>
      <w:r>
        <w:fldChar w:fldCharType="begin"/>
      </w:r>
      <w:r>
        <w:instrText xml:space="preserve"> XE "constraint" </w:instrText>
      </w:r>
      <w:r>
        <w:fldChar w:fldCharType="end"/>
      </w:r>
      <w:r>
        <w:rPr>
          <w:color w:val="000000"/>
          <w:sz w:val="24"/>
          <w:szCs w:val="24"/>
        </w:rPr>
        <w:t>&gt; element. Another example is site locations, which may be encoded in EML under &lt;</w:t>
      </w:r>
      <w:r>
        <w:rPr>
          <w:b/>
          <w:color w:val="000000"/>
          <w:sz w:val="24"/>
          <w:szCs w:val="24"/>
        </w:rPr>
        <w:t>methods</w:t>
      </w:r>
      <w:r>
        <w:fldChar w:fldCharType="begin"/>
      </w:r>
      <w:r>
        <w:instrText xml:space="preserve"> XE "methods" </w:instrText>
      </w:r>
      <w:r>
        <w:fldChar w:fldCharType="end"/>
      </w:r>
      <w:r>
        <w:rPr>
          <w:color w:val="000000"/>
          <w:sz w:val="24"/>
          <w:szCs w:val="24"/>
        </w:rPr>
        <w:t>&gt; &lt;</w:t>
      </w:r>
      <w:r>
        <w:rPr>
          <w:b/>
          <w:color w:val="000000"/>
          <w:sz w:val="24"/>
          <w:szCs w:val="24"/>
        </w:rPr>
        <w:t>sampling</w:t>
      </w:r>
      <w:r>
        <w:fldChar w:fldCharType="begin"/>
      </w:r>
      <w:r>
        <w:instrText xml:space="preserve"> XE "sampling" </w:instrText>
      </w:r>
      <w:r>
        <w:fldChar w:fldCharType="end"/>
      </w:r>
      <w:r>
        <w:rPr>
          <w:color w:val="000000"/>
          <w:sz w:val="24"/>
          <w:szCs w:val="24"/>
        </w:rPr>
        <w:t>&gt; &lt;</w:t>
      </w:r>
      <w:r>
        <w:rPr>
          <w:b/>
          <w:color w:val="000000"/>
          <w:sz w:val="24"/>
          <w:szCs w:val="24"/>
        </w:rPr>
        <w:t>spatialSamplingUnits</w:t>
      </w:r>
      <w:r>
        <w:fldChar w:fldCharType="begin"/>
      </w:r>
      <w:r>
        <w:instrText xml:space="preserve"> XE "spatialSamplingUnits" </w:instrText>
      </w:r>
      <w:r>
        <w:fldChar w:fldCharType="end"/>
      </w:r>
      <w:r>
        <w:rPr>
          <w:color w:val="000000"/>
          <w:sz w:val="24"/>
          <w:szCs w:val="24"/>
        </w:rPr>
        <w:t xml:space="preserve">&gt; or supplied as a KML or shape file and described as another entity. The decision between these two options probably depends mostly on the number of units to encode in EML. For example, 500 codes are better left in a second data entity, while ten code-definition pairs should be encoded directly in EML. </w:t>
      </w:r>
    </w:p>
    <w:p w:rsidR="00EE53D6" w:rsidRDefault="00EE53D6" w:rsidP="004A409F">
      <w:pPr>
        <w:pStyle w:val="Heading3"/>
        <w:rPr>
          <w:rStyle w:val="IntenseEmphasis"/>
          <w:bCs/>
          <w:iCs w:val="0"/>
        </w:rPr>
      </w:pPr>
      <w:bookmarkStart w:id="9" w:name="_Toc297021686"/>
      <w:bookmarkStart w:id="10" w:name="_Toc297021923"/>
      <w:r>
        <w:rPr>
          <w:rStyle w:val="IntenseEmphasis"/>
          <w:bCs/>
          <w:iCs w:val="0"/>
        </w:rPr>
        <w:t>I.2.2 The Attribute – Value Data Model</w:t>
      </w:r>
      <w:bookmarkEnd w:id="9"/>
      <w:bookmarkEnd w:id="10"/>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Attribute - Value or “string of pearls” data model is widely used for certain kinds of observational data where the more conventional matrix type model would cause many empty cells. This data model treats each point observation as a single record containing fields for location, time, variable (attribute</w:t>
      </w:r>
      <w:r>
        <w:fldChar w:fldCharType="begin"/>
      </w:r>
      <w:r>
        <w:instrText xml:space="preserve"> XE "attribute" </w:instrText>
      </w:r>
      <w:r>
        <w:fldChar w:fldCharType="end"/>
      </w:r>
      <w:r>
        <w:rPr>
          <w:color w:val="000000"/>
          <w:sz w:val="24"/>
          <w:szCs w:val="24"/>
        </w:rPr>
        <w:t>) name, and value, plus various flags for methods</w:t>
      </w:r>
      <w:r>
        <w:fldChar w:fldCharType="begin"/>
      </w:r>
      <w:r>
        <w:instrText xml:space="preserve"> XE "methods" </w:instrText>
      </w:r>
      <w:r>
        <w:fldChar w:fldCharType="end"/>
      </w:r>
      <w:r>
        <w:rPr>
          <w:color w:val="000000"/>
          <w:sz w:val="24"/>
          <w:szCs w:val="24"/>
        </w:rPr>
        <w:t>, data quality etc.  For ecologists, this data model is especially useful for (1) biodiversity and (2) sensor data that may otherwise require very wide tables in a matrix format, and/or have many empty cells e.g., when species are not regularly observed or sensors are not employed consistently.</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advantages of the Attribute - Value data model are its flexibility and efficiency.  However datasets in this format are not easily described in the current version of EML.  The basic problem is that the values in the v</w:t>
      </w:r>
      <w:r w:rsidR="000C2387">
        <w:rPr>
          <w:color w:val="000000"/>
          <w:sz w:val="24"/>
          <w:szCs w:val="24"/>
        </w:rPr>
        <w:t xml:space="preserve">alue </w:t>
      </w:r>
      <w:r>
        <w:rPr>
          <w:color w:val="000000"/>
          <w:sz w:val="24"/>
          <w:szCs w:val="24"/>
        </w:rPr>
        <w:t>field do not necessarily share the same attributes (e.g. numerical type, collection methods</w:t>
      </w:r>
      <w:r>
        <w:fldChar w:fldCharType="begin"/>
      </w:r>
      <w:r>
        <w:instrText xml:space="preserve"> XE "methods" </w:instrText>
      </w:r>
      <w:r>
        <w:fldChar w:fldCharType="end"/>
      </w:r>
      <w:r>
        <w:rPr>
          <w:color w:val="000000"/>
          <w:sz w:val="24"/>
          <w:szCs w:val="24"/>
        </w:rPr>
        <w:t>, unit, and precision</w:t>
      </w:r>
      <w:r>
        <w:fldChar w:fldCharType="begin"/>
      </w:r>
      <w:r>
        <w:instrText xml:space="preserve"> XE "precision" </w:instrText>
      </w:r>
      <w:r>
        <w:fldChar w:fldCharType="end"/>
      </w:r>
      <w:r>
        <w:rPr>
          <w:color w:val="000000"/>
          <w:sz w:val="24"/>
          <w:szCs w:val="24"/>
        </w:rPr>
        <w:t>).  So for now the best practices recommendations are as follows: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u w:val="single"/>
        </w:rPr>
        <w:t>Biodiversity data</w:t>
      </w:r>
      <w:r>
        <w:rPr>
          <w:color w:val="000000"/>
          <w:sz w:val="24"/>
          <w:szCs w:val="24"/>
        </w:rPr>
        <w:t>:  If all of the values in a given table share the same units (e.g., presence/absence, count, percent abundance), then the table should be represented in this Attribute – Value format and described accurately in EML.  If not, then the data should be represented in matrix format, or possibly several matrices if the table is unreasonably wide.</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u w:val="single"/>
        </w:rPr>
        <w:t>Sensor data</w:t>
      </w:r>
      <w:r>
        <w:rPr>
          <w:color w:val="000000"/>
          <w:sz w:val="24"/>
          <w:szCs w:val="24"/>
        </w:rPr>
        <w:t>:  The Attribute - Value format is especially efficient for sensor data and variations of this data model have been developed in communities handling large volumes of sensor data (e.g., ODM or Observation Data Model from CUAHSI). For a single site this data model is useful when sensors are frequently changed or redeployed or when several different sets of sensor deployments exist. For accurate description in EML, it is recommended that each data table contain only the Attribute – Value formatted values for a single sensor. If a single metadata document contains data from multiple sensors, values for each sensor should appear as separate entities (data tables) within one dataset. (Most of these data models describe the concept of a single “data stream,” which may be used to achieve the here recommended approach dynamically.)</w:t>
      </w:r>
    </w:p>
    <w:p w:rsidR="00EE53D6" w:rsidRPr="004A409F" w:rsidRDefault="00EE53D6" w:rsidP="004A409F">
      <w:pPr>
        <w:pStyle w:val="Heading3"/>
        <w:rPr>
          <w:rStyle w:val="IntenseEmphasis"/>
          <w:rFonts w:cs="Cambria"/>
        </w:rPr>
      </w:pPr>
      <w:bookmarkStart w:id="11" w:name="_Toc297021687"/>
      <w:bookmarkStart w:id="12" w:name="_Toc297021924"/>
      <w:r w:rsidRPr="004A409F">
        <w:rPr>
          <w:rStyle w:val="IntenseEmphasis"/>
          <w:rFonts w:cs="Cambria"/>
        </w:rPr>
        <w:t>I.2.3. EML produced from Geographic Information Systems (GIS) systems</w:t>
      </w:r>
      <w:bookmarkEnd w:id="11"/>
      <w:bookmarkEnd w:id="12"/>
    </w:p>
    <w:p w:rsidR="00EE53D6" w:rsidRDefault="00EE53D6">
      <w:pPr>
        <w:pStyle w:val="Style-41"/>
        <w:tabs>
          <w:tab w:val="left" w:pos="720"/>
          <w:tab w:val="left" w:pos="1080"/>
          <w:tab w:val="left" w:pos="1440"/>
          <w:tab w:val="left" w:pos="1800"/>
          <w:tab w:val="left" w:pos="2160"/>
          <w:tab w:val="left" w:pos="2520"/>
          <w:tab w:val="left" w:pos="2880"/>
        </w:tabs>
        <w:rPr>
          <w:sz w:val="24"/>
          <w:szCs w:val="24"/>
        </w:rPr>
      </w:pPr>
      <w:r>
        <w:rPr>
          <w:sz w:val="24"/>
          <w:szCs w:val="24"/>
        </w:rPr>
        <w:t xml:space="preserve">Several established standards exist for documenting spatial datasets. The most common formats are Federal Geographic Data Committee (FGDC) geospatial standard, National Biological Information Infrastructure (NBII) biological profile, International Standards Organization (ISO) standard 19115, and ArcGIS metadata format. </w:t>
      </w:r>
      <w:r w:rsidR="000C2387">
        <w:rPr>
          <w:sz w:val="24"/>
          <w:szCs w:val="24"/>
        </w:rPr>
        <w:t>T</w:t>
      </w:r>
      <w:r>
        <w:rPr>
          <w:sz w:val="24"/>
          <w:szCs w:val="24"/>
        </w:rPr>
        <w:t>ools</w:t>
      </w:r>
      <w:r w:rsidR="000C2387">
        <w:rPr>
          <w:sz w:val="24"/>
          <w:szCs w:val="24"/>
        </w:rPr>
        <w:t xml:space="preserve"> are</w:t>
      </w:r>
      <w:r>
        <w:rPr>
          <w:sz w:val="24"/>
          <w:szCs w:val="24"/>
        </w:rPr>
        <w:t xml:space="preserve"> available at </w:t>
      </w:r>
      <w:hyperlink r:id="rId10" w:history="1">
        <w:r>
          <w:rPr>
            <w:rStyle w:val="Hyperlink"/>
          </w:rPr>
          <w:t>http://www.fgdc.gov/metadata/geospatial-metadata-tools</w:t>
        </w:r>
      </w:hyperlink>
      <w:r>
        <w:rPr>
          <w:sz w:val="24"/>
          <w:szCs w:val="24"/>
        </w:rPr>
        <w:t xml:space="preserve"> for preparing FGDC compliant metadata, which can then be converted into EML using XSL transformation style sheets. The LTER network has the following stylesheets available: </w:t>
      </w:r>
    </w:p>
    <w:p w:rsidR="00EE53D6" w:rsidRDefault="00EE53D6">
      <w:pPr>
        <w:pStyle w:val="Style-41"/>
        <w:tabs>
          <w:tab w:val="left" w:pos="720"/>
          <w:tab w:val="left" w:pos="1080"/>
          <w:tab w:val="left" w:pos="1440"/>
          <w:tab w:val="left" w:pos="1800"/>
          <w:tab w:val="left" w:pos="2160"/>
          <w:tab w:val="left" w:pos="2520"/>
          <w:tab w:val="left" w:pos="2880"/>
        </w:tabs>
        <w:rPr>
          <w:sz w:val="24"/>
          <w:szCs w:val="24"/>
        </w:rPr>
      </w:pPr>
      <w:r>
        <w:rPr>
          <w:sz w:val="24"/>
          <w:szCs w:val="24"/>
          <w:u w:val="single"/>
        </w:rPr>
        <w:t>esri2eml.xsl</w:t>
      </w:r>
      <w:r>
        <w:rPr>
          <w:sz w:val="24"/>
          <w:szCs w:val="24"/>
        </w:rPr>
        <w:t xml:space="preserve">: converts XML documents from ArcCatalog metadata editor (up to ARCGIS version 9.3.1) </w:t>
      </w:r>
      <w:hyperlink r:id="rId11" w:history="1">
        <w:r w:rsidR="007D2A00">
          <w:rPr>
            <w:rStyle w:val="Hyperlink"/>
          </w:rPr>
          <w:t>http://im.lternet.edu/</w:t>
        </w:r>
        <w:r>
          <w:rPr>
            <w:rStyle w:val="Hyperlink"/>
          </w:rPr>
          <w:t>proj</w:t>
        </w:r>
        <w:r>
          <w:rPr>
            <w:rStyle w:val="Hyperlink"/>
          </w:rPr>
          <w:t>e</w:t>
        </w:r>
        <w:r>
          <w:rPr>
            <w:rStyle w:val="Hyperlink"/>
          </w:rPr>
          <w:t>ct/Esri2Eml/docs</w:t>
        </w:r>
      </w:hyperlink>
      <w:r>
        <w:rPr>
          <w:sz w:val="24"/>
          <w:szCs w:val="24"/>
        </w:rPr>
        <w:t xml:space="preserve"> </w:t>
      </w:r>
    </w:p>
    <w:p w:rsidR="00EE53D6" w:rsidRDefault="00EE53D6">
      <w:pPr>
        <w:pStyle w:val="Style-41"/>
        <w:tabs>
          <w:tab w:val="left" w:pos="720"/>
          <w:tab w:val="left" w:pos="1080"/>
          <w:tab w:val="left" w:pos="1440"/>
          <w:tab w:val="left" w:pos="1800"/>
          <w:tab w:val="left" w:pos="2160"/>
          <w:tab w:val="left" w:pos="2520"/>
          <w:tab w:val="left" w:pos="2880"/>
        </w:tabs>
        <w:rPr>
          <w:sz w:val="24"/>
          <w:szCs w:val="24"/>
        </w:rPr>
      </w:pPr>
      <w:r>
        <w:rPr>
          <w:sz w:val="24"/>
          <w:szCs w:val="24"/>
          <w:u w:val="single"/>
        </w:rPr>
        <w:t>bdp2eml.xsl</w:t>
      </w:r>
      <w:r>
        <w:rPr>
          <w:sz w:val="24"/>
          <w:szCs w:val="24"/>
        </w:rPr>
        <w:t>: converts FGDC and NBII Biological Profile metadata to EML.</w:t>
      </w:r>
      <w:r w:rsidR="007D2A00">
        <w:rPr>
          <w:sz w:val="24"/>
          <w:szCs w:val="24"/>
        </w:rPr>
        <w:t xml:space="preserve"> </w:t>
      </w:r>
      <w:hyperlink r:id="rId12" w:history="1">
        <w:r w:rsidR="007D2A00">
          <w:rPr>
            <w:rStyle w:val="Hyperlink"/>
          </w:rPr>
          <w:t>http://im.lternet.edu/</w:t>
        </w:r>
        <w:r>
          <w:rPr>
            <w:rStyle w:val="Hyperlink"/>
          </w:rPr>
          <w:t>project/bd</w:t>
        </w:r>
        <w:r>
          <w:rPr>
            <w:rStyle w:val="Hyperlink"/>
          </w:rPr>
          <w:t>p</w:t>
        </w:r>
        <w:r>
          <w:rPr>
            <w:rStyle w:val="Hyperlink"/>
          </w:rPr>
          <w:t>2eml</w:t>
        </w:r>
      </w:hyperlink>
    </w:p>
    <w:p w:rsidR="00EE53D6" w:rsidRDefault="00EE53D6">
      <w:pPr>
        <w:pStyle w:val="Style-41"/>
        <w:tabs>
          <w:tab w:val="left" w:pos="720"/>
          <w:tab w:val="left" w:pos="1080"/>
          <w:tab w:val="left" w:pos="1440"/>
          <w:tab w:val="left" w:pos="1800"/>
          <w:tab w:val="left" w:pos="2160"/>
          <w:tab w:val="left" w:pos="2520"/>
          <w:tab w:val="left" w:pos="2880"/>
        </w:tabs>
        <w:rPr>
          <w:sz w:val="24"/>
          <w:szCs w:val="24"/>
        </w:rPr>
      </w:pPr>
      <w:r>
        <w:rPr>
          <w:sz w:val="24"/>
          <w:szCs w:val="24"/>
        </w:rPr>
        <w:t xml:space="preserve">Valid EML will be produced by esri2eml.xsl if the following guidelines are followed when preparing your FGDC, ISO, or ArcGIS compliant metadata: </w:t>
      </w:r>
    </w:p>
    <w:p w:rsidR="00EE53D6" w:rsidRDefault="00EE53D6" w:rsidP="004A409F">
      <w:pPr>
        <w:pStyle w:val="Style-41"/>
        <w:numPr>
          <w:ilvl w:val="0"/>
          <w:numId w:val="12"/>
        </w:numPr>
        <w:tabs>
          <w:tab w:val="left" w:pos="720"/>
          <w:tab w:val="left" w:pos="1080"/>
          <w:tab w:val="left" w:pos="1440"/>
          <w:tab w:val="left" w:pos="1800"/>
          <w:tab w:val="left" w:pos="2160"/>
          <w:tab w:val="left" w:pos="2520"/>
          <w:tab w:val="left" w:pos="2880"/>
        </w:tabs>
        <w:rPr>
          <w:sz w:val="24"/>
          <w:szCs w:val="24"/>
        </w:rPr>
      </w:pPr>
      <w:r>
        <w:rPr>
          <w:sz w:val="24"/>
          <w:szCs w:val="24"/>
          <w:u w:val="single"/>
        </w:rPr>
        <w:t>Personnel names</w:t>
      </w:r>
      <w:r>
        <w:rPr>
          <w:sz w:val="24"/>
          <w:szCs w:val="24"/>
        </w:rPr>
        <w:t>: Last name, first name (i.e., use a comma to separate last name and first name) and for multiple names and contact elements (phone, fax, e‐mail), use repeating</w:t>
      </w:r>
      <w:r w:rsidR="007D2A00">
        <w:rPr>
          <w:sz w:val="24"/>
          <w:szCs w:val="24"/>
        </w:rPr>
        <w:t xml:space="preserve"> </w:t>
      </w:r>
      <w:r>
        <w:rPr>
          <w:sz w:val="24"/>
          <w:szCs w:val="24"/>
        </w:rPr>
        <w:t>fields.</w:t>
      </w:r>
    </w:p>
    <w:p w:rsidR="00EE53D6" w:rsidRDefault="00EE53D6" w:rsidP="004A409F">
      <w:pPr>
        <w:pStyle w:val="Style-41"/>
        <w:numPr>
          <w:ilvl w:val="0"/>
          <w:numId w:val="12"/>
        </w:numPr>
        <w:tabs>
          <w:tab w:val="left" w:pos="720"/>
          <w:tab w:val="left" w:pos="1080"/>
          <w:tab w:val="left" w:pos="1440"/>
          <w:tab w:val="left" w:pos="1800"/>
          <w:tab w:val="left" w:pos="2160"/>
          <w:tab w:val="left" w:pos="2520"/>
          <w:tab w:val="left" w:pos="2880"/>
        </w:tabs>
        <w:rPr>
          <w:sz w:val="24"/>
          <w:szCs w:val="24"/>
        </w:rPr>
      </w:pPr>
      <w:r>
        <w:rPr>
          <w:sz w:val="24"/>
          <w:szCs w:val="24"/>
          <w:u w:val="single"/>
        </w:rPr>
        <w:t>Attribute definition</w:t>
      </w:r>
      <w:r>
        <w:rPr>
          <w:sz w:val="24"/>
          <w:szCs w:val="24"/>
        </w:rPr>
        <w:t>: Every attribute value needs a corresponding value definition. If the value definition is not available, record the value definition as “unknown”, “none”, or null”.</w:t>
      </w:r>
    </w:p>
    <w:p w:rsidR="00EE53D6" w:rsidRDefault="00EE53D6">
      <w:pPr>
        <w:pStyle w:val="Style-1"/>
        <w:tabs>
          <w:tab w:val="left" w:pos="720"/>
          <w:tab w:val="left" w:pos="1080"/>
          <w:tab w:val="left" w:pos="1440"/>
          <w:tab w:val="left" w:pos="1800"/>
          <w:tab w:val="left" w:pos="2160"/>
          <w:tab w:val="left" w:pos="2520"/>
          <w:tab w:val="left" w:pos="2880"/>
        </w:tabs>
        <w:rPr>
          <w:sz w:val="24"/>
          <w:szCs w:val="24"/>
          <w:shd w:val="clear" w:color="auto" w:fill="FFFF00"/>
        </w:rPr>
      </w:pPr>
    </w:p>
    <w:p w:rsidR="00EE53D6" w:rsidRDefault="00EE53D6">
      <w:pPr>
        <w:pStyle w:val="Heading1"/>
        <w:keepNext/>
      </w:pPr>
      <w:bookmarkStart w:id="13" w:name="_Toc296681526"/>
      <w:bookmarkStart w:id="14" w:name="_Toc297021688"/>
      <w:bookmarkStart w:id="15" w:name="_Toc297021925"/>
      <w:r>
        <w:t>II. Detailed content recommendations For Elements and Attributes</w:t>
      </w:r>
      <w:bookmarkEnd w:id="13"/>
      <w:bookmarkEnd w:id="14"/>
      <w:bookmarkEnd w:id="15"/>
      <w:r>
        <w:t xml:space="preserve"> </w:t>
      </w:r>
    </w:p>
    <w:p w:rsidR="00EE53D6" w:rsidRDefault="00EE53D6" w:rsidP="004A409F">
      <w:pPr>
        <w:pStyle w:val="Heading2"/>
      </w:pPr>
      <w:bookmarkStart w:id="16" w:name="_Toc297021689"/>
      <w:bookmarkStart w:id="17" w:name="_Toc297021926"/>
      <w:r>
        <w:t>II.1 General Recommendations</w:t>
      </w:r>
      <w:bookmarkEnd w:id="16"/>
      <w:bookmarkEnd w:id="17"/>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Following are general best practices for creating EML dataset metadata:</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u w:val="single"/>
        </w:rPr>
        <w:t>Metadata Distribution</w:t>
      </w:r>
      <w:r>
        <w:rPr>
          <w:color w:val="000000"/>
          <w:sz w:val="24"/>
          <w:szCs w:val="24"/>
        </w:rPr>
        <w:t>: Do not publicly distribute EML documents containing elements with incorrect information as dataset metadata (i.e. as a workaround for problems with metadata content availability or to meet EML validation requirements). EML produced as draft, demonstration or for testing purposes should be clearly identified as such and not contributed to public metadata archives or clearinghouses.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u w:val="single"/>
        </w:rPr>
        <w:t>Text Elements</w:t>
      </w:r>
      <w:r>
        <w:rPr>
          <w:color w:val="000000"/>
          <w:sz w:val="24"/>
          <w:szCs w:val="24"/>
        </w:rPr>
        <w:t>: Use EML text formatting tags whenever possible (e.g. &lt;</w:t>
      </w:r>
      <w:r>
        <w:rPr>
          <w:b/>
          <w:bCs/>
          <w:color w:val="000000"/>
          <w:sz w:val="24"/>
          <w:szCs w:val="24"/>
        </w:rPr>
        <w:t>section</w:t>
      </w:r>
      <w:r>
        <w:rPr>
          <w:color w:val="000000"/>
          <w:sz w:val="24"/>
          <w:szCs w:val="24"/>
        </w:rPr>
        <w:t>&gt;, &lt;</w:t>
      </w:r>
      <w:r>
        <w:rPr>
          <w:b/>
          <w:bCs/>
          <w:color w:val="000000"/>
          <w:sz w:val="24"/>
          <w:szCs w:val="24"/>
        </w:rPr>
        <w:t>para</w:t>
      </w:r>
      <w:r>
        <w:rPr>
          <w:color w:val="000000"/>
          <w:sz w:val="24"/>
          <w:szCs w:val="24"/>
        </w:rPr>
        <w:t>&gt;, &lt;</w:t>
      </w:r>
      <w:r>
        <w:rPr>
          <w:b/>
          <w:bCs/>
          <w:color w:val="000000"/>
          <w:sz w:val="24"/>
          <w:szCs w:val="24"/>
        </w:rPr>
        <w:t>orderedlist</w:t>
      </w:r>
      <w:r>
        <w:rPr>
          <w:color w:val="000000"/>
          <w:sz w:val="24"/>
          <w:szCs w:val="24"/>
        </w:rPr>
        <w:t>&gt;, etc.). Use &lt;</w:t>
      </w:r>
      <w:r>
        <w:rPr>
          <w:b/>
          <w:color w:val="000000"/>
          <w:sz w:val="24"/>
          <w:szCs w:val="24"/>
        </w:rPr>
        <w:t>literalLayout</w:t>
      </w:r>
      <w:r>
        <w:rPr>
          <w:color w:val="000000"/>
          <w:sz w:val="24"/>
          <w:szCs w:val="24"/>
        </w:rPr>
        <w:t>&gt; only when the field must contain HTML for formatting that is not available with Text Type. Note that the TextType elements were taken from docbook, and so do not use the “camelCase” notation that was generally adopted for EML.</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u w:val="single"/>
        </w:rPr>
        <w:t>Versioning</w:t>
      </w:r>
      <w:r>
        <w:rPr>
          <w:color w:val="000000"/>
          <w:sz w:val="24"/>
          <w:szCs w:val="24"/>
        </w:rPr>
        <w:t>: It is recommended that metadata and data set versioning be handled at the site level. For example, data entities and corresponding metadata for ongoing long term datasets can be archived annually with correct end dates and versions of the EML. In the future, the NIS may assign unique ID to incoming EML files and data w</w:t>
      </w:r>
      <w:r w:rsidR="007D2A00">
        <w:rPr>
          <w:color w:val="000000"/>
          <w:sz w:val="24"/>
          <w:szCs w:val="24"/>
        </w:rPr>
        <w:t>ill</w:t>
      </w:r>
      <w:r>
        <w:rPr>
          <w:color w:val="000000"/>
          <w:sz w:val="24"/>
          <w:szCs w:val="24"/>
        </w:rPr>
        <w:t xml:space="preserve"> be independent from the ID system</w:t>
      </w:r>
      <w:r>
        <w:fldChar w:fldCharType="begin"/>
      </w:r>
      <w:r>
        <w:instrText xml:space="preserve"> XE "system" </w:instrText>
      </w:r>
      <w:r>
        <w:fldChar w:fldCharType="end"/>
      </w:r>
      <w:r>
        <w:rPr>
          <w:color w:val="000000"/>
          <w:sz w:val="24"/>
          <w:szCs w:val="24"/>
        </w:rPr>
        <w:t xml:space="preserve"> used at the sites. Such a NIS ID would be assigned without knowledge of lineage or versions.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u w:val="single"/>
        </w:rPr>
        <w:t>EML “id” Attribute</w:t>
      </w:r>
      <w:r>
        <w:rPr>
          <w:color w:val="000000"/>
          <w:sz w:val="24"/>
          <w:szCs w:val="24"/>
        </w:rPr>
        <w:t xml:space="preserve">: Many EML elements are allowed to have an “id” attribute.  In EML 2.1.0, all ids in a document must be unique. Care should be exercised when using id attributes to reference and re-use EML content. It may be preferable to duplicate content without ids when generating EML dynamically from a relational database system to avoid potential id conflicts. See below for more </w:t>
      </w:r>
      <w:r w:rsidR="00DE2684">
        <w:rPr>
          <w:color w:val="000000"/>
          <w:sz w:val="24"/>
          <w:szCs w:val="24"/>
        </w:rPr>
        <w:t>information on the id attribute</w:t>
      </w:r>
      <w:r w:rsidRPr="00DE2684">
        <w:rPr>
          <w:color w:val="000000"/>
          <w:sz w:val="24"/>
          <w:szCs w:val="24"/>
        </w:rPr>
        <w:t>.</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u w:val="single"/>
          <w:shd w:val="clear" w:color="auto" w:fill="FFFFFF"/>
        </w:rPr>
        <w:t>High-priority Elements</w:t>
      </w:r>
      <w:r>
        <w:rPr>
          <w:color w:val="000000"/>
          <w:sz w:val="24"/>
          <w:szCs w:val="24"/>
          <w:shd w:val="clear" w:color="auto" w:fill="FFFFFF"/>
        </w:rPr>
        <w:t>: To support locating datasets by time, geographic location, and taxonomically, metadata should provide as much information as possible,</w:t>
      </w:r>
      <w:r w:rsidR="007D2A00">
        <w:rPr>
          <w:color w:val="000000"/>
          <w:sz w:val="24"/>
          <w:szCs w:val="24"/>
          <w:shd w:val="clear" w:color="auto" w:fill="FFFFFF"/>
        </w:rPr>
        <w:t xml:space="preserve"> </w:t>
      </w:r>
      <w:r>
        <w:rPr>
          <w:color w:val="000000"/>
          <w:sz w:val="24"/>
          <w:szCs w:val="24"/>
          <w:shd w:val="clear" w:color="auto" w:fill="FFFFFF"/>
        </w:rPr>
        <w:t>in the three &lt;</w:t>
      </w:r>
      <w:r>
        <w:rPr>
          <w:b/>
          <w:color w:val="000000"/>
          <w:sz w:val="24"/>
          <w:szCs w:val="24"/>
          <w:shd w:val="clear" w:color="auto" w:fill="FFFFFF"/>
        </w:rPr>
        <w:t>coverage</w:t>
      </w:r>
      <w:r>
        <w:fldChar w:fldCharType="begin"/>
      </w:r>
      <w:r>
        <w:instrText xml:space="preserve"> XE "coverage" </w:instrText>
      </w:r>
      <w:r>
        <w:fldChar w:fldCharType="end"/>
      </w:r>
      <w:r>
        <w:rPr>
          <w:color w:val="000000"/>
          <w:sz w:val="24"/>
          <w:szCs w:val="24"/>
          <w:shd w:val="clear" w:color="auto" w:fill="FFFFFF"/>
        </w:rPr>
        <w:t>&gt; elements of &lt;</w:t>
      </w:r>
      <w:r>
        <w:rPr>
          <w:b/>
          <w:color w:val="000000"/>
          <w:sz w:val="24"/>
          <w:szCs w:val="24"/>
          <w:shd w:val="clear" w:color="auto" w:fill="FFFFFF"/>
        </w:rPr>
        <w:t>temporalCoverage</w:t>
      </w:r>
      <w:r>
        <w:fldChar w:fldCharType="begin"/>
      </w:r>
      <w:r>
        <w:instrText xml:space="preserve"> XE "temporalCoverage" </w:instrText>
      </w:r>
      <w:r>
        <w:fldChar w:fldCharType="end"/>
      </w:r>
      <w:r>
        <w:rPr>
          <w:color w:val="000000"/>
          <w:sz w:val="24"/>
          <w:szCs w:val="24"/>
          <w:shd w:val="clear" w:color="auto" w:fill="FFFFFF"/>
        </w:rPr>
        <w:t>&gt; (when), &lt;</w:t>
      </w:r>
      <w:r>
        <w:rPr>
          <w:b/>
          <w:color w:val="000000"/>
          <w:sz w:val="24"/>
          <w:szCs w:val="24"/>
          <w:shd w:val="clear" w:color="auto" w:fill="FFFFFF"/>
        </w:rPr>
        <w:t>taxonomicCoverage</w:t>
      </w:r>
      <w:r>
        <w:fldChar w:fldCharType="begin"/>
      </w:r>
      <w:r>
        <w:instrText xml:space="preserve"> XE "taxonomicCoverage" </w:instrText>
      </w:r>
      <w:r>
        <w:fldChar w:fldCharType="end"/>
      </w:r>
      <w:r>
        <w:rPr>
          <w:color w:val="000000"/>
          <w:sz w:val="24"/>
          <w:szCs w:val="24"/>
          <w:shd w:val="clear" w:color="auto" w:fill="FFFFFF"/>
        </w:rPr>
        <w:t>&gt; (what), and &lt;</w:t>
      </w:r>
      <w:r>
        <w:rPr>
          <w:b/>
          <w:color w:val="000000"/>
          <w:sz w:val="24"/>
          <w:szCs w:val="24"/>
          <w:shd w:val="clear" w:color="auto" w:fill="FFFFFF"/>
        </w:rPr>
        <w:t>geographicCoverage</w:t>
      </w:r>
      <w:r>
        <w:fldChar w:fldCharType="begin"/>
      </w:r>
      <w:r>
        <w:instrText xml:space="preserve"> XE "geographicCoverage" </w:instrText>
      </w:r>
      <w:r>
        <w:fldChar w:fldCharType="end"/>
      </w:r>
      <w:r>
        <w:rPr>
          <w:color w:val="000000"/>
          <w:sz w:val="24"/>
          <w:szCs w:val="24"/>
          <w:shd w:val="clear" w:color="auto" w:fill="FFFFFF"/>
        </w:rPr>
        <w:t>&gt; (where) for the dataset</w:t>
      </w:r>
      <w:r>
        <w:fldChar w:fldCharType="begin"/>
      </w:r>
      <w:r>
        <w:instrText xml:space="preserve"> XE "dataset" </w:instrText>
      </w:r>
      <w:r>
        <w:fldChar w:fldCharType="end"/>
      </w:r>
      <w:r>
        <w:rPr>
          <w:color w:val="000000"/>
          <w:sz w:val="24"/>
          <w:szCs w:val="24"/>
          <w:shd w:val="clear" w:color="auto" w:fill="FFFFFF"/>
        </w:rPr>
        <w:t>.</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Metadata should include detailed descriptions in the &lt;</w:t>
      </w:r>
      <w:r>
        <w:rPr>
          <w:b/>
          <w:color w:val="000000"/>
          <w:sz w:val="24"/>
          <w:szCs w:val="24"/>
        </w:rPr>
        <w:t>project</w:t>
      </w:r>
      <w:r>
        <w:rPr>
          <w:color w:val="000000"/>
          <w:sz w:val="24"/>
          <w:szCs w:val="24"/>
        </w:rPr>
        <w:t>&gt;</w:t>
      </w:r>
      <w:r>
        <w:fldChar w:fldCharType="begin"/>
      </w:r>
      <w:r>
        <w:instrText xml:space="preserve"> XE "project" </w:instrText>
      </w:r>
      <w:r>
        <w:fldChar w:fldCharType="end"/>
      </w:r>
      <w:r>
        <w:rPr>
          <w:color w:val="000000"/>
          <w:sz w:val="24"/>
          <w:szCs w:val="24"/>
        </w:rPr>
        <w:t>, &lt;</w:t>
      </w:r>
      <w:r>
        <w:rPr>
          <w:b/>
          <w:color w:val="000000"/>
          <w:sz w:val="24"/>
          <w:szCs w:val="24"/>
        </w:rPr>
        <w:t>methods</w:t>
      </w:r>
      <w:r>
        <w:rPr>
          <w:color w:val="000000"/>
          <w:sz w:val="24"/>
          <w:szCs w:val="24"/>
        </w:rPr>
        <w:t>&gt;</w:t>
      </w:r>
      <w:r>
        <w:fldChar w:fldCharType="begin"/>
      </w:r>
      <w:r>
        <w:instrText xml:space="preserve"> XE "methods" </w:instrText>
      </w:r>
      <w:r>
        <w:fldChar w:fldCharType="end"/>
      </w:r>
      <w:r>
        <w:rPr>
          <w:color w:val="000000"/>
          <w:sz w:val="24"/>
          <w:szCs w:val="24"/>
        </w:rPr>
        <w:t>, &lt;</w:t>
      </w:r>
      <w:r>
        <w:rPr>
          <w:b/>
          <w:color w:val="000000"/>
          <w:sz w:val="24"/>
          <w:szCs w:val="24"/>
        </w:rPr>
        <w:t>protocols</w:t>
      </w:r>
      <w:r>
        <w:rPr>
          <w:color w:val="000000"/>
          <w:sz w:val="24"/>
          <w:szCs w:val="24"/>
        </w:rPr>
        <w:t>&gt;, and &lt;</w:t>
      </w:r>
      <w:r>
        <w:rPr>
          <w:b/>
          <w:color w:val="000000"/>
          <w:sz w:val="24"/>
          <w:szCs w:val="24"/>
        </w:rPr>
        <w:t>intellectualRights</w:t>
      </w:r>
      <w:r>
        <w:rPr>
          <w:color w:val="000000"/>
          <w:sz w:val="24"/>
          <w:szCs w:val="24"/>
        </w:rPr>
        <w:t>&gt; elements in order for a potential user to evaluate the relevance of the data package for their research study or synthesis project.</w:t>
      </w:r>
    </w:p>
    <w:p w:rsidR="007D2A00" w:rsidRDefault="00E31EBE">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shd w:val="clear" w:color="auto" w:fill="FFFFFF"/>
        </w:rPr>
        <w:t>T</w:t>
      </w:r>
      <w:r w:rsidR="007D2A00">
        <w:rPr>
          <w:color w:val="000000"/>
          <w:sz w:val="24"/>
          <w:szCs w:val="24"/>
          <w:shd w:val="clear" w:color="auto" w:fill="FFFFFF"/>
        </w:rPr>
        <w:t>he change history</w:t>
      </w:r>
      <w:r>
        <w:rPr>
          <w:color w:val="000000"/>
          <w:sz w:val="24"/>
          <w:szCs w:val="24"/>
          <w:shd w:val="clear" w:color="auto" w:fill="FFFFFF"/>
        </w:rPr>
        <w:t xml:space="preserve"> should be recorded</w:t>
      </w:r>
      <w:r w:rsidR="007D2A00">
        <w:rPr>
          <w:color w:val="000000"/>
          <w:sz w:val="24"/>
          <w:szCs w:val="24"/>
          <w:shd w:val="clear" w:color="auto" w:fill="FFFFFF"/>
        </w:rPr>
        <w:t xml:space="preserve"> in the &lt;</w:t>
      </w:r>
      <w:r w:rsidR="007D2A00">
        <w:rPr>
          <w:b/>
          <w:color w:val="000000"/>
          <w:sz w:val="24"/>
          <w:szCs w:val="24"/>
          <w:shd w:val="clear" w:color="auto" w:fill="FFFFFF"/>
        </w:rPr>
        <w:t>maintenance</w:t>
      </w:r>
      <w:r w:rsidR="007D2A00">
        <w:fldChar w:fldCharType="begin"/>
      </w:r>
      <w:r w:rsidR="007D2A00">
        <w:instrText xml:space="preserve"> XE "maintenance" </w:instrText>
      </w:r>
      <w:r w:rsidR="007D2A00">
        <w:fldChar w:fldCharType="end"/>
      </w:r>
      <w:r w:rsidR="007D2A00">
        <w:rPr>
          <w:color w:val="000000"/>
          <w:sz w:val="24"/>
          <w:szCs w:val="24"/>
          <w:shd w:val="clear" w:color="auto" w:fill="FFFFFF"/>
        </w:rPr>
        <w:t>&gt; element</w:t>
      </w:r>
      <w:r>
        <w:rPr>
          <w:color w:val="000000"/>
          <w:sz w:val="24"/>
          <w:szCs w:val="24"/>
          <w:shd w:val="clear" w:color="auto" w:fill="FFFFFF"/>
        </w:rPr>
        <w:t xml:space="preserve"> </w:t>
      </w:r>
    </w:p>
    <w:p w:rsidR="00EE53D6" w:rsidRPr="001A3B55" w:rsidRDefault="00EE53D6">
      <w:pPr>
        <w:pStyle w:val="Subtitle"/>
        <w:keepNext/>
        <w:keepLines/>
        <w:rPr>
          <w:i w:val="0"/>
        </w:rPr>
      </w:pPr>
    </w:p>
    <w:p w:rsidR="00EE53D6" w:rsidRDefault="00EE53D6" w:rsidP="004A409F">
      <w:pPr>
        <w:pStyle w:val="Heading2"/>
      </w:pPr>
      <w:bookmarkStart w:id="18" w:name="_Toc297021690"/>
      <w:bookmarkStart w:id="19" w:name="_Toc297021927"/>
      <w:r>
        <w:t>II.2 Recommendations by element</w:t>
      </w:r>
      <w:bookmarkEnd w:id="18"/>
      <w:bookmarkEnd w:id="19"/>
    </w:p>
    <w:p w:rsidR="001A3B55" w:rsidRPr="001A3B55" w:rsidRDefault="001A3B55" w:rsidP="001A3B55">
      <w:pPr>
        <w:pStyle w:val="Heading3"/>
        <w:rPr>
          <w:rStyle w:val="IntenseEmphasis"/>
          <w:rFonts w:cs="Cambria"/>
        </w:rPr>
      </w:pPr>
      <w:bookmarkStart w:id="20" w:name="_Toc271621589"/>
      <w:bookmarkStart w:id="21" w:name="_Toc297021691"/>
      <w:bookmarkStart w:id="22" w:name="_Toc297021928"/>
      <w:r w:rsidRPr="001A3B55">
        <w:rPr>
          <w:rStyle w:val="IntenseEmphasis"/>
          <w:rFonts w:cs="Cambria"/>
        </w:rPr>
        <w:t>The root element: &lt;eml:eml&gt;</w:t>
      </w:r>
      <w:bookmarkEnd w:id="20"/>
      <w:bookmarkEnd w:id="21"/>
      <w:bookmarkEnd w:id="22"/>
    </w:p>
    <w:p w:rsidR="001A3B55" w:rsidRPr="001A3B55" w:rsidRDefault="001A3B55" w:rsidP="001A3B55">
      <w:pPr>
        <w:spacing w:after="0"/>
      </w:pPr>
      <w:r w:rsidRPr="001A3B55">
        <w:t>This element is the root element in all EML documents. The XPath notation is:</w:t>
      </w:r>
    </w:p>
    <w:p w:rsidR="001A3B55" w:rsidRPr="001A3B55" w:rsidRDefault="001A3B55" w:rsidP="001A3B55">
      <w:pPr>
        <w:rPr>
          <w:b/>
          <w:sz w:val="20"/>
          <w:szCs w:val="20"/>
        </w:rPr>
      </w:pPr>
      <w:r w:rsidRPr="001A3B55">
        <w:rPr>
          <w:b/>
          <w:sz w:val="20"/>
          <w:szCs w:val="20"/>
        </w:rPr>
        <w:t>/eml:eml</w:t>
      </w:r>
    </w:p>
    <w:p w:rsidR="001A3B55" w:rsidRPr="003D1670" w:rsidRDefault="001A3B55" w:rsidP="001A3B55">
      <w:pPr>
        <w:spacing w:after="0"/>
      </w:pPr>
      <w:r>
        <w:rPr>
          <w:sz w:val="24"/>
          <w:szCs w:val="24"/>
        </w:rPr>
        <w:t>After the XML declaration, all EML documents must have one root element (&lt;</w:t>
      </w:r>
      <w:r w:rsidRPr="001A3B55">
        <w:rPr>
          <w:b/>
          <w:sz w:val="24"/>
          <w:szCs w:val="24"/>
        </w:rPr>
        <w:t>eml:eml</w:t>
      </w:r>
      <w:r>
        <w:rPr>
          <w:sz w:val="24"/>
          <w:szCs w:val="24"/>
        </w:rPr>
        <w:t xml:space="preserve">&gt;). </w:t>
      </w:r>
    </w:p>
    <w:p w:rsidR="00EE53D6" w:rsidRDefault="00EE53D6">
      <w:pPr>
        <w:rPr>
          <w:sz w:val="24"/>
          <w:szCs w:val="24"/>
        </w:rPr>
      </w:pPr>
      <w:r>
        <w:rPr>
          <w:sz w:val="24"/>
          <w:szCs w:val="24"/>
        </w:rPr>
        <w:t>An EML dataset is composed of up to three elements under the root element (&lt;</w:t>
      </w:r>
      <w:r w:rsidRPr="004A409F">
        <w:rPr>
          <w:b/>
          <w:sz w:val="24"/>
          <w:szCs w:val="24"/>
        </w:rPr>
        <w:t>eml:eml</w:t>
      </w:r>
      <w:r>
        <w:rPr>
          <w:sz w:val="24"/>
          <w:szCs w:val="24"/>
        </w:rPr>
        <w:t xml:space="preserve">&gt;): </w:t>
      </w:r>
    </w:p>
    <w:p w:rsidR="00EE53D6" w:rsidRPr="00CE1DAA" w:rsidRDefault="00EE53D6">
      <w:pPr>
        <w:spacing w:after="0"/>
        <w:rPr>
          <w:sz w:val="24"/>
          <w:szCs w:val="24"/>
        </w:rPr>
      </w:pPr>
      <w:r w:rsidRPr="00CE1DAA">
        <w:rPr>
          <w:sz w:val="24"/>
          <w:szCs w:val="24"/>
        </w:rPr>
        <w:t>&lt;</w:t>
      </w:r>
      <w:r w:rsidRPr="00CE1DAA">
        <w:rPr>
          <w:b/>
          <w:sz w:val="24"/>
          <w:szCs w:val="24"/>
        </w:rPr>
        <w:t>access</w:t>
      </w:r>
      <w:r w:rsidRPr="00CE1DAA">
        <w:rPr>
          <w:sz w:val="24"/>
          <w:szCs w:val="24"/>
        </w:rPr>
        <w:t>&gt;</w:t>
      </w:r>
    </w:p>
    <w:p w:rsidR="00EE53D6" w:rsidRPr="00CE1DAA" w:rsidRDefault="00EE53D6">
      <w:pPr>
        <w:spacing w:after="0"/>
        <w:rPr>
          <w:sz w:val="24"/>
          <w:szCs w:val="24"/>
        </w:rPr>
      </w:pPr>
      <w:r w:rsidRPr="00CE1DAA">
        <w:rPr>
          <w:sz w:val="24"/>
          <w:szCs w:val="24"/>
        </w:rPr>
        <w:t>&lt;</w:t>
      </w:r>
      <w:r w:rsidRPr="00CE1DAA">
        <w:rPr>
          <w:b/>
          <w:sz w:val="24"/>
          <w:szCs w:val="24"/>
        </w:rPr>
        <w:t>dataset</w:t>
      </w:r>
      <w:r w:rsidRPr="00CE1DAA">
        <w:rPr>
          <w:sz w:val="24"/>
          <w:szCs w:val="24"/>
        </w:rPr>
        <w:t>&gt;</w:t>
      </w:r>
    </w:p>
    <w:p w:rsidR="00EE53D6" w:rsidRPr="00CE1DAA" w:rsidRDefault="00EE53D6">
      <w:pPr>
        <w:spacing w:after="0"/>
        <w:rPr>
          <w:sz w:val="24"/>
          <w:szCs w:val="24"/>
        </w:rPr>
      </w:pPr>
      <w:r w:rsidRPr="00CE1DAA">
        <w:rPr>
          <w:sz w:val="24"/>
          <w:szCs w:val="24"/>
        </w:rPr>
        <w:t>&lt;</w:t>
      </w:r>
      <w:r w:rsidRPr="00CE1DAA">
        <w:rPr>
          <w:b/>
          <w:sz w:val="24"/>
          <w:szCs w:val="24"/>
        </w:rPr>
        <w:t>additionalMetadata</w:t>
      </w:r>
      <w:r w:rsidRPr="00CE1DAA">
        <w:rPr>
          <w:sz w:val="24"/>
          <w:szCs w:val="24"/>
        </w:rPr>
        <w:t>&gt;</w:t>
      </w:r>
    </w:p>
    <w:p w:rsidR="00EE53D6" w:rsidRDefault="00EE53D6">
      <w:pPr>
        <w:spacing w:after="0"/>
        <w:rPr>
          <w:iCs/>
          <w:smallCaps/>
        </w:rPr>
      </w:pPr>
    </w:p>
    <w:p w:rsidR="00EE53D6" w:rsidRDefault="00EE53D6" w:rsidP="004A409F">
      <w:pPr>
        <w:pStyle w:val="Heading3"/>
        <w:rPr>
          <w:rStyle w:val="IntenseEmphasis"/>
          <w:bCs/>
          <w:iCs w:val="0"/>
          <w:sz w:val="28"/>
          <w:szCs w:val="28"/>
        </w:rPr>
      </w:pPr>
      <w:bookmarkStart w:id="23" w:name="_Toc297021692"/>
      <w:bookmarkStart w:id="24" w:name="_Toc297021929"/>
      <w:r>
        <w:rPr>
          <w:rStyle w:val="IntenseEmphasis"/>
          <w:bCs/>
          <w:iCs w:val="0"/>
          <w:sz w:val="28"/>
          <w:szCs w:val="28"/>
        </w:rPr>
        <w:t>@packageId (XML attribute)</w:t>
      </w:r>
      <w:bookmarkEnd w:id="23"/>
      <w:bookmarkEnd w:id="24"/>
      <w:r>
        <w:rPr>
          <w:rStyle w:val="IntenseEmphasis"/>
          <w:bCs/>
          <w:iCs w:val="0"/>
          <w:sz w:val="28"/>
          <w:szCs w:val="28"/>
        </w:rPr>
        <w:t xml:space="preserve"> </w:t>
      </w:r>
    </w:p>
    <w:p w:rsidR="00EE53D6" w:rsidRPr="004A409F" w:rsidRDefault="00EE53D6" w:rsidP="00CE1DAA">
      <w:pPr>
        <w:spacing w:after="0"/>
        <w:rPr>
          <w:sz w:val="24"/>
          <w:szCs w:val="24"/>
        </w:rPr>
      </w:pPr>
      <w:r w:rsidRPr="004A409F">
        <w:rPr>
          <w:sz w:val="24"/>
          <w:szCs w:val="24"/>
        </w:rPr>
        <w:t xml:space="preserve">This attribute is required in all EML2.1 documents, and is found at this location (XPath): </w:t>
      </w:r>
    </w:p>
    <w:p w:rsidR="00EE53D6" w:rsidRPr="00CE1DAA" w:rsidRDefault="00EE53D6" w:rsidP="004A409F">
      <w:pPr>
        <w:rPr>
          <w:b/>
          <w:sz w:val="20"/>
          <w:szCs w:val="20"/>
        </w:rPr>
      </w:pPr>
      <w:r w:rsidRPr="00CE1DAA">
        <w:rPr>
          <w:b/>
          <w:sz w:val="20"/>
          <w:szCs w:val="20"/>
        </w:rPr>
        <w:t>/eml:eml/@packageId</w:t>
      </w:r>
      <w:r w:rsidRPr="00CE1DAA">
        <w:rPr>
          <w:b/>
          <w:sz w:val="20"/>
          <w:szCs w:val="20"/>
        </w:rPr>
        <w:fldChar w:fldCharType="begin"/>
      </w:r>
      <w:r w:rsidRPr="00CE1DAA">
        <w:rPr>
          <w:b/>
          <w:sz w:val="20"/>
          <w:szCs w:val="20"/>
        </w:rPr>
        <w:instrText xml:space="preserve"> XE "packageId" </w:instrText>
      </w:r>
      <w:r w:rsidRPr="00CE1DAA">
        <w:rPr>
          <w:b/>
          <w:sz w:val="20"/>
          <w:szCs w:val="20"/>
        </w:rPr>
        <w:fldChar w:fldCharType="end"/>
      </w:r>
    </w:p>
    <w:p w:rsidR="00EE53D6" w:rsidRDefault="001A3B55">
      <w:pPr>
        <w:pStyle w:val="BodyTextIndent2"/>
        <w:tabs>
          <w:tab w:val="left" w:pos="720"/>
          <w:tab w:val="left" w:pos="1080"/>
          <w:tab w:val="left" w:pos="1440"/>
          <w:tab w:val="left" w:pos="1800"/>
          <w:tab w:val="left" w:pos="2160"/>
          <w:tab w:val="left" w:pos="2520"/>
          <w:tab w:val="left" w:pos="2880"/>
        </w:tabs>
        <w:ind w:left="0" w:firstLine="0"/>
        <w:rPr>
          <w:sz w:val="24"/>
          <w:szCs w:val="24"/>
        </w:rPr>
      </w:pPr>
      <w:r>
        <w:rPr>
          <w:sz w:val="24"/>
          <w:szCs w:val="24"/>
        </w:rPr>
        <w:t>As outlined in other sections (see versioning above, @</w:t>
      </w:r>
      <w:r w:rsidRPr="000F4065">
        <w:rPr>
          <w:b/>
          <w:sz w:val="24"/>
          <w:szCs w:val="24"/>
        </w:rPr>
        <w:t>id</w:t>
      </w:r>
      <w:r>
        <w:rPr>
          <w:sz w:val="24"/>
          <w:szCs w:val="24"/>
        </w:rPr>
        <w:t xml:space="preserve"> and &lt;</w:t>
      </w:r>
      <w:r w:rsidRPr="000F4065">
        <w:rPr>
          <w:b/>
          <w:sz w:val="24"/>
          <w:szCs w:val="24"/>
        </w:rPr>
        <w:t>alternateIdentifier</w:t>
      </w:r>
      <w:r>
        <w:rPr>
          <w:sz w:val="24"/>
          <w:szCs w:val="24"/>
        </w:rPr>
        <w:t>&gt;, below) each site should manage unique identifiers and versioning at the local level (see @</w:t>
      </w:r>
      <w:r w:rsidRPr="000F4065">
        <w:rPr>
          <w:b/>
          <w:sz w:val="24"/>
          <w:szCs w:val="24"/>
        </w:rPr>
        <w:t>system</w:t>
      </w:r>
      <w:r>
        <w:rPr>
          <w:sz w:val="24"/>
          <w:szCs w:val="24"/>
        </w:rPr>
        <w:t xml:space="preserve"> discussion below). However, a central data catalog will handle identifiers at it’s scope and may assign a different ids. </w:t>
      </w:r>
      <w:r w:rsidR="00EE53D6">
        <w:rPr>
          <w:sz w:val="24"/>
          <w:szCs w:val="24"/>
        </w:rPr>
        <w:t xml:space="preserve">The LTER Network currently uses “Metacat” as its EML repository. Most sites synchronize the packageId with the Metacat “docid” designated in the harvester or at document upload, however synchronization is not required. Metacat and its harvester rely on numerical data set ids and revision numbers for document management and synchronization. This may necessitate a workaround for sites that use </w:t>
      </w:r>
      <w:r w:rsidR="0093176D">
        <w:rPr>
          <w:sz w:val="24"/>
          <w:szCs w:val="24"/>
        </w:rPr>
        <w:t xml:space="preserve">non-numeric ids or </w:t>
      </w:r>
      <w:r w:rsidR="00EE53D6">
        <w:rPr>
          <w:sz w:val="24"/>
          <w:szCs w:val="24"/>
        </w:rPr>
        <w:t>don’t version data sets. Possible solutions include differentially generating EML optimized for Metacat (for sites capable of dynamic EML generation) and XSLT transformation.</w:t>
      </w:r>
    </w:p>
    <w:p w:rsidR="00EE53D6" w:rsidRDefault="00EE53D6">
      <w:pPr>
        <w:pStyle w:val="BodyTextIndent2"/>
        <w:tabs>
          <w:tab w:val="left" w:pos="720"/>
          <w:tab w:val="left" w:pos="1080"/>
          <w:tab w:val="left" w:pos="1440"/>
          <w:tab w:val="left" w:pos="1800"/>
          <w:tab w:val="left" w:pos="2160"/>
          <w:tab w:val="left" w:pos="2520"/>
          <w:tab w:val="left" w:pos="2880"/>
        </w:tabs>
        <w:ind w:left="0" w:firstLine="0"/>
        <w:rPr>
          <w:sz w:val="24"/>
          <w:szCs w:val="24"/>
        </w:rPr>
      </w:pPr>
      <w:r>
        <w:rPr>
          <w:sz w:val="24"/>
          <w:szCs w:val="24"/>
        </w:rPr>
        <w:t>Currently, the packageId attribute is used to identify a site’s EML documents for searches in the LTER Data Catalog. A site’s packageId</w:t>
      </w:r>
      <w:r>
        <w:fldChar w:fldCharType="begin"/>
      </w:r>
      <w:r>
        <w:instrText xml:space="preserve"> XE "packageId" </w:instrText>
      </w:r>
      <w:r>
        <w:fldChar w:fldCharType="end"/>
      </w:r>
      <w:r>
        <w:rPr>
          <w:sz w:val="24"/>
          <w:szCs w:val="24"/>
        </w:rPr>
        <w:t xml:space="preserve"> attribute </w:t>
      </w:r>
      <w:r w:rsidR="009F3A71">
        <w:rPr>
          <w:sz w:val="24"/>
          <w:szCs w:val="24"/>
        </w:rPr>
        <w:t xml:space="preserve">in </w:t>
      </w:r>
      <w:r>
        <w:rPr>
          <w:sz w:val="24"/>
          <w:szCs w:val="24"/>
        </w:rPr>
        <w:t>EML contributed to the KNB Metacat should be standardized as follows, or another format agreed upon by the site and LNO Data Catalog managers.</w:t>
      </w:r>
    </w:p>
    <w:p w:rsidR="00EE53D6" w:rsidRDefault="00EE53D6">
      <w:pPr>
        <w:pStyle w:val="BodyTextIndent2"/>
        <w:tabs>
          <w:tab w:val="left" w:pos="720"/>
          <w:tab w:val="left" w:pos="1080"/>
          <w:tab w:val="left" w:pos="1440"/>
          <w:tab w:val="left" w:pos="1800"/>
          <w:tab w:val="left" w:pos="2160"/>
          <w:tab w:val="left" w:pos="2520"/>
          <w:tab w:val="left" w:pos="2880"/>
        </w:tabs>
        <w:ind w:left="360"/>
      </w:pPr>
      <w:r>
        <w:tab/>
        <w:t>knb-lter-[site].[dataset</w:t>
      </w:r>
      <w:r>
        <w:fldChar w:fldCharType="begin"/>
      </w:r>
      <w:r>
        <w:instrText xml:space="preserve"> XE "dataset" </w:instrText>
      </w:r>
      <w:r>
        <w:fldChar w:fldCharType="end"/>
      </w:r>
      <w:r>
        <w:t xml:space="preserve"> number].[revision], e.g. knb-lter-gce.187.4</w:t>
      </w:r>
    </w:p>
    <w:p w:rsidR="00EE53D6" w:rsidRDefault="00EE53D6">
      <w:pPr>
        <w:pStyle w:val="BodyTextIndent2"/>
        <w:tabs>
          <w:tab w:val="left" w:pos="720"/>
          <w:tab w:val="left" w:pos="1080"/>
          <w:tab w:val="left" w:pos="1440"/>
          <w:tab w:val="left" w:pos="1800"/>
          <w:tab w:val="left" w:pos="2160"/>
          <w:tab w:val="left" w:pos="2520"/>
          <w:tab w:val="left" w:pos="2880"/>
        </w:tabs>
        <w:ind w:left="0" w:firstLine="0"/>
        <w:rPr>
          <w:sz w:val="24"/>
          <w:szCs w:val="24"/>
        </w:rPr>
      </w:pPr>
      <w:r>
        <w:rPr>
          <w:sz w:val="24"/>
          <w:szCs w:val="24"/>
        </w:rPr>
        <w:t>See Section III for other information about EML documents in Metacat.</w:t>
      </w:r>
    </w:p>
    <w:p w:rsidR="00EE53D6" w:rsidRDefault="00EE53D6">
      <w:pPr>
        <w:pStyle w:val="BodyTextIndent2"/>
        <w:tabs>
          <w:tab w:val="left" w:pos="720"/>
          <w:tab w:val="left" w:pos="1080"/>
          <w:tab w:val="left" w:pos="1440"/>
          <w:tab w:val="left" w:pos="1800"/>
          <w:tab w:val="left" w:pos="2160"/>
          <w:tab w:val="left" w:pos="2520"/>
          <w:tab w:val="left" w:pos="2880"/>
        </w:tabs>
        <w:ind w:left="360"/>
      </w:pPr>
    </w:p>
    <w:p w:rsidR="00EE53D6" w:rsidRDefault="00EE53D6" w:rsidP="004A409F">
      <w:pPr>
        <w:pStyle w:val="Heading3"/>
        <w:rPr>
          <w:rStyle w:val="IntenseEmphasis"/>
          <w:bCs/>
          <w:iCs w:val="0"/>
          <w:sz w:val="28"/>
          <w:szCs w:val="28"/>
        </w:rPr>
      </w:pPr>
      <w:bookmarkStart w:id="25" w:name="_Toc297021693"/>
      <w:bookmarkStart w:id="26" w:name="_Toc297021930"/>
      <w:r>
        <w:rPr>
          <w:rStyle w:val="IntenseEmphasis"/>
          <w:bCs/>
          <w:iCs w:val="0"/>
          <w:sz w:val="28"/>
          <w:szCs w:val="28"/>
        </w:rPr>
        <w:t>id, system</w:t>
      </w:r>
      <w:r>
        <w:fldChar w:fldCharType="begin"/>
      </w:r>
      <w:r>
        <w:instrText xml:space="preserve"> XE "system" </w:instrText>
      </w:r>
      <w:r>
        <w:fldChar w:fldCharType="end"/>
      </w:r>
      <w:r>
        <w:rPr>
          <w:rStyle w:val="IntenseEmphasis"/>
          <w:bCs/>
          <w:iCs w:val="0"/>
          <w:sz w:val="28"/>
          <w:szCs w:val="28"/>
        </w:rPr>
        <w:t xml:space="preserve"> and scope (XML attribute group)</w:t>
      </w:r>
      <w:bookmarkEnd w:id="25"/>
      <w:bookmarkEnd w:id="26"/>
    </w:p>
    <w:p w:rsidR="00EE53D6" w:rsidRDefault="00EE53D6">
      <w:pPr>
        <w:pStyle w:val="Style-1"/>
        <w:keepNext/>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This attribute group can be used on these EML elements: </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rPr>
          <w:rStyle w:val="resnum"/>
        </w:rPr>
        <w:t>&lt;</w:t>
      </w:r>
      <w:r>
        <w:rPr>
          <w:rStyle w:val="resnum"/>
          <w:b/>
        </w:rPr>
        <w:t>access</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dataset</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creator</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associatedParty</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contact</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metadataProvider</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publisher</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coverage</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geographicCoverage</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rPr>
          <w:rStyle w:val="resnum"/>
        </w:rPr>
        <w:t>&lt;</w:t>
      </w:r>
      <w:r>
        <w:rPr>
          <w:rStyle w:val="resnum"/>
          <w:b/>
        </w:rPr>
        <w:t>temporalCoverage</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rPr>
          <w:rStyle w:val="resnum"/>
        </w:rPr>
        <w:t>&lt;</w:t>
      </w:r>
      <w:r>
        <w:rPr>
          <w:rStyle w:val="resnum"/>
          <w:b/>
        </w:rPr>
        <w:t>taxonomicCoverage</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distribution</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software</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citation</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protocol</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project</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dataTable</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otherEntity</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spatialRaster</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spatialReference</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spatialVector</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storedProcedure</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view</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attribute</w:t>
      </w:r>
      <w:r>
        <w:rPr>
          <w:rStyle w:val="resnum"/>
        </w:rPr>
        <w:t>&gt;</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rStyle w:val="resnum"/>
        </w:rPr>
      </w:pPr>
      <w:r>
        <w:t>&lt;</w:t>
      </w:r>
      <w:r>
        <w:rPr>
          <w:rStyle w:val="resnum"/>
          <w:b/>
        </w:rPr>
        <w:t>constraint</w:t>
      </w:r>
      <w:r>
        <w:rPr>
          <w:rStyle w:val="resnum"/>
        </w:rPr>
        <w:t>&gt;</w:t>
      </w:r>
    </w:p>
    <w:p w:rsidR="00EE53D6" w:rsidRDefault="00EE53D6">
      <w:pPr>
        <w:pStyle w:val="Style-1"/>
        <w:keepNext/>
        <w:keepLines/>
        <w:tabs>
          <w:tab w:val="left" w:pos="720"/>
          <w:tab w:val="left" w:pos="1080"/>
          <w:tab w:val="left" w:pos="1440"/>
          <w:tab w:val="left" w:pos="1800"/>
          <w:tab w:val="left" w:pos="2160"/>
          <w:tab w:val="left" w:pos="2520"/>
          <w:tab w:val="left" w:pos="2880"/>
        </w:tabs>
        <w:spacing w:after="0"/>
        <w:rPr>
          <w:sz w:val="24"/>
          <w:szCs w:val="24"/>
        </w:rPr>
      </w:pPr>
    </w:p>
    <w:p w:rsidR="00EE53D6" w:rsidRDefault="00EE53D6">
      <w:pPr>
        <w:pStyle w:val="BodyTextIndent2"/>
        <w:tabs>
          <w:tab w:val="left" w:pos="720"/>
          <w:tab w:val="left" w:pos="1080"/>
          <w:tab w:val="left" w:pos="1440"/>
          <w:tab w:val="left" w:pos="1800"/>
          <w:tab w:val="left" w:pos="2160"/>
          <w:tab w:val="left" w:pos="2520"/>
          <w:tab w:val="left" w:pos="2880"/>
        </w:tabs>
        <w:ind w:left="0" w:firstLine="0"/>
        <w:rPr>
          <w:sz w:val="24"/>
          <w:szCs w:val="24"/>
        </w:rPr>
      </w:pPr>
      <w:r>
        <w:rPr>
          <w:sz w:val="24"/>
          <w:szCs w:val="24"/>
        </w:rPr>
        <w:t>These three attributes are found as a group and are usually optional, unless the id attribute is used as a reference. Each id must be unique in one EML document, i.e. a &lt;</w:t>
      </w:r>
      <w:r>
        <w:rPr>
          <w:b/>
          <w:sz w:val="24"/>
          <w:szCs w:val="24"/>
        </w:rPr>
        <w:t>creator</w:t>
      </w:r>
      <w:r>
        <w:rPr>
          <w:sz w:val="24"/>
          <w:szCs w:val="24"/>
        </w:rPr>
        <w:t>&gt;</w:t>
      </w:r>
      <w:r>
        <w:fldChar w:fldCharType="begin"/>
      </w:r>
      <w:r>
        <w:instrText xml:space="preserve"> XE "creator" </w:instrText>
      </w:r>
      <w:r>
        <w:fldChar w:fldCharType="end"/>
      </w:r>
      <w:r>
        <w:rPr>
          <w:sz w:val="24"/>
          <w:szCs w:val="24"/>
        </w:rPr>
        <w:t xml:space="preserve"> must have a different id than a &lt;</w:t>
      </w:r>
      <w:r>
        <w:rPr>
          <w:b/>
          <w:sz w:val="24"/>
          <w:szCs w:val="24"/>
        </w:rPr>
        <w:t>dataTable</w:t>
      </w:r>
      <w:r>
        <w:rPr>
          <w:sz w:val="24"/>
          <w:szCs w:val="24"/>
        </w:rPr>
        <w:t>&gt;</w:t>
      </w:r>
      <w:r>
        <w:fldChar w:fldCharType="begin"/>
      </w:r>
      <w:r>
        <w:instrText xml:space="preserve"> XE "dataTable" </w:instrText>
      </w:r>
      <w:r>
        <w:fldChar w:fldCharType="end"/>
      </w:r>
      <w:r>
        <w:rPr>
          <w:sz w:val="24"/>
          <w:szCs w:val="24"/>
        </w:rPr>
        <w:t>. If the same person appears as dataset</w:t>
      </w:r>
      <w:r>
        <w:fldChar w:fldCharType="begin"/>
      </w:r>
      <w:r>
        <w:instrText xml:space="preserve"> XE "dataset" </w:instrText>
      </w:r>
      <w:r>
        <w:fldChar w:fldCharType="end"/>
      </w:r>
      <w:r>
        <w:rPr>
          <w:sz w:val="24"/>
          <w:szCs w:val="24"/>
        </w:rPr>
        <w:t xml:space="preserve"> creator and protocol</w:t>
      </w:r>
      <w:r>
        <w:fldChar w:fldCharType="begin"/>
      </w:r>
      <w:r>
        <w:instrText xml:space="preserve"> XE "protocol" </w:instrText>
      </w:r>
      <w:r>
        <w:fldChar w:fldCharType="end"/>
      </w:r>
      <w:r>
        <w:rPr>
          <w:sz w:val="24"/>
          <w:szCs w:val="24"/>
        </w:rPr>
        <w:t xml:space="preserve"> or project</w:t>
      </w:r>
      <w:r>
        <w:fldChar w:fldCharType="begin"/>
      </w:r>
      <w:r>
        <w:instrText xml:space="preserve"> XE "project" </w:instrText>
      </w:r>
      <w:r>
        <w:fldChar w:fldCharType="end"/>
      </w:r>
      <w:r>
        <w:rPr>
          <w:sz w:val="24"/>
          <w:szCs w:val="24"/>
        </w:rPr>
        <w:t xml:space="preserve"> creator, the same id cannot be repeated, so either the content of the id must be changed or a reference used for repeated instances. </w:t>
      </w:r>
    </w:p>
    <w:p w:rsidR="00EE53D6" w:rsidRDefault="00EE53D6">
      <w:pPr>
        <w:pStyle w:val="BodyTextIndent2"/>
        <w:tabs>
          <w:tab w:val="left" w:pos="720"/>
          <w:tab w:val="left" w:pos="1080"/>
          <w:tab w:val="left" w:pos="1440"/>
          <w:tab w:val="left" w:pos="1800"/>
          <w:tab w:val="left" w:pos="2160"/>
          <w:tab w:val="left" w:pos="2520"/>
          <w:tab w:val="left" w:pos="2880"/>
        </w:tabs>
        <w:ind w:left="0" w:firstLine="0"/>
        <w:rPr>
          <w:sz w:val="24"/>
          <w:szCs w:val="24"/>
        </w:rPr>
      </w:pPr>
      <w:r>
        <w:rPr>
          <w:sz w:val="24"/>
          <w:szCs w:val="24"/>
        </w:rPr>
        <w:t>The current restrictions can cause problems when content is drawn from a system with IDs</w:t>
      </w:r>
      <w:r>
        <w:fldChar w:fldCharType="begin"/>
      </w:r>
      <w:r>
        <w:instrText xml:space="preserve"> XE "system" </w:instrText>
      </w:r>
      <w:r>
        <w:fldChar w:fldCharType="end"/>
      </w:r>
      <w:r>
        <w:rPr>
          <w:sz w:val="24"/>
          <w:szCs w:val="24"/>
        </w:rPr>
        <w:t xml:space="preserve"> (e.g. </w:t>
      </w:r>
      <w:r>
        <w:fldChar w:fldCharType="begin"/>
      </w:r>
      <w:r>
        <w:instrText xml:space="preserve"> XE "personnel" </w:instrText>
      </w:r>
      <w:r>
        <w:fldChar w:fldCharType="end"/>
      </w:r>
      <w:r>
        <w:rPr>
          <w:sz w:val="24"/>
          <w:szCs w:val="24"/>
        </w:rPr>
        <w:t xml:space="preserve">a personnel database), and is under consideration by the EML developers. Ideally the three attributes would work together.  The </w:t>
      </w:r>
      <w:r>
        <w:rPr>
          <w:b/>
          <w:sz w:val="24"/>
          <w:szCs w:val="24"/>
        </w:rPr>
        <w:t>scope</w:t>
      </w:r>
      <w:r>
        <w:rPr>
          <w:sz w:val="24"/>
          <w:szCs w:val="24"/>
        </w:rPr>
        <w:t xml:space="preserve"> attribute can have one of two values, “system” or “document”. It is preferred that when the scope is set to “system”, that the </w:t>
      </w:r>
      <w:r>
        <w:rPr>
          <w:b/>
          <w:sz w:val="24"/>
          <w:szCs w:val="24"/>
        </w:rPr>
        <w:t>system</w:t>
      </w:r>
      <w:r>
        <w:rPr>
          <w:sz w:val="24"/>
          <w:szCs w:val="24"/>
        </w:rPr>
        <w:t xml:space="preserve"> attribute</w:t>
      </w:r>
      <w:r>
        <w:fldChar w:fldCharType="begin"/>
      </w:r>
      <w:r>
        <w:instrText xml:space="preserve"> XE "attribute" </w:instrText>
      </w:r>
      <w:r>
        <w:fldChar w:fldCharType="end"/>
      </w:r>
      <w:r>
        <w:rPr>
          <w:sz w:val="24"/>
          <w:szCs w:val="24"/>
        </w:rPr>
        <w:t xml:space="preserve"> defines the ID-system, the </w:t>
      </w:r>
      <w:r>
        <w:rPr>
          <w:b/>
          <w:sz w:val="24"/>
          <w:szCs w:val="24"/>
        </w:rPr>
        <w:t>id</w:t>
      </w:r>
      <w:r>
        <w:rPr>
          <w:sz w:val="24"/>
          <w:szCs w:val="24"/>
        </w:rPr>
        <w:t xml:space="preserve"> attribute content is (presumably) from that system.  </w:t>
      </w:r>
    </w:p>
    <w:p w:rsidR="00EE53D6" w:rsidRDefault="00EE53D6">
      <w:pPr>
        <w:pStyle w:val="BodyTextIndent2"/>
        <w:tabs>
          <w:tab w:val="left" w:pos="720"/>
          <w:tab w:val="left" w:pos="1080"/>
          <w:tab w:val="left" w:pos="1440"/>
          <w:tab w:val="left" w:pos="1800"/>
          <w:tab w:val="left" w:pos="2160"/>
          <w:tab w:val="left" w:pos="2520"/>
          <w:tab w:val="left" w:pos="2880"/>
        </w:tabs>
        <w:ind w:left="0" w:firstLine="0"/>
        <w:rPr>
          <w:sz w:val="24"/>
          <w:szCs w:val="24"/>
        </w:rPr>
      </w:pPr>
      <w:r>
        <w:rPr>
          <w:sz w:val="24"/>
          <w:szCs w:val="24"/>
        </w:rPr>
        <w:t xml:space="preserve">Currently, a reasonable general practice should be to define a </w:t>
      </w:r>
      <w:r>
        <w:rPr>
          <w:b/>
          <w:sz w:val="24"/>
          <w:szCs w:val="24"/>
        </w:rPr>
        <w:t>system</w:t>
      </w:r>
      <w:r>
        <w:rPr>
          <w:sz w:val="24"/>
          <w:szCs w:val="24"/>
        </w:rPr>
        <w:t xml:space="preserve"> on the &lt;</w:t>
      </w:r>
      <w:r>
        <w:rPr>
          <w:b/>
          <w:sz w:val="24"/>
          <w:szCs w:val="24"/>
        </w:rPr>
        <w:t>eml:eml</w:t>
      </w:r>
      <w:r>
        <w:rPr>
          <w:sz w:val="24"/>
          <w:szCs w:val="24"/>
        </w:rPr>
        <w:t xml:space="preserve">&gt; element and set it to the site (but not set the system attribute at any other level), and to set </w:t>
      </w:r>
      <w:r>
        <w:rPr>
          <w:b/>
          <w:sz w:val="24"/>
          <w:szCs w:val="24"/>
        </w:rPr>
        <w:t>scope</w:t>
      </w:r>
      <w:r>
        <w:rPr>
          <w:sz w:val="24"/>
          <w:szCs w:val="24"/>
        </w:rPr>
        <w:t>=“document” on elements other than &lt;</w:t>
      </w:r>
      <w:r>
        <w:rPr>
          <w:b/>
          <w:sz w:val="24"/>
          <w:szCs w:val="24"/>
        </w:rPr>
        <w:t>eml:eml</w:t>
      </w:r>
      <w:r>
        <w:rPr>
          <w:sz w:val="24"/>
          <w:szCs w:val="24"/>
        </w:rPr>
        <w:t>&gt;.</w:t>
      </w:r>
    </w:p>
    <w:p w:rsidR="00EE53D6" w:rsidRDefault="00EE53D6">
      <w:pPr>
        <w:pStyle w:val="BodyTextIndent2"/>
        <w:pBdr>
          <w:top w:val="single" w:sz="4" w:space="1" w:color="000000"/>
        </w:pBdr>
        <w:tabs>
          <w:tab w:val="left" w:pos="720"/>
          <w:tab w:val="left" w:pos="1080"/>
          <w:tab w:val="left" w:pos="1440"/>
          <w:tab w:val="left" w:pos="1800"/>
          <w:tab w:val="left" w:pos="2160"/>
          <w:tab w:val="left" w:pos="2520"/>
          <w:tab w:val="left" w:pos="2880"/>
        </w:tabs>
        <w:ind w:left="0" w:firstLine="0"/>
        <w:rPr>
          <w:rFonts w:ascii="Courier New" w:hAnsi="Courier New" w:cs="Courier New"/>
          <w:color w:val="0000FF"/>
          <w:sz w:val="18"/>
          <w:szCs w:val="18"/>
        </w:rPr>
      </w:pPr>
      <w:r>
        <w:t>Example: attributes packageId</w:t>
      </w:r>
      <w:r>
        <w:fldChar w:fldCharType="begin"/>
      </w:r>
      <w:r>
        <w:instrText xml:space="preserve"> XE "packageId" </w:instrText>
      </w:r>
      <w:r>
        <w:fldChar w:fldCharType="end"/>
      </w:r>
      <w:r>
        <w:t>, id, system</w:t>
      </w:r>
      <w:r>
        <w:fldChar w:fldCharType="begin"/>
      </w:r>
      <w:r>
        <w:instrText xml:space="preserve"> XE "system" </w:instrText>
      </w:r>
      <w:r>
        <w:fldChar w:fldCharType="end"/>
      </w:r>
      <w:r>
        <w:t>, and scope</w:t>
      </w:r>
      <w:r>
        <w:fldChar w:fldCharType="begin"/>
      </w:r>
      <w:r>
        <w:instrText xml:space="preserve"> XE "scope" </w:instrText>
      </w:r>
      <w:r>
        <w:fldChar w:fldCharType="end"/>
      </w:r>
    </w:p>
    <w:p w:rsidR="0093176D" w:rsidRDefault="00EE53D6" w:rsidP="00AD56E8">
      <w:pPr>
        <w:pStyle w:val="BodyTextIndent2"/>
        <w:spacing w:after="0" w:line="240" w:lineRule="auto"/>
        <w:ind w:left="360" w:firstLine="0"/>
        <w:rPr>
          <w:rFonts w:ascii="Courier New" w:hAnsi="Courier New" w:cs="Courier New"/>
          <w:color w:val="0000FF"/>
          <w:sz w:val="18"/>
          <w:szCs w:val="18"/>
        </w:rPr>
      </w:pPr>
      <w:r>
        <w:rPr>
          <w:rFonts w:ascii="Courier New" w:hAnsi="Courier New" w:cs="Courier New"/>
          <w:color w:val="0000FF"/>
          <w:sz w:val="18"/>
          <w:szCs w:val="18"/>
        </w:rPr>
        <w:t>&lt;?xml version="1.0" encoding="UTF-8"?&gt;</w:t>
      </w:r>
    </w:p>
    <w:p w:rsidR="0093176D" w:rsidRDefault="00EE53D6" w:rsidP="00AD56E8">
      <w:pPr>
        <w:pStyle w:val="BodyTextIndent2"/>
        <w:spacing w:after="0" w:line="240" w:lineRule="auto"/>
        <w:ind w:left="360" w:firstLine="0"/>
        <w:rPr>
          <w:rFonts w:ascii="Courier New" w:hAnsi="Courier New" w:cs="Courier New"/>
          <w:color w:val="0000FF"/>
          <w:sz w:val="18"/>
          <w:szCs w:val="18"/>
        </w:rPr>
      </w:pPr>
      <w:r>
        <w:rPr>
          <w:rFonts w:ascii="Courier New" w:hAnsi="Courier New" w:cs="Courier New"/>
          <w:color w:val="0000FF"/>
          <w:sz w:val="18"/>
          <w:szCs w:val="18"/>
        </w:rPr>
        <w:t>&lt;eml:eml xmlns:ds="eml://ecoinformatics.org/dataset</w:t>
      </w:r>
      <w:r>
        <w:fldChar w:fldCharType="begin"/>
      </w:r>
      <w:r>
        <w:instrText xml:space="preserve"> XE "dataset" </w:instrText>
      </w:r>
      <w:r>
        <w:fldChar w:fldCharType="end"/>
      </w:r>
      <w:r>
        <w:rPr>
          <w:rFonts w:ascii="Courier New" w:hAnsi="Courier New" w:cs="Courier New"/>
          <w:color w:val="0000FF"/>
          <w:sz w:val="18"/>
          <w:szCs w:val="18"/>
        </w:rPr>
        <w:t xml:space="preserve">-2.1.0" </w:t>
      </w:r>
    </w:p>
    <w:p w:rsidR="0093176D" w:rsidRDefault="00EE53D6" w:rsidP="00AD56E8">
      <w:pPr>
        <w:pStyle w:val="BodyTextIndent2"/>
        <w:spacing w:after="0" w:line="240" w:lineRule="auto"/>
        <w:ind w:left="360" w:firstLine="0"/>
        <w:rPr>
          <w:rFonts w:ascii="Courier New" w:hAnsi="Courier New" w:cs="Courier New"/>
          <w:color w:val="0000FF"/>
          <w:sz w:val="18"/>
          <w:szCs w:val="18"/>
        </w:rPr>
      </w:pPr>
      <w:r>
        <w:rPr>
          <w:rFonts w:ascii="Courier New" w:hAnsi="Courier New" w:cs="Courier New"/>
          <w:color w:val="0000FF"/>
          <w:sz w:val="18"/>
          <w:szCs w:val="18"/>
        </w:rPr>
        <w:tab/>
        <w:t xml:space="preserve">xmlns:xs="http://www.w3.org/2001/XMLSchema" </w:t>
      </w:r>
    </w:p>
    <w:p w:rsidR="0093176D" w:rsidRDefault="00EE53D6" w:rsidP="00AD56E8">
      <w:pPr>
        <w:pStyle w:val="BodyTextIndent2"/>
        <w:spacing w:after="0" w:line="240" w:lineRule="auto"/>
        <w:ind w:left="360" w:firstLine="0"/>
        <w:rPr>
          <w:rFonts w:ascii="Courier New" w:hAnsi="Courier New" w:cs="Courier New"/>
          <w:color w:val="0000FF"/>
          <w:sz w:val="18"/>
          <w:szCs w:val="18"/>
        </w:rPr>
      </w:pPr>
      <w:r>
        <w:rPr>
          <w:rFonts w:ascii="Courier New" w:hAnsi="Courier New" w:cs="Courier New"/>
          <w:color w:val="0000FF"/>
          <w:sz w:val="18"/>
          <w:szCs w:val="18"/>
        </w:rPr>
        <w:tab/>
        <w:t>xmlns:eml="eml://ecoinformatics.org/eml-2.1.0"</w:t>
      </w:r>
    </w:p>
    <w:p w:rsidR="0093176D" w:rsidRDefault="00EE53D6" w:rsidP="00AD56E8">
      <w:pPr>
        <w:pStyle w:val="BodyTextIndent2"/>
        <w:spacing w:after="0" w:line="240" w:lineRule="auto"/>
        <w:ind w:left="360" w:firstLine="0"/>
        <w:rPr>
          <w:rFonts w:ascii="Courier New" w:hAnsi="Courier New" w:cs="Courier New"/>
          <w:color w:val="0000FF"/>
          <w:sz w:val="18"/>
          <w:szCs w:val="18"/>
        </w:rPr>
      </w:pPr>
      <w:r>
        <w:rPr>
          <w:rFonts w:ascii="Courier New" w:hAnsi="Courier New" w:cs="Courier New"/>
          <w:color w:val="0000FF"/>
          <w:sz w:val="18"/>
          <w:szCs w:val="18"/>
        </w:rPr>
        <w:tab/>
        <w:t xml:space="preserve">xmlns:xsi="http://www.w3.org/2001/XMLSchema-instance" </w:t>
      </w:r>
    </w:p>
    <w:p w:rsidR="0093176D" w:rsidRDefault="00EE53D6" w:rsidP="00AD56E8">
      <w:pPr>
        <w:pStyle w:val="BodyTextIndent2"/>
        <w:spacing w:after="0" w:line="240" w:lineRule="auto"/>
        <w:ind w:left="360" w:firstLine="0"/>
        <w:rPr>
          <w:rFonts w:ascii="Courier New" w:hAnsi="Courier New" w:cs="Courier New"/>
          <w:color w:val="0000FF"/>
          <w:sz w:val="18"/>
          <w:szCs w:val="18"/>
        </w:rPr>
      </w:pPr>
      <w:r>
        <w:rPr>
          <w:rFonts w:ascii="Courier New" w:hAnsi="Courier New" w:cs="Courier New"/>
          <w:color w:val="0000FF"/>
          <w:sz w:val="18"/>
          <w:szCs w:val="18"/>
        </w:rPr>
        <w:tab/>
        <w:t xml:space="preserve">xmlns:stmml="http://www.xml-cml.org/schema/stmml" </w:t>
      </w:r>
    </w:p>
    <w:p w:rsidR="0093176D" w:rsidRDefault="00EE53D6" w:rsidP="00AD56E8">
      <w:pPr>
        <w:pStyle w:val="BodyTextIndent2"/>
        <w:spacing w:after="0" w:line="240" w:lineRule="auto"/>
        <w:ind w:left="360" w:firstLine="0"/>
        <w:rPr>
          <w:rFonts w:ascii="Courier New" w:hAnsi="Courier New" w:cs="Courier New"/>
          <w:color w:val="0000FF"/>
          <w:sz w:val="18"/>
          <w:szCs w:val="18"/>
        </w:rPr>
      </w:pPr>
      <w:r>
        <w:rPr>
          <w:rFonts w:ascii="Courier New" w:hAnsi="Courier New" w:cs="Courier New"/>
          <w:color w:val="0000FF"/>
          <w:sz w:val="18"/>
          <w:szCs w:val="18"/>
        </w:rPr>
        <w:tab/>
        <w:t xml:space="preserve">xsi:schemaLocation="eml://ecoinformatics.org/eml-2.1.0 https://nis.lternet.edu/eml-2.1.0/eml.xsd" </w:t>
      </w:r>
    </w:p>
    <w:p w:rsidR="0093176D" w:rsidRDefault="00EE53D6" w:rsidP="00AD56E8">
      <w:pPr>
        <w:pStyle w:val="BodyTextIndent2"/>
        <w:spacing w:after="0" w:line="240" w:lineRule="auto"/>
        <w:ind w:left="360" w:firstLine="0"/>
        <w:rPr>
          <w:rFonts w:ascii="Courier New" w:hAnsi="Courier New" w:cs="Courier New"/>
          <w:color w:val="0000FF"/>
          <w:sz w:val="18"/>
          <w:szCs w:val="18"/>
        </w:rPr>
      </w:pPr>
      <w:r>
        <w:rPr>
          <w:rFonts w:ascii="Courier New" w:hAnsi="Courier New" w:cs="Courier New"/>
          <w:color w:val="0000FF"/>
          <w:sz w:val="18"/>
          <w:szCs w:val="18"/>
        </w:rPr>
        <w:tab/>
        <w:t>packageId</w:t>
      </w:r>
      <w:r>
        <w:fldChar w:fldCharType="begin"/>
      </w:r>
      <w:r>
        <w:instrText xml:space="preserve"> XE "packageId" </w:instrText>
      </w:r>
      <w:r>
        <w:fldChar w:fldCharType="end"/>
      </w:r>
      <w:r>
        <w:rPr>
          <w:rFonts w:ascii="Courier New" w:hAnsi="Courier New" w:cs="Courier New"/>
          <w:color w:val="0000FF"/>
          <w:sz w:val="18"/>
          <w:szCs w:val="18"/>
        </w:rPr>
        <w:t xml:space="preserve">="knb-lter-fls.21.3" </w:t>
      </w:r>
    </w:p>
    <w:p w:rsidR="0093176D" w:rsidRDefault="00EE53D6" w:rsidP="00AD56E8">
      <w:pPr>
        <w:pStyle w:val="BodyTextIndent2"/>
        <w:spacing w:after="0" w:line="240" w:lineRule="auto"/>
        <w:ind w:left="360" w:firstLine="0"/>
        <w:rPr>
          <w:rFonts w:ascii="Courier New" w:hAnsi="Courier New" w:cs="Courier New"/>
          <w:color w:val="0000FF"/>
          <w:sz w:val="18"/>
          <w:szCs w:val="18"/>
        </w:rPr>
      </w:pPr>
      <w:r>
        <w:rPr>
          <w:rFonts w:ascii="Courier New" w:hAnsi="Courier New" w:cs="Courier New"/>
          <w:color w:val="0000FF"/>
          <w:sz w:val="18"/>
          <w:szCs w:val="18"/>
        </w:rPr>
        <w:tab/>
        <w:t>system</w:t>
      </w:r>
      <w:r>
        <w:fldChar w:fldCharType="begin"/>
      </w:r>
      <w:r>
        <w:instrText xml:space="preserve"> XE "system" </w:instrText>
      </w:r>
      <w:r>
        <w:fldChar w:fldCharType="end"/>
      </w:r>
      <w:r>
        <w:rPr>
          <w:rFonts w:ascii="Courier New" w:hAnsi="Courier New" w:cs="Courier New"/>
          <w:color w:val="0000FF"/>
          <w:sz w:val="18"/>
          <w:szCs w:val="18"/>
        </w:rPr>
        <w:t xml:space="preserve">="FLS" </w:t>
      </w:r>
    </w:p>
    <w:p w:rsidR="00EE53D6" w:rsidRDefault="00EE53D6" w:rsidP="00AD56E8">
      <w:pPr>
        <w:pStyle w:val="BodyTextIndent2"/>
        <w:spacing w:after="0" w:line="240" w:lineRule="auto"/>
        <w:ind w:left="360" w:firstLine="0"/>
        <w:rPr>
          <w:rFonts w:ascii="Courier New" w:hAnsi="Courier New" w:cs="Courier New"/>
          <w:color w:val="0000FF"/>
          <w:sz w:val="18"/>
          <w:szCs w:val="18"/>
        </w:rPr>
      </w:pPr>
      <w:r>
        <w:rPr>
          <w:rFonts w:ascii="Courier New" w:hAnsi="Courier New" w:cs="Courier New"/>
          <w:color w:val="0000FF"/>
          <w:sz w:val="18"/>
          <w:szCs w:val="18"/>
        </w:rPr>
        <w:tab/>
        <w:t>scope</w:t>
      </w:r>
      <w:r>
        <w:fldChar w:fldCharType="begin"/>
      </w:r>
      <w:r>
        <w:instrText xml:space="preserve"> XE "scope" </w:instrText>
      </w:r>
      <w:r>
        <w:fldChar w:fldCharType="end"/>
      </w:r>
      <w:r>
        <w:rPr>
          <w:rFonts w:ascii="Courier New" w:hAnsi="Courier New" w:cs="Courier New"/>
          <w:color w:val="0000FF"/>
          <w:sz w:val="18"/>
          <w:szCs w:val="18"/>
        </w:rPr>
        <w:t>="system"&gt;</w:t>
      </w:r>
    </w:p>
    <w:p w:rsidR="00AD56E8" w:rsidRDefault="00AD56E8" w:rsidP="00AD56E8">
      <w:pPr>
        <w:pStyle w:val="BodyTextIndent2"/>
        <w:spacing w:after="0" w:line="240" w:lineRule="auto"/>
        <w:ind w:left="360" w:firstLine="0"/>
        <w:rPr>
          <w:rFonts w:ascii="Courier New" w:hAnsi="Courier New" w:cs="Courier New"/>
          <w:color w:val="0000FF"/>
          <w:sz w:val="18"/>
          <w:szCs w:val="18"/>
        </w:rPr>
      </w:pPr>
    </w:p>
    <w:p w:rsidR="00EE53D6" w:rsidRDefault="00EE53D6">
      <w:pPr>
        <w:pStyle w:val="BodyTextIndent2"/>
        <w:pBdr>
          <w:top w:val="single" w:sz="4" w:space="1" w:color="000000"/>
        </w:pBdr>
        <w:tabs>
          <w:tab w:val="left" w:pos="720"/>
          <w:tab w:val="left" w:pos="1080"/>
          <w:tab w:val="left" w:pos="1440"/>
          <w:tab w:val="left" w:pos="1800"/>
          <w:tab w:val="left" w:pos="2160"/>
          <w:tab w:val="left" w:pos="2520"/>
          <w:tab w:val="left" w:pos="2880"/>
        </w:tabs>
        <w:ind w:left="0" w:firstLine="0"/>
        <w:rPr>
          <w:rFonts w:ascii="Courier New" w:hAnsi="Courier New" w:cs="Courier New"/>
          <w:color w:val="0000FF"/>
          <w:sz w:val="18"/>
          <w:szCs w:val="18"/>
        </w:rPr>
      </w:pPr>
    </w:p>
    <w:p w:rsidR="00EE53D6" w:rsidRDefault="00941D63" w:rsidP="004A409F">
      <w:pPr>
        <w:pStyle w:val="Heading3"/>
        <w:rPr>
          <w:rStyle w:val="IntenseEmphasis"/>
          <w:bCs/>
          <w:iCs w:val="0"/>
          <w:sz w:val="28"/>
          <w:szCs w:val="28"/>
        </w:rPr>
      </w:pPr>
      <w:bookmarkStart w:id="27" w:name="_Toc297021694"/>
      <w:bookmarkStart w:id="28" w:name="_Toc297021931"/>
      <w:r>
        <w:rPr>
          <w:rStyle w:val="IntenseEmphasis"/>
          <w:bCs/>
          <w:iCs w:val="0"/>
          <w:sz w:val="28"/>
          <w:szCs w:val="28"/>
        </w:rPr>
        <w:t>access</w:t>
      </w:r>
      <w:bookmarkEnd w:id="27"/>
      <w:bookmarkEnd w:id="28"/>
    </w:p>
    <w:p w:rsidR="00CE1DAA" w:rsidRDefault="00CE1DAA" w:rsidP="00CE1DAA">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The dataset title element is found at this location (XPath): </w:t>
      </w:r>
    </w:p>
    <w:p w:rsidR="00EE53D6" w:rsidRPr="00022B3D" w:rsidRDefault="00EE53D6" w:rsidP="004A409F">
      <w:pPr>
        <w:spacing w:after="0"/>
        <w:rPr>
          <w:b/>
          <w:sz w:val="20"/>
          <w:szCs w:val="20"/>
        </w:rPr>
      </w:pPr>
      <w:r w:rsidRPr="00022B3D">
        <w:rPr>
          <w:b/>
          <w:sz w:val="20"/>
          <w:szCs w:val="20"/>
        </w:rPr>
        <w:t>/eml:eml/access</w:t>
      </w:r>
    </w:p>
    <w:p w:rsidR="00EE53D6" w:rsidRPr="00022B3D" w:rsidRDefault="00EE53D6" w:rsidP="004A409F">
      <w:pPr>
        <w:rPr>
          <w:b/>
          <w:sz w:val="20"/>
          <w:szCs w:val="20"/>
        </w:rPr>
      </w:pPr>
      <w:r w:rsidRPr="00022B3D">
        <w:rPr>
          <w:b/>
          <w:sz w:val="20"/>
          <w:szCs w:val="20"/>
        </w:rPr>
        <w:t>/eml:eml/[entityType]/physical/distribution/access</w:t>
      </w:r>
    </w:p>
    <w:p w:rsidR="00EE53D6" w:rsidRPr="004A409F" w:rsidRDefault="00EE53D6" w:rsidP="004A409F">
      <w:pPr>
        <w:rPr>
          <w:sz w:val="24"/>
          <w:szCs w:val="24"/>
        </w:rPr>
      </w:pPr>
      <w:r w:rsidRPr="004A409F">
        <w:rPr>
          <w:sz w:val="24"/>
          <w:szCs w:val="24"/>
        </w:rPr>
        <w:fldChar w:fldCharType="begin"/>
      </w:r>
      <w:r w:rsidRPr="004A409F">
        <w:rPr>
          <w:sz w:val="24"/>
          <w:szCs w:val="24"/>
        </w:rPr>
        <w:instrText xml:space="preserve"> XE "packageId" </w:instrText>
      </w:r>
      <w:r w:rsidRPr="004A409F">
        <w:rPr>
          <w:sz w:val="24"/>
          <w:szCs w:val="24"/>
        </w:rPr>
        <w:fldChar w:fldCharType="end"/>
      </w:r>
    </w:p>
    <w:p w:rsidR="00EE53D6" w:rsidRPr="004A409F" w:rsidRDefault="00EE53D6" w:rsidP="004A409F">
      <w:pPr>
        <w:rPr>
          <w:sz w:val="24"/>
          <w:szCs w:val="24"/>
        </w:rPr>
      </w:pPr>
      <w:r w:rsidRPr="004A409F">
        <w:rPr>
          <w:sz w:val="24"/>
          <w:szCs w:val="24"/>
        </w:rPr>
        <w:fldChar w:fldCharType="begin"/>
      </w:r>
      <w:r w:rsidRPr="004A409F">
        <w:rPr>
          <w:sz w:val="24"/>
          <w:szCs w:val="24"/>
        </w:rPr>
        <w:instrText xml:space="preserve"> XE "access" </w:instrText>
      </w:r>
      <w:r w:rsidRPr="004A409F">
        <w:rPr>
          <w:sz w:val="24"/>
          <w:szCs w:val="24"/>
        </w:rPr>
        <w:fldChar w:fldCharType="end"/>
      </w:r>
      <w:r w:rsidRPr="004A409F">
        <w:rPr>
          <w:sz w:val="24"/>
          <w:szCs w:val="24"/>
        </w:rPr>
        <w:t>&lt;</w:t>
      </w:r>
      <w:r w:rsidRPr="004A409F">
        <w:rPr>
          <w:b/>
          <w:sz w:val="24"/>
          <w:szCs w:val="24"/>
        </w:rPr>
        <w:t>access</w:t>
      </w:r>
      <w:r w:rsidRPr="004A409F">
        <w:rPr>
          <w:sz w:val="24"/>
          <w:szCs w:val="24"/>
        </w:rPr>
        <w:fldChar w:fldCharType="begin"/>
      </w:r>
      <w:r w:rsidRPr="004A409F">
        <w:rPr>
          <w:sz w:val="24"/>
          <w:szCs w:val="24"/>
        </w:rPr>
        <w:instrText xml:space="preserve"> XE "access" </w:instrText>
      </w:r>
      <w:r w:rsidRPr="004A409F">
        <w:rPr>
          <w:sz w:val="24"/>
          <w:szCs w:val="24"/>
        </w:rPr>
        <w:fldChar w:fldCharType="end"/>
      </w:r>
      <w:r w:rsidRPr="004A409F">
        <w:rPr>
          <w:sz w:val="24"/>
          <w:szCs w:val="24"/>
        </w:rPr>
        <w:t>&gt; contains a list of rules defining permissions for this file and its data entity.   Values must be applicable by the system</w:t>
      </w:r>
      <w:r w:rsidRPr="004A409F">
        <w:rPr>
          <w:sz w:val="24"/>
          <w:szCs w:val="24"/>
        </w:rPr>
        <w:fldChar w:fldCharType="begin"/>
      </w:r>
      <w:r w:rsidRPr="004A409F">
        <w:rPr>
          <w:sz w:val="24"/>
          <w:szCs w:val="24"/>
        </w:rPr>
        <w:instrText xml:space="preserve"> XE "system" </w:instrText>
      </w:r>
      <w:r w:rsidRPr="004A409F">
        <w:rPr>
          <w:sz w:val="24"/>
          <w:szCs w:val="24"/>
        </w:rPr>
        <w:fldChar w:fldCharType="end"/>
      </w:r>
      <w:r w:rsidRPr="004A409F">
        <w:rPr>
          <w:sz w:val="24"/>
          <w:szCs w:val="24"/>
        </w:rPr>
        <w:t xml:space="preserve"> where data is stored.  Metacat access control format conforms to the LDAP “distinguishedName (dn)” for an individual, as in “uid=FLS,o=LTER,dc=ecoinformatics,dc=org”.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As of EML 2.1.0, &lt;</w:t>
      </w:r>
      <w:r>
        <w:rPr>
          <w:b/>
          <w:bCs/>
          <w:color w:val="000000"/>
          <w:sz w:val="24"/>
          <w:szCs w:val="24"/>
        </w:rPr>
        <w:t>access</w:t>
      </w:r>
      <w:r>
        <w:rPr>
          <w:color w:val="000000"/>
          <w:sz w:val="24"/>
          <w:szCs w:val="24"/>
        </w:rPr>
        <w:t>&gt; trees are allowed at two places: as the first child of the &lt;</w:t>
      </w:r>
      <w:r>
        <w:rPr>
          <w:b/>
          <w:bCs/>
          <w:color w:val="000000"/>
          <w:sz w:val="24"/>
          <w:szCs w:val="24"/>
        </w:rPr>
        <w:t>eml:eml</w:t>
      </w:r>
      <w:r>
        <w:rPr>
          <w:color w:val="000000"/>
          <w:sz w:val="24"/>
          <w:szCs w:val="24"/>
        </w:rPr>
        <w:t>&gt; root element (a sibling to &lt;</w:t>
      </w:r>
      <w:r>
        <w:rPr>
          <w:b/>
          <w:bCs/>
          <w:color w:val="000000"/>
          <w:sz w:val="24"/>
          <w:szCs w:val="24"/>
        </w:rPr>
        <w:t>dataset</w:t>
      </w:r>
      <w:r>
        <w:fldChar w:fldCharType="begin"/>
      </w:r>
      <w:r>
        <w:instrText xml:space="preserve"> XE "dataset" </w:instrText>
      </w:r>
      <w:r>
        <w:fldChar w:fldCharType="end"/>
      </w:r>
      <w:r>
        <w:rPr>
          <w:color w:val="000000"/>
          <w:sz w:val="24"/>
          <w:szCs w:val="24"/>
        </w:rPr>
        <w:t xml:space="preserve">&gt;) for controlling access to the entire document, and in a </w:t>
      </w:r>
      <w:r>
        <w:rPr>
          <w:b/>
          <w:bCs/>
          <w:color w:val="000000"/>
          <w:sz w:val="24"/>
          <w:szCs w:val="24"/>
        </w:rPr>
        <w:t>physical/distribution</w:t>
      </w:r>
      <w:r>
        <w:fldChar w:fldCharType="begin"/>
      </w:r>
      <w:r>
        <w:instrText xml:space="preserve"> XE "distribution" </w:instrText>
      </w:r>
      <w:r>
        <w:fldChar w:fldCharType="end"/>
      </w:r>
      <w:r>
        <w:rPr>
          <w:color w:val="000000"/>
          <w:sz w:val="24"/>
          <w:szCs w:val="24"/>
        </w:rPr>
        <w:t xml:space="preserve"> tree for controlling access to the resource URL. Access elements for documents contributed to the KNB Metacat should be formed according to Example </w:t>
      </w:r>
      <w:r w:rsidR="009670A1">
        <w:rPr>
          <w:color w:val="000000"/>
          <w:sz w:val="24"/>
          <w:szCs w:val="24"/>
        </w:rPr>
        <w:t>below</w:t>
      </w:r>
      <w:r>
        <w:rPr>
          <w:color w:val="000000"/>
          <w:sz w:val="24"/>
          <w:szCs w:val="24"/>
        </w:rPr>
        <w:t>.  With the exception of certain sensitive information, metadata should be publicly accessible. The &lt;</w:t>
      </w:r>
      <w:r>
        <w:rPr>
          <w:b/>
          <w:color w:val="000000"/>
          <w:sz w:val="24"/>
          <w:szCs w:val="24"/>
        </w:rPr>
        <w:t>access</w:t>
      </w:r>
      <w:r>
        <w:rPr>
          <w:color w:val="000000"/>
          <w:sz w:val="24"/>
          <w:szCs w:val="24"/>
        </w:rPr>
        <w:t>&gt; element is optional, and if omitted, presumably only the dataset submitter will be allowed access.</w:t>
      </w:r>
    </w:p>
    <w:p w:rsidR="00EE53D6" w:rsidRDefault="00EE53D6" w:rsidP="00AD56E8">
      <w:pPr>
        <w:pStyle w:val="Style-1"/>
        <w:pBdr>
          <w:top w:val="single" w:sz="4" w:space="1"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rPr>
          <w:color w:val="000000"/>
          <w:sz w:val="24"/>
          <w:szCs w:val="24"/>
        </w:rPr>
        <w:t>Example: access</w:t>
      </w:r>
      <w:r>
        <w:fldChar w:fldCharType="begin"/>
      </w:r>
      <w:r>
        <w:instrText xml:space="preserve"> XE "access" </w:instrText>
      </w:r>
      <w:r>
        <w:fldChar w:fldCharType="end"/>
      </w:r>
    </w:p>
    <w:p w:rsidR="0093176D" w:rsidRDefault="00EE53D6" w:rsidP="00AD56E8">
      <w:pPr>
        <w:pStyle w:val="Style-14"/>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&lt;access</w:t>
      </w:r>
      <w:r>
        <w:fldChar w:fldCharType="begin"/>
      </w:r>
      <w:r>
        <w:instrText xml:space="preserve"> XE "access" </w:instrText>
      </w:r>
      <w:r>
        <w:fldChar w:fldCharType="end"/>
      </w:r>
      <w:r>
        <w:rPr>
          <w:rFonts w:ascii="Courier New" w:hAnsi="Courier New" w:cs="Courier New"/>
          <w:color w:val="0000FF"/>
          <w:sz w:val="18"/>
          <w:szCs w:val="18"/>
        </w:rPr>
        <w:t xml:space="preserve"> authSystem="knb" order="allowFirst" scope</w:t>
      </w:r>
      <w:r>
        <w:fldChar w:fldCharType="begin"/>
      </w:r>
      <w:r>
        <w:instrText xml:space="preserve"> XE "scope" </w:instrText>
      </w:r>
      <w:r>
        <w:fldChar w:fldCharType="end"/>
      </w:r>
      <w:r>
        <w:rPr>
          <w:rFonts w:ascii="Courier New" w:hAnsi="Courier New" w:cs="Courier New"/>
          <w:color w:val="0000FF"/>
          <w:sz w:val="18"/>
          <w:szCs w:val="18"/>
        </w:rPr>
        <w:t>="document"&gt;</w:t>
      </w:r>
    </w:p>
    <w:p w:rsidR="0093176D" w:rsidRDefault="00EE53D6" w:rsidP="00AD56E8">
      <w:pPr>
        <w:pStyle w:val="Style-14"/>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 xml:space="preserve"> &lt;allow&gt;</w:t>
      </w:r>
    </w:p>
    <w:p w:rsidR="0093176D" w:rsidRDefault="00EE53D6" w:rsidP="00AD56E8">
      <w:pPr>
        <w:pStyle w:val="Style-14"/>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&lt;principal&gt;uid=FLS,o=lter,dc=ecoinformatics,dc=org&lt;/principal&gt;</w:t>
      </w:r>
    </w:p>
    <w:p w:rsidR="0093176D" w:rsidRDefault="00EE53D6" w:rsidP="00AD56E8">
      <w:pPr>
        <w:pStyle w:val="Style-14"/>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&lt;permission&gt;all&lt;/permission&gt;</w:t>
      </w:r>
    </w:p>
    <w:p w:rsidR="0093176D" w:rsidRDefault="00EE53D6" w:rsidP="00AD56E8">
      <w:pPr>
        <w:pStyle w:val="Style-14"/>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&lt;/allow&gt;</w:t>
      </w:r>
    </w:p>
    <w:p w:rsidR="0093176D" w:rsidRDefault="00EE53D6" w:rsidP="00AD56E8">
      <w:pPr>
        <w:pStyle w:val="Style-14"/>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&lt;allow&gt;</w:t>
      </w:r>
    </w:p>
    <w:p w:rsidR="0093176D" w:rsidRDefault="00EE53D6" w:rsidP="00AD56E8">
      <w:pPr>
        <w:pStyle w:val="Style-14"/>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&lt;principal&gt;public&lt;/principal&gt;</w:t>
      </w:r>
    </w:p>
    <w:p w:rsidR="0093176D" w:rsidRDefault="00EE53D6" w:rsidP="00AD56E8">
      <w:pPr>
        <w:pStyle w:val="Style-14"/>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&lt;permission&gt;read&lt;/permission&gt;</w:t>
      </w:r>
    </w:p>
    <w:p w:rsidR="0093176D" w:rsidRDefault="00EE53D6" w:rsidP="00AD56E8">
      <w:pPr>
        <w:pStyle w:val="Style-14"/>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&lt;/allow&gt;</w:t>
      </w:r>
    </w:p>
    <w:p w:rsidR="00EE53D6" w:rsidRDefault="00EE53D6" w:rsidP="00AD56E8">
      <w:pPr>
        <w:pStyle w:val="Style-14"/>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&lt;/access&gt;</w:t>
      </w:r>
    </w:p>
    <w:p w:rsidR="0093176D" w:rsidRDefault="0093176D" w:rsidP="00AD56E8">
      <w:pPr>
        <w:pStyle w:val="Style-14"/>
        <w:tabs>
          <w:tab w:val="left" w:pos="360"/>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p>
    <w:p w:rsidR="00EE53D6" w:rsidRDefault="00EE53D6" w:rsidP="00AD56E8">
      <w:pPr>
        <w:pStyle w:val="Style-14"/>
        <w:pBdr>
          <w:top w:val="single" w:sz="4" w:space="1" w:color="000000"/>
        </w:pBdr>
        <w:tabs>
          <w:tab w:val="left" w:pos="360"/>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p>
    <w:p w:rsidR="0093176D" w:rsidRDefault="0093176D" w:rsidP="0093176D">
      <w:pPr>
        <w:outlineLvl w:val="2"/>
        <w:rPr>
          <w:rStyle w:val="IntenseEmphasis"/>
          <w:sz w:val="28"/>
          <w:szCs w:val="28"/>
        </w:rPr>
      </w:pPr>
      <w:bookmarkStart w:id="29" w:name="_Toc271621592"/>
      <w:bookmarkStart w:id="30" w:name="_Toc297021695"/>
      <w:bookmarkStart w:id="31" w:name="_Toc297021932"/>
      <w:r>
        <w:rPr>
          <w:rStyle w:val="IntenseEmphasis"/>
          <w:sz w:val="28"/>
          <w:szCs w:val="28"/>
        </w:rPr>
        <w:t>d</w:t>
      </w:r>
      <w:r w:rsidRPr="00C200B3">
        <w:rPr>
          <w:rStyle w:val="IntenseEmphasis"/>
          <w:sz w:val="28"/>
          <w:szCs w:val="28"/>
        </w:rPr>
        <w:t>ataset</w:t>
      </w:r>
      <w:bookmarkEnd w:id="29"/>
      <w:bookmarkEnd w:id="30"/>
      <w:bookmarkEnd w:id="31"/>
    </w:p>
    <w:p w:rsidR="0093176D" w:rsidRPr="0093176D" w:rsidRDefault="0093176D" w:rsidP="0093176D">
      <w:pPr>
        <w:pStyle w:val="Style-1"/>
        <w:keepLines/>
        <w:tabs>
          <w:tab w:val="left" w:pos="720"/>
          <w:tab w:val="left" w:pos="1080"/>
          <w:tab w:val="left" w:pos="1440"/>
          <w:tab w:val="left" w:pos="1800"/>
          <w:tab w:val="left" w:pos="2160"/>
          <w:tab w:val="left" w:pos="2520"/>
          <w:tab w:val="left" w:pos="2880"/>
        </w:tabs>
        <w:spacing w:after="0"/>
        <w:rPr>
          <w:rStyle w:val="IntenseEmphasis"/>
          <w:b w:val="0"/>
          <w:bCs/>
          <w:i w:val="0"/>
          <w:iCs/>
        </w:rPr>
      </w:pPr>
      <w:r w:rsidRPr="0093176D">
        <w:rPr>
          <w:rStyle w:val="IntenseEmphasis"/>
          <w:b w:val="0"/>
          <w:bCs/>
          <w:i w:val="0"/>
          <w:iCs/>
        </w:rPr>
        <w:t xml:space="preserve">This element is found at these locations (XPath): </w:t>
      </w:r>
    </w:p>
    <w:p w:rsidR="0093176D" w:rsidRPr="0093176D" w:rsidRDefault="0093176D" w:rsidP="0093176D">
      <w:pPr>
        <w:pStyle w:val="Style-1"/>
        <w:keepLines/>
        <w:tabs>
          <w:tab w:val="left" w:pos="720"/>
          <w:tab w:val="left" w:pos="1080"/>
          <w:tab w:val="left" w:pos="1440"/>
          <w:tab w:val="left" w:pos="1800"/>
          <w:tab w:val="left" w:pos="2160"/>
          <w:tab w:val="left" w:pos="2520"/>
          <w:tab w:val="left" w:pos="2880"/>
        </w:tabs>
        <w:spacing w:after="0"/>
        <w:rPr>
          <w:rStyle w:val="IntenseEmphasis"/>
          <w:bCs/>
          <w:i w:val="0"/>
          <w:iCs/>
          <w:sz w:val="20"/>
          <w:szCs w:val="20"/>
        </w:rPr>
      </w:pPr>
      <w:r w:rsidRPr="0093176D">
        <w:rPr>
          <w:rStyle w:val="IntenseEmphasis"/>
          <w:bCs/>
          <w:i w:val="0"/>
          <w:iCs/>
          <w:sz w:val="20"/>
          <w:szCs w:val="20"/>
        </w:rPr>
        <w:t>/eml:eml/dataset</w:t>
      </w:r>
    </w:p>
    <w:p w:rsidR="0093176D" w:rsidRPr="00C200B3" w:rsidRDefault="0093176D" w:rsidP="0093176D">
      <w:pPr>
        <w:pStyle w:val="Style-1"/>
        <w:keepLines/>
        <w:tabs>
          <w:tab w:val="left" w:pos="720"/>
          <w:tab w:val="left" w:pos="1080"/>
          <w:tab w:val="left" w:pos="1440"/>
          <w:tab w:val="left" w:pos="1800"/>
          <w:tab w:val="left" w:pos="2160"/>
          <w:tab w:val="left" w:pos="2520"/>
          <w:tab w:val="left" w:pos="2880"/>
        </w:tabs>
        <w:spacing w:after="0"/>
        <w:rPr>
          <w:rStyle w:val="IntenseEmphasis"/>
          <w:bCs/>
          <w:i w:val="0"/>
          <w:iCs/>
        </w:rPr>
      </w:pPr>
    </w:p>
    <w:p w:rsidR="0093176D" w:rsidRPr="00AD6A22" w:rsidRDefault="0093176D" w:rsidP="0093176D">
      <w:pPr>
        <w:rPr>
          <w:i/>
          <w:iCs/>
          <w:smallCaps/>
          <w:sz w:val="24"/>
          <w:szCs w:val="24"/>
        </w:rPr>
      </w:pPr>
      <w:r>
        <w:rPr>
          <w:sz w:val="24"/>
          <w:szCs w:val="24"/>
        </w:rPr>
        <w:t>Under</w:t>
      </w:r>
      <w:r w:rsidRPr="00AD6A22">
        <w:rPr>
          <w:sz w:val="24"/>
          <w:szCs w:val="24"/>
        </w:rPr>
        <w:t xml:space="preserve"> </w:t>
      </w:r>
      <w:r>
        <w:rPr>
          <w:sz w:val="24"/>
          <w:szCs w:val="24"/>
        </w:rPr>
        <w:t>&lt;</w:t>
      </w:r>
      <w:r w:rsidRPr="00026ED7">
        <w:rPr>
          <w:b/>
          <w:sz w:val="24"/>
          <w:szCs w:val="24"/>
        </w:rPr>
        <w:t>dataset</w:t>
      </w:r>
      <w:r>
        <w:rPr>
          <w:sz w:val="24"/>
          <w:szCs w:val="24"/>
        </w:rPr>
        <w:t>&gt;</w:t>
      </w:r>
      <w:r w:rsidRPr="00AD6A22">
        <w:rPr>
          <w:sz w:val="24"/>
          <w:szCs w:val="24"/>
        </w:rPr>
        <w:t>, the</w:t>
      </w:r>
      <w:r>
        <w:rPr>
          <w:sz w:val="24"/>
          <w:szCs w:val="24"/>
        </w:rPr>
        <w:t xml:space="preserve"> following</w:t>
      </w:r>
      <w:r w:rsidRPr="00AD6A22">
        <w:rPr>
          <w:sz w:val="24"/>
          <w:szCs w:val="24"/>
        </w:rPr>
        <w:t xml:space="preserve"> elements are available.  Some are optional, but if they appear, this order is enforced by the schema.  Generally, the recommendations are presented here in this order,</w:t>
      </w:r>
      <w:r>
        <w:rPr>
          <w:sz w:val="24"/>
          <w:szCs w:val="24"/>
        </w:rPr>
        <w:t xml:space="preserve"> with the exception of elements related to people and organizations which are</w:t>
      </w:r>
      <w:r w:rsidRPr="00AD6A22">
        <w:rPr>
          <w:sz w:val="24"/>
          <w:szCs w:val="24"/>
        </w:rPr>
        <w:t xml:space="preserve"> grouped together so that the distinctions between the uses of those elements are clear</w:t>
      </w:r>
      <w:r>
        <w:rPr>
          <w:sz w:val="24"/>
          <w:szCs w:val="24"/>
        </w:rPr>
        <w:t>. Elements that can appear at different levels within an EML file are discussed at their first appearance, or highest level (see also section I.1).</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alternateIdentifer</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shortName</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title</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creator</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metadataProvider</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associatedParty</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pubDate</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language</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series</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abstract</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keywordSet</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additionalInfo</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intellectualRights</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distribution</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coverage</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purpose</w:t>
      </w:r>
      <w:r w:rsidRPr="0093176D">
        <w:rPr>
          <w:sz w:val="24"/>
          <w:szCs w:val="24"/>
        </w:rPr>
        <w:t xml:space="preserve"> &gt;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maintenance</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contact</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publisher</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pubPlace</w:t>
      </w:r>
      <w:r w:rsidRPr="0093176D">
        <w:rPr>
          <w:sz w:val="24"/>
          <w:szCs w:val="24"/>
        </w:rPr>
        <w:t>&gt;</w:t>
      </w:r>
    </w:p>
    <w:p w:rsidR="0093176D" w:rsidRPr="0093176D" w:rsidRDefault="0093176D" w:rsidP="0093176D">
      <w:pPr>
        <w:spacing w:after="0"/>
        <w:rPr>
          <w:i/>
          <w:iCs/>
          <w:smallCaps/>
          <w:sz w:val="24"/>
          <w:szCs w:val="24"/>
        </w:rPr>
      </w:pPr>
      <w:r w:rsidRPr="0093176D">
        <w:rPr>
          <w:sz w:val="24"/>
          <w:szCs w:val="24"/>
        </w:rPr>
        <w:t>&lt;</w:t>
      </w:r>
      <w:r w:rsidRPr="0093176D">
        <w:rPr>
          <w:b/>
          <w:sz w:val="24"/>
          <w:szCs w:val="24"/>
        </w:rPr>
        <w:t>project</w:t>
      </w:r>
      <w:r w:rsidRPr="0093176D">
        <w:rPr>
          <w:sz w:val="24"/>
          <w:szCs w:val="24"/>
        </w:rPr>
        <w:t>&gt;</w:t>
      </w:r>
    </w:p>
    <w:p w:rsidR="0093176D" w:rsidRPr="0093176D" w:rsidRDefault="0093176D" w:rsidP="0093176D">
      <w:pPr>
        <w:spacing w:after="0"/>
        <w:rPr>
          <w:i/>
          <w:iCs/>
          <w:smallCaps/>
          <w:sz w:val="24"/>
          <w:szCs w:val="24"/>
        </w:rPr>
      </w:pPr>
    </w:p>
    <w:p w:rsidR="0093176D" w:rsidRPr="0093176D" w:rsidRDefault="0093176D" w:rsidP="0093176D">
      <w:pPr>
        <w:spacing w:after="0"/>
        <w:rPr>
          <w:sz w:val="24"/>
          <w:szCs w:val="24"/>
        </w:rPr>
      </w:pPr>
      <w:r w:rsidRPr="0093176D">
        <w:rPr>
          <w:sz w:val="24"/>
          <w:szCs w:val="24"/>
        </w:rPr>
        <w:t>These elements are then followed by one or more elements for the data entity (or entities), designated by choosing:</w:t>
      </w:r>
    </w:p>
    <w:p w:rsidR="0093176D" w:rsidRPr="0093176D" w:rsidRDefault="0093176D" w:rsidP="0093176D">
      <w:pPr>
        <w:spacing w:after="0"/>
        <w:rPr>
          <w:i/>
          <w:iCs/>
          <w:smallCaps/>
          <w:sz w:val="24"/>
          <w:szCs w:val="24"/>
        </w:rPr>
      </w:pPr>
    </w:p>
    <w:p w:rsidR="0093176D" w:rsidRPr="0093176D" w:rsidRDefault="0093176D" w:rsidP="0093176D">
      <w:pPr>
        <w:spacing w:after="0"/>
        <w:rPr>
          <w:i/>
          <w:iCs/>
          <w:smallCaps/>
          <w:sz w:val="24"/>
          <w:szCs w:val="24"/>
        </w:rPr>
      </w:pPr>
      <w:r w:rsidRPr="0093176D">
        <w:rPr>
          <w:sz w:val="24"/>
          <w:szCs w:val="24"/>
        </w:rPr>
        <w:t xml:space="preserve">[ </w:t>
      </w:r>
      <w:r w:rsidRPr="0093176D">
        <w:rPr>
          <w:b/>
          <w:sz w:val="24"/>
          <w:szCs w:val="24"/>
        </w:rPr>
        <w:t>dataTable</w:t>
      </w:r>
      <w:r w:rsidRPr="0093176D">
        <w:rPr>
          <w:sz w:val="24"/>
          <w:szCs w:val="24"/>
        </w:rPr>
        <w:t xml:space="preserve"> | </w:t>
      </w:r>
      <w:r w:rsidRPr="0093176D">
        <w:rPr>
          <w:b/>
          <w:sz w:val="24"/>
          <w:szCs w:val="24"/>
        </w:rPr>
        <w:t>spatialRaster</w:t>
      </w:r>
      <w:r w:rsidRPr="0093176D">
        <w:rPr>
          <w:sz w:val="24"/>
          <w:szCs w:val="24"/>
        </w:rPr>
        <w:t xml:space="preserve"> | </w:t>
      </w:r>
      <w:r w:rsidRPr="0093176D">
        <w:rPr>
          <w:b/>
          <w:sz w:val="24"/>
          <w:szCs w:val="24"/>
        </w:rPr>
        <w:t>spatialVector</w:t>
      </w:r>
      <w:r w:rsidRPr="0093176D">
        <w:rPr>
          <w:sz w:val="24"/>
          <w:szCs w:val="24"/>
        </w:rPr>
        <w:t xml:space="preserve"> | </w:t>
      </w:r>
      <w:r w:rsidRPr="0093176D">
        <w:rPr>
          <w:b/>
          <w:sz w:val="24"/>
          <w:szCs w:val="24"/>
        </w:rPr>
        <w:t>storedProcedure</w:t>
      </w:r>
      <w:r w:rsidRPr="0093176D">
        <w:rPr>
          <w:sz w:val="24"/>
          <w:szCs w:val="24"/>
        </w:rPr>
        <w:t xml:space="preserve">  | </w:t>
      </w:r>
      <w:r w:rsidRPr="0093176D">
        <w:rPr>
          <w:b/>
          <w:sz w:val="24"/>
          <w:szCs w:val="24"/>
        </w:rPr>
        <w:t>view</w:t>
      </w:r>
      <w:r w:rsidRPr="0093176D">
        <w:rPr>
          <w:sz w:val="24"/>
          <w:szCs w:val="24"/>
        </w:rPr>
        <w:t xml:space="preserve"> | </w:t>
      </w:r>
      <w:r w:rsidRPr="0093176D">
        <w:rPr>
          <w:b/>
          <w:sz w:val="24"/>
          <w:szCs w:val="24"/>
        </w:rPr>
        <w:t>otherEntity</w:t>
      </w:r>
      <w:r w:rsidRPr="0093176D">
        <w:rPr>
          <w:sz w:val="24"/>
          <w:szCs w:val="24"/>
        </w:rPr>
        <w:t xml:space="preserve"> ]</w:t>
      </w:r>
    </w:p>
    <w:p w:rsidR="00EE53D6" w:rsidRDefault="00EE53D6" w:rsidP="00AD56E8">
      <w:pPr>
        <w:pStyle w:val="Heading3"/>
        <w:keepNext/>
        <w:keepLines/>
        <w:rPr>
          <w:rStyle w:val="IntenseEmphasis"/>
          <w:bCs/>
          <w:iCs w:val="0"/>
        </w:rPr>
      </w:pPr>
      <w:bookmarkStart w:id="32" w:name="_Toc297021696"/>
      <w:bookmarkStart w:id="33" w:name="_Toc297021933"/>
      <w:r>
        <w:rPr>
          <w:rStyle w:val="IntenseEmphasis"/>
          <w:bCs/>
          <w:iCs w:val="0"/>
        </w:rPr>
        <w:t>alternateIdentifier</w:t>
      </w:r>
      <w:bookmarkEnd w:id="32"/>
      <w:bookmarkEnd w:id="33"/>
    </w:p>
    <w:p w:rsidR="00022B3D" w:rsidRPr="00022B3D" w:rsidRDefault="00022B3D" w:rsidP="00AD56E8">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The dataset title element is found at this location (XPath): </w:t>
      </w:r>
    </w:p>
    <w:p w:rsidR="00EE53D6" w:rsidRPr="00022B3D" w:rsidRDefault="00EE53D6" w:rsidP="00AD56E8">
      <w:pPr>
        <w:pStyle w:val="Style-1"/>
        <w:keepNext/>
        <w:keepLines/>
        <w:tabs>
          <w:tab w:val="left" w:pos="720"/>
          <w:tab w:val="left" w:pos="1080"/>
          <w:tab w:val="left" w:pos="1440"/>
          <w:tab w:val="left" w:pos="1800"/>
          <w:tab w:val="left" w:pos="2160"/>
          <w:tab w:val="left" w:pos="2520"/>
          <w:tab w:val="left" w:pos="2880"/>
        </w:tabs>
        <w:spacing w:after="0"/>
        <w:rPr>
          <w:rStyle w:val="IntenseEmphasis"/>
          <w:bCs/>
          <w:i w:val="0"/>
          <w:iCs/>
          <w:sz w:val="20"/>
          <w:szCs w:val="20"/>
        </w:rPr>
      </w:pPr>
      <w:r w:rsidRPr="00022B3D">
        <w:rPr>
          <w:rStyle w:val="IntenseEmphasis"/>
          <w:bCs/>
          <w:i w:val="0"/>
          <w:iCs/>
          <w:sz w:val="20"/>
          <w:szCs w:val="20"/>
        </w:rPr>
        <w:t>/eml:eml/ dataset/alternateIdentifier</w:t>
      </w:r>
    </w:p>
    <w:p w:rsidR="00EE53D6" w:rsidRPr="00022B3D" w:rsidRDefault="00EE53D6" w:rsidP="00AD56E8">
      <w:pPr>
        <w:pStyle w:val="Style-1"/>
        <w:keepNext/>
        <w:keepLines/>
        <w:tabs>
          <w:tab w:val="left" w:pos="720"/>
          <w:tab w:val="left" w:pos="1080"/>
          <w:tab w:val="left" w:pos="1440"/>
          <w:tab w:val="left" w:pos="1800"/>
          <w:tab w:val="left" w:pos="2160"/>
          <w:tab w:val="left" w:pos="2520"/>
          <w:tab w:val="left" w:pos="2880"/>
        </w:tabs>
        <w:spacing w:after="0"/>
        <w:rPr>
          <w:rStyle w:val="IntenseEmphasis"/>
          <w:bCs/>
          <w:i w:val="0"/>
          <w:iCs/>
          <w:sz w:val="20"/>
          <w:szCs w:val="20"/>
        </w:rPr>
      </w:pPr>
      <w:r w:rsidRPr="00022B3D">
        <w:rPr>
          <w:rStyle w:val="IntenseEmphasis"/>
          <w:bCs/>
          <w:i w:val="0"/>
          <w:iCs/>
          <w:sz w:val="20"/>
          <w:szCs w:val="20"/>
        </w:rPr>
        <w:t>/eml:eml/ dataset/[entity]/alternateIdentifier</w:t>
      </w:r>
    </w:p>
    <w:p w:rsidR="00EE53D6" w:rsidRDefault="00EE53D6">
      <w:pPr>
        <w:pStyle w:val="Style-1"/>
        <w:keepNext/>
        <w:keepLines/>
        <w:tabs>
          <w:tab w:val="left" w:pos="720"/>
          <w:tab w:val="left" w:pos="1080"/>
          <w:tab w:val="left" w:pos="1440"/>
          <w:tab w:val="left" w:pos="1800"/>
          <w:tab w:val="left" w:pos="2160"/>
          <w:tab w:val="left" w:pos="2520"/>
          <w:tab w:val="left" w:pos="2880"/>
        </w:tabs>
        <w:spacing w:after="0"/>
      </w:pPr>
    </w:p>
    <w:p w:rsidR="00EE53D6" w:rsidRDefault="00EE53D6">
      <w:pPr>
        <w:pStyle w:val="Style-1"/>
        <w:tabs>
          <w:tab w:val="left" w:pos="720"/>
          <w:tab w:val="left" w:pos="1080"/>
          <w:tab w:val="left" w:pos="1440"/>
          <w:tab w:val="left" w:pos="1800"/>
          <w:tab w:val="left" w:pos="2160"/>
          <w:tab w:val="left" w:pos="2520"/>
          <w:tab w:val="left" w:pos="2880"/>
        </w:tabs>
        <w:rPr>
          <w:rStyle w:val="IntenseEmphasis"/>
          <w:bCs/>
          <w:iCs/>
          <w:sz w:val="28"/>
          <w:szCs w:val="28"/>
        </w:rPr>
      </w:pPr>
      <w:r>
        <w:fldChar w:fldCharType="begin"/>
      </w:r>
      <w:r>
        <w:instrText xml:space="preserve"> XE "alternateIdentifier" </w:instrText>
      </w:r>
      <w:r>
        <w:fldChar w:fldCharType="end"/>
      </w:r>
      <w:r>
        <w:rPr>
          <w:color w:val="000000"/>
          <w:sz w:val="24"/>
          <w:szCs w:val="24"/>
        </w:rPr>
        <w:t>The site’s data set id should be listed as the EML &lt;</w:t>
      </w:r>
      <w:r>
        <w:rPr>
          <w:b/>
          <w:bCs/>
          <w:color w:val="000000"/>
          <w:sz w:val="24"/>
          <w:szCs w:val="24"/>
        </w:rPr>
        <w:t>alternateIdentifier</w:t>
      </w:r>
      <w:r>
        <w:fldChar w:fldCharType="begin"/>
      </w:r>
      <w:r>
        <w:instrText xml:space="preserve"> XE "alternateIdentifier" </w:instrText>
      </w:r>
      <w:r>
        <w:fldChar w:fldCharType="end"/>
      </w:r>
      <w:r w:rsidR="00022B3D">
        <w:rPr>
          <w:color w:val="000000"/>
          <w:sz w:val="24"/>
          <w:szCs w:val="24"/>
        </w:rPr>
        <w:t>&gt;</w:t>
      </w:r>
      <w:r>
        <w:rPr>
          <w:color w:val="000000"/>
          <w:sz w:val="24"/>
          <w:szCs w:val="24"/>
        </w:rPr>
        <w:t>, particularly when it differs from the “</w:t>
      </w:r>
      <w:r>
        <w:rPr>
          <w:b/>
          <w:bCs/>
          <w:color w:val="000000"/>
          <w:sz w:val="24"/>
          <w:szCs w:val="24"/>
        </w:rPr>
        <w:t>packageId</w:t>
      </w:r>
      <w:r>
        <w:fldChar w:fldCharType="begin"/>
      </w:r>
      <w:r>
        <w:instrText xml:space="preserve"> XE "packageId" </w:instrText>
      </w:r>
      <w:r>
        <w:fldChar w:fldCharType="end"/>
      </w:r>
      <w:r>
        <w:rPr>
          <w:color w:val="000000"/>
          <w:sz w:val="24"/>
          <w:szCs w:val="24"/>
        </w:rPr>
        <w:t>” attribute</w:t>
      </w:r>
      <w:r>
        <w:fldChar w:fldCharType="begin"/>
      </w:r>
      <w:r>
        <w:instrText xml:space="preserve"> XE "attribute" </w:instrText>
      </w:r>
      <w:r>
        <w:fldChar w:fldCharType="end"/>
      </w:r>
      <w:r>
        <w:rPr>
          <w:color w:val="000000"/>
          <w:sz w:val="24"/>
          <w:szCs w:val="24"/>
        </w:rPr>
        <w:t xml:space="preserve"> in the &lt;</w:t>
      </w:r>
      <w:r>
        <w:rPr>
          <w:b/>
          <w:bCs/>
          <w:color w:val="000000"/>
          <w:sz w:val="24"/>
          <w:szCs w:val="24"/>
        </w:rPr>
        <w:t>eml:eml</w:t>
      </w:r>
      <w:r>
        <w:rPr>
          <w:color w:val="000000"/>
          <w:sz w:val="24"/>
          <w:szCs w:val="24"/>
        </w:rPr>
        <w:t>&gt; element</w:t>
      </w:r>
      <w:r>
        <w:fldChar w:fldCharType="begin"/>
      </w:r>
      <w:r>
        <w:instrText xml:space="preserve"> XE "system" </w:instrText>
      </w:r>
      <w:r>
        <w:fldChar w:fldCharType="end"/>
      </w:r>
      <w:r>
        <w:rPr>
          <w:color w:val="000000"/>
          <w:sz w:val="24"/>
          <w:szCs w:val="24"/>
        </w:rPr>
        <w:t>. The &lt;</w:t>
      </w:r>
      <w:r>
        <w:rPr>
          <w:b/>
          <w:bCs/>
          <w:color w:val="000000"/>
          <w:sz w:val="24"/>
          <w:szCs w:val="24"/>
        </w:rPr>
        <w:t>alternateIdentifier</w:t>
      </w:r>
      <w:r>
        <w:rPr>
          <w:color w:val="000000"/>
          <w:sz w:val="24"/>
          <w:szCs w:val="24"/>
        </w:rPr>
        <w:t>&gt; should also be used to denote that a dataset</w:t>
      </w:r>
      <w:r>
        <w:fldChar w:fldCharType="begin"/>
      </w:r>
      <w:r>
        <w:instrText xml:space="preserve"> XE "dataset" </w:instrText>
      </w:r>
      <w:r>
        <w:fldChar w:fldCharType="end"/>
      </w:r>
      <w:r>
        <w:rPr>
          <w:color w:val="000000"/>
          <w:sz w:val="24"/>
          <w:szCs w:val="24"/>
        </w:rPr>
        <w:t xml:space="preserve"> belongs to more than one LTER site by including the each site’s ID in a separate &lt;</w:t>
      </w:r>
      <w:r>
        <w:rPr>
          <w:b/>
          <w:bCs/>
          <w:color w:val="000000"/>
          <w:sz w:val="24"/>
          <w:szCs w:val="24"/>
        </w:rPr>
        <w:t>alternateIdentifier</w:t>
      </w:r>
      <w:r>
        <w:rPr>
          <w:color w:val="000000"/>
          <w:sz w:val="24"/>
          <w:szCs w:val="24"/>
        </w:rPr>
        <w:t>&gt; tag. At the entity level, the &lt;</w:t>
      </w:r>
      <w:r w:rsidRPr="004A409F">
        <w:rPr>
          <w:b/>
          <w:bCs/>
          <w:color w:val="000000"/>
          <w:sz w:val="24"/>
          <w:szCs w:val="24"/>
        </w:rPr>
        <w:t>alternateIdentifier</w:t>
      </w:r>
      <w:r>
        <w:rPr>
          <w:color w:val="000000"/>
          <w:sz w:val="24"/>
          <w:szCs w:val="24"/>
        </w:rPr>
        <w:t>&gt; should contain an alternate name for the data table (or other entity) itself (see additional comments under entities, below.)</w:t>
      </w:r>
    </w:p>
    <w:p w:rsidR="00EE53D6" w:rsidRDefault="00EE53D6" w:rsidP="004A409F">
      <w:pPr>
        <w:pStyle w:val="Heading3"/>
        <w:rPr>
          <w:rStyle w:val="IntenseEmphasis"/>
          <w:bCs/>
          <w:iCs w:val="0"/>
          <w:sz w:val="28"/>
          <w:szCs w:val="28"/>
        </w:rPr>
      </w:pPr>
      <w:bookmarkStart w:id="34" w:name="_Toc297021697"/>
      <w:bookmarkStart w:id="35" w:name="_Toc297021934"/>
      <w:r>
        <w:rPr>
          <w:rStyle w:val="IntenseEmphasis"/>
          <w:bCs/>
          <w:iCs w:val="0"/>
          <w:sz w:val="28"/>
          <w:szCs w:val="28"/>
        </w:rPr>
        <w:t>title (dataset)</w:t>
      </w:r>
      <w:bookmarkEnd w:id="34"/>
      <w:bookmarkEnd w:id="35"/>
    </w:p>
    <w:p w:rsidR="00EE53D6" w:rsidRDefault="00EE53D6">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The dataset title element is found at this location (XPath): </w:t>
      </w:r>
    </w:p>
    <w:p w:rsidR="00EE53D6" w:rsidRDefault="00EE53D6">
      <w:pPr>
        <w:pStyle w:val="Style-1"/>
        <w:keepNext/>
        <w:keepLines/>
        <w:tabs>
          <w:tab w:val="left" w:pos="720"/>
          <w:tab w:val="left" w:pos="1080"/>
          <w:tab w:val="left" w:pos="1440"/>
          <w:tab w:val="left" w:pos="1800"/>
          <w:tab w:val="left" w:pos="2160"/>
          <w:tab w:val="left" w:pos="2520"/>
          <w:tab w:val="left" w:pos="2880"/>
        </w:tabs>
        <w:spacing w:after="0"/>
        <w:rPr>
          <w:rStyle w:val="IntenseEmphasis"/>
          <w:bCs/>
          <w:i w:val="0"/>
          <w:iCs/>
          <w:sz w:val="20"/>
          <w:szCs w:val="20"/>
        </w:rPr>
      </w:pPr>
      <w:r>
        <w:rPr>
          <w:rStyle w:val="IntenseEmphasis"/>
          <w:bCs/>
          <w:i w:val="0"/>
          <w:iCs/>
          <w:sz w:val="20"/>
          <w:szCs w:val="20"/>
        </w:rPr>
        <w:t>/eml:eml/ dataset/title</w:t>
      </w:r>
    </w:p>
    <w:p w:rsidR="00EE53D6" w:rsidRDefault="00EE53D6">
      <w:pPr>
        <w:pStyle w:val="Style-1"/>
        <w:keepNext/>
        <w:keepLines/>
        <w:tabs>
          <w:tab w:val="left" w:pos="720"/>
          <w:tab w:val="left" w:pos="1080"/>
          <w:tab w:val="left" w:pos="1440"/>
          <w:tab w:val="left" w:pos="1800"/>
          <w:tab w:val="left" w:pos="2160"/>
          <w:tab w:val="left" w:pos="2520"/>
          <w:tab w:val="left" w:pos="2880"/>
        </w:tabs>
        <w:spacing w:after="0"/>
        <w:rPr>
          <w:rStyle w:val="IntenseEmphasis"/>
          <w:bCs/>
          <w:i w:val="0"/>
          <w:iCs/>
          <w:sz w:val="20"/>
          <w:szCs w:val="20"/>
        </w:rPr>
      </w:pPr>
      <w:r>
        <w:rPr>
          <w:rStyle w:val="IntenseEmphasis"/>
          <w:bCs/>
          <w:i w:val="0"/>
          <w:iCs/>
          <w:sz w:val="20"/>
          <w:szCs w:val="20"/>
        </w:rPr>
        <w:t>/eml:eml/method/methodStep/protocol/title</w:t>
      </w:r>
    </w:p>
    <w:p w:rsidR="00022B3D" w:rsidRDefault="00EE53D6" w:rsidP="00022B3D">
      <w:pPr>
        <w:pStyle w:val="Style-1"/>
        <w:keepNext/>
        <w:keepLines/>
        <w:tabs>
          <w:tab w:val="left" w:pos="720"/>
          <w:tab w:val="left" w:pos="1080"/>
          <w:tab w:val="left" w:pos="1440"/>
          <w:tab w:val="left" w:pos="1800"/>
          <w:tab w:val="left" w:pos="2160"/>
          <w:tab w:val="left" w:pos="2520"/>
          <w:tab w:val="left" w:pos="2880"/>
        </w:tabs>
        <w:rPr>
          <w:color w:val="000000"/>
          <w:sz w:val="24"/>
          <w:szCs w:val="24"/>
        </w:rPr>
      </w:pPr>
      <w:r>
        <w:rPr>
          <w:rStyle w:val="IntenseEmphasis"/>
          <w:bCs/>
          <w:i w:val="0"/>
          <w:iCs/>
          <w:sz w:val="20"/>
          <w:szCs w:val="20"/>
        </w:rPr>
        <w:t>/eml:eml/</w:t>
      </w:r>
      <w:r>
        <w:rPr>
          <w:b/>
          <w:sz w:val="20"/>
          <w:szCs w:val="20"/>
        </w:rPr>
        <w:t>project/title</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dataset</w:t>
      </w:r>
      <w:r>
        <w:fldChar w:fldCharType="begin"/>
      </w:r>
      <w:r>
        <w:instrText xml:space="preserve"> XE "dataset" </w:instrText>
      </w:r>
      <w:r>
        <w:fldChar w:fldCharType="end"/>
      </w:r>
      <w:r>
        <w:rPr>
          <w:color w:val="000000"/>
          <w:sz w:val="24"/>
          <w:szCs w:val="24"/>
        </w:rPr>
        <w:t xml:space="preserve"> &lt;</w:t>
      </w:r>
      <w:r>
        <w:rPr>
          <w:b/>
          <w:bCs/>
          <w:color w:val="000000"/>
          <w:sz w:val="24"/>
          <w:szCs w:val="24"/>
        </w:rPr>
        <w:t>title</w:t>
      </w:r>
      <w:r>
        <w:fldChar w:fldCharType="begin"/>
      </w:r>
      <w:r>
        <w:instrText xml:space="preserve"> XE "title" </w:instrText>
      </w:r>
      <w:r>
        <w:fldChar w:fldCharType="end"/>
      </w:r>
      <w:r>
        <w:rPr>
          <w:color w:val="000000"/>
          <w:sz w:val="24"/>
          <w:szCs w:val="24"/>
        </w:rPr>
        <w:t>&gt; should be descriptive and should mention the data collected, geographic context, research site, and time frame (what, where, and when).</w:t>
      </w:r>
    </w:p>
    <w:p w:rsidR="00EE53D6" w:rsidRDefault="00EE53D6">
      <w:pPr>
        <w:pStyle w:val="Style-16"/>
        <w:pBdr>
          <w:top w:val="single" w:sz="4" w:space="1" w:color="000000"/>
        </w:pBdr>
        <w:tabs>
          <w:tab w:val="left" w:pos="720"/>
          <w:tab w:val="left" w:pos="1080"/>
          <w:tab w:val="left" w:pos="1440"/>
          <w:tab w:val="left" w:pos="1800"/>
          <w:tab w:val="left" w:pos="2160"/>
          <w:tab w:val="left" w:pos="2520"/>
          <w:tab w:val="left" w:pos="2880"/>
        </w:tabs>
      </w:pPr>
      <w:r>
        <w:rPr>
          <w:bCs/>
          <w:color w:val="000000"/>
          <w:sz w:val="24"/>
          <w:szCs w:val="24"/>
        </w:rPr>
        <w:t>Example: dataset</w:t>
      </w:r>
      <w:r>
        <w:fldChar w:fldCharType="begin"/>
      </w:r>
      <w:r>
        <w:instrText xml:space="preserve"> XE "dataset" </w:instrText>
      </w:r>
      <w:r>
        <w:fldChar w:fldCharType="end"/>
      </w:r>
      <w:r>
        <w:rPr>
          <w:bCs/>
          <w:color w:val="000000"/>
          <w:sz w:val="24"/>
          <w:szCs w:val="24"/>
        </w:rPr>
        <w:t>, alternateIdentifier</w:t>
      </w:r>
      <w:r>
        <w:fldChar w:fldCharType="begin"/>
      </w:r>
      <w:r>
        <w:instrText xml:space="preserve"> XE "alternateIdentifier" </w:instrText>
      </w:r>
      <w:r>
        <w:fldChar w:fldCharType="end"/>
      </w:r>
      <w:r>
        <w:rPr>
          <w:bCs/>
          <w:color w:val="000000"/>
          <w:sz w:val="24"/>
          <w:szCs w:val="24"/>
        </w:rPr>
        <w:t>, shortName, title</w:t>
      </w:r>
      <w:r>
        <w:fldChar w:fldCharType="begin"/>
      </w:r>
      <w:r>
        <w:instrText xml:space="preserve"> XE "title" </w:instrText>
      </w:r>
      <w:r>
        <w:fldChar w:fldCharType="end"/>
      </w:r>
    </w:p>
    <w:p w:rsidR="00AD56E8" w:rsidRDefault="00EE53D6" w:rsidP="00AD56E8">
      <w:pPr>
        <w:pStyle w:val="xml-code"/>
        <w:spacing w:after="0" w:line="240" w:lineRule="auto"/>
        <w:ind w:left="360" w:right="0"/>
        <w:rPr>
          <w:rFonts w:cs="Courier New"/>
          <w:szCs w:val="18"/>
        </w:rPr>
      </w:pPr>
      <w:r>
        <w:t>&lt;dataset</w:t>
      </w:r>
      <w:r>
        <w:fldChar w:fldCharType="begin"/>
      </w:r>
      <w:r>
        <w:instrText xml:space="preserve"> XE "dataset" </w:instrText>
      </w:r>
      <w:r>
        <w:fldChar w:fldCharType="end"/>
      </w:r>
      <w:r>
        <w:t xml:space="preserve"> id="FLS-1" system</w:t>
      </w:r>
      <w:r>
        <w:fldChar w:fldCharType="begin"/>
      </w:r>
      <w:r>
        <w:instrText xml:space="preserve"> XE "system" </w:instrText>
      </w:r>
      <w:r>
        <w:fldChar w:fldCharType="end"/>
      </w:r>
      <w:r>
        <w:t>="FLS" scope</w:t>
      </w:r>
      <w:r>
        <w:fldChar w:fldCharType="begin"/>
      </w:r>
      <w:r>
        <w:instrText xml:space="preserve"> XE "scope" </w:instrText>
      </w:r>
      <w:r>
        <w:fldChar w:fldCharType="end"/>
      </w:r>
      <w:r>
        <w:t xml:space="preserve"> = "system"&gt;</w:t>
      </w:r>
    </w:p>
    <w:p w:rsidR="00AD56E8" w:rsidRDefault="00EE53D6" w:rsidP="00AD56E8">
      <w:pPr>
        <w:pStyle w:val="xml-code"/>
        <w:spacing w:after="0" w:line="240" w:lineRule="auto"/>
        <w:ind w:left="360" w:right="0"/>
        <w:rPr>
          <w:rFonts w:cs="Courier New"/>
          <w:szCs w:val="18"/>
        </w:rPr>
      </w:pPr>
      <w:r>
        <w:tab/>
        <w:t>&lt;alternateIdentifier</w:t>
      </w:r>
      <w:r>
        <w:fldChar w:fldCharType="begin"/>
      </w:r>
      <w:r>
        <w:instrText xml:space="preserve"> XE "alternateIdentifier" </w:instrText>
      </w:r>
      <w:r>
        <w:fldChar w:fldCharType="end"/>
      </w:r>
      <w:r>
        <w:t>&gt;FLS-1&lt;/alternateIdentifier&gt;</w:t>
      </w:r>
    </w:p>
    <w:p w:rsidR="00AD56E8" w:rsidRDefault="00EE53D6" w:rsidP="00AD56E8">
      <w:pPr>
        <w:pStyle w:val="xml-code"/>
        <w:spacing w:after="0" w:line="240" w:lineRule="auto"/>
        <w:ind w:left="360" w:right="0"/>
        <w:rPr>
          <w:rFonts w:cs="Courier New"/>
          <w:szCs w:val="18"/>
        </w:rPr>
      </w:pPr>
      <w:r>
        <w:tab/>
        <w:t>&lt;shortName&gt;Arthropods&lt;/shortName&gt;</w:t>
      </w:r>
    </w:p>
    <w:p w:rsidR="00EE53D6" w:rsidRDefault="00EE53D6" w:rsidP="00AD56E8">
      <w:pPr>
        <w:pStyle w:val="xml-code"/>
        <w:spacing w:after="0" w:line="240" w:lineRule="auto"/>
        <w:ind w:left="360" w:right="0"/>
      </w:pPr>
      <w:r>
        <w:tab/>
        <w:t>&lt;title</w:t>
      </w:r>
      <w:r>
        <w:fldChar w:fldCharType="begin"/>
      </w:r>
      <w:r>
        <w:instrText xml:space="preserve"> XE "title" </w:instrText>
      </w:r>
      <w:r>
        <w:fldChar w:fldCharType="end"/>
      </w:r>
      <w:r>
        <w:t>&gt;Long-term Ground Arthropod Monitoring Dataset at Ficity, USA from 1998 to 2003&lt;/title&gt;</w:t>
      </w:r>
    </w:p>
    <w:p w:rsidR="00AD56E8" w:rsidRDefault="00AD56E8" w:rsidP="00AD56E8">
      <w:pPr>
        <w:pStyle w:val="xml-code"/>
        <w:spacing w:after="0" w:line="240" w:lineRule="auto"/>
        <w:ind w:left="360" w:right="0"/>
      </w:pPr>
    </w:p>
    <w:p w:rsidR="00EE53D6" w:rsidRDefault="00EE53D6">
      <w:pPr>
        <w:pStyle w:val="xml-code"/>
        <w:pBdr>
          <w:top w:val="single" w:sz="4" w:space="1" w:color="000000"/>
        </w:pBdr>
        <w:tabs>
          <w:tab w:val="left" w:pos="360"/>
          <w:tab w:val="left" w:pos="720"/>
          <w:tab w:val="left" w:pos="1080"/>
        </w:tabs>
        <w:ind w:left="360" w:hanging="360"/>
      </w:pPr>
    </w:p>
    <w:p w:rsidR="00EE53D6" w:rsidRDefault="00EE53D6" w:rsidP="004A409F">
      <w:pPr>
        <w:pStyle w:val="Heading3"/>
        <w:rPr>
          <w:rStyle w:val="IntenseEmphasis"/>
          <w:bCs/>
          <w:iCs w:val="0"/>
          <w:sz w:val="28"/>
          <w:szCs w:val="28"/>
        </w:rPr>
      </w:pPr>
      <w:bookmarkStart w:id="36" w:name="_Toc297021698"/>
      <w:bookmarkStart w:id="37" w:name="_Toc297021935"/>
      <w:r>
        <w:rPr>
          <w:rStyle w:val="IntenseEmphasis"/>
          <w:bCs/>
          <w:iCs w:val="0"/>
          <w:sz w:val="28"/>
          <w:szCs w:val="28"/>
        </w:rPr>
        <w:t>People and Organizations (Parties)</w:t>
      </w:r>
      <w:bookmarkEnd w:id="36"/>
      <w:bookmarkEnd w:id="37"/>
    </w:p>
    <w:p w:rsidR="00EE53D6" w:rsidRDefault="00EE53D6" w:rsidP="00AD56E8">
      <w:pPr>
        <w:pStyle w:val="Style-1"/>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People and organizations are all described using a “ResponsibleParty” group of elements, which  is found at these locations (XPath): </w:t>
      </w:r>
    </w:p>
    <w:p w:rsidR="00EE53D6" w:rsidRDefault="00EE53D6" w:rsidP="00AD56E8">
      <w:pPr>
        <w:pStyle w:val="Style-1"/>
        <w:tabs>
          <w:tab w:val="left" w:pos="720"/>
          <w:tab w:val="left" w:pos="1080"/>
          <w:tab w:val="left" w:pos="1440"/>
          <w:tab w:val="left" w:pos="1800"/>
          <w:tab w:val="left" w:pos="2160"/>
          <w:tab w:val="left" w:pos="2520"/>
          <w:tab w:val="left" w:pos="2880"/>
        </w:tabs>
        <w:spacing w:after="0"/>
        <w:rPr>
          <w:rStyle w:val="IntenseEmphasis"/>
          <w:bCs/>
          <w:i w:val="0"/>
          <w:iCs/>
          <w:sz w:val="20"/>
          <w:szCs w:val="20"/>
        </w:rPr>
      </w:pPr>
      <w:r>
        <w:rPr>
          <w:rStyle w:val="IntenseEmphasis"/>
          <w:bCs/>
          <w:i w:val="0"/>
          <w:iCs/>
          <w:sz w:val="20"/>
          <w:szCs w:val="20"/>
        </w:rPr>
        <w:t>/eml:eml/dataset/creator</w:t>
      </w:r>
    </w:p>
    <w:p w:rsidR="00EE53D6" w:rsidRDefault="00EE53D6" w:rsidP="00AD56E8">
      <w:pPr>
        <w:pStyle w:val="Style-1"/>
        <w:tabs>
          <w:tab w:val="left" w:pos="720"/>
          <w:tab w:val="left" w:pos="1080"/>
          <w:tab w:val="left" w:pos="1440"/>
          <w:tab w:val="left" w:pos="1800"/>
          <w:tab w:val="left" w:pos="2160"/>
          <w:tab w:val="left" w:pos="2520"/>
          <w:tab w:val="left" w:pos="2880"/>
        </w:tabs>
        <w:spacing w:after="0"/>
        <w:rPr>
          <w:rStyle w:val="IntenseEmphasis"/>
          <w:bCs/>
          <w:i w:val="0"/>
          <w:iCs/>
          <w:sz w:val="20"/>
          <w:szCs w:val="20"/>
        </w:rPr>
      </w:pPr>
      <w:r>
        <w:rPr>
          <w:rStyle w:val="IntenseEmphasis"/>
          <w:bCs/>
          <w:i w:val="0"/>
          <w:iCs/>
          <w:sz w:val="20"/>
          <w:szCs w:val="20"/>
        </w:rPr>
        <w:t>/eml:eml/dataset/contact</w:t>
      </w:r>
    </w:p>
    <w:p w:rsidR="00EE53D6" w:rsidRDefault="00EE53D6" w:rsidP="00AD56E8">
      <w:pPr>
        <w:pStyle w:val="Style-1"/>
        <w:tabs>
          <w:tab w:val="left" w:pos="720"/>
          <w:tab w:val="left" w:pos="1080"/>
          <w:tab w:val="left" w:pos="1440"/>
          <w:tab w:val="left" w:pos="1800"/>
          <w:tab w:val="left" w:pos="2160"/>
          <w:tab w:val="left" w:pos="2520"/>
          <w:tab w:val="left" w:pos="2880"/>
        </w:tabs>
        <w:spacing w:after="0"/>
        <w:rPr>
          <w:rStyle w:val="IntenseEmphasis"/>
          <w:bCs/>
          <w:i w:val="0"/>
          <w:iCs/>
          <w:sz w:val="20"/>
          <w:szCs w:val="20"/>
        </w:rPr>
      </w:pPr>
      <w:r>
        <w:rPr>
          <w:rStyle w:val="IntenseEmphasis"/>
          <w:bCs/>
          <w:i w:val="0"/>
          <w:iCs/>
          <w:sz w:val="20"/>
          <w:szCs w:val="20"/>
        </w:rPr>
        <w:t>/eml:eml/dataset/metadataProvider</w:t>
      </w:r>
    </w:p>
    <w:p w:rsidR="00EE53D6" w:rsidRDefault="00EE53D6" w:rsidP="00AD56E8">
      <w:pPr>
        <w:pStyle w:val="Style-1"/>
        <w:tabs>
          <w:tab w:val="left" w:pos="720"/>
          <w:tab w:val="left" w:pos="1080"/>
          <w:tab w:val="left" w:pos="1440"/>
          <w:tab w:val="left" w:pos="1800"/>
          <w:tab w:val="left" w:pos="2160"/>
          <w:tab w:val="left" w:pos="2520"/>
          <w:tab w:val="left" w:pos="2880"/>
        </w:tabs>
        <w:spacing w:after="0"/>
        <w:rPr>
          <w:rStyle w:val="IntenseEmphasis"/>
          <w:bCs/>
          <w:i w:val="0"/>
          <w:iCs/>
          <w:sz w:val="20"/>
          <w:szCs w:val="20"/>
        </w:rPr>
      </w:pPr>
      <w:r>
        <w:rPr>
          <w:rStyle w:val="IntenseEmphasis"/>
          <w:bCs/>
          <w:i w:val="0"/>
          <w:iCs/>
          <w:sz w:val="20"/>
          <w:szCs w:val="20"/>
        </w:rPr>
        <w:t>/eml:eml/dataset/associatedParty</w:t>
      </w:r>
    </w:p>
    <w:p w:rsidR="00EE53D6" w:rsidRDefault="00EE53D6" w:rsidP="00AD56E8">
      <w:pPr>
        <w:pStyle w:val="Style-1"/>
        <w:tabs>
          <w:tab w:val="left" w:pos="720"/>
          <w:tab w:val="left" w:pos="1080"/>
          <w:tab w:val="left" w:pos="1440"/>
          <w:tab w:val="left" w:pos="1800"/>
          <w:tab w:val="left" w:pos="2160"/>
          <w:tab w:val="left" w:pos="2520"/>
          <w:tab w:val="left" w:pos="2880"/>
        </w:tabs>
        <w:spacing w:after="0"/>
        <w:rPr>
          <w:rStyle w:val="IntenseEmphasis"/>
          <w:bCs/>
          <w:i w:val="0"/>
          <w:iCs/>
          <w:sz w:val="20"/>
          <w:szCs w:val="20"/>
        </w:rPr>
      </w:pPr>
      <w:r>
        <w:rPr>
          <w:rStyle w:val="IntenseEmphasis"/>
          <w:bCs/>
          <w:i w:val="0"/>
          <w:iCs/>
          <w:sz w:val="20"/>
          <w:szCs w:val="20"/>
        </w:rPr>
        <w:t>/eml:eml/dataset/publisher</w:t>
      </w:r>
    </w:p>
    <w:p w:rsidR="00EE53D6" w:rsidRDefault="00EE53D6" w:rsidP="00AD56E8">
      <w:pPr>
        <w:pStyle w:val="Style-1"/>
        <w:tabs>
          <w:tab w:val="left" w:pos="720"/>
          <w:tab w:val="left" w:pos="1080"/>
          <w:tab w:val="left" w:pos="1440"/>
          <w:tab w:val="left" w:pos="1800"/>
          <w:tab w:val="left" w:pos="2160"/>
          <w:tab w:val="left" w:pos="2520"/>
          <w:tab w:val="left" w:pos="2880"/>
        </w:tabs>
        <w:spacing w:after="0"/>
        <w:rPr>
          <w:rStyle w:val="IntenseEmphasis"/>
          <w:bCs/>
          <w:i w:val="0"/>
          <w:iCs/>
          <w:sz w:val="20"/>
          <w:szCs w:val="20"/>
        </w:rPr>
      </w:pPr>
      <w:r>
        <w:rPr>
          <w:rStyle w:val="IntenseEmphasis"/>
          <w:bCs/>
          <w:i w:val="0"/>
          <w:iCs/>
          <w:sz w:val="20"/>
          <w:szCs w:val="20"/>
        </w:rPr>
        <w:t>/eml:eml/dataset/project/creator</w:t>
      </w:r>
    </w:p>
    <w:p w:rsidR="00EE53D6" w:rsidRDefault="00EE53D6" w:rsidP="00AD56E8">
      <w:pPr>
        <w:pStyle w:val="Style-1"/>
        <w:tabs>
          <w:tab w:val="left" w:pos="720"/>
          <w:tab w:val="left" w:pos="1080"/>
          <w:tab w:val="left" w:pos="1440"/>
          <w:tab w:val="left" w:pos="1800"/>
          <w:tab w:val="left" w:pos="2160"/>
          <w:tab w:val="left" w:pos="2520"/>
          <w:tab w:val="left" w:pos="2880"/>
        </w:tabs>
        <w:spacing w:after="0"/>
        <w:rPr>
          <w:rStyle w:val="IntenseEmphasis"/>
          <w:bCs/>
          <w:i w:val="0"/>
          <w:iCs/>
          <w:sz w:val="20"/>
          <w:szCs w:val="20"/>
        </w:rPr>
      </w:pPr>
      <w:r>
        <w:rPr>
          <w:rStyle w:val="IntenseEmphasis"/>
          <w:bCs/>
          <w:i w:val="0"/>
          <w:iCs/>
          <w:sz w:val="20"/>
          <w:szCs w:val="20"/>
        </w:rPr>
        <w:t>/eml:eml/dataset/method/methodStep/protocol/creator</w:t>
      </w:r>
    </w:p>
    <w:p w:rsidR="00EE53D6" w:rsidRDefault="00EE53D6" w:rsidP="00AD56E8">
      <w:pPr>
        <w:pStyle w:val="Style-1"/>
        <w:tabs>
          <w:tab w:val="left" w:pos="720"/>
          <w:tab w:val="left" w:pos="1080"/>
          <w:tab w:val="left" w:pos="1440"/>
          <w:tab w:val="left" w:pos="1800"/>
          <w:tab w:val="left" w:pos="2160"/>
          <w:tab w:val="left" w:pos="2520"/>
          <w:tab w:val="left" w:pos="2880"/>
        </w:tabs>
        <w:spacing w:after="0"/>
      </w:pP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bCs/>
          <w:color w:val="000000"/>
          <w:sz w:val="24"/>
          <w:szCs w:val="24"/>
          <w:u w:val="single"/>
        </w:rPr>
        <w:t>General recommendations</w:t>
      </w:r>
      <w:r>
        <w:rPr>
          <w:bCs/>
          <w:color w:val="000000"/>
          <w:sz w:val="24"/>
          <w:szCs w:val="24"/>
        </w:rPr>
        <w:t>:</w:t>
      </w:r>
      <w:r>
        <w:rPr>
          <w:b/>
          <w:bCs/>
          <w:color w:val="000000"/>
          <w:sz w:val="24"/>
          <w:szCs w:val="24"/>
        </w:rPr>
        <w:t xml:space="preserve"> </w:t>
      </w:r>
      <w:r>
        <w:rPr>
          <w:color w:val="000000"/>
          <w:sz w:val="24"/>
          <w:szCs w:val="24"/>
        </w:rPr>
        <w:t>When using &lt;</w:t>
      </w:r>
      <w:r>
        <w:rPr>
          <w:b/>
          <w:bCs/>
          <w:color w:val="000000"/>
          <w:sz w:val="24"/>
          <w:szCs w:val="24"/>
        </w:rPr>
        <w:t>individualName</w:t>
      </w:r>
      <w:r>
        <w:fldChar w:fldCharType="begin"/>
      </w:r>
      <w:r>
        <w:instrText xml:space="preserve"> XE "individualName" </w:instrText>
      </w:r>
      <w:r>
        <w:fldChar w:fldCharType="end"/>
      </w:r>
      <w:r>
        <w:rPr>
          <w:color w:val="000000"/>
          <w:sz w:val="24"/>
          <w:szCs w:val="24"/>
        </w:rPr>
        <w:t>&gt; elements anywhere within an EML document, names should be constructed with English alphabetization in mind. Many sites have found that maintaining full contact</w:t>
      </w:r>
      <w:r>
        <w:fldChar w:fldCharType="begin"/>
      </w:r>
      <w:r>
        <w:instrText xml:space="preserve"> XE "contact" </w:instrText>
      </w:r>
      <w:r>
        <w:fldChar w:fldCharType="end"/>
      </w:r>
      <w:r>
        <w:rPr>
          <w:color w:val="000000"/>
          <w:sz w:val="24"/>
          <w:szCs w:val="24"/>
        </w:rPr>
        <w:t xml:space="preserve"> information for every creator</w:t>
      </w:r>
      <w:r>
        <w:fldChar w:fldCharType="begin"/>
      </w:r>
      <w:r>
        <w:instrText xml:space="preserve"> XE "creator" </w:instrText>
      </w:r>
      <w:r>
        <w:fldChar w:fldCharType="end"/>
      </w:r>
      <w:r>
        <w:rPr>
          <w:color w:val="000000"/>
          <w:sz w:val="24"/>
          <w:szCs w:val="24"/>
        </w:rPr>
        <w:t xml:space="preserve"> is impractical, however a few important contact information should be kept up to date (see below). If a name includes a suffix, it should be included in the &lt;</w:t>
      </w:r>
      <w:r>
        <w:rPr>
          <w:b/>
          <w:bCs/>
          <w:color w:val="000000"/>
          <w:sz w:val="24"/>
          <w:szCs w:val="24"/>
        </w:rPr>
        <w:t>surName</w:t>
      </w:r>
      <w:r>
        <w:fldChar w:fldCharType="begin"/>
      </w:r>
      <w:r>
        <w:instrText xml:space="preserve"> XE "surName" </w:instrText>
      </w:r>
      <w:r>
        <w:fldChar w:fldCharType="end"/>
      </w:r>
      <w:r w:rsidR="00265597">
        <w:rPr>
          <w:color w:val="000000"/>
          <w:sz w:val="24"/>
          <w:szCs w:val="24"/>
        </w:rPr>
        <w:t>&gt; element after the last name.</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It is recommended to include complete contact</w:t>
      </w:r>
      <w:r>
        <w:fldChar w:fldCharType="begin"/>
      </w:r>
      <w:r>
        <w:instrText xml:space="preserve"> XE "contact" </w:instrText>
      </w:r>
      <w:r>
        <w:fldChar w:fldCharType="end"/>
      </w:r>
      <w:r>
        <w:rPr>
          <w:color w:val="000000"/>
          <w:sz w:val="24"/>
          <w:szCs w:val="24"/>
        </w:rPr>
        <w:t xml:space="preserve"> information for a permanent role that is independent of the person holding that position. For example, for an information manager, site contact, pay careful attention to phone</w:t>
      </w:r>
      <w:r>
        <w:fldChar w:fldCharType="begin"/>
      </w:r>
      <w:r>
        <w:instrText xml:space="preserve"> XE "phone" </w:instrText>
      </w:r>
      <w:r>
        <w:fldChar w:fldCharType="end"/>
      </w:r>
      <w:r>
        <w:rPr>
          <w:color w:val="000000"/>
          <w:sz w:val="24"/>
          <w:szCs w:val="24"/>
        </w:rPr>
        <w:t xml:space="preserve"> number and use an e-mail alias that can be passed on. (see below, under&lt;</w:t>
      </w:r>
      <w:r>
        <w:rPr>
          <w:b/>
          <w:color w:val="000000"/>
          <w:sz w:val="24"/>
          <w:szCs w:val="24"/>
        </w:rPr>
        <w:t>contact</w:t>
      </w:r>
      <w:r>
        <w:rPr>
          <w:color w:val="000000"/>
          <w:sz w:val="24"/>
          <w:szCs w:val="24"/>
        </w:rPr>
        <w:t>&gt;)</w:t>
      </w:r>
    </w:p>
    <w:p w:rsidR="00AD56E8" w:rsidRDefault="00AD56E8" w:rsidP="00034075">
      <w:pPr>
        <w:pStyle w:val="Heading4"/>
      </w:pPr>
      <w:bookmarkStart w:id="38" w:name="_Toc297021936"/>
      <w:r>
        <w:t>creator</w:t>
      </w:r>
      <w:bookmarkEnd w:id="38"/>
    </w:p>
    <w:p w:rsidR="00AD56E8" w:rsidRPr="00AD56E8" w:rsidRDefault="00AD56E8" w:rsidP="00AD56E8">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sidRPr="00AD56E8">
        <w:rPr>
          <w:rStyle w:val="IntenseEmphasis"/>
          <w:b w:val="0"/>
          <w:bCs/>
          <w:i w:val="0"/>
          <w:iCs/>
        </w:rPr>
        <w:t xml:space="preserve">This element is found at this location (XPath): </w:t>
      </w:r>
    </w:p>
    <w:p w:rsidR="00AD56E8" w:rsidRPr="00AD56E8" w:rsidRDefault="00AD56E8" w:rsidP="00AD56E8">
      <w:pPr>
        <w:pStyle w:val="Style-1"/>
        <w:tabs>
          <w:tab w:val="left" w:pos="720"/>
          <w:tab w:val="left" w:pos="1080"/>
          <w:tab w:val="left" w:pos="1440"/>
          <w:tab w:val="left" w:pos="1800"/>
          <w:tab w:val="left" w:pos="2160"/>
          <w:tab w:val="left" w:pos="2520"/>
          <w:tab w:val="left" w:pos="2880"/>
        </w:tabs>
        <w:rPr>
          <w:b/>
          <w:bCs/>
          <w:i/>
          <w:color w:val="000000"/>
          <w:sz w:val="20"/>
          <w:szCs w:val="20"/>
        </w:rPr>
      </w:pPr>
      <w:r w:rsidRPr="00AD56E8">
        <w:rPr>
          <w:rStyle w:val="IntenseEmphasis"/>
          <w:bCs/>
          <w:i w:val="0"/>
          <w:iCs/>
          <w:sz w:val="20"/>
          <w:szCs w:val="20"/>
        </w:rPr>
        <w:t>/eml:eml/dataset/creator</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b/>
          <w:bCs/>
          <w:color w:val="000000"/>
          <w:sz w:val="24"/>
          <w:szCs w:val="24"/>
        </w:rPr>
        <w:t>&lt;creator</w:t>
      </w:r>
      <w:r>
        <w:fldChar w:fldCharType="begin"/>
      </w:r>
      <w:r>
        <w:instrText xml:space="preserve"> XE "creator" </w:instrText>
      </w:r>
      <w:r>
        <w:fldChar w:fldCharType="end"/>
      </w:r>
      <w:r>
        <w:rPr>
          <w:b/>
          <w:bCs/>
          <w:color w:val="000000"/>
          <w:sz w:val="24"/>
          <w:szCs w:val="24"/>
        </w:rPr>
        <w:t xml:space="preserve">&gt; </w:t>
      </w:r>
      <w:r>
        <w:rPr>
          <w:color w:val="000000"/>
          <w:sz w:val="24"/>
          <w:szCs w:val="24"/>
        </w:rPr>
        <w:t>The creator is considered to be the author of the dataset</w:t>
      </w:r>
      <w:r>
        <w:fldChar w:fldCharType="begin"/>
      </w:r>
      <w:r>
        <w:instrText xml:space="preserve"> XE "dataset" </w:instrText>
      </w:r>
      <w:r>
        <w:fldChar w:fldCharType="end"/>
      </w:r>
      <w:r>
        <w:rPr>
          <w:color w:val="000000"/>
          <w:sz w:val="24"/>
          <w:szCs w:val="24"/>
        </w:rPr>
        <w:t>, i.e. the person(s) responsible for intellectual input into its creation.  &lt;</w:t>
      </w:r>
      <w:r>
        <w:rPr>
          <w:b/>
          <w:bCs/>
          <w:color w:val="000000"/>
          <w:sz w:val="24"/>
          <w:szCs w:val="24"/>
        </w:rPr>
        <w:t>surName</w:t>
      </w:r>
      <w:r>
        <w:fldChar w:fldCharType="begin"/>
      </w:r>
      <w:r>
        <w:instrText xml:space="preserve"> XE "surName" </w:instrText>
      </w:r>
      <w:r>
        <w:fldChar w:fldCharType="end"/>
      </w:r>
      <w:r>
        <w:rPr>
          <w:b/>
          <w:bCs/>
          <w:color w:val="000000"/>
          <w:sz w:val="24"/>
          <w:szCs w:val="24"/>
        </w:rPr>
        <w:t>&gt;</w:t>
      </w:r>
      <w:r>
        <w:rPr>
          <w:color w:val="000000"/>
          <w:sz w:val="24"/>
          <w:szCs w:val="24"/>
        </w:rPr>
        <w:t xml:space="preserve"> and &lt;</w:t>
      </w:r>
      <w:r>
        <w:rPr>
          <w:b/>
          <w:bCs/>
          <w:color w:val="000000"/>
          <w:sz w:val="24"/>
          <w:szCs w:val="24"/>
        </w:rPr>
        <w:t>givenName</w:t>
      </w:r>
      <w:r>
        <w:fldChar w:fldCharType="begin"/>
      </w:r>
      <w:r>
        <w:instrText xml:space="preserve"> XE "givenName" </w:instrText>
      </w:r>
      <w:r>
        <w:fldChar w:fldCharType="end"/>
      </w:r>
      <w:r>
        <w:rPr>
          <w:b/>
          <w:bCs/>
          <w:color w:val="000000"/>
          <w:sz w:val="24"/>
          <w:szCs w:val="24"/>
        </w:rPr>
        <w:t>&gt;</w:t>
      </w:r>
      <w:r>
        <w:rPr>
          <w:color w:val="000000"/>
          <w:sz w:val="24"/>
          <w:szCs w:val="24"/>
        </w:rPr>
        <w:t xml:space="preserve"> elements are used to build dataset citations, so these should be completed fully for credit to be understandable. For long term data sets, include the name of the LTER Site (using the &lt;</w:t>
      </w:r>
      <w:r>
        <w:rPr>
          <w:b/>
          <w:bCs/>
          <w:color w:val="000000"/>
          <w:sz w:val="24"/>
          <w:szCs w:val="24"/>
        </w:rPr>
        <w:t>organizationName</w:t>
      </w:r>
      <w:r>
        <w:fldChar w:fldCharType="begin"/>
      </w:r>
      <w:r>
        <w:instrText xml:space="preserve"> XE "organizationName" </w:instrText>
      </w:r>
      <w:r>
        <w:fldChar w:fldCharType="end"/>
      </w:r>
      <w:r>
        <w:rPr>
          <w:color w:val="000000"/>
          <w:sz w:val="24"/>
          <w:szCs w:val="24"/>
        </w:rPr>
        <w:t>&gt;) or role</w:t>
      </w:r>
      <w:r>
        <w:fldChar w:fldCharType="begin"/>
      </w:r>
      <w:r>
        <w:instrText xml:space="preserve"> XE "role" </w:instrText>
      </w:r>
      <w:r>
        <w:fldChar w:fldCharType="end"/>
      </w:r>
      <w:r>
        <w:rPr>
          <w:color w:val="000000"/>
          <w:sz w:val="24"/>
          <w:szCs w:val="24"/>
        </w:rPr>
        <w:t xml:space="preserve"> of Site PI (using &lt;</w:t>
      </w:r>
      <w:r>
        <w:rPr>
          <w:b/>
          <w:bCs/>
          <w:color w:val="000000"/>
          <w:sz w:val="24"/>
          <w:szCs w:val="24"/>
        </w:rPr>
        <w:t>postitionName</w:t>
      </w:r>
      <w:r>
        <w:fldChar w:fldCharType="begin"/>
      </w:r>
      <w:r>
        <w:instrText xml:space="preserve"> XE "postitionName" </w:instrText>
      </w:r>
      <w:r>
        <w:fldChar w:fldCharType="end"/>
      </w:r>
      <w:r>
        <w:rPr>
          <w:color w:val="000000"/>
          <w:sz w:val="24"/>
          <w:szCs w:val="24"/>
        </w:rPr>
        <w:t>&gt;). It should be kept in mind that different approaches taken by sites have lead to confusion over how to best search for long term datasets, and searchers frequently default to searches using PI’s last name. Therefore it is a reasonable practice to include more creators rather than fewer, even if it blurs the credit for long term datasets.</w:t>
      </w:r>
    </w:p>
    <w:p w:rsidR="00EE53D6" w:rsidRDefault="00EE53D6">
      <w:pPr>
        <w:pBdr>
          <w:top w:val="single" w:sz="4" w:space="1" w:color="000000"/>
        </w:pBdr>
        <w:rPr>
          <w:rFonts w:ascii="Courier New" w:hAnsi="Courier New" w:cs="Courier New"/>
          <w:color w:val="0000FF"/>
          <w:sz w:val="18"/>
          <w:szCs w:val="18"/>
        </w:rPr>
      </w:pPr>
      <w:r>
        <w:rPr>
          <w:sz w:val="24"/>
          <w:szCs w:val="24"/>
        </w:rPr>
        <w:t>Example: creator</w:t>
      </w:r>
      <w:r>
        <w:fldChar w:fldCharType="begin"/>
      </w:r>
      <w:r>
        <w:instrText xml:space="preserve"> XE "creator" </w:instrText>
      </w:r>
      <w:r>
        <w:fldChar w:fldCharType="end"/>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&lt;creator</w:t>
      </w:r>
      <w:r>
        <w:fldChar w:fldCharType="begin"/>
      </w:r>
      <w:r>
        <w:instrText xml:space="preserve"> XE "creator" </w:instrText>
      </w:r>
      <w:r>
        <w:fldChar w:fldCharType="end"/>
      </w:r>
      <w:r>
        <w:rPr>
          <w:rFonts w:ascii="Courier New" w:hAnsi="Courier New" w:cs="Courier New"/>
          <w:color w:val="0000FF"/>
          <w:sz w:val="18"/>
          <w:szCs w:val="18"/>
        </w:rPr>
        <w:t xml:space="preserve"> id="org-1" system</w:t>
      </w:r>
      <w:r>
        <w:fldChar w:fldCharType="begin"/>
      </w:r>
      <w:r>
        <w:instrText xml:space="preserve"> XE "system" </w:instrText>
      </w:r>
      <w:r>
        <w:fldChar w:fldCharType="end"/>
      </w:r>
      <w:r>
        <w:rPr>
          <w:rFonts w:ascii="Courier New" w:hAnsi="Courier New" w:cs="Courier New"/>
          <w:color w:val="0000FF"/>
          <w:sz w:val="18"/>
          <w:szCs w:val="18"/>
        </w:rPr>
        <w:t>="FLS" scope</w:t>
      </w:r>
      <w:r>
        <w:fldChar w:fldCharType="begin"/>
      </w:r>
      <w:r>
        <w:instrText xml:space="preserve"> XE "scope" </w:instrText>
      </w:r>
      <w:r>
        <w:fldChar w:fldCharType="end"/>
      </w:r>
      <w:r>
        <w:rPr>
          <w:rFonts w:ascii="Courier New" w:hAnsi="Courier New" w:cs="Courier New"/>
          <w:color w:val="0000FF"/>
          <w:sz w:val="18"/>
          <w:szCs w:val="18"/>
        </w:rPr>
        <w:t>="system"&gt;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&lt;organizationName</w:t>
      </w:r>
      <w:r>
        <w:fldChar w:fldCharType="begin"/>
      </w:r>
      <w:r>
        <w:instrText xml:space="preserve"> XE "organizationName" </w:instrText>
      </w:r>
      <w:r>
        <w:fldChar w:fldCharType="end"/>
      </w:r>
      <w:r>
        <w:rPr>
          <w:rFonts w:ascii="Courier New" w:hAnsi="Courier New" w:cs="Courier New"/>
          <w:color w:val="0000FF"/>
          <w:sz w:val="18"/>
          <w:szCs w:val="18"/>
        </w:rPr>
        <w:t>&gt;Fictitious LTER Site&lt;/organizationName&gt;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&lt;address</w:t>
      </w:r>
      <w:r>
        <w:fldChar w:fldCharType="begin"/>
      </w:r>
      <w:r>
        <w:instrText xml:space="preserve"> XE "address" </w:instrText>
      </w:r>
      <w:r>
        <w:fldChar w:fldCharType="end"/>
      </w:r>
      <w:r>
        <w:rPr>
          <w:rFonts w:ascii="Courier New" w:hAnsi="Courier New" w:cs="Courier New"/>
          <w:color w:val="0000FF"/>
          <w:sz w:val="18"/>
          <w:szCs w:val="18"/>
        </w:rPr>
        <w:t>&gt;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&lt;deliveryPoint&gt;Department for Ecology&lt;/deliveryPoint&gt;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&lt;deliveryPoint&gt;Fictitious State University&lt;/deliveryPoint&gt;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&lt;deliveryPoint&gt;PO Box 111111&lt;/deliveryPoint&gt;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&lt;city&gt;Ficity&lt;/city&gt;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&lt;administrativeArea&gt;FI&lt;/administrativeArea&gt;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&lt;postalCode&gt;11111-1111&lt;/postalCode&gt;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&lt;/address&gt;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&lt;phone</w:t>
      </w:r>
      <w:r>
        <w:fldChar w:fldCharType="begin"/>
      </w:r>
      <w:r>
        <w:instrText xml:space="preserve"> XE "phone" </w:instrText>
      </w:r>
      <w:r>
        <w:fldChar w:fldCharType="end"/>
      </w:r>
      <w:r>
        <w:rPr>
          <w:rFonts w:ascii="Courier New" w:hAnsi="Courier New" w:cs="Courier New"/>
          <w:color w:val="0000FF"/>
          <w:sz w:val="18"/>
          <w:szCs w:val="18"/>
        </w:rPr>
        <w:t xml:space="preserve"> phonetype="voice"&gt;(999) 999-9999&lt;/phone&gt;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&lt;electronicMailAddress</w:t>
      </w:r>
      <w:r>
        <w:fldChar w:fldCharType="begin"/>
      </w:r>
      <w:r>
        <w:instrText xml:space="preserve"> XE "electronicMailAddress" </w:instrText>
      </w:r>
      <w:r>
        <w:fldChar w:fldCharType="end"/>
      </w:r>
      <w:r>
        <w:rPr>
          <w:rFonts w:ascii="Courier New" w:hAnsi="Courier New" w:cs="Courier New"/>
          <w:color w:val="0000FF"/>
          <w:sz w:val="18"/>
          <w:szCs w:val="18"/>
        </w:rPr>
        <w:t>&gt;fsu.contact</w:t>
      </w:r>
      <w:r>
        <w:fldChar w:fldCharType="begin"/>
      </w:r>
      <w:r>
        <w:instrText xml:space="preserve"> XE "contact" </w:instrText>
      </w:r>
      <w:r>
        <w:fldChar w:fldCharType="end"/>
      </w:r>
      <w:r>
        <w:rPr>
          <w:rFonts w:ascii="Courier New" w:hAnsi="Courier New" w:cs="Courier New"/>
          <w:color w:val="0000FF"/>
          <w:sz w:val="18"/>
          <w:szCs w:val="18"/>
        </w:rPr>
        <w:t>@fi.univ.edu&lt;/electronicMailAddress&gt;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&lt;onlineUrl&gt;http://www.fsu.edu/&lt;/onlineUrl&gt;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&lt;/creator&gt;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&lt;creator id="pos-1" system="FLS" scope="system"&gt;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&lt;positionName&gt;FLS Lead PI&lt;/positionName&gt;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&lt;address&gt;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&lt;deliveryPoint&gt;Department for Ecology&lt;/deliveryPoint&gt;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&lt;deliveryPoint&gt;Fictitious State University&lt;/deliveryPoint&gt;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&lt;deliveryPoint&gt;PO Box 111111&lt;/deliveryPoint&gt;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&lt;city&gt;Ficity&lt;/city&gt;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&lt;administrativeArea&gt;FI&lt;/administrativeArea&gt;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&lt;postalCode&gt;11111-1111&lt;/postalCode&gt;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&lt;/address&gt;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&lt;phone phonetype="voice"&gt;(999) 999-9999&lt;/phone&gt;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&lt;electronicMailAddress&gt;fsu.leadPI@fi.univ.edu&lt;/electronicMailAddress&gt;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&lt;onlineUrl&gt;http://www.fsu.edu/&lt;/onlineUrl&gt;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&lt;/creator&gt;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&lt;creator id="pers-1" system="FLS" scope="system"&gt;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&lt;individualName</w:t>
      </w:r>
      <w:r>
        <w:fldChar w:fldCharType="begin"/>
      </w:r>
      <w:r>
        <w:instrText xml:space="preserve"> XE "individualName" </w:instrText>
      </w:r>
      <w:r>
        <w:fldChar w:fldCharType="end"/>
      </w:r>
      <w:r>
        <w:rPr>
          <w:rFonts w:ascii="Courier New" w:hAnsi="Courier New" w:cs="Courier New"/>
          <w:color w:val="0000FF"/>
          <w:sz w:val="18"/>
          <w:szCs w:val="18"/>
        </w:rPr>
        <w:t>&gt;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&lt;salutation&gt;Dr.&lt;/salutation&gt;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&lt;givenName</w:t>
      </w:r>
      <w:r>
        <w:fldChar w:fldCharType="begin"/>
      </w:r>
      <w:r>
        <w:instrText xml:space="preserve"> XE "givenName" </w:instrText>
      </w:r>
      <w:r>
        <w:fldChar w:fldCharType="end"/>
      </w:r>
      <w:r>
        <w:rPr>
          <w:rFonts w:ascii="Courier New" w:hAnsi="Courier New" w:cs="Courier New"/>
          <w:color w:val="0000FF"/>
          <w:sz w:val="18"/>
          <w:szCs w:val="18"/>
        </w:rPr>
        <w:t>&gt;Joe&lt;/givenName&gt;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&lt;givenName&gt;T.&lt;/givenName&gt;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&lt;surName</w:t>
      </w:r>
      <w:r>
        <w:fldChar w:fldCharType="begin"/>
      </w:r>
      <w:r>
        <w:instrText xml:space="preserve"> XE "surName" </w:instrText>
      </w:r>
      <w:r>
        <w:fldChar w:fldCharType="end"/>
      </w:r>
      <w:r>
        <w:rPr>
          <w:rFonts w:ascii="Courier New" w:hAnsi="Courier New" w:cs="Courier New"/>
          <w:color w:val="0000FF"/>
          <w:sz w:val="18"/>
          <w:szCs w:val="18"/>
        </w:rPr>
        <w:t>&gt;Ecologist Jr.&lt;/surName&gt;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&lt;/individualName&gt;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&lt;organizationName&gt;FSL LTER&lt;/organizationName&gt;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&lt;address&gt;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&lt;deliveryPoint&gt;Department for Ecology&lt;/deliveryPoint&gt;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&lt;deliveryPoint&gt;Fictitious State University&lt;/deliveryPoint&gt;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&lt;deliveryPoint&gt;PO Box 111111&lt;/deliveryPoint&gt;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&lt;city&gt;Ficity&lt;/city&gt;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&lt;administrativeArea&gt;FI&lt;/administrativeArea&gt;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&lt;postalCode&gt;11111-1111&lt;/postalCode&gt;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&lt;/address&gt;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&lt;phone phonetype="voice"&gt;(999) 999-9999&lt;/phone&gt;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&lt;electronicMailAddress&gt;jecologist@fi.univ.edu&lt;/electronicMailAddress&gt;</w:t>
      </w:r>
    </w:p>
    <w:p w:rsidR="00AD56E8"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&lt;onlineUrl&gt;http://www.fsu.edu/~jecologist&lt;/onlineUrl&gt;</w:t>
      </w:r>
    </w:p>
    <w:p w:rsidR="00EE53D6" w:rsidRDefault="00EE53D6" w:rsidP="00AD56E8">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&lt;/creator&gt;</w:t>
      </w:r>
    </w:p>
    <w:p w:rsidR="00AD56E8" w:rsidRDefault="00AD56E8" w:rsidP="00AD56E8">
      <w:pPr>
        <w:pBdr>
          <w:bottom w:val="single" w:sz="4" w:space="1" w:color="auto"/>
        </w:pBdr>
        <w:spacing w:after="0" w:line="240" w:lineRule="auto"/>
        <w:rPr>
          <w:rFonts w:ascii="Courier New" w:hAnsi="Courier New" w:cs="Courier New"/>
          <w:color w:val="0000FF"/>
          <w:sz w:val="18"/>
          <w:szCs w:val="18"/>
        </w:rPr>
      </w:pPr>
    </w:p>
    <w:p w:rsidR="00EE53D6" w:rsidRDefault="00EE53D6" w:rsidP="00034075">
      <w:pPr>
        <w:pStyle w:val="Heading4"/>
        <w:rPr>
          <w:rStyle w:val="IntenseEmphasis"/>
          <w:bCs w:val="0"/>
          <w:iCs/>
        </w:rPr>
      </w:pPr>
      <w:bookmarkStart w:id="39" w:name="_Toc297021937"/>
      <w:r>
        <w:rPr>
          <w:rStyle w:val="IntenseEmphasis"/>
          <w:bCs w:val="0"/>
          <w:iCs/>
        </w:rPr>
        <w:t>metadataProvider</w:t>
      </w:r>
      <w:bookmarkEnd w:id="39"/>
    </w:p>
    <w:p w:rsidR="00EE53D6" w:rsidRDefault="00EE53D6" w:rsidP="00265597">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This element is found at this location (XPath): </w:t>
      </w:r>
    </w:p>
    <w:p w:rsidR="00EE53D6" w:rsidRDefault="00EE53D6" w:rsidP="00265597">
      <w:pPr>
        <w:pStyle w:val="Style-1"/>
        <w:keepNext/>
        <w:keepLines/>
        <w:tabs>
          <w:tab w:val="left" w:pos="720"/>
          <w:tab w:val="left" w:pos="1080"/>
          <w:tab w:val="left" w:pos="1440"/>
          <w:tab w:val="left" w:pos="1800"/>
          <w:tab w:val="left" w:pos="2160"/>
          <w:tab w:val="left" w:pos="2520"/>
          <w:tab w:val="left" w:pos="2880"/>
        </w:tabs>
        <w:spacing w:after="0"/>
        <w:rPr>
          <w:rStyle w:val="IntenseEmphasis"/>
          <w:bCs/>
          <w:i w:val="0"/>
          <w:iCs/>
          <w:sz w:val="20"/>
          <w:szCs w:val="20"/>
        </w:rPr>
      </w:pPr>
      <w:r>
        <w:rPr>
          <w:rStyle w:val="IntenseEmphasis"/>
          <w:bCs/>
          <w:i w:val="0"/>
          <w:iCs/>
          <w:sz w:val="20"/>
          <w:szCs w:val="20"/>
        </w:rPr>
        <w:t>/eml:eml/dataset/metadataProvider</w:t>
      </w:r>
    </w:p>
    <w:p w:rsidR="00EE53D6" w:rsidRDefault="00EE53D6">
      <w:pPr>
        <w:pStyle w:val="Style-1"/>
        <w:keepNext/>
        <w:keepLines/>
        <w:tabs>
          <w:tab w:val="left" w:pos="720"/>
          <w:tab w:val="left" w:pos="1080"/>
          <w:tab w:val="left" w:pos="1440"/>
          <w:tab w:val="left" w:pos="1800"/>
          <w:tab w:val="left" w:pos="2160"/>
          <w:tab w:val="left" w:pos="2520"/>
          <w:tab w:val="left" w:pos="2880"/>
        </w:tabs>
        <w:spacing w:after="0"/>
      </w:pP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fldChar w:fldCharType="begin"/>
      </w:r>
      <w:r>
        <w:instrText xml:space="preserve"> XE "metadataProvider" </w:instrText>
      </w:r>
      <w:r>
        <w:fldChar w:fldCharType="end"/>
      </w:r>
      <w:r>
        <w:rPr>
          <w:color w:val="000000"/>
          <w:sz w:val="24"/>
          <w:szCs w:val="24"/>
        </w:rPr>
        <w:t>The &lt;</w:t>
      </w:r>
      <w:r>
        <w:rPr>
          <w:b/>
          <w:color w:val="000000"/>
          <w:sz w:val="24"/>
          <w:szCs w:val="24"/>
        </w:rPr>
        <w:t>metadataProvider</w:t>
      </w:r>
      <w:r>
        <w:fldChar w:fldCharType="begin"/>
      </w:r>
      <w:r>
        <w:instrText xml:space="preserve"> XE "metadataProvider" </w:instrText>
      </w:r>
      <w:r>
        <w:fldChar w:fldCharType="end"/>
      </w:r>
      <w:r>
        <w:rPr>
          <w:color w:val="000000"/>
          <w:sz w:val="24"/>
          <w:szCs w:val="24"/>
        </w:rPr>
        <w:t>&gt; element lists the person or organization responsible for producing or providing the metadata content. For primary data sets generated by LTER sites, the LTER site should typically be listed under &lt;</w:t>
      </w:r>
      <w:r>
        <w:rPr>
          <w:b/>
          <w:bCs/>
          <w:color w:val="000000"/>
          <w:sz w:val="24"/>
          <w:szCs w:val="24"/>
        </w:rPr>
        <w:t>metadataProvider</w:t>
      </w:r>
      <w:r>
        <w:rPr>
          <w:color w:val="000000"/>
          <w:sz w:val="24"/>
          <w:szCs w:val="24"/>
        </w:rPr>
        <w:t>&gt; using the &lt;</w:t>
      </w:r>
      <w:r>
        <w:rPr>
          <w:b/>
          <w:bCs/>
          <w:color w:val="000000"/>
          <w:sz w:val="24"/>
          <w:szCs w:val="24"/>
        </w:rPr>
        <w:t>organizationName</w:t>
      </w:r>
      <w:r>
        <w:fldChar w:fldCharType="begin"/>
      </w:r>
      <w:r>
        <w:instrText xml:space="preserve"> XE "organizationName" </w:instrText>
      </w:r>
      <w:r>
        <w:fldChar w:fldCharType="end"/>
      </w:r>
      <w:r>
        <w:rPr>
          <w:color w:val="000000"/>
          <w:sz w:val="24"/>
          <w:szCs w:val="24"/>
        </w:rPr>
        <w:t>&gt; element. For acquired data sets, where the &lt;</w:t>
      </w:r>
      <w:r>
        <w:rPr>
          <w:b/>
          <w:bCs/>
          <w:color w:val="000000"/>
          <w:sz w:val="24"/>
          <w:szCs w:val="24"/>
        </w:rPr>
        <w:t>creator</w:t>
      </w:r>
      <w:r>
        <w:fldChar w:fldCharType="begin"/>
      </w:r>
      <w:r>
        <w:instrText xml:space="preserve"> XE "creator" </w:instrText>
      </w:r>
      <w:r>
        <w:fldChar w:fldCharType="end"/>
      </w:r>
      <w:r>
        <w:rPr>
          <w:color w:val="000000"/>
          <w:sz w:val="24"/>
          <w:szCs w:val="24"/>
        </w:rPr>
        <w:t>&gt; or &lt;</w:t>
      </w:r>
      <w:r>
        <w:rPr>
          <w:b/>
          <w:bCs/>
          <w:color w:val="000000"/>
          <w:sz w:val="24"/>
          <w:szCs w:val="24"/>
        </w:rPr>
        <w:t>associatedParty</w:t>
      </w:r>
      <w:r>
        <w:fldChar w:fldCharType="begin"/>
      </w:r>
      <w:r>
        <w:instrText xml:space="preserve"> XE "associatedParty" </w:instrText>
      </w:r>
      <w:r>
        <w:fldChar w:fldCharType="end"/>
      </w:r>
      <w:r>
        <w:rPr>
          <w:color w:val="000000"/>
          <w:sz w:val="24"/>
          <w:szCs w:val="24"/>
        </w:rPr>
        <w:t>&gt; are not the same people who produced the metadata content, the actual metadata content provider should be listed instead (see Example</w:t>
      </w:r>
      <w:r w:rsidR="00265597">
        <w:rPr>
          <w:color w:val="000000"/>
          <w:sz w:val="24"/>
          <w:szCs w:val="24"/>
        </w:rPr>
        <w:t xml:space="preserve"> below</w:t>
      </w:r>
      <w:r>
        <w:rPr>
          <w:color w:val="000000"/>
          <w:sz w:val="24"/>
          <w:szCs w:val="24"/>
        </w:rPr>
        <w:t>). Complete the &lt;</w:t>
      </w:r>
      <w:r>
        <w:rPr>
          <w:b/>
          <w:bCs/>
          <w:color w:val="000000"/>
          <w:sz w:val="24"/>
          <w:szCs w:val="24"/>
        </w:rPr>
        <w:t>address</w:t>
      </w:r>
      <w:r>
        <w:fldChar w:fldCharType="begin"/>
      </w:r>
      <w:r>
        <w:instrText xml:space="preserve"> XE "address" </w:instrText>
      </w:r>
      <w:r>
        <w:fldChar w:fldCharType="end"/>
      </w:r>
      <w:r>
        <w:rPr>
          <w:color w:val="000000"/>
          <w:sz w:val="24"/>
          <w:szCs w:val="24"/>
        </w:rPr>
        <w:t>&gt;, &lt;</w:t>
      </w:r>
      <w:r>
        <w:rPr>
          <w:b/>
          <w:bCs/>
          <w:color w:val="000000"/>
          <w:sz w:val="24"/>
          <w:szCs w:val="24"/>
        </w:rPr>
        <w:t>phone</w:t>
      </w:r>
      <w:r>
        <w:fldChar w:fldCharType="begin"/>
      </w:r>
      <w:r>
        <w:instrText xml:space="preserve"> XE "phone" </w:instrText>
      </w:r>
      <w:r>
        <w:fldChar w:fldCharType="end"/>
      </w:r>
      <w:r>
        <w:rPr>
          <w:color w:val="000000"/>
          <w:sz w:val="24"/>
          <w:szCs w:val="24"/>
        </w:rPr>
        <w:t>&gt;, &lt;</w:t>
      </w:r>
      <w:r>
        <w:rPr>
          <w:b/>
          <w:bCs/>
          <w:color w:val="000000"/>
          <w:sz w:val="24"/>
          <w:szCs w:val="24"/>
        </w:rPr>
        <w:t>electronicMailAddress</w:t>
      </w:r>
      <w:r>
        <w:fldChar w:fldCharType="begin"/>
      </w:r>
      <w:r>
        <w:instrText xml:space="preserve"> XE "electronicMailAddress" </w:instrText>
      </w:r>
      <w:r>
        <w:fldChar w:fldCharType="end"/>
      </w:r>
      <w:r>
        <w:rPr>
          <w:color w:val="000000"/>
          <w:sz w:val="24"/>
          <w:szCs w:val="24"/>
        </w:rPr>
        <w:t>&gt;, and &lt;</w:t>
      </w:r>
      <w:r>
        <w:rPr>
          <w:b/>
          <w:bCs/>
          <w:color w:val="000000"/>
          <w:sz w:val="24"/>
          <w:szCs w:val="24"/>
        </w:rPr>
        <w:t>onlineURL</w:t>
      </w:r>
      <w:r>
        <w:fldChar w:fldCharType="begin"/>
      </w:r>
      <w:r>
        <w:instrText xml:space="preserve"> XE "onlineURL" </w:instrText>
      </w:r>
      <w:r>
        <w:fldChar w:fldCharType="end"/>
      </w:r>
      <w:r>
        <w:rPr>
          <w:color w:val="000000"/>
          <w:sz w:val="24"/>
          <w:szCs w:val="24"/>
        </w:rPr>
        <w:t>&gt; elements for each &lt;</w:t>
      </w:r>
      <w:r>
        <w:rPr>
          <w:b/>
          <w:bCs/>
          <w:color w:val="000000"/>
          <w:sz w:val="24"/>
          <w:szCs w:val="24"/>
        </w:rPr>
        <w:t>metadataProvider</w:t>
      </w:r>
      <w:r>
        <w:rPr>
          <w:color w:val="000000"/>
          <w:sz w:val="24"/>
          <w:szCs w:val="24"/>
        </w:rPr>
        <w:t>&gt; element.</w:t>
      </w:r>
    </w:p>
    <w:p w:rsidR="00EE53D6" w:rsidRDefault="00CE1DAA">
      <w:pPr>
        <w:pStyle w:val="Style-1"/>
        <w:pBdr>
          <w:top w:val="single" w:sz="4" w:space="1"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rPr>
          <w:color w:val="000000"/>
          <w:sz w:val="24"/>
          <w:szCs w:val="24"/>
        </w:rPr>
        <w:t>Example</w:t>
      </w:r>
      <w:r w:rsidR="00EE53D6">
        <w:rPr>
          <w:color w:val="000000"/>
          <w:sz w:val="24"/>
          <w:szCs w:val="24"/>
        </w:rPr>
        <w:t>: metadataProvider</w:t>
      </w:r>
      <w:r w:rsidR="00EE53D6">
        <w:fldChar w:fldCharType="begin"/>
      </w:r>
      <w:r w:rsidR="00EE53D6">
        <w:instrText xml:space="preserve"> XE "metadataProvider" </w:instrText>
      </w:r>
      <w:r w:rsidR="00EE53D6">
        <w:fldChar w:fldCharType="end"/>
      </w:r>
    </w:p>
    <w:p w:rsidR="00AD56E8" w:rsidRDefault="00EE53D6" w:rsidP="00AD56E8">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&lt;metadataProvider</w:t>
      </w:r>
      <w:r>
        <w:fldChar w:fldCharType="begin"/>
      </w:r>
      <w:r>
        <w:instrText xml:space="preserve"> XE "metadataProvider" </w:instrText>
      </w:r>
      <w:r>
        <w:fldChar w:fldCharType="end"/>
      </w:r>
      <w:r>
        <w:rPr>
          <w:rFonts w:ascii="Courier New" w:hAnsi="Courier New" w:cs="Courier New"/>
          <w:color w:val="0000FF"/>
          <w:sz w:val="18"/>
          <w:szCs w:val="18"/>
        </w:rPr>
        <w:t>&gt;</w:t>
      </w:r>
    </w:p>
    <w:p w:rsidR="00AD56E8" w:rsidRDefault="00EE53D6" w:rsidP="00AD56E8">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&lt;organizationName</w:t>
      </w:r>
      <w:r>
        <w:fldChar w:fldCharType="begin"/>
      </w:r>
      <w:r>
        <w:instrText xml:space="preserve"> XE "organizationName" </w:instrText>
      </w:r>
      <w:r>
        <w:fldChar w:fldCharType="end"/>
      </w:r>
      <w:r>
        <w:rPr>
          <w:rFonts w:ascii="Courier New" w:hAnsi="Courier New" w:cs="Courier New"/>
          <w:color w:val="0000FF"/>
          <w:sz w:val="18"/>
          <w:szCs w:val="18"/>
        </w:rPr>
        <w:t>&gt;Fictitious LTER Site&lt;/organizationName&gt;</w:t>
      </w:r>
    </w:p>
    <w:p w:rsidR="00AD56E8" w:rsidRDefault="00EE53D6" w:rsidP="00AD56E8">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&lt;address</w:t>
      </w:r>
      <w:r>
        <w:fldChar w:fldCharType="begin"/>
      </w:r>
      <w:r>
        <w:instrText xml:space="preserve"> XE "address" </w:instrText>
      </w:r>
      <w:r>
        <w:fldChar w:fldCharType="end"/>
      </w:r>
      <w:r>
        <w:rPr>
          <w:rFonts w:ascii="Courier New" w:hAnsi="Courier New" w:cs="Courier New"/>
          <w:color w:val="0000FF"/>
          <w:sz w:val="18"/>
          <w:szCs w:val="18"/>
        </w:rPr>
        <w:t>&gt;</w:t>
      </w:r>
    </w:p>
    <w:p w:rsidR="00AD56E8" w:rsidRDefault="00EE53D6" w:rsidP="00AD56E8">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&lt;deliveryPoint&gt;Department of Ecology&lt;/deliveryPoint&gt;</w:t>
      </w:r>
    </w:p>
    <w:p w:rsidR="00AD56E8" w:rsidRDefault="00EE53D6" w:rsidP="00AD56E8">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&lt;deliveryPoint&gt;Fictitious State University&lt;/deliveryPoint&gt;</w:t>
      </w:r>
    </w:p>
    <w:p w:rsidR="00AD56E8" w:rsidRDefault="00EE53D6" w:rsidP="00AD56E8">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&lt;deliveryPoint&gt;PO Box 111111&lt;/deliveryPoint&gt;</w:t>
      </w:r>
    </w:p>
    <w:p w:rsidR="00AD56E8" w:rsidRDefault="00EE53D6" w:rsidP="00AD56E8">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&lt;city&gt;Ficity&lt;/city&gt;</w:t>
      </w:r>
    </w:p>
    <w:p w:rsidR="00AD56E8" w:rsidRDefault="00EE53D6" w:rsidP="00AD56E8">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&lt;administrativeArea&gt;FI&lt;/administrativeArea&gt;</w:t>
      </w:r>
    </w:p>
    <w:p w:rsidR="00AD56E8" w:rsidRDefault="00EE53D6" w:rsidP="00AD56E8">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&lt;postalCode&gt;11111-1111&lt;/postalCode&gt;</w:t>
      </w:r>
    </w:p>
    <w:p w:rsidR="00AD56E8" w:rsidRDefault="00EE53D6" w:rsidP="00AD56E8">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&lt;/address&gt;</w:t>
      </w:r>
    </w:p>
    <w:p w:rsidR="00AD56E8" w:rsidRDefault="00EE53D6" w:rsidP="00AD56E8">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&lt;phone</w:t>
      </w:r>
      <w:r>
        <w:fldChar w:fldCharType="begin"/>
      </w:r>
      <w:r>
        <w:instrText xml:space="preserve"> XE "phone" </w:instrText>
      </w:r>
      <w:r>
        <w:fldChar w:fldCharType="end"/>
      </w:r>
      <w:r>
        <w:rPr>
          <w:rFonts w:ascii="Courier New" w:hAnsi="Courier New" w:cs="Courier New"/>
          <w:color w:val="0000FF"/>
          <w:sz w:val="18"/>
          <w:szCs w:val="18"/>
        </w:rPr>
        <w:t xml:space="preserve"> phonetype="voice"&gt;(999) 999-9999&lt;/phone&gt;</w:t>
      </w:r>
    </w:p>
    <w:p w:rsidR="00AD56E8" w:rsidRDefault="00EE53D6" w:rsidP="00AD56E8">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&lt;electronicMailAddress</w:t>
      </w:r>
      <w:r>
        <w:fldChar w:fldCharType="begin"/>
      </w:r>
      <w:r>
        <w:instrText xml:space="preserve"> XE "electronicMailAddress" </w:instrText>
      </w:r>
      <w:r>
        <w:fldChar w:fldCharType="end"/>
      </w:r>
      <w:r>
        <w:rPr>
          <w:rFonts w:ascii="Courier New" w:hAnsi="Courier New" w:cs="Courier New"/>
          <w:color w:val="0000FF"/>
          <w:sz w:val="18"/>
          <w:szCs w:val="18"/>
        </w:rPr>
        <w:t>&gt;fsu@fi.univ.edu&lt;/electronicMailAddress&gt;</w:t>
      </w:r>
    </w:p>
    <w:p w:rsidR="00AD56E8" w:rsidRDefault="00EE53D6" w:rsidP="00AD56E8">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&lt;onlineUrl&gt;http://www.fsu.edu/&lt;/onlineUrl&gt;</w:t>
      </w:r>
    </w:p>
    <w:p w:rsidR="00EE53D6" w:rsidRDefault="00EE53D6" w:rsidP="00AD56E8">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&lt;/metadataProvider&gt;</w:t>
      </w:r>
    </w:p>
    <w:p w:rsidR="00EE53D6" w:rsidRDefault="00EE53D6" w:rsidP="00CE1DAA">
      <w:pPr>
        <w:pStyle w:val="Style-1"/>
        <w:pBdr>
          <w:bottom w:val="single" w:sz="4" w:space="0"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p>
    <w:p w:rsidR="00EE53D6" w:rsidRDefault="00EE53D6" w:rsidP="00034075">
      <w:pPr>
        <w:pStyle w:val="Heading4"/>
        <w:rPr>
          <w:rStyle w:val="IntenseEmphasis"/>
          <w:bCs w:val="0"/>
          <w:iCs/>
        </w:rPr>
      </w:pPr>
      <w:bookmarkStart w:id="40" w:name="_Toc297021938"/>
      <w:r>
        <w:rPr>
          <w:rStyle w:val="IntenseEmphasis"/>
          <w:bCs w:val="0"/>
          <w:iCs/>
        </w:rPr>
        <w:t>associatedParty</w:t>
      </w:r>
      <w:bookmarkEnd w:id="40"/>
    </w:p>
    <w:p w:rsidR="00EE53D6" w:rsidRDefault="00EE53D6" w:rsidP="00DF6827">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This element is found at this location (XPath): </w:t>
      </w:r>
    </w:p>
    <w:p w:rsidR="00EE53D6" w:rsidRDefault="00EE53D6" w:rsidP="00DF6827">
      <w:pPr>
        <w:pStyle w:val="Style-1"/>
        <w:keepNext/>
        <w:keepLines/>
        <w:tabs>
          <w:tab w:val="left" w:pos="720"/>
          <w:tab w:val="left" w:pos="1080"/>
          <w:tab w:val="left" w:pos="1440"/>
          <w:tab w:val="left" w:pos="1800"/>
          <w:tab w:val="left" w:pos="2160"/>
          <w:tab w:val="left" w:pos="2520"/>
          <w:tab w:val="left" w:pos="2880"/>
        </w:tabs>
        <w:spacing w:after="0"/>
        <w:rPr>
          <w:rStyle w:val="IntenseEmphasis"/>
          <w:bCs/>
          <w:i w:val="0"/>
          <w:iCs/>
          <w:sz w:val="20"/>
          <w:szCs w:val="20"/>
        </w:rPr>
      </w:pPr>
      <w:r>
        <w:rPr>
          <w:rStyle w:val="IntenseEmphasis"/>
          <w:bCs/>
          <w:i w:val="0"/>
          <w:iCs/>
          <w:sz w:val="20"/>
          <w:szCs w:val="20"/>
        </w:rPr>
        <w:t>/eml:eml/dataset/associatedParty</w:t>
      </w:r>
    </w:p>
    <w:p w:rsidR="00EE53D6" w:rsidRDefault="00EE53D6">
      <w:pPr>
        <w:pStyle w:val="Style-1"/>
        <w:keepNext/>
        <w:keepLines/>
        <w:tabs>
          <w:tab w:val="left" w:pos="720"/>
          <w:tab w:val="left" w:pos="1080"/>
          <w:tab w:val="left" w:pos="1440"/>
          <w:tab w:val="left" w:pos="1800"/>
          <w:tab w:val="left" w:pos="2160"/>
          <w:tab w:val="left" w:pos="2520"/>
          <w:tab w:val="left" w:pos="2880"/>
        </w:tabs>
        <w:spacing w:after="0"/>
      </w:pP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List other people who were involved with the data in some way (field technicians, students assistants, etc.) as &lt;</w:t>
      </w:r>
      <w:r>
        <w:rPr>
          <w:b/>
          <w:color w:val="000000"/>
          <w:sz w:val="24"/>
          <w:szCs w:val="24"/>
        </w:rPr>
        <w:t>associatedParty</w:t>
      </w:r>
      <w:r>
        <w:fldChar w:fldCharType="begin"/>
      </w:r>
      <w:r>
        <w:instrText xml:space="preserve"> XE "associatedParty" </w:instrText>
      </w:r>
      <w:r>
        <w:fldChar w:fldCharType="end"/>
      </w:r>
      <w:r>
        <w:rPr>
          <w:color w:val="000000"/>
          <w:sz w:val="24"/>
          <w:szCs w:val="24"/>
        </w:rPr>
        <w:t xml:space="preserve">&gt;. All </w:t>
      </w:r>
      <w:r>
        <w:rPr>
          <w:b/>
          <w:bCs/>
          <w:color w:val="000000"/>
          <w:sz w:val="24"/>
          <w:szCs w:val="24"/>
        </w:rPr>
        <w:t>&lt;associatedParty&gt;</w:t>
      </w:r>
      <w:r>
        <w:rPr>
          <w:color w:val="000000"/>
          <w:sz w:val="24"/>
          <w:szCs w:val="24"/>
        </w:rPr>
        <w:t xml:space="preserve"> trees require a &lt;</w:t>
      </w:r>
      <w:r>
        <w:rPr>
          <w:b/>
          <w:bCs/>
          <w:color w:val="000000"/>
          <w:sz w:val="24"/>
          <w:szCs w:val="24"/>
        </w:rPr>
        <w:t>role</w:t>
      </w:r>
      <w:r>
        <w:fldChar w:fldCharType="begin"/>
      </w:r>
      <w:r>
        <w:instrText xml:space="preserve"> XE "role" </w:instrText>
      </w:r>
      <w:r>
        <w:fldChar w:fldCharType="end"/>
      </w:r>
      <w:r>
        <w:rPr>
          <w:color w:val="000000"/>
          <w:sz w:val="24"/>
          <w:szCs w:val="24"/>
        </w:rPr>
        <w:t>&gt; element. The parent university, institution, or agency could also be listed as an &lt;</w:t>
      </w:r>
      <w:r>
        <w:rPr>
          <w:b/>
          <w:bCs/>
          <w:color w:val="000000"/>
          <w:sz w:val="24"/>
          <w:szCs w:val="24"/>
        </w:rPr>
        <w:t>associatedParty</w:t>
      </w:r>
      <w:r>
        <w:rPr>
          <w:color w:val="000000"/>
          <w:sz w:val="24"/>
          <w:szCs w:val="24"/>
        </w:rPr>
        <w:t>&gt; using &lt;</w:t>
      </w:r>
      <w:r>
        <w:rPr>
          <w:b/>
          <w:bCs/>
          <w:color w:val="000000"/>
          <w:sz w:val="24"/>
          <w:szCs w:val="24"/>
        </w:rPr>
        <w:t>role</w:t>
      </w:r>
      <w:r>
        <w:rPr>
          <w:color w:val="000000"/>
          <w:sz w:val="24"/>
          <w:szCs w:val="24"/>
        </w:rPr>
        <w:t>&gt; of “owner” when appropriate.</w:t>
      </w:r>
    </w:p>
    <w:p w:rsidR="00EE53D6" w:rsidRDefault="00022B3D">
      <w:pPr>
        <w:pStyle w:val="Style-1"/>
        <w:pBdr>
          <w:top w:val="single" w:sz="4" w:space="1"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rPr>
          <w:sz w:val="24"/>
          <w:szCs w:val="24"/>
        </w:rPr>
        <w:t>Example</w:t>
      </w:r>
      <w:r w:rsidR="00EE53D6">
        <w:rPr>
          <w:sz w:val="24"/>
          <w:szCs w:val="24"/>
        </w:rPr>
        <w:t>: associatedParty</w:t>
      </w:r>
      <w:r w:rsidR="00EE53D6">
        <w:fldChar w:fldCharType="begin"/>
      </w:r>
      <w:r w:rsidR="00EE53D6">
        <w:instrText xml:space="preserve"> XE "associatedParty" </w:instrText>
      </w:r>
      <w:r w:rsidR="00EE53D6">
        <w:fldChar w:fldCharType="end"/>
      </w:r>
    </w:p>
    <w:p w:rsidR="00DF6827"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&lt;associatedParty</w:t>
      </w:r>
      <w:r>
        <w:fldChar w:fldCharType="begin"/>
      </w:r>
      <w:r>
        <w:instrText xml:space="preserve"> XE "associatedParty" </w:instrText>
      </w:r>
      <w:r>
        <w:fldChar w:fldCharType="end"/>
      </w:r>
      <w:r>
        <w:rPr>
          <w:rFonts w:ascii="Courier New" w:hAnsi="Courier New" w:cs="Courier New"/>
          <w:color w:val="0000FF"/>
          <w:sz w:val="18"/>
          <w:szCs w:val="18"/>
        </w:rPr>
        <w:t xml:space="preserve"> id="12010" system</w:t>
      </w:r>
      <w:r>
        <w:fldChar w:fldCharType="begin"/>
      </w:r>
      <w:r>
        <w:instrText xml:space="preserve"> XE "system" </w:instrText>
      </w:r>
      <w:r>
        <w:fldChar w:fldCharType="end"/>
      </w:r>
      <w:r>
        <w:rPr>
          <w:rFonts w:ascii="Courier New" w:hAnsi="Courier New" w:cs="Courier New"/>
          <w:color w:val="0000FF"/>
          <w:sz w:val="18"/>
          <w:szCs w:val="18"/>
        </w:rPr>
        <w:t>="FLS" scope</w:t>
      </w:r>
      <w:r>
        <w:fldChar w:fldCharType="begin"/>
      </w:r>
      <w:r>
        <w:instrText xml:space="preserve"> XE "scope" </w:instrText>
      </w:r>
      <w:r>
        <w:fldChar w:fldCharType="end"/>
      </w:r>
      <w:r>
        <w:rPr>
          <w:rFonts w:ascii="Courier New" w:hAnsi="Courier New" w:cs="Courier New"/>
          <w:color w:val="0000FF"/>
          <w:sz w:val="18"/>
          <w:szCs w:val="18"/>
        </w:rPr>
        <w:t>="system"&gt;</w:t>
      </w:r>
    </w:p>
    <w:p w:rsidR="00DF6827"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&lt;individualName</w:t>
      </w:r>
      <w:r>
        <w:fldChar w:fldCharType="begin"/>
      </w:r>
      <w:r>
        <w:instrText xml:space="preserve"> XE "individualName" </w:instrText>
      </w:r>
      <w:r>
        <w:fldChar w:fldCharType="end"/>
      </w:r>
      <w:r>
        <w:rPr>
          <w:rFonts w:ascii="Courier New" w:hAnsi="Courier New" w:cs="Courier New"/>
          <w:color w:val="0000FF"/>
          <w:sz w:val="18"/>
          <w:szCs w:val="18"/>
        </w:rPr>
        <w:t>&gt;</w:t>
      </w:r>
    </w:p>
    <w:p w:rsidR="00DF6827"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&lt;givenName</w:t>
      </w:r>
      <w:r>
        <w:fldChar w:fldCharType="begin"/>
      </w:r>
      <w:r>
        <w:instrText xml:space="preserve"> XE "givenName" </w:instrText>
      </w:r>
      <w:r>
        <w:fldChar w:fldCharType="end"/>
      </w:r>
      <w:r>
        <w:rPr>
          <w:rFonts w:ascii="Courier New" w:hAnsi="Courier New" w:cs="Courier New"/>
          <w:color w:val="0000FF"/>
          <w:sz w:val="18"/>
          <w:szCs w:val="18"/>
        </w:rPr>
        <w:t>&gt;Ima&lt;/givenName&gt;</w:t>
      </w:r>
    </w:p>
    <w:p w:rsidR="00DF6827"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&lt;surName</w:t>
      </w:r>
      <w:r>
        <w:fldChar w:fldCharType="begin"/>
      </w:r>
      <w:r>
        <w:instrText xml:space="preserve"> XE "surName" </w:instrText>
      </w:r>
      <w:r>
        <w:fldChar w:fldCharType="end"/>
      </w:r>
      <w:r>
        <w:rPr>
          <w:rFonts w:ascii="Courier New" w:hAnsi="Courier New" w:cs="Courier New"/>
          <w:color w:val="0000FF"/>
          <w:sz w:val="18"/>
          <w:szCs w:val="18"/>
        </w:rPr>
        <w:t>&gt;Testuser&lt;/surName&gt;</w:t>
      </w:r>
    </w:p>
    <w:p w:rsidR="00DF6827"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&lt;/individualName&gt;</w:t>
      </w:r>
    </w:p>
    <w:p w:rsidR="00DF6827"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&lt;organizationName</w:t>
      </w:r>
      <w:r>
        <w:fldChar w:fldCharType="begin"/>
      </w:r>
      <w:r>
        <w:instrText xml:space="preserve"> XE "organizationName" </w:instrText>
      </w:r>
      <w:r>
        <w:fldChar w:fldCharType="end"/>
      </w:r>
      <w:r>
        <w:rPr>
          <w:rFonts w:ascii="Courier New" w:hAnsi="Courier New" w:cs="Courier New"/>
          <w:color w:val="0000FF"/>
          <w:sz w:val="18"/>
          <w:szCs w:val="18"/>
        </w:rPr>
        <w:t>&gt;FSL LTER&lt;/organizationName&gt;</w:t>
      </w:r>
    </w:p>
    <w:p w:rsidR="00DF6827"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&lt;address</w:t>
      </w:r>
      <w:r>
        <w:fldChar w:fldCharType="begin"/>
      </w:r>
      <w:r>
        <w:instrText xml:space="preserve"> XE "address" </w:instrText>
      </w:r>
      <w:r>
        <w:fldChar w:fldCharType="end"/>
      </w:r>
      <w:r>
        <w:rPr>
          <w:rFonts w:ascii="Courier New" w:hAnsi="Courier New" w:cs="Courier New"/>
          <w:color w:val="0000FF"/>
          <w:sz w:val="18"/>
          <w:szCs w:val="18"/>
        </w:rPr>
        <w:t>&gt;</w:t>
      </w:r>
    </w:p>
    <w:p w:rsidR="00DF6827"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&lt;deliveryPoint&gt;Department for Ecology&lt;/deliveryPoint&gt;</w:t>
      </w:r>
    </w:p>
    <w:p w:rsidR="00DF6827"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&lt;deliveryPoint&gt;Fictitious State University&lt;/deliveryPoint&gt;</w:t>
      </w:r>
    </w:p>
    <w:p w:rsidR="00DF6827"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&lt;deliveryPoint&gt;PO Box 111111&lt;/deliveryPoint&gt;</w:t>
      </w:r>
    </w:p>
    <w:p w:rsidR="00DF6827"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&lt;city&gt;Ficity&lt;/city&gt;</w:t>
      </w:r>
    </w:p>
    <w:p w:rsidR="00DF6827"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&lt;administrativeArea&gt;FI&lt;/administrativeArea&gt;</w:t>
      </w:r>
    </w:p>
    <w:p w:rsidR="00DF6827"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&lt;postalCode&gt;11111-1111&lt;/postalCode&gt;</w:t>
      </w:r>
    </w:p>
    <w:p w:rsidR="00DF6827"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&lt;/address&gt;</w:t>
      </w:r>
    </w:p>
    <w:p w:rsidR="00DF6827"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&lt;phone</w:t>
      </w:r>
      <w:r>
        <w:fldChar w:fldCharType="begin"/>
      </w:r>
      <w:r>
        <w:instrText xml:space="preserve"> XE "phone" </w:instrText>
      </w:r>
      <w:r>
        <w:fldChar w:fldCharType="end"/>
      </w:r>
      <w:r>
        <w:rPr>
          <w:rFonts w:ascii="Courier New" w:hAnsi="Courier New" w:cs="Courier New"/>
          <w:color w:val="0000FF"/>
          <w:sz w:val="18"/>
          <w:szCs w:val="18"/>
        </w:rPr>
        <w:t xml:space="preserve"> phonetype="voice"&gt;(999) 999-9999&lt;/phone&gt;</w:t>
      </w:r>
    </w:p>
    <w:p w:rsidR="00DF6827"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&lt;electronicMailAddress</w:t>
      </w:r>
      <w:r>
        <w:fldChar w:fldCharType="begin"/>
      </w:r>
      <w:r>
        <w:instrText xml:space="preserve"> XE "electronicMailAddress" </w:instrText>
      </w:r>
      <w:r>
        <w:fldChar w:fldCharType="end"/>
      </w:r>
      <w:r>
        <w:rPr>
          <w:rFonts w:ascii="Courier New" w:hAnsi="Courier New" w:cs="Courier New"/>
          <w:color w:val="0000FF"/>
          <w:sz w:val="18"/>
          <w:szCs w:val="18"/>
        </w:rPr>
        <w:t>&gt;itestuser@lternet.edu&lt;/electronicMailAddress&gt;</w:t>
      </w:r>
    </w:p>
    <w:p w:rsidR="00DF6827"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&lt;onlineUrl&gt;http://search.lternet.edu/directory_view</w:t>
      </w:r>
      <w:r>
        <w:fldChar w:fldCharType="begin"/>
      </w:r>
      <w:r>
        <w:instrText xml:space="preserve"> XE "view" </w:instrText>
      </w:r>
      <w:r>
        <w:fldChar w:fldCharType="end"/>
      </w:r>
      <w:r>
        <w:rPr>
          <w:rFonts w:ascii="Courier New" w:hAnsi="Courier New" w:cs="Courier New"/>
          <w:color w:val="0000FF"/>
          <w:sz w:val="18"/>
          <w:szCs w:val="18"/>
        </w:rPr>
        <w:t>.php?personid=12010&amp;amp;query=itestuser&lt;/onlineUrl&gt;</w:t>
      </w:r>
    </w:p>
    <w:p w:rsidR="00DF6827"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&lt;role</w:t>
      </w:r>
      <w:r>
        <w:fldChar w:fldCharType="begin"/>
      </w:r>
      <w:r>
        <w:instrText xml:space="preserve"> XE "role" </w:instrText>
      </w:r>
      <w:r>
        <w:fldChar w:fldCharType="end"/>
      </w:r>
      <w:r>
        <w:rPr>
          <w:rFonts w:ascii="Courier New" w:hAnsi="Courier New" w:cs="Courier New"/>
          <w:color w:val="0000FF"/>
          <w:sz w:val="18"/>
          <w:szCs w:val="18"/>
        </w:rPr>
        <w:t>&gt;Technician&lt;/role&gt;</w:t>
      </w:r>
    </w:p>
    <w:p w:rsidR="00EE53D6" w:rsidRDefault="00EE53D6" w:rsidP="00DF6827">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&lt;/associatedParty&gt;</w:t>
      </w:r>
    </w:p>
    <w:p w:rsidR="00DF6827" w:rsidRDefault="00DF6827" w:rsidP="00DF6827">
      <w:pPr>
        <w:pBdr>
          <w:bottom w:val="single" w:sz="4" w:space="1" w:color="auto"/>
        </w:pBdr>
        <w:tabs>
          <w:tab w:val="left" w:pos="360"/>
          <w:tab w:val="left" w:pos="720"/>
          <w:tab w:val="left" w:pos="1080"/>
          <w:tab w:val="left" w:pos="1440"/>
          <w:tab w:val="left" w:pos="1800"/>
          <w:tab w:val="left" w:pos="2160"/>
          <w:tab w:val="left" w:pos="2520"/>
        </w:tabs>
        <w:spacing w:after="0" w:line="240" w:lineRule="auto"/>
        <w:rPr>
          <w:rFonts w:ascii="Courier New" w:hAnsi="Courier New" w:cs="Courier New"/>
          <w:color w:val="0000FF"/>
          <w:sz w:val="18"/>
          <w:szCs w:val="18"/>
        </w:rPr>
      </w:pPr>
    </w:p>
    <w:p w:rsidR="00EE53D6" w:rsidRDefault="00EE53D6" w:rsidP="00034075">
      <w:pPr>
        <w:pStyle w:val="Heading4"/>
        <w:rPr>
          <w:rStyle w:val="IntenseEmphasis"/>
          <w:bCs w:val="0"/>
          <w:iCs/>
        </w:rPr>
      </w:pPr>
      <w:bookmarkStart w:id="41" w:name="_Toc297021939"/>
      <w:r>
        <w:rPr>
          <w:rStyle w:val="IntenseEmphasis"/>
          <w:bCs w:val="0"/>
          <w:iCs/>
        </w:rPr>
        <w:t>contact</w:t>
      </w:r>
      <w:bookmarkEnd w:id="41"/>
    </w:p>
    <w:p w:rsidR="00EE53D6" w:rsidRDefault="00EE53D6">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This element is found at this location (XPath): </w:t>
      </w:r>
    </w:p>
    <w:p w:rsidR="00EE53D6" w:rsidRDefault="00EE53D6">
      <w:pPr>
        <w:pStyle w:val="Style-1"/>
        <w:keepNext/>
        <w:keepLines/>
        <w:tabs>
          <w:tab w:val="left" w:pos="720"/>
          <w:tab w:val="left" w:pos="1080"/>
          <w:tab w:val="left" w:pos="1440"/>
          <w:tab w:val="left" w:pos="1800"/>
          <w:tab w:val="left" w:pos="2160"/>
          <w:tab w:val="left" w:pos="2520"/>
          <w:tab w:val="left" w:pos="2880"/>
        </w:tabs>
        <w:spacing w:after="0"/>
        <w:rPr>
          <w:rStyle w:val="IntenseEmphasis"/>
          <w:bCs/>
          <w:i w:val="0"/>
          <w:iCs/>
          <w:sz w:val="20"/>
          <w:szCs w:val="20"/>
        </w:rPr>
      </w:pPr>
      <w:r>
        <w:rPr>
          <w:rStyle w:val="IntenseEmphasis"/>
          <w:bCs/>
          <w:i w:val="0"/>
          <w:iCs/>
          <w:sz w:val="20"/>
          <w:szCs w:val="20"/>
        </w:rPr>
        <w:t>/eml:eml/dataset/contact</w:t>
      </w:r>
    </w:p>
    <w:p w:rsidR="00EE53D6" w:rsidRDefault="00EE53D6">
      <w:pPr>
        <w:pStyle w:val="Style-1"/>
        <w:keepNext/>
        <w:keepLines/>
        <w:tabs>
          <w:tab w:val="left" w:pos="720"/>
          <w:tab w:val="left" w:pos="1080"/>
          <w:tab w:val="left" w:pos="1440"/>
          <w:tab w:val="left" w:pos="1800"/>
          <w:tab w:val="left" w:pos="2160"/>
          <w:tab w:val="left" w:pos="2520"/>
          <w:tab w:val="left" w:pos="2880"/>
        </w:tabs>
        <w:spacing w:after="0"/>
      </w:pP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A &lt;</w:t>
      </w:r>
      <w:r>
        <w:rPr>
          <w:b/>
          <w:color w:val="000000"/>
          <w:sz w:val="24"/>
          <w:szCs w:val="24"/>
        </w:rPr>
        <w:t>contact</w:t>
      </w:r>
      <w:r>
        <w:rPr>
          <w:color w:val="000000"/>
          <w:sz w:val="24"/>
          <w:szCs w:val="24"/>
        </w:rPr>
        <w:t>&gt; element is required in all EML datasets. Full contact</w:t>
      </w:r>
      <w:r>
        <w:fldChar w:fldCharType="begin"/>
      </w:r>
      <w:r>
        <w:instrText xml:space="preserve"> XE "contact" </w:instrText>
      </w:r>
      <w:r>
        <w:fldChar w:fldCharType="end"/>
      </w:r>
      <w:r>
        <w:rPr>
          <w:color w:val="000000"/>
          <w:sz w:val="24"/>
          <w:szCs w:val="24"/>
        </w:rPr>
        <w:t xml:space="preserve"> information should be included for the position of data manager or other designated site contact, and should be kept current and independent of personnel</w:t>
      </w:r>
      <w:r>
        <w:fldChar w:fldCharType="begin"/>
      </w:r>
      <w:r>
        <w:instrText xml:space="preserve"> XE "personnel" </w:instrText>
      </w:r>
      <w:r>
        <w:fldChar w:fldCharType="end"/>
      </w:r>
      <w:r>
        <w:rPr>
          <w:color w:val="000000"/>
          <w:sz w:val="24"/>
          <w:szCs w:val="24"/>
        </w:rPr>
        <w:t xml:space="preserve"> changes</w:t>
      </w:r>
      <w:r w:rsidR="00265597">
        <w:rPr>
          <w:color w:val="000000"/>
          <w:sz w:val="24"/>
          <w:szCs w:val="24"/>
        </w:rPr>
        <w:t>.</w:t>
      </w:r>
      <w:r>
        <w:rPr>
          <w:color w:val="000000"/>
          <w:sz w:val="24"/>
          <w:szCs w:val="24"/>
        </w:rPr>
        <w:t xml:space="preserve"> If several contacts are listed (e.g. both a data and site manager) all should be kept current. Technicians who performed the work belong under &lt;</w:t>
      </w:r>
      <w:r>
        <w:rPr>
          <w:b/>
          <w:bCs/>
          <w:color w:val="000000"/>
          <w:sz w:val="24"/>
          <w:szCs w:val="24"/>
        </w:rPr>
        <w:t>associatedParty</w:t>
      </w:r>
      <w:r>
        <w:fldChar w:fldCharType="begin"/>
      </w:r>
      <w:r>
        <w:instrText xml:space="preserve"> XE "associatedParty" </w:instrText>
      </w:r>
      <w:r>
        <w:fldChar w:fldCharType="end"/>
      </w:r>
      <w:r>
        <w:rPr>
          <w:color w:val="000000"/>
          <w:sz w:val="24"/>
          <w:szCs w:val="24"/>
        </w:rPr>
        <w:t>&gt; rather than &lt;</w:t>
      </w:r>
      <w:r>
        <w:rPr>
          <w:b/>
          <w:color w:val="000000"/>
          <w:sz w:val="24"/>
          <w:szCs w:val="24"/>
        </w:rPr>
        <w:t>contact</w:t>
      </w:r>
      <w:r>
        <w:rPr>
          <w:color w:val="000000"/>
          <w:sz w:val="24"/>
          <w:szCs w:val="24"/>
        </w:rPr>
        <w:t>&gt;. Complete the &lt;</w:t>
      </w:r>
      <w:r>
        <w:rPr>
          <w:b/>
          <w:bCs/>
          <w:color w:val="000000"/>
          <w:sz w:val="24"/>
          <w:szCs w:val="24"/>
        </w:rPr>
        <w:t>address</w:t>
      </w:r>
      <w:r>
        <w:fldChar w:fldCharType="begin"/>
      </w:r>
      <w:r>
        <w:instrText xml:space="preserve"> XE "address" </w:instrText>
      </w:r>
      <w:r>
        <w:fldChar w:fldCharType="end"/>
      </w:r>
      <w:r>
        <w:rPr>
          <w:color w:val="000000"/>
          <w:sz w:val="24"/>
          <w:szCs w:val="24"/>
        </w:rPr>
        <w:t>&gt;, &lt;</w:t>
      </w:r>
      <w:r>
        <w:rPr>
          <w:b/>
          <w:bCs/>
          <w:color w:val="000000"/>
          <w:sz w:val="24"/>
          <w:szCs w:val="24"/>
        </w:rPr>
        <w:t>phone</w:t>
      </w:r>
      <w:r>
        <w:fldChar w:fldCharType="begin"/>
      </w:r>
      <w:r>
        <w:instrText xml:space="preserve"> XE "phone" </w:instrText>
      </w:r>
      <w:r>
        <w:fldChar w:fldCharType="end"/>
      </w:r>
      <w:r>
        <w:rPr>
          <w:color w:val="000000"/>
          <w:sz w:val="24"/>
          <w:szCs w:val="24"/>
        </w:rPr>
        <w:t>&gt;, &lt;</w:t>
      </w:r>
      <w:r>
        <w:rPr>
          <w:b/>
          <w:bCs/>
          <w:color w:val="000000"/>
          <w:sz w:val="24"/>
          <w:szCs w:val="24"/>
        </w:rPr>
        <w:t>electronicMailAddress</w:t>
      </w:r>
      <w:r>
        <w:fldChar w:fldCharType="begin"/>
      </w:r>
      <w:r>
        <w:instrText xml:space="preserve"> XE "electronicMailAddress" </w:instrText>
      </w:r>
      <w:r>
        <w:fldChar w:fldCharType="end"/>
      </w:r>
      <w:r>
        <w:rPr>
          <w:color w:val="000000"/>
          <w:sz w:val="24"/>
          <w:szCs w:val="24"/>
        </w:rPr>
        <w:t>&gt;, and &lt;</w:t>
      </w:r>
      <w:r>
        <w:rPr>
          <w:b/>
          <w:bCs/>
          <w:color w:val="000000"/>
          <w:sz w:val="24"/>
          <w:szCs w:val="24"/>
        </w:rPr>
        <w:t>onlineURL</w:t>
      </w:r>
      <w:r>
        <w:fldChar w:fldCharType="begin"/>
      </w:r>
      <w:r>
        <w:instrText xml:space="preserve"> XE "onlineURL" </w:instrText>
      </w:r>
      <w:r>
        <w:fldChar w:fldCharType="end"/>
      </w:r>
      <w:r>
        <w:rPr>
          <w:color w:val="000000"/>
          <w:sz w:val="24"/>
          <w:szCs w:val="24"/>
        </w:rPr>
        <w:t>&gt; elements for the &lt;</w:t>
      </w:r>
      <w:r>
        <w:rPr>
          <w:b/>
          <w:color w:val="000000"/>
          <w:sz w:val="24"/>
          <w:szCs w:val="24"/>
        </w:rPr>
        <w:t>contact</w:t>
      </w:r>
      <w:r w:rsidR="00CE1DAA">
        <w:rPr>
          <w:color w:val="000000"/>
          <w:sz w:val="24"/>
          <w:szCs w:val="24"/>
        </w:rPr>
        <w:t>&gt; element.</w:t>
      </w:r>
    </w:p>
    <w:p w:rsidR="00EE53D6" w:rsidRDefault="00EE53D6">
      <w:pPr>
        <w:pStyle w:val="Style-1"/>
        <w:pBdr>
          <w:top w:val="single" w:sz="4" w:space="1"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rPr>
          <w:color w:val="000000"/>
          <w:sz w:val="24"/>
          <w:szCs w:val="24"/>
        </w:rPr>
        <w:t>Exampl</w:t>
      </w:r>
      <w:r w:rsidR="00CE1DAA">
        <w:rPr>
          <w:color w:val="000000"/>
          <w:sz w:val="24"/>
          <w:szCs w:val="24"/>
        </w:rPr>
        <w:t>e</w:t>
      </w:r>
      <w:r>
        <w:rPr>
          <w:color w:val="000000"/>
          <w:sz w:val="24"/>
          <w:szCs w:val="24"/>
        </w:rPr>
        <w:t>: contact</w:t>
      </w:r>
      <w:r>
        <w:fldChar w:fldCharType="begin"/>
      </w:r>
      <w:r>
        <w:instrText xml:space="preserve"> XE "contact" </w:instrText>
      </w:r>
      <w:r>
        <w:fldChar w:fldCharType="end"/>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&lt;contact</w:t>
      </w:r>
      <w:r>
        <w:fldChar w:fldCharType="begin"/>
      </w:r>
      <w:r>
        <w:instrText xml:space="preserve"> XE "contact" </w:instrText>
      </w:r>
      <w:r>
        <w:fldChar w:fldCharType="end"/>
      </w:r>
      <w:r>
        <w:rPr>
          <w:rFonts w:ascii="Courier New" w:hAnsi="Courier New" w:cs="Courier New"/>
          <w:color w:val="0000FF"/>
          <w:sz w:val="18"/>
          <w:szCs w:val="18"/>
        </w:rPr>
        <w:t>&gt;</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&lt;positionName</w:t>
      </w:r>
      <w:r w:rsidR="007B5546">
        <w:rPr>
          <w:rFonts w:ascii="Courier New" w:hAnsi="Courier New" w:cs="Courier New"/>
          <w:color w:val="0000FF"/>
          <w:sz w:val="18"/>
          <w:szCs w:val="18"/>
        </w:rPr>
        <w:t xml:space="preserve"> id=”pos-4”</w:t>
      </w:r>
      <w:r>
        <w:rPr>
          <w:rFonts w:ascii="Courier New" w:hAnsi="Courier New" w:cs="Courier New"/>
          <w:color w:val="0000FF"/>
          <w:sz w:val="18"/>
          <w:szCs w:val="18"/>
        </w:rPr>
        <w:t>&gt;Information Manager&lt;/positionName&gt;</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&lt;address</w:t>
      </w:r>
      <w:r>
        <w:fldChar w:fldCharType="begin"/>
      </w:r>
      <w:r>
        <w:instrText xml:space="preserve"> XE "address" </w:instrText>
      </w:r>
      <w:r>
        <w:fldChar w:fldCharType="end"/>
      </w:r>
      <w:r>
        <w:rPr>
          <w:rFonts w:ascii="Courier New" w:hAnsi="Courier New" w:cs="Courier New"/>
          <w:color w:val="0000FF"/>
          <w:sz w:val="18"/>
          <w:szCs w:val="18"/>
        </w:rPr>
        <w:t>&gt;</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&lt;deliveryPoint&gt;Department for Ecology&lt;/deliveryPoint&gt;</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&lt;deliveryPoint&gt;Fictitious State University&lt;/deliveryPoint&gt;</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&lt;deliveryPoint&gt;PO Box 111111&lt;/deliveryPoint&gt;</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&lt;city&gt;Ficity&lt;/city&gt;</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&lt;administrativeArea&gt;FI&lt;/administrativeArea&gt;</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&lt;postalCode&gt;11111-1111&lt;/postalCode&gt;</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&lt;/address&gt;</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&lt;phone</w:t>
      </w:r>
      <w:r>
        <w:fldChar w:fldCharType="begin"/>
      </w:r>
      <w:r>
        <w:instrText xml:space="preserve"> XE "phone" </w:instrText>
      </w:r>
      <w:r>
        <w:fldChar w:fldCharType="end"/>
      </w:r>
      <w:r>
        <w:rPr>
          <w:rFonts w:ascii="Courier New" w:hAnsi="Courier New" w:cs="Courier New"/>
          <w:color w:val="0000FF"/>
          <w:sz w:val="18"/>
          <w:szCs w:val="18"/>
        </w:rPr>
        <w:t xml:space="preserve"> phonetype="voice"&gt;(999) 999-9999&lt;/phone&gt;</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&lt;electronicMailAddress</w:t>
      </w:r>
      <w:r>
        <w:fldChar w:fldCharType="begin"/>
      </w:r>
      <w:r>
        <w:instrText xml:space="preserve"> XE "electronicMailAddress" </w:instrText>
      </w:r>
      <w:r>
        <w:fldChar w:fldCharType="end"/>
      </w:r>
      <w:r>
        <w:rPr>
          <w:rFonts w:ascii="Courier New" w:hAnsi="Courier New" w:cs="Courier New"/>
          <w:color w:val="0000FF"/>
          <w:sz w:val="18"/>
          <w:szCs w:val="18"/>
        </w:rPr>
        <w:t>&gt;fsu.data@fi.univ.edu&lt;/electronicMailAddress&gt;</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&lt;onlineUrl&gt;http://www.fsu.edu/&lt;/onlineUrl&gt;</w:t>
      </w:r>
    </w:p>
    <w:p w:rsidR="00EE53D6"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&lt;/contact&gt;</w:t>
      </w:r>
    </w:p>
    <w:p w:rsidR="00DF6827" w:rsidRDefault="00DF6827" w:rsidP="00DF6827">
      <w:pPr>
        <w:pStyle w:val="Style-1"/>
        <w:pBdr>
          <w:bottom w:val="single" w:sz="4" w:space="1" w:color="auto"/>
        </w:pBdr>
        <w:tabs>
          <w:tab w:val="left" w:pos="720"/>
          <w:tab w:val="left" w:pos="1080"/>
          <w:tab w:val="left" w:pos="1440"/>
          <w:tab w:val="left" w:pos="1800"/>
          <w:tab w:val="left" w:pos="2160"/>
          <w:tab w:val="left" w:pos="2520"/>
          <w:tab w:val="left" w:pos="2880"/>
        </w:tabs>
        <w:spacing w:after="0" w:line="240" w:lineRule="auto"/>
        <w:rPr>
          <w:rFonts w:ascii="Courier New" w:hAnsi="Courier New" w:cs="Courier New"/>
          <w:color w:val="0000FF"/>
          <w:sz w:val="18"/>
          <w:szCs w:val="18"/>
        </w:rPr>
      </w:pPr>
    </w:p>
    <w:p w:rsidR="00EE53D6" w:rsidRDefault="00EE53D6" w:rsidP="00034075">
      <w:pPr>
        <w:pStyle w:val="Heading4"/>
        <w:rPr>
          <w:rStyle w:val="IntenseEmphasis"/>
          <w:bCs w:val="0"/>
          <w:iCs/>
          <w:sz w:val="28"/>
          <w:szCs w:val="28"/>
        </w:rPr>
      </w:pPr>
      <w:bookmarkStart w:id="42" w:name="_Toc297021940"/>
      <w:r>
        <w:rPr>
          <w:rStyle w:val="IntenseEmphasis"/>
          <w:bCs w:val="0"/>
          <w:iCs/>
          <w:sz w:val="28"/>
          <w:szCs w:val="28"/>
        </w:rPr>
        <w:t>publisher</w:t>
      </w:r>
      <w:bookmarkEnd w:id="42"/>
    </w:p>
    <w:p w:rsidR="00EE53D6" w:rsidRDefault="00EE53D6" w:rsidP="00265597">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This element is found at this location (XPath): </w:t>
      </w:r>
    </w:p>
    <w:p w:rsidR="00EE53D6" w:rsidRDefault="00EE53D6" w:rsidP="00265597">
      <w:pPr>
        <w:pStyle w:val="Style-1"/>
        <w:keepNext/>
        <w:keepLines/>
        <w:tabs>
          <w:tab w:val="left" w:pos="720"/>
          <w:tab w:val="left" w:pos="1080"/>
          <w:tab w:val="left" w:pos="1440"/>
          <w:tab w:val="left" w:pos="1800"/>
          <w:tab w:val="left" w:pos="2160"/>
          <w:tab w:val="left" w:pos="2520"/>
          <w:tab w:val="left" w:pos="2880"/>
        </w:tabs>
        <w:spacing w:after="0"/>
        <w:rPr>
          <w:rStyle w:val="IntenseEmphasis"/>
          <w:bCs/>
          <w:i w:val="0"/>
          <w:iCs/>
          <w:sz w:val="20"/>
          <w:szCs w:val="20"/>
        </w:rPr>
      </w:pPr>
      <w:r>
        <w:rPr>
          <w:rStyle w:val="IntenseEmphasis"/>
          <w:bCs/>
          <w:i w:val="0"/>
          <w:iCs/>
          <w:sz w:val="20"/>
          <w:szCs w:val="20"/>
        </w:rPr>
        <w:t>/eml:eml/dataset/publisher</w:t>
      </w:r>
    </w:p>
    <w:p w:rsidR="00EE53D6" w:rsidRDefault="00EE53D6">
      <w:pPr>
        <w:pStyle w:val="Style-1"/>
        <w:keepNext/>
        <w:keepLines/>
        <w:tabs>
          <w:tab w:val="left" w:pos="720"/>
          <w:tab w:val="left" w:pos="1080"/>
          <w:tab w:val="left" w:pos="1440"/>
          <w:tab w:val="left" w:pos="1800"/>
          <w:tab w:val="left" w:pos="2160"/>
          <w:tab w:val="left" w:pos="2520"/>
          <w:tab w:val="left" w:pos="2880"/>
        </w:tabs>
        <w:spacing w:after="0"/>
      </w:pP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LTER site should be listed as the &lt;</w:t>
      </w:r>
      <w:r>
        <w:rPr>
          <w:b/>
          <w:bCs/>
          <w:color w:val="000000"/>
          <w:sz w:val="24"/>
          <w:szCs w:val="24"/>
        </w:rPr>
        <w:t>publisher</w:t>
      </w:r>
      <w:r>
        <w:fldChar w:fldCharType="begin"/>
      </w:r>
      <w:r>
        <w:instrText xml:space="preserve"> XE "publisher" </w:instrText>
      </w:r>
      <w:r>
        <w:fldChar w:fldCharType="end"/>
      </w:r>
      <w:r>
        <w:rPr>
          <w:color w:val="000000"/>
          <w:sz w:val="24"/>
          <w:szCs w:val="24"/>
        </w:rPr>
        <w:t>&gt; of the data set. List the LTER site name, fully spelled out, in the &lt;</w:t>
      </w:r>
      <w:r>
        <w:rPr>
          <w:b/>
          <w:bCs/>
          <w:color w:val="000000"/>
          <w:sz w:val="24"/>
          <w:szCs w:val="24"/>
        </w:rPr>
        <w:t>organizationName</w:t>
      </w:r>
      <w:r>
        <w:fldChar w:fldCharType="begin"/>
      </w:r>
      <w:r>
        <w:instrText xml:space="preserve"> XE "organizationName" </w:instrText>
      </w:r>
      <w:r>
        <w:fldChar w:fldCharType="end"/>
      </w:r>
      <w:r>
        <w:rPr>
          <w:color w:val="000000"/>
          <w:sz w:val="24"/>
          <w:szCs w:val="24"/>
        </w:rPr>
        <w:t>&gt; element. Complete the &lt;</w:t>
      </w:r>
      <w:r>
        <w:rPr>
          <w:b/>
          <w:bCs/>
          <w:color w:val="000000"/>
          <w:sz w:val="24"/>
          <w:szCs w:val="24"/>
        </w:rPr>
        <w:t>address</w:t>
      </w:r>
      <w:r>
        <w:fldChar w:fldCharType="begin"/>
      </w:r>
      <w:r>
        <w:instrText xml:space="preserve"> XE "address" </w:instrText>
      </w:r>
      <w:r>
        <w:fldChar w:fldCharType="end"/>
      </w:r>
      <w:r>
        <w:rPr>
          <w:color w:val="000000"/>
          <w:sz w:val="24"/>
          <w:szCs w:val="24"/>
        </w:rPr>
        <w:t>&gt;, &lt;</w:t>
      </w:r>
      <w:r>
        <w:rPr>
          <w:b/>
          <w:bCs/>
          <w:color w:val="000000"/>
          <w:sz w:val="24"/>
          <w:szCs w:val="24"/>
        </w:rPr>
        <w:t>phone</w:t>
      </w:r>
      <w:r>
        <w:fldChar w:fldCharType="begin"/>
      </w:r>
      <w:r>
        <w:instrText xml:space="preserve"> XE "phone" </w:instrText>
      </w:r>
      <w:r>
        <w:fldChar w:fldCharType="end"/>
      </w:r>
      <w:r>
        <w:rPr>
          <w:color w:val="000000"/>
          <w:sz w:val="24"/>
          <w:szCs w:val="24"/>
        </w:rPr>
        <w:t>&gt;, &lt;</w:t>
      </w:r>
      <w:r>
        <w:rPr>
          <w:b/>
          <w:bCs/>
          <w:color w:val="000000"/>
          <w:sz w:val="24"/>
          <w:szCs w:val="24"/>
        </w:rPr>
        <w:t>electronicMailAddress</w:t>
      </w:r>
      <w:r>
        <w:fldChar w:fldCharType="begin"/>
      </w:r>
      <w:r>
        <w:instrText xml:space="preserve"> XE "electronicMailAddress" </w:instrText>
      </w:r>
      <w:r>
        <w:fldChar w:fldCharType="end"/>
      </w:r>
      <w:r>
        <w:rPr>
          <w:color w:val="000000"/>
          <w:sz w:val="24"/>
          <w:szCs w:val="24"/>
        </w:rPr>
        <w:t>&gt;, and &lt;</w:t>
      </w:r>
      <w:r>
        <w:rPr>
          <w:b/>
          <w:bCs/>
          <w:color w:val="000000"/>
          <w:sz w:val="24"/>
          <w:szCs w:val="24"/>
        </w:rPr>
        <w:t>onlineURL</w:t>
      </w:r>
      <w:r>
        <w:fldChar w:fldCharType="begin"/>
      </w:r>
      <w:r>
        <w:instrText xml:space="preserve"> XE "onlineURL" </w:instrText>
      </w:r>
      <w:r>
        <w:fldChar w:fldCharType="end"/>
      </w:r>
      <w:r>
        <w:rPr>
          <w:color w:val="000000"/>
          <w:sz w:val="24"/>
          <w:szCs w:val="24"/>
        </w:rPr>
        <w:t>&gt; elements for each publisher element.</w:t>
      </w:r>
    </w:p>
    <w:p w:rsidR="00D76515" w:rsidRPr="004A409F" w:rsidRDefault="00EE53D6" w:rsidP="004A409F">
      <w:pPr>
        <w:rPr>
          <w:i/>
        </w:rPr>
      </w:pPr>
      <w:r w:rsidRPr="004A409F">
        <w:rPr>
          <w:i/>
        </w:rPr>
        <w:t>Recommendation for web display of LTER-EML:   use &lt;</w:t>
      </w:r>
      <w:r w:rsidRPr="004A409F">
        <w:rPr>
          <w:b/>
          <w:bCs/>
          <w:i/>
        </w:rPr>
        <w:t>publisher</w:t>
      </w:r>
      <w:r w:rsidRPr="004A409F">
        <w:rPr>
          <w:i/>
        </w:rPr>
        <w:fldChar w:fldCharType="begin"/>
      </w:r>
      <w:r w:rsidRPr="004A409F">
        <w:rPr>
          <w:i/>
        </w:rPr>
        <w:instrText xml:space="preserve"> XE "publisher" </w:instrText>
      </w:r>
      <w:r w:rsidRPr="004A409F">
        <w:rPr>
          <w:i/>
        </w:rPr>
        <w:fldChar w:fldCharType="end"/>
      </w:r>
      <w:r w:rsidRPr="004A409F">
        <w:rPr>
          <w:i/>
        </w:rPr>
        <w:t xml:space="preserve">&gt; for the organization information </w:t>
      </w:r>
      <w:r w:rsidR="00D76515" w:rsidRPr="004A409F">
        <w:rPr>
          <w:i/>
        </w:rPr>
        <w:fldChar w:fldCharType="begin"/>
      </w:r>
      <w:r w:rsidR="00D76515" w:rsidRPr="004A409F">
        <w:rPr>
          <w:i/>
        </w:rPr>
        <w:instrText xml:space="preserve"> XE "contact" </w:instrText>
      </w:r>
      <w:r w:rsidR="00D76515" w:rsidRPr="004A409F">
        <w:rPr>
          <w:i/>
        </w:rPr>
        <w:fldChar w:fldCharType="end"/>
      </w:r>
    </w:p>
    <w:p w:rsidR="00D76515" w:rsidRDefault="00CE1DAA" w:rsidP="00D76515">
      <w:pPr>
        <w:pStyle w:val="Style-1"/>
        <w:pBdr>
          <w:top w:val="single" w:sz="4" w:space="1"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rPr>
          <w:color w:val="000000"/>
          <w:sz w:val="24"/>
          <w:szCs w:val="24"/>
        </w:rPr>
        <w:t>Example</w:t>
      </w:r>
      <w:r w:rsidR="00D76515">
        <w:rPr>
          <w:color w:val="000000"/>
          <w:sz w:val="24"/>
          <w:szCs w:val="24"/>
        </w:rPr>
        <w:t>: publisher using a reference to a creator from above</w:t>
      </w:r>
      <w:r w:rsidR="00D76515">
        <w:fldChar w:fldCharType="begin"/>
      </w:r>
      <w:r w:rsidR="00D76515">
        <w:instrText xml:space="preserve"> XE "contact" </w:instrText>
      </w:r>
      <w:r w:rsidR="00D76515">
        <w:fldChar w:fldCharType="end"/>
      </w:r>
    </w:p>
    <w:p w:rsidR="005565AA" w:rsidRDefault="00D76515"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w:t>
      </w:r>
      <w:r w:rsidR="005565AA">
        <w:rPr>
          <w:rFonts w:ascii="Courier New" w:hAnsi="Courier New" w:cs="Courier New"/>
          <w:color w:val="0000FF"/>
          <w:sz w:val="18"/>
          <w:szCs w:val="18"/>
        </w:rPr>
        <w:t>publisher&gt;</w:t>
      </w:r>
    </w:p>
    <w:p w:rsidR="00DF6827" w:rsidRDefault="005565AA" w:rsidP="00DF6827">
      <w:pPr>
        <w:pStyle w:val="Style-1"/>
        <w:spacing w:after="0" w:line="240" w:lineRule="auto"/>
        <w:ind w:left="360"/>
        <w:rPr>
          <w:rFonts w:ascii="Courier New" w:hAnsi="Courier New" w:cs="Courier New"/>
          <w:color w:val="0000FF"/>
          <w:sz w:val="18"/>
          <w:szCs w:val="18"/>
        </w:rPr>
      </w:pPr>
      <w:r>
        <w:tab/>
      </w:r>
      <w:r w:rsidR="00D76515">
        <w:fldChar w:fldCharType="begin"/>
      </w:r>
      <w:r w:rsidR="00D76515">
        <w:instrText xml:space="preserve"> XE "creator" </w:instrText>
      </w:r>
      <w:r w:rsidR="00D76515">
        <w:fldChar w:fldCharType="end"/>
      </w:r>
      <w:r>
        <w:t>&lt;</w:t>
      </w:r>
      <w:r>
        <w:rPr>
          <w:rFonts w:ascii="Courier New" w:hAnsi="Courier New" w:cs="Courier New"/>
          <w:color w:val="0000FF"/>
          <w:sz w:val="18"/>
          <w:szCs w:val="18"/>
        </w:rPr>
        <w:t>reference</w:t>
      </w:r>
      <w:r w:rsidR="007F1A43">
        <w:rPr>
          <w:rFonts w:ascii="Courier New" w:hAnsi="Courier New" w:cs="Courier New"/>
          <w:color w:val="0000FF"/>
          <w:sz w:val="18"/>
          <w:szCs w:val="18"/>
        </w:rPr>
        <w:t>s</w:t>
      </w:r>
      <w:r>
        <w:rPr>
          <w:rFonts w:ascii="Courier New" w:hAnsi="Courier New" w:cs="Courier New"/>
          <w:color w:val="0000FF"/>
          <w:sz w:val="18"/>
          <w:szCs w:val="18"/>
        </w:rPr>
        <w:t xml:space="preserve"> system=”FLS”</w:t>
      </w:r>
      <w:r w:rsidR="00D76515">
        <w:fldChar w:fldCharType="begin"/>
      </w:r>
      <w:r w:rsidR="00D76515">
        <w:instrText xml:space="preserve"> XE "organizationName" </w:instrText>
      </w:r>
      <w:r w:rsidR="00D76515">
        <w:fldChar w:fldCharType="end"/>
      </w:r>
      <w:r w:rsidR="00D76515">
        <w:rPr>
          <w:rFonts w:ascii="Courier New" w:hAnsi="Courier New" w:cs="Courier New"/>
          <w:color w:val="0000FF"/>
          <w:sz w:val="18"/>
          <w:szCs w:val="18"/>
        </w:rPr>
        <w:t>&gt;</w:t>
      </w:r>
      <w:r>
        <w:rPr>
          <w:rFonts w:ascii="Courier New" w:hAnsi="Courier New" w:cs="Courier New"/>
          <w:color w:val="0000FF"/>
          <w:sz w:val="18"/>
          <w:szCs w:val="18"/>
        </w:rPr>
        <w:t>org-1</w:t>
      </w:r>
      <w:r w:rsidR="00D76515">
        <w:rPr>
          <w:rFonts w:ascii="Courier New" w:hAnsi="Courier New" w:cs="Courier New"/>
          <w:color w:val="0000FF"/>
          <w:sz w:val="18"/>
          <w:szCs w:val="18"/>
        </w:rPr>
        <w:t>&lt;/</w:t>
      </w:r>
      <w:r>
        <w:rPr>
          <w:rFonts w:ascii="Courier New" w:hAnsi="Courier New" w:cs="Courier New"/>
          <w:color w:val="0000FF"/>
          <w:sz w:val="18"/>
          <w:szCs w:val="18"/>
        </w:rPr>
        <w:t>references</w:t>
      </w:r>
      <w:r w:rsidR="00D76515">
        <w:rPr>
          <w:rFonts w:ascii="Courier New" w:hAnsi="Courier New" w:cs="Courier New"/>
          <w:color w:val="0000FF"/>
          <w:sz w:val="18"/>
          <w:szCs w:val="18"/>
        </w:rPr>
        <w:t>&gt;</w:t>
      </w:r>
    </w:p>
    <w:p w:rsidR="00D76515" w:rsidRDefault="00D76515"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w:t>
      </w:r>
      <w:r w:rsidR="005565AA">
        <w:rPr>
          <w:rFonts w:ascii="Courier New" w:hAnsi="Courier New" w:cs="Courier New"/>
          <w:color w:val="0000FF"/>
          <w:sz w:val="18"/>
          <w:szCs w:val="18"/>
        </w:rPr>
        <w:t>publisher</w:t>
      </w:r>
      <w:r>
        <w:rPr>
          <w:rFonts w:ascii="Courier New" w:hAnsi="Courier New" w:cs="Courier New"/>
          <w:color w:val="0000FF"/>
          <w:sz w:val="18"/>
          <w:szCs w:val="18"/>
        </w:rPr>
        <w:t>&gt;</w:t>
      </w:r>
    </w:p>
    <w:p w:rsidR="00802BB4" w:rsidRDefault="00802BB4" w:rsidP="00802BB4">
      <w:pPr>
        <w:pStyle w:val="Style-1"/>
        <w:pBdr>
          <w:bottom w:val="single" w:sz="4" w:space="1" w:color="auto"/>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p>
    <w:p w:rsidR="00EE53D6" w:rsidRDefault="00EE53D6" w:rsidP="004A409F">
      <w:pPr>
        <w:pStyle w:val="Heading3"/>
        <w:rPr>
          <w:rStyle w:val="IntenseEmphasis"/>
          <w:bCs/>
          <w:iCs w:val="0"/>
          <w:sz w:val="28"/>
          <w:szCs w:val="28"/>
        </w:rPr>
      </w:pPr>
      <w:bookmarkStart w:id="43" w:name="_Toc297021699"/>
      <w:bookmarkStart w:id="44" w:name="_Toc297021941"/>
      <w:r>
        <w:rPr>
          <w:rStyle w:val="IntenseEmphasis"/>
          <w:bCs/>
          <w:iCs w:val="0"/>
          <w:sz w:val="28"/>
          <w:szCs w:val="28"/>
        </w:rPr>
        <w:t>pubDate</w:t>
      </w:r>
      <w:bookmarkEnd w:id="43"/>
      <w:bookmarkEnd w:id="44"/>
    </w:p>
    <w:p w:rsidR="00EE53D6" w:rsidRDefault="00EE53D6">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This element is found at this location (XPath): </w:t>
      </w:r>
    </w:p>
    <w:p w:rsidR="00EE53D6" w:rsidRDefault="00EE53D6">
      <w:pPr>
        <w:pStyle w:val="Style-1"/>
        <w:keepNext/>
        <w:keepLines/>
        <w:tabs>
          <w:tab w:val="left" w:pos="720"/>
          <w:tab w:val="left" w:pos="1080"/>
          <w:tab w:val="left" w:pos="1440"/>
          <w:tab w:val="left" w:pos="1800"/>
          <w:tab w:val="left" w:pos="2160"/>
          <w:tab w:val="left" w:pos="2520"/>
          <w:tab w:val="left" w:pos="2880"/>
        </w:tabs>
        <w:spacing w:after="0"/>
        <w:rPr>
          <w:rStyle w:val="IntenseEmphasis"/>
          <w:bCs/>
          <w:i w:val="0"/>
          <w:iCs/>
          <w:sz w:val="20"/>
          <w:szCs w:val="20"/>
        </w:rPr>
      </w:pPr>
      <w:r>
        <w:rPr>
          <w:rStyle w:val="IntenseEmphasis"/>
          <w:bCs/>
          <w:i w:val="0"/>
          <w:iCs/>
          <w:sz w:val="20"/>
          <w:szCs w:val="20"/>
        </w:rPr>
        <w:t>/eml:eml/dataset/pubDate</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year of public release of data online</w:t>
      </w:r>
      <w:r>
        <w:fldChar w:fldCharType="begin"/>
      </w:r>
      <w:r>
        <w:instrText xml:space="preserve"> XE "online" </w:instrText>
      </w:r>
      <w:r>
        <w:fldChar w:fldCharType="end"/>
      </w:r>
      <w:r>
        <w:rPr>
          <w:color w:val="000000"/>
          <w:sz w:val="24"/>
          <w:szCs w:val="24"/>
        </w:rPr>
        <w:t xml:space="preserve"> should be listed as the &lt;</w:t>
      </w:r>
      <w:r>
        <w:rPr>
          <w:b/>
          <w:bCs/>
          <w:color w:val="000000"/>
          <w:sz w:val="24"/>
          <w:szCs w:val="24"/>
        </w:rPr>
        <w:t>pubDate</w:t>
      </w:r>
      <w:r>
        <w:fldChar w:fldCharType="begin"/>
      </w:r>
      <w:r>
        <w:instrText xml:space="preserve"> XE "pubDate" </w:instrText>
      </w:r>
      <w:r>
        <w:fldChar w:fldCharType="end"/>
      </w:r>
      <w:r w:rsidR="00265597">
        <w:rPr>
          <w:color w:val="000000"/>
          <w:sz w:val="24"/>
          <w:szCs w:val="24"/>
        </w:rPr>
        <w:t xml:space="preserve">&gt; element </w:t>
      </w:r>
      <w:r>
        <w:rPr>
          <w:color w:val="000000"/>
          <w:sz w:val="24"/>
          <w:szCs w:val="24"/>
        </w:rPr>
        <w:t>.</w:t>
      </w:r>
    </w:p>
    <w:p w:rsidR="00EE53D6" w:rsidRDefault="00EE53D6" w:rsidP="004A409F">
      <w:pPr>
        <w:pStyle w:val="Heading3"/>
        <w:rPr>
          <w:rStyle w:val="IntenseEmphasis"/>
          <w:bCs/>
          <w:iCs w:val="0"/>
          <w:sz w:val="28"/>
          <w:szCs w:val="28"/>
        </w:rPr>
      </w:pPr>
      <w:bookmarkStart w:id="45" w:name="_Toc297021700"/>
      <w:bookmarkStart w:id="46" w:name="_Toc297021942"/>
      <w:r>
        <w:rPr>
          <w:rStyle w:val="IntenseEmphasis"/>
          <w:bCs/>
          <w:iCs w:val="0"/>
          <w:sz w:val="28"/>
          <w:szCs w:val="28"/>
        </w:rPr>
        <w:t>abstract</w:t>
      </w:r>
      <w:bookmarkEnd w:id="45"/>
      <w:bookmarkEnd w:id="46"/>
    </w:p>
    <w:p w:rsidR="00EE53D6" w:rsidRDefault="00EE53D6">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This element is found at these locations (XPath): </w:t>
      </w:r>
    </w:p>
    <w:p w:rsidR="00EE53D6" w:rsidRDefault="00EE53D6">
      <w:pPr>
        <w:pStyle w:val="Style-1"/>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/abstract</w:t>
      </w:r>
      <w:r>
        <w:fldChar w:fldCharType="begin"/>
      </w:r>
      <w:r>
        <w:instrText xml:space="preserve"> XE "abstract" </w:instrText>
      </w:r>
      <w:r>
        <w:fldChar w:fldCharType="end"/>
      </w:r>
    </w:p>
    <w:p w:rsidR="00EE53D6" w:rsidRDefault="00EE53D6">
      <w:pPr>
        <w:pStyle w:val="Style-1"/>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/project</w:t>
      </w:r>
      <w:r>
        <w:fldChar w:fldCharType="begin"/>
      </w:r>
      <w:r>
        <w:instrText xml:space="preserve"> XE "project" </w:instrText>
      </w:r>
      <w:r>
        <w:fldChar w:fldCharType="end"/>
      </w:r>
      <w:r>
        <w:rPr>
          <w:b/>
          <w:bCs/>
          <w:color w:val="000000"/>
          <w:sz w:val="20"/>
          <w:szCs w:val="20"/>
        </w:rPr>
        <w:t>/abstract</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fldChar w:fldCharType="begin"/>
      </w:r>
      <w:r>
        <w:instrText xml:space="preserve"> XE "abstract" </w:instrText>
      </w:r>
      <w:r>
        <w:fldChar w:fldCharType="end"/>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In datasets, the abstract</w:t>
      </w:r>
      <w:r>
        <w:fldChar w:fldCharType="begin"/>
      </w:r>
      <w:r>
        <w:instrText xml:space="preserve"> XE "abstract" </w:instrText>
      </w:r>
      <w:r>
        <w:fldChar w:fldCharType="end"/>
      </w:r>
      <w:r>
        <w:rPr>
          <w:color w:val="000000"/>
          <w:sz w:val="24"/>
          <w:szCs w:val="24"/>
        </w:rPr>
        <w:t xml:space="preserve"> element can appear at the resource level or the project</w:t>
      </w:r>
      <w:r>
        <w:fldChar w:fldCharType="begin"/>
      </w:r>
      <w:r>
        <w:instrText xml:space="preserve"> XE "project" </w:instrText>
      </w:r>
      <w:r>
        <w:fldChar w:fldCharType="end"/>
      </w:r>
      <w:r>
        <w:rPr>
          <w:color w:val="000000"/>
          <w:sz w:val="24"/>
          <w:szCs w:val="24"/>
        </w:rPr>
        <w:t xml:space="preserve"> level.  The &lt;</w:t>
      </w:r>
      <w:r>
        <w:rPr>
          <w:b/>
          <w:bCs/>
          <w:color w:val="000000"/>
          <w:sz w:val="24"/>
          <w:szCs w:val="24"/>
        </w:rPr>
        <w:t>abstract</w:t>
      </w:r>
      <w:r>
        <w:fldChar w:fldCharType="begin"/>
      </w:r>
      <w:r>
        <w:instrText xml:space="preserve"> XE "abstract" </w:instrText>
      </w:r>
      <w:r>
        <w:fldChar w:fldCharType="end"/>
      </w:r>
      <w:r w:rsidR="00175D2E">
        <w:rPr>
          <w:color w:val="000000"/>
          <w:sz w:val="24"/>
          <w:szCs w:val="24"/>
        </w:rPr>
        <w:t>&gt; element</w:t>
      </w:r>
      <w:r>
        <w:rPr>
          <w:color w:val="000000"/>
          <w:sz w:val="24"/>
          <w:szCs w:val="24"/>
        </w:rPr>
        <w:t xml:space="preserve"> will be used for full-text searches, and it should be rich with descriptive text. Extensive description should include what, when, and where information, some taxonomic information, as well as whether the dataset</w:t>
      </w:r>
      <w:r>
        <w:fldChar w:fldCharType="begin"/>
      </w:r>
      <w:r>
        <w:instrText xml:space="preserve"> XE "dataset" </w:instrText>
      </w:r>
      <w:r>
        <w:fldChar w:fldCharType="end"/>
      </w:r>
      <w:r>
        <w:rPr>
          <w:color w:val="000000"/>
          <w:sz w:val="24"/>
          <w:szCs w:val="24"/>
        </w:rPr>
        <w:t xml:space="preserve"> is ongoing or completed. Some general methods</w:t>
      </w:r>
      <w:r>
        <w:fldChar w:fldCharType="begin"/>
      </w:r>
      <w:r>
        <w:instrText xml:space="preserve"> XE "methods" </w:instrText>
      </w:r>
      <w:r>
        <w:fldChar w:fldCharType="end"/>
      </w:r>
      <w:r>
        <w:rPr>
          <w:color w:val="000000"/>
          <w:sz w:val="24"/>
          <w:szCs w:val="24"/>
        </w:rPr>
        <w:t xml:space="preserve"> d</w:t>
      </w:r>
      <w:r w:rsidR="00175D2E">
        <w:rPr>
          <w:color w:val="000000"/>
          <w:sz w:val="24"/>
          <w:szCs w:val="24"/>
        </w:rPr>
        <w:t xml:space="preserve">escription is appropriate, and </w:t>
      </w:r>
      <w:r>
        <w:rPr>
          <w:color w:val="000000"/>
          <w:sz w:val="24"/>
          <w:szCs w:val="24"/>
        </w:rPr>
        <w:t>the measured parameters should also be included.  For a large number of parameters, use categories instead of listing all par</w:t>
      </w:r>
      <w:r w:rsidR="00175D2E">
        <w:rPr>
          <w:color w:val="000000"/>
          <w:sz w:val="24"/>
          <w:szCs w:val="24"/>
        </w:rPr>
        <w:t>ameters (e.g.</w:t>
      </w:r>
      <w:r>
        <w:rPr>
          <w:color w:val="000000"/>
          <w:sz w:val="24"/>
          <w:szCs w:val="24"/>
        </w:rPr>
        <w:t xml:space="preserve"> use the term “nutrients” instead of nitrate, phosphate, calcium, etc.), in combination with the parameters that seem most relevant for searches.</w:t>
      </w:r>
    </w:p>
    <w:p w:rsidR="00EE53D6" w:rsidRDefault="00EE53D6" w:rsidP="004A409F">
      <w:pPr>
        <w:pStyle w:val="Heading3"/>
        <w:rPr>
          <w:rStyle w:val="IntenseEmphasis"/>
          <w:bCs/>
          <w:iCs w:val="0"/>
          <w:sz w:val="28"/>
          <w:szCs w:val="28"/>
        </w:rPr>
      </w:pPr>
      <w:bookmarkStart w:id="47" w:name="_Toc297021701"/>
      <w:bookmarkStart w:id="48" w:name="_Toc297021943"/>
      <w:r>
        <w:rPr>
          <w:rStyle w:val="IntenseEmphasis"/>
          <w:bCs/>
          <w:iCs w:val="0"/>
          <w:sz w:val="28"/>
          <w:szCs w:val="28"/>
        </w:rPr>
        <w:t>keywordSet</w:t>
      </w:r>
      <w:r>
        <w:fldChar w:fldCharType="begin"/>
      </w:r>
      <w:r>
        <w:instrText xml:space="preserve"> XE "keywordSet" </w:instrText>
      </w:r>
      <w:r>
        <w:fldChar w:fldCharType="end"/>
      </w:r>
      <w:r>
        <w:rPr>
          <w:rStyle w:val="IntenseEmphasis"/>
          <w:bCs/>
          <w:iCs w:val="0"/>
          <w:sz w:val="28"/>
          <w:szCs w:val="28"/>
        </w:rPr>
        <w:t xml:space="preserve"> and keyword</w:t>
      </w:r>
      <w:bookmarkEnd w:id="47"/>
      <w:bookmarkEnd w:id="48"/>
    </w:p>
    <w:p w:rsidR="00EE53D6" w:rsidRDefault="00EE53D6">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This element is found at these locations (XPath): </w:t>
      </w:r>
    </w:p>
    <w:p w:rsidR="00EE53D6" w:rsidRDefault="00EE53D6">
      <w:pPr>
        <w:pStyle w:val="Style-1"/>
        <w:tabs>
          <w:tab w:val="left" w:pos="720"/>
          <w:tab w:val="left" w:pos="1080"/>
          <w:tab w:val="left" w:pos="1440"/>
          <w:tab w:val="left" w:pos="1800"/>
          <w:tab w:val="left" w:pos="2160"/>
          <w:tab w:val="left" w:pos="2520"/>
          <w:tab w:val="left" w:pos="2880"/>
        </w:tabs>
        <w:spacing w:after="0"/>
        <w:rPr>
          <w:b/>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/keywordSet</w:t>
      </w:r>
      <w:r>
        <w:fldChar w:fldCharType="begin"/>
      </w:r>
      <w:r>
        <w:instrText xml:space="preserve"> XE "abstract" </w:instrText>
      </w:r>
      <w:r>
        <w:fldChar w:fldCharType="end"/>
      </w:r>
    </w:p>
    <w:p w:rsidR="00EE53D6" w:rsidRDefault="00EE53D6">
      <w:pPr>
        <w:pStyle w:val="Style-1"/>
        <w:tabs>
          <w:tab w:val="left" w:pos="720"/>
          <w:tab w:val="left" w:pos="1080"/>
          <w:tab w:val="left" w:pos="1440"/>
          <w:tab w:val="left" w:pos="1800"/>
          <w:tab w:val="left" w:pos="2160"/>
          <w:tab w:val="left" w:pos="2520"/>
          <w:tab w:val="left" w:pos="2880"/>
        </w:tabs>
        <w:spacing w:after="0"/>
        <w:rPr>
          <w:b/>
          <w:sz w:val="20"/>
          <w:szCs w:val="20"/>
        </w:rPr>
      </w:pPr>
      <w:r>
        <w:rPr>
          <w:b/>
          <w:sz w:val="20"/>
          <w:szCs w:val="20"/>
        </w:rPr>
        <w:t>/eml:eml/dataset</w:t>
      </w:r>
      <w:r>
        <w:fldChar w:fldCharType="begin"/>
      </w:r>
      <w:r>
        <w:instrText xml:space="preserve"> XE "dataset" </w:instrText>
      </w:r>
      <w:r>
        <w:fldChar w:fldCharType="end"/>
      </w:r>
      <w:r>
        <w:rPr>
          <w:b/>
          <w:sz w:val="20"/>
          <w:szCs w:val="20"/>
        </w:rPr>
        <w:t>/project</w:t>
      </w:r>
      <w:r>
        <w:fldChar w:fldCharType="begin"/>
      </w:r>
      <w:r>
        <w:instrText xml:space="preserve"> XE "project" </w:instrText>
      </w:r>
      <w:r>
        <w:fldChar w:fldCharType="end"/>
      </w:r>
      <w:r>
        <w:rPr>
          <w:b/>
          <w:sz w:val="20"/>
          <w:szCs w:val="20"/>
        </w:rPr>
        <w:t>/keywordSet</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fldChar w:fldCharType="begin"/>
      </w:r>
      <w:r>
        <w:instrText xml:space="preserve"> XE "abstract" </w:instrText>
      </w:r>
      <w:r>
        <w:fldChar w:fldCharType="end"/>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shd w:val="clear" w:color="auto" w:fill="FFFF00"/>
        </w:rPr>
      </w:pPr>
      <w:r>
        <w:rPr>
          <w:color w:val="000000"/>
          <w:sz w:val="24"/>
          <w:szCs w:val="24"/>
        </w:rPr>
        <w:t>It is recommended that meaningful sets of keywords each be contained within &lt;</w:t>
      </w:r>
      <w:r>
        <w:rPr>
          <w:b/>
          <w:bCs/>
          <w:color w:val="000000"/>
          <w:sz w:val="24"/>
          <w:szCs w:val="24"/>
        </w:rPr>
        <w:t>keywordSet</w:t>
      </w:r>
      <w:r>
        <w:fldChar w:fldCharType="begin"/>
      </w:r>
      <w:r>
        <w:instrText xml:space="preserve"> XE "keywordSet" </w:instrText>
      </w:r>
      <w:r>
        <w:fldChar w:fldCharType="end"/>
      </w:r>
      <w:r>
        <w:rPr>
          <w:color w:val="000000"/>
          <w:sz w:val="24"/>
          <w:szCs w:val="24"/>
        </w:rPr>
        <w:t>&gt; tags</w:t>
      </w:r>
      <w:r w:rsidR="00175D2E">
        <w:rPr>
          <w:color w:val="000000"/>
          <w:sz w:val="24"/>
          <w:szCs w:val="24"/>
        </w:rPr>
        <w:t>. For example,</w:t>
      </w:r>
      <w:r>
        <w:rPr>
          <w:color w:val="000000"/>
          <w:sz w:val="24"/>
          <w:szCs w:val="24"/>
        </w:rPr>
        <w:t xml:space="preserve"> use one &lt;</w:t>
      </w:r>
      <w:r w:rsidRPr="00175D2E">
        <w:rPr>
          <w:b/>
          <w:color w:val="000000"/>
          <w:sz w:val="24"/>
          <w:szCs w:val="24"/>
        </w:rPr>
        <w:t>keywordS</w:t>
      </w:r>
      <w:r w:rsidRPr="00175D2E">
        <w:rPr>
          <w:b/>
        </w:rPr>
        <w:fldChar w:fldCharType="begin"/>
      </w:r>
      <w:r w:rsidRPr="00175D2E">
        <w:rPr>
          <w:b/>
        </w:rPr>
        <w:instrText xml:space="preserve"> XE "keyword" </w:instrText>
      </w:r>
      <w:r w:rsidRPr="00175D2E">
        <w:rPr>
          <w:b/>
        </w:rPr>
        <w:fldChar w:fldCharType="end"/>
      </w:r>
      <w:r w:rsidRPr="00175D2E">
        <w:rPr>
          <w:b/>
          <w:color w:val="000000"/>
          <w:sz w:val="24"/>
          <w:szCs w:val="24"/>
        </w:rPr>
        <w:t>et</w:t>
      </w:r>
      <w:r>
        <w:rPr>
          <w:color w:val="000000"/>
          <w:sz w:val="24"/>
          <w:szCs w:val="24"/>
        </w:rPr>
        <w:t>&gt; for a keyword identifying the LTER site, one for keywords from the LTER controlled vocabulary, one for the LTER core</w:t>
      </w:r>
      <w:r w:rsidR="00265597">
        <w:rPr>
          <w:color w:val="000000"/>
          <w:sz w:val="24"/>
          <w:szCs w:val="24"/>
        </w:rPr>
        <w:t xml:space="preserve"> area keywords, etc.</w:t>
      </w:r>
      <w:r>
        <w:rPr>
          <w:color w:val="000000"/>
          <w:sz w:val="24"/>
          <w:szCs w:val="24"/>
        </w:rPr>
        <w:t>. Currently each &lt;</w:t>
      </w:r>
      <w:r>
        <w:rPr>
          <w:b/>
          <w:color w:val="000000"/>
          <w:sz w:val="24"/>
          <w:szCs w:val="24"/>
        </w:rPr>
        <w:t>keywordSet</w:t>
      </w:r>
      <w:r>
        <w:rPr>
          <w:color w:val="000000"/>
          <w:sz w:val="24"/>
          <w:szCs w:val="24"/>
        </w:rPr>
        <w:t>&gt; can include the name of a specific th</w:t>
      </w:r>
      <w:r w:rsidR="00175D2E">
        <w:rPr>
          <w:color w:val="000000"/>
          <w:sz w:val="24"/>
          <w:szCs w:val="24"/>
        </w:rPr>
        <w:t>esaurus</w:t>
      </w:r>
      <w:r>
        <w:rPr>
          <w:color w:val="000000"/>
          <w:sz w:val="24"/>
          <w:szCs w:val="24"/>
        </w:rPr>
        <w:t xml:space="preserve"> (in the optional tag &lt;</w:t>
      </w:r>
      <w:r>
        <w:rPr>
          <w:b/>
          <w:color w:val="000000"/>
          <w:sz w:val="24"/>
          <w:szCs w:val="24"/>
        </w:rPr>
        <w:t>keywordThesaurus</w:t>
      </w:r>
      <w:r>
        <w:rPr>
          <w:color w:val="000000"/>
          <w:sz w:val="24"/>
          <w:szCs w:val="24"/>
        </w:rPr>
        <w:t xml:space="preserve">&gt;). Keywords that should be included are as many as possible from the LTER controlled vocabulary, at least one LTER core area, the three letter site acronym, core research area(s), some meaningful geographic place names (e.g. state, city, county), network acronym (LTER, ILTER, etc.), organizational affiliation, funding source (i.e. co-funded with other sources, non-LTER funding etc.). In addition to specific keywords, relevant conceptual keywords should also be included. </w:t>
      </w:r>
    </w:p>
    <w:p w:rsidR="00EE53D6" w:rsidRDefault="00022B3D">
      <w:pPr>
        <w:pStyle w:val="Style-1"/>
        <w:pBdr>
          <w:top w:val="single" w:sz="4" w:space="1"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rPr>
          <w:sz w:val="24"/>
          <w:szCs w:val="24"/>
        </w:rPr>
        <w:t>Example</w:t>
      </w:r>
      <w:r w:rsidR="00EE53D6">
        <w:rPr>
          <w:sz w:val="24"/>
          <w:szCs w:val="24"/>
        </w:rPr>
        <w:t>: pubDate</w:t>
      </w:r>
      <w:r w:rsidR="00EE53D6">
        <w:fldChar w:fldCharType="begin"/>
      </w:r>
      <w:r w:rsidR="00EE53D6">
        <w:instrText xml:space="preserve"> XE "pubDate" </w:instrText>
      </w:r>
      <w:r w:rsidR="00EE53D6">
        <w:fldChar w:fldCharType="end"/>
      </w:r>
      <w:r w:rsidR="00EE53D6">
        <w:rPr>
          <w:sz w:val="24"/>
          <w:szCs w:val="24"/>
        </w:rPr>
        <w:t>, abstract</w:t>
      </w:r>
      <w:r w:rsidR="00EE53D6">
        <w:fldChar w:fldCharType="begin"/>
      </w:r>
      <w:r w:rsidR="00EE53D6">
        <w:instrText xml:space="preserve"> XE "abstract" </w:instrText>
      </w:r>
      <w:r w:rsidR="00EE53D6">
        <w:fldChar w:fldCharType="end"/>
      </w:r>
      <w:r w:rsidR="00EE53D6">
        <w:rPr>
          <w:sz w:val="24"/>
          <w:szCs w:val="24"/>
        </w:rPr>
        <w:t>,keywordSet</w:t>
      </w:r>
      <w:r w:rsidR="00EE53D6">
        <w:fldChar w:fldCharType="begin"/>
      </w:r>
      <w:r w:rsidR="00EE53D6">
        <w:instrText xml:space="preserve"> XE "keywordSet" </w:instrText>
      </w:r>
      <w:r w:rsidR="00EE53D6">
        <w:fldChar w:fldCharType="end"/>
      </w:r>
      <w:r w:rsidR="00EE53D6">
        <w:rPr>
          <w:sz w:val="24"/>
          <w:szCs w:val="24"/>
        </w:rPr>
        <w:t>, keyword</w:t>
      </w:r>
      <w:r w:rsidR="00EE53D6">
        <w:fldChar w:fldCharType="begin"/>
      </w:r>
      <w:r w:rsidR="00EE53D6">
        <w:instrText xml:space="preserve"> XE "keyword" </w:instrText>
      </w:r>
      <w:r w:rsidR="00EE53D6">
        <w:fldChar w:fldCharType="end"/>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&lt;pubDate</w:t>
      </w:r>
      <w:r>
        <w:fldChar w:fldCharType="begin"/>
      </w:r>
      <w:r>
        <w:instrText xml:space="preserve"> XE "pubDate" </w:instrText>
      </w:r>
      <w:r>
        <w:fldChar w:fldCharType="end"/>
      </w:r>
      <w:r>
        <w:rPr>
          <w:rFonts w:ascii="Courier New" w:hAnsi="Courier New" w:cs="Courier New"/>
          <w:color w:val="0000FF"/>
          <w:sz w:val="18"/>
          <w:szCs w:val="18"/>
        </w:rPr>
        <w:t>&gt;2000&lt;/pubDate&gt;</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&lt;abstract</w:t>
      </w:r>
      <w:r>
        <w:fldChar w:fldCharType="begin"/>
      </w:r>
      <w:r>
        <w:instrText xml:space="preserve"> XE "abstract" </w:instrText>
      </w:r>
      <w:r>
        <w:fldChar w:fldCharType="end"/>
      </w:r>
      <w:r>
        <w:rPr>
          <w:rFonts w:ascii="Courier New" w:hAnsi="Courier New" w:cs="Courier New"/>
          <w:color w:val="0000FF"/>
          <w:sz w:val="18"/>
          <w:szCs w:val="18"/>
        </w:rPr>
        <w:t>&gt;</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&lt;para&gt;Ground arthropods communities are monitored in different habitats in a rapidly changing environment. The arthropods are collected in traps four times a year in ten locations and determined as far as possible to family, genus or species.&lt;/para&gt;</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&lt;/abstract&gt;</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&lt;keywordSet</w:t>
      </w:r>
      <w:r>
        <w:fldChar w:fldCharType="begin"/>
      </w:r>
      <w:r>
        <w:instrText xml:space="preserve"> XE "keywordSet" </w:instrText>
      </w:r>
      <w:r>
        <w:fldChar w:fldCharType="end"/>
      </w:r>
      <w:r>
        <w:rPr>
          <w:rFonts w:ascii="Courier New" w:hAnsi="Courier New" w:cs="Courier New"/>
          <w:color w:val="0000FF"/>
          <w:sz w:val="18"/>
          <w:szCs w:val="18"/>
        </w:rPr>
        <w:t xml:space="preserve">&gt;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&lt;keyword</w:t>
      </w:r>
      <w:r>
        <w:fldChar w:fldCharType="begin"/>
      </w:r>
      <w:r>
        <w:instrText xml:space="preserve"> XE "keyword" </w:instrText>
      </w:r>
      <w:r>
        <w:fldChar w:fldCharType="end"/>
      </w:r>
      <w:r>
        <w:rPr>
          <w:rFonts w:ascii="Courier New" w:hAnsi="Courier New" w:cs="Courier New"/>
          <w:color w:val="0000FF"/>
          <w:sz w:val="18"/>
          <w:szCs w:val="18"/>
        </w:rPr>
        <w:t xml:space="preserve"> keywordType="place"&gt;City&lt;/keyword&gt;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 keywordType="place"&gt;State&lt;/keyword&gt;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 keywordType="place"&gt;Region&lt;/keyword&gt;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 keywordType="place"&gt;County&lt;/keyword&gt;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 keywordType="theme"&gt;FLS&lt;/keyword&gt;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 keywordType="theme"&gt;Fictitious LTER Site&lt;/keyword&gt;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 keywordType="theme"&gt;LTER&lt;/keyword&gt;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 keywordType="theme"&gt;Arthropods&lt;/keyword&gt;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 keywordType="theme"&gt;Richness&lt;/keyword&gt;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&lt;keywordThesaurus&gt;FLS site thesaurus&lt;/keywordThesaurus&gt;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 xml:space="preserve">&lt;/keywordSet&gt;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 xml:space="preserve">&lt;keywordSet&gt;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 keywordType="theme"&gt;ecology&lt;/keyword&gt;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 keywordType="theme"&gt;biodiversity&lt;/keyword&gt;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 keywordType="theme"&gt;population dynamics&lt;/keyword&gt;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 keywordType="theme"&gt;terrestrial&lt;/keyword&gt;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 keywordType="theme"&gt;arthropods&lt;/keyword&gt;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 keywordType="theme"&gt;pitfall trap&lt;/keyword&gt;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 keywordType="theme"&gt;monitoring&lt;/keyword&gt;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 keywordType="theme"&gt;abundance&lt;/keyword&gt;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&lt;keywordThesaurus&gt;LTER controlled vocabulary&lt;/keywordThesaurus&gt;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 xml:space="preserve">&lt;/keywordSet&gt;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 xml:space="preserve">&lt;keywordSet&gt;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 keywordType="theme"&gt;populations&lt;/keyword&gt; </w:t>
      </w:r>
    </w:p>
    <w:p w:rsidR="00DF6827"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 xml:space="preserve">&lt;keywordThesaurus&gt;LTER core research areas&lt;/keywordThesaurus&gt; </w:t>
      </w:r>
    </w:p>
    <w:p w:rsidR="00EE53D6" w:rsidRDefault="00EE53D6" w:rsidP="00DF682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&lt;/keywordSet&gt;</w:t>
      </w:r>
    </w:p>
    <w:p w:rsidR="00DF6827" w:rsidRDefault="00DF6827" w:rsidP="00DF6827">
      <w:pPr>
        <w:pStyle w:val="Style-1"/>
        <w:spacing w:after="0" w:line="240" w:lineRule="auto"/>
        <w:ind w:left="360"/>
        <w:rPr>
          <w:rFonts w:ascii="Courier New" w:hAnsi="Courier New" w:cs="Courier New"/>
          <w:color w:val="0000FF"/>
          <w:sz w:val="18"/>
          <w:szCs w:val="18"/>
        </w:rPr>
      </w:pPr>
    </w:p>
    <w:p w:rsidR="00EE53D6" w:rsidRDefault="00EE53D6">
      <w:pPr>
        <w:pStyle w:val="Style-1"/>
        <w:pBdr>
          <w:top w:val="single" w:sz="4" w:space="1" w:color="000000"/>
        </w:pBdr>
        <w:tabs>
          <w:tab w:val="left" w:pos="720"/>
          <w:tab w:val="left" w:pos="1080"/>
          <w:tab w:val="left" w:pos="1440"/>
          <w:tab w:val="left" w:pos="1800"/>
          <w:tab w:val="left" w:pos="2160"/>
          <w:tab w:val="left" w:pos="2520"/>
          <w:tab w:val="left" w:pos="2880"/>
        </w:tabs>
        <w:ind w:left="360" w:hanging="360"/>
        <w:rPr>
          <w:rFonts w:ascii="Courier New" w:hAnsi="Courier New" w:cs="Courier New"/>
          <w:color w:val="0000FF"/>
          <w:sz w:val="18"/>
          <w:szCs w:val="18"/>
        </w:rPr>
      </w:pPr>
    </w:p>
    <w:p w:rsidR="00EE53D6" w:rsidRDefault="00EE53D6" w:rsidP="00175D2E">
      <w:pPr>
        <w:pStyle w:val="Heading3"/>
        <w:keepNext/>
        <w:keepLines/>
        <w:rPr>
          <w:rStyle w:val="IntenseEmphasis"/>
          <w:b w:val="0"/>
          <w:bCs/>
          <w:i w:val="0"/>
          <w:iCs w:val="0"/>
        </w:rPr>
      </w:pPr>
      <w:bookmarkStart w:id="49" w:name="_Toc297021702"/>
      <w:bookmarkStart w:id="50" w:name="_Toc297021944"/>
      <w:r>
        <w:rPr>
          <w:rStyle w:val="IntenseEmphasis"/>
          <w:bCs/>
          <w:iCs w:val="0"/>
          <w:sz w:val="28"/>
          <w:szCs w:val="28"/>
        </w:rPr>
        <w:t>intellectualRights</w:t>
      </w:r>
      <w:bookmarkEnd w:id="49"/>
      <w:bookmarkEnd w:id="50"/>
      <w:r>
        <w:fldChar w:fldCharType="begin"/>
      </w:r>
      <w:r>
        <w:instrText xml:space="preserve"> XE "intellectualRights" </w:instrText>
      </w:r>
      <w:r>
        <w:fldChar w:fldCharType="end"/>
      </w:r>
    </w:p>
    <w:p w:rsidR="00EE53D6" w:rsidRDefault="00EE53D6" w:rsidP="00175D2E">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This element is found at this location (XPath): </w:t>
      </w:r>
    </w:p>
    <w:p w:rsidR="00EE53D6" w:rsidRDefault="00EE53D6" w:rsidP="00175D2E">
      <w:pPr>
        <w:pStyle w:val="Style-1"/>
        <w:keepNext/>
        <w:keepLines/>
        <w:tabs>
          <w:tab w:val="left" w:pos="720"/>
          <w:tab w:val="left" w:pos="1080"/>
          <w:tab w:val="left" w:pos="1440"/>
          <w:tab w:val="left" w:pos="1800"/>
          <w:tab w:val="left" w:pos="2160"/>
          <w:tab w:val="left" w:pos="2520"/>
          <w:tab w:val="left" w:pos="2880"/>
        </w:tabs>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 xml:space="preserve">/intellectualRights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b/>
          <w:bCs/>
          <w:color w:val="000000"/>
          <w:sz w:val="24"/>
          <w:szCs w:val="24"/>
        </w:rPr>
        <w:t>&lt;intellectualRights</w:t>
      </w:r>
      <w:r>
        <w:fldChar w:fldCharType="begin"/>
      </w:r>
      <w:r>
        <w:instrText xml:space="preserve"> XE "intellectualRights" </w:instrText>
      </w:r>
      <w:r>
        <w:fldChar w:fldCharType="end"/>
      </w:r>
      <w:r>
        <w:rPr>
          <w:b/>
          <w:bCs/>
          <w:color w:val="000000"/>
          <w:sz w:val="24"/>
          <w:szCs w:val="24"/>
        </w:rPr>
        <w:t>&gt;</w:t>
      </w:r>
      <w:r>
        <w:rPr>
          <w:color w:val="000000"/>
          <w:sz w:val="24"/>
          <w:szCs w:val="24"/>
        </w:rPr>
        <w:t xml:space="preserve"> should contain site data access</w:t>
      </w:r>
      <w:r>
        <w:fldChar w:fldCharType="begin"/>
      </w:r>
      <w:r>
        <w:instrText xml:space="preserve"> XE "access" </w:instrText>
      </w:r>
      <w:r>
        <w:fldChar w:fldCharType="end"/>
      </w:r>
      <w:r>
        <w:rPr>
          <w:color w:val="000000"/>
          <w:sz w:val="24"/>
          <w:szCs w:val="24"/>
        </w:rPr>
        <w:t xml:space="preserve"> policy, plus a description of any deviation from the general access policy specific for this particular dataset</w:t>
      </w:r>
      <w:r>
        <w:fldChar w:fldCharType="begin"/>
      </w:r>
      <w:r>
        <w:instrText xml:space="preserve"> XE "dataset" </w:instrText>
      </w:r>
      <w:r>
        <w:fldChar w:fldCharType="end"/>
      </w:r>
      <w:r>
        <w:rPr>
          <w:color w:val="000000"/>
          <w:sz w:val="24"/>
          <w:szCs w:val="24"/>
        </w:rPr>
        <w:t xml:space="preserve"> (e</w:t>
      </w:r>
      <w:r w:rsidR="00175D2E">
        <w:rPr>
          <w:color w:val="000000"/>
          <w:sz w:val="24"/>
          <w:szCs w:val="24"/>
        </w:rPr>
        <w:t>.</w:t>
      </w:r>
      <w:r>
        <w:rPr>
          <w:color w:val="000000"/>
          <w:sz w:val="24"/>
          <w:szCs w:val="24"/>
        </w:rPr>
        <w:t>g</w:t>
      </w:r>
      <w:r w:rsidR="00175D2E">
        <w:rPr>
          <w:color w:val="000000"/>
          <w:sz w:val="24"/>
          <w:szCs w:val="24"/>
        </w:rPr>
        <w:t>.</w:t>
      </w:r>
      <w:r>
        <w:rPr>
          <w:color w:val="000000"/>
          <w:sz w:val="24"/>
          <w:szCs w:val="24"/>
        </w:rPr>
        <w:t xml:space="preserve"> restricted-access datasets).  The timeframe for release should be included as well.  For example, LTER Network-wide data should be released on-line within 2-3 years, and if not, the reason needs to be documented in the metadata.</w:t>
      </w:r>
      <w:r w:rsidR="00175D2E">
        <w:rPr>
          <w:color w:val="000000"/>
          <w:sz w:val="24"/>
          <w:szCs w:val="24"/>
        </w:rPr>
        <w:t xml:space="preserve"> (See also LTER Network Data Access Policy: </w:t>
      </w:r>
      <w:hyperlink r:id="rId13" w:history="1">
        <w:r w:rsidR="00175D2E" w:rsidRPr="007378C6">
          <w:rPr>
            <w:rStyle w:val="Hyperlink"/>
            <w:rFonts w:cs="Cambria"/>
            <w:sz w:val="24"/>
            <w:szCs w:val="24"/>
          </w:rPr>
          <w:t>http://www.lternet.edu/data/netpolicy.html</w:t>
        </w:r>
      </w:hyperlink>
      <w:r w:rsidR="00175D2E">
        <w:rPr>
          <w:color w:val="000000"/>
          <w:sz w:val="24"/>
          <w:szCs w:val="24"/>
        </w:rPr>
        <w:t xml:space="preserve">) </w:t>
      </w:r>
    </w:p>
    <w:p w:rsidR="00EE53D6" w:rsidRDefault="00022B3D">
      <w:pPr>
        <w:pStyle w:val="Style-21"/>
        <w:pBdr>
          <w:top w:val="single" w:sz="4" w:space="1"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rPr>
          <w:bCs/>
          <w:color w:val="000000"/>
          <w:sz w:val="24"/>
          <w:szCs w:val="24"/>
        </w:rPr>
        <w:t>Example</w:t>
      </w:r>
      <w:r w:rsidR="00EE53D6">
        <w:rPr>
          <w:bCs/>
          <w:color w:val="000000"/>
          <w:sz w:val="24"/>
          <w:szCs w:val="24"/>
        </w:rPr>
        <w:t>: intellectualRights</w:t>
      </w:r>
      <w:r w:rsidR="00EE53D6">
        <w:fldChar w:fldCharType="begin"/>
      </w:r>
      <w:r w:rsidR="00EE53D6">
        <w:instrText xml:space="preserve"> XE "intellectualRights" </w:instrText>
      </w:r>
      <w:r w:rsidR="00EE53D6">
        <w:fldChar w:fldCharType="end"/>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&lt;intellectualRights</w:t>
      </w:r>
      <w:r>
        <w:fldChar w:fldCharType="begin"/>
      </w:r>
      <w:r>
        <w:instrText xml:space="preserve"> XE "intellectualRights" </w:instrText>
      </w:r>
      <w:r>
        <w:fldChar w:fldCharType="end"/>
      </w:r>
      <w:r>
        <w:rPr>
          <w:rFonts w:ascii="Courier New" w:hAnsi="Courier New" w:cs="Courier New"/>
          <w:color w:val="0000FF"/>
          <w:sz w:val="18"/>
          <w:szCs w:val="18"/>
        </w:rPr>
        <w:t>&gt;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&lt;section&gt;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&lt;title</w:t>
      </w:r>
      <w:r>
        <w:fldChar w:fldCharType="begin"/>
      </w:r>
      <w:r>
        <w:instrText xml:space="preserve"> XE "title" </w:instrText>
      </w:r>
      <w:r>
        <w:fldChar w:fldCharType="end"/>
      </w:r>
      <w:r>
        <w:rPr>
          <w:rFonts w:ascii="Courier New" w:hAnsi="Courier New" w:cs="Courier New"/>
          <w:color w:val="0000FF"/>
          <w:sz w:val="18"/>
          <w:szCs w:val="18"/>
        </w:rPr>
        <w:t>&gt;Copyright Notice&lt;/title&gt;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&lt;para&gt; Copyright Board of Regents, Fictitious State University. This dataset</w:t>
      </w:r>
      <w:r>
        <w:fldChar w:fldCharType="begin"/>
      </w:r>
      <w:r>
        <w:instrText xml:space="preserve"> XE "dataset" </w:instrText>
      </w:r>
      <w:r>
        <w:fldChar w:fldCharType="end"/>
      </w:r>
      <w:r>
        <w:rPr>
          <w:rFonts w:ascii="Courier New" w:hAnsi="Courier New" w:cs="Courier New"/>
          <w:color w:val="0000FF"/>
          <w:sz w:val="18"/>
          <w:szCs w:val="18"/>
        </w:rPr>
        <w:t xml:space="preserve"> is released to the public and may be used for academic, educational, or commercial purposes subject to the following restrictions:&lt;/para&gt;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&lt;para&gt;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&lt;itemizedlist&gt;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&lt;listitem&gt;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&lt;para&gt;While FLS LTER will make every effort possible to control and document the quality of the data it publishes, the data are made available "as is".&lt;/para&gt;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&lt;/listitem&gt;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&lt;listitem&gt;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&lt;para&gt;FLS LTER cannot assume responsibility for damages resulting from mis-use or mis-interpretation of datasets or from errors or omissions that may exist in the data.&lt;/para&gt;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&lt;/listitem&gt;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&lt;listitem&gt;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&lt;para&gt;It is considered a matter of professional ethics to acknowledge the work of other scientists that has resulted in data used in subsequent research.&lt;/para&gt;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&lt;/listitem&gt;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&lt;listitem&gt;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&lt;para&gt;FLS LTER expects that any use of data from this server will be accompanied with the appropriate citations and acknowledgments. &lt;/para&gt;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&lt;/listitem&gt;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&lt;listitem&gt;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&lt;para&gt;FLS LTER encourages users to contact</w:t>
      </w:r>
      <w:r>
        <w:fldChar w:fldCharType="begin"/>
      </w:r>
      <w:r>
        <w:instrText xml:space="preserve"> XE "contact" </w:instrText>
      </w:r>
      <w:r>
        <w:fldChar w:fldCharType="end"/>
      </w:r>
      <w:r>
        <w:rPr>
          <w:rFonts w:ascii="Courier New" w:hAnsi="Courier New" w:cs="Courier New"/>
          <w:color w:val="0000FF"/>
          <w:sz w:val="18"/>
          <w:szCs w:val="18"/>
        </w:rPr>
        <w:t xml:space="preserve"> the original investigator responsible for the data that they are accessing. Where appropriate, researchers whose projects are integrally dependent on FLS LTER data are encouraged to consider collaboration and/or co-authorship with original investigators. &lt;/para&gt;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&lt;/listitem&gt;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&lt;listitem&gt;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&lt;para&gt;FLS LTER requests that users submit to FLS LTER one copy of any publication resulting from the use of data obtained from this site. &lt;/para&gt;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&lt;/listitem&gt;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&lt;listitem&gt;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&lt;para&gt;FLS LTER requests that users not redistribute data obtained from this site. However, links or references to this site may be freely posted.&lt;/para&gt;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&lt;/listitem&gt;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&lt;/itemizedlist&gt;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&lt;/para&gt;</w:t>
      </w:r>
    </w:p>
    <w:p w:rsidR="00DF6827"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&lt;/section&gt;</w:t>
      </w:r>
    </w:p>
    <w:p w:rsidR="00EE53D6" w:rsidRDefault="00EE53D6" w:rsidP="00DF682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&lt;/intellectualRights&gt;</w:t>
      </w:r>
    </w:p>
    <w:p w:rsidR="00EE53D6" w:rsidRDefault="00EE53D6">
      <w:pPr>
        <w:pBdr>
          <w:top w:val="single" w:sz="4" w:space="1" w:color="000000"/>
        </w:pBdr>
        <w:tabs>
          <w:tab w:val="left" w:pos="360"/>
          <w:tab w:val="left" w:pos="720"/>
          <w:tab w:val="left" w:pos="1080"/>
          <w:tab w:val="left" w:pos="1440"/>
          <w:tab w:val="left" w:pos="1800"/>
          <w:tab w:val="left" w:pos="2160"/>
          <w:tab w:val="left" w:pos="2520"/>
        </w:tabs>
        <w:ind w:left="360" w:hanging="360"/>
        <w:rPr>
          <w:rFonts w:ascii="Courier New" w:hAnsi="Courier New" w:cs="Courier New"/>
          <w:color w:val="0000FF"/>
          <w:sz w:val="18"/>
          <w:szCs w:val="18"/>
        </w:rPr>
      </w:pPr>
    </w:p>
    <w:p w:rsidR="00EE53D6" w:rsidRDefault="00EE53D6" w:rsidP="004A409F">
      <w:pPr>
        <w:pStyle w:val="Heading3"/>
        <w:rPr>
          <w:rStyle w:val="IntenseEmphasis"/>
          <w:bCs/>
          <w:iCs w:val="0"/>
          <w:sz w:val="28"/>
          <w:szCs w:val="28"/>
        </w:rPr>
      </w:pPr>
      <w:bookmarkStart w:id="51" w:name="_Toc297021703"/>
      <w:bookmarkStart w:id="52" w:name="_Toc297021945"/>
      <w:r>
        <w:rPr>
          <w:rStyle w:val="IntenseEmphasis"/>
          <w:bCs/>
          <w:iCs w:val="0"/>
          <w:sz w:val="28"/>
          <w:szCs w:val="28"/>
        </w:rPr>
        <w:t>distribution</w:t>
      </w:r>
      <w:bookmarkEnd w:id="51"/>
      <w:bookmarkEnd w:id="52"/>
    </w:p>
    <w:p w:rsidR="00EE53D6" w:rsidRDefault="00EE53D6">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This element is found at these locations (XPath): </w:t>
      </w:r>
    </w:p>
    <w:p w:rsidR="00EE53D6" w:rsidRDefault="00EE53D6">
      <w:pPr>
        <w:pStyle w:val="Style-21"/>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/distribution</w:t>
      </w:r>
      <w:r>
        <w:fldChar w:fldCharType="begin"/>
      </w:r>
      <w:r>
        <w:instrText xml:space="preserve"> XE "distribution" </w:instrText>
      </w:r>
      <w:r>
        <w:fldChar w:fldCharType="end"/>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/[entity]/physical/distribution</w:t>
      </w:r>
      <w:r>
        <w:fldChar w:fldCharType="begin"/>
      </w:r>
      <w:r>
        <w:instrText xml:space="preserve"> XE "distribution" </w:instrText>
      </w:r>
      <w:r>
        <w:fldChar w:fldCharType="end"/>
      </w:r>
      <w:r>
        <w:rPr>
          <w:color w:val="000000"/>
          <w:sz w:val="20"/>
          <w:szCs w:val="20"/>
        </w:rPr>
        <w:t xml:space="preserve"> </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0"/>
          <w:szCs w:val="20"/>
        </w:rPr>
      </w:pP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&lt;</w:t>
      </w:r>
      <w:r>
        <w:rPr>
          <w:b/>
          <w:bCs/>
          <w:color w:val="000000"/>
          <w:sz w:val="24"/>
          <w:szCs w:val="24"/>
        </w:rPr>
        <w:t>distribution</w:t>
      </w:r>
      <w:r>
        <w:fldChar w:fldCharType="begin"/>
      </w:r>
      <w:r>
        <w:instrText xml:space="preserve"> XE "distribution" </w:instrText>
      </w:r>
      <w:r>
        <w:fldChar w:fldCharType="end"/>
      </w:r>
      <w:r>
        <w:rPr>
          <w:color w:val="000000"/>
          <w:sz w:val="24"/>
          <w:szCs w:val="24"/>
        </w:rPr>
        <w:t>&gt; element appears at the dataset</w:t>
      </w:r>
      <w:r>
        <w:fldChar w:fldCharType="begin"/>
      </w:r>
      <w:r>
        <w:instrText xml:space="preserve"> XE "dataset" </w:instrText>
      </w:r>
      <w:r>
        <w:fldChar w:fldCharType="end"/>
      </w:r>
      <w:r>
        <w:rPr>
          <w:color w:val="000000"/>
          <w:sz w:val="24"/>
          <w:szCs w:val="24"/>
        </w:rPr>
        <w:t xml:space="preserve"> and entity levels and contains information on how the data described in the EML document can be accessed. The &lt;</w:t>
      </w:r>
      <w:r>
        <w:rPr>
          <w:b/>
          <w:bCs/>
          <w:color w:val="000000"/>
          <w:sz w:val="24"/>
          <w:szCs w:val="24"/>
        </w:rPr>
        <w:t>distribution</w:t>
      </w:r>
      <w:r>
        <w:rPr>
          <w:color w:val="000000"/>
          <w:sz w:val="24"/>
          <w:szCs w:val="24"/>
        </w:rPr>
        <w:t>&gt; element has o</w:t>
      </w:r>
      <w:r w:rsidR="00BE21BC">
        <w:rPr>
          <w:color w:val="000000"/>
          <w:sz w:val="24"/>
          <w:szCs w:val="24"/>
        </w:rPr>
        <w:t>ne of three children</w:t>
      </w:r>
      <w:r>
        <w:rPr>
          <w:color w:val="000000"/>
          <w:sz w:val="24"/>
          <w:szCs w:val="24"/>
        </w:rPr>
        <w:t xml:space="preserve"> for describing the location of the resource:  &lt;</w:t>
      </w:r>
      <w:r>
        <w:rPr>
          <w:b/>
          <w:bCs/>
          <w:color w:val="000000"/>
          <w:sz w:val="24"/>
          <w:szCs w:val="24"/>
        </w:rPr>
        <w:t>online</w:t>
      </w:r>
      <w:r>
        <w:fldChar w:fldCharType="begin"/>
      </w:r>
      <w:r>
        <w:instrText xml:space="preserve"> XE "online" </w:instrText>
      </w:r>
      <w:r>
        <w:fldChar w:fldCharType="end"/>
      </w:r>
      <w:r>
        <w:rPr>
          <w:color w:val="000000"/>
          <w:sz w:val="24"/>
          <w:szCs w:val="24"/>
        </w:rPr>
        <w:t>&gt;, &lt;</w:t>
      </w:r>
      <w:r>
        <w:rPr>
          <w:b/>
          <w:bCs/>
          <w:color w:val="000000"/>
          <w:sz w:val="24"/>
          <w:szCs w:val="24"/>
        </w:rPr>
        <w:t>offline</w:t>
      </w:r>
      <w:r>
        <w:fldChar w:fldCharType="begin"/>
      </w:r>
      <w:r>
        <w:instrText xml:space="preserve"> XE "offline" </w:instrText>
      </w:r>
      <w:r>
        <w:fldChar w:fldCharType="end"/>
      </w:r>
      <w:r>
        <w:rPr>
          <w:color w:val="000000"/>
          <w:sz w:val="24"/>
          <w:szCs w:val="24"/>
        </w:rPr>
        <w:t>&gt;, and &lt;</w:t>
      </w:r>
      <w:r>
        <w:rPr>
          <w:b/>
          <w:bCs/>
          <w:color w:val="000000"/>
          <w:sz w:val="24"/>
          <w:szCs w:val="24"/>
        </w:rPr>
        <w:t>inline</w:t>
      </w:r>
      <w:r>
        <w:fldChar w:fldCharType="begin"/>
      </w:r>
      <w:r>
        <w:instrText xml:space="preserve"> XE "inline" </w:instrText>
      </w:r>
      <w:r>
        <w:fldChar w:fldCharType="end"/>
      </w:r>
      <w:r>
        <w:rPr>
          <w:color w:val="000000"/>
          <w:sz w:val="24"/>
          <w:szCs w:val="24"/>
        </w:rPr>
        <w:t xml:space="preserve">&gt;.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u w:val="single"/>
        </w:rPr>
        <w:t>Offline Data</w:t>
      </w:r>
      <w:r>
        <w:rPr>
          <w:color w:val="000000"/>
          <w:sz w:val="24"/>
          <w:szCs w:val="24"/>
        </w:rPr>
        <w:t>: Use the &lt;</w:t>
      </w:r>
      <w:r>
        <w:rPr>
          <w:b/>
          <w:bCs/>
          <w:color w:val="000000"/>
          <w:sz w:val="24"/>
          <w:szCs w:val="24"/>
        </w:rPr>
        <w:t>offline&gt;</w:t>
      </w:r>
      <w:r>
        <w:rPr>
          <w:color w:val="000000"/>
          <w:sz w:val="24"/>
          <w:szCs w:val="24"/>
        </w:rPr>
        <w:t xml:space="preserve"> element to describe restricted access</w:t>
      </w:r>
      <w:r>
        <w:fldChar w:fldCharType="begin"/>
      </w:r>
      <w:r>
        <w:instrText xml:space="preserve"> XE "access" </w:instrText>
      </w:r>
      <w:r>
        <w:fldChar w:fldCharType="end"/>
      </w:r>
      <w:r>
        <w:rPr>
          <w:color w:val="000000"/>
          <w:sz w:val="24"/>
          <w:szCs w:val="24"/>
        </w:rPr>
        <w:t xml:space="preserve"> data or data that is not available online. The minimum that should be included is the &lt;</w:t>
      </w:r>
      <w:r>
        <w:rPr>
          <w:b/>
          <w:bCs/>
          <w:color w:val="000000"/>
          <w:sz w:val="24"/>
          <w:szCs w:val="24"/>
        </w:rPr>
        <w:t>mediumName</w:t>
      </w:r>
      <w:r>
        <w:fldChar w:fldCharType="begin"/>
      </w:r>
      <w:r>
        <w:instrText xml:space="preserve"> XE "mediumName" </w:instrText>
      </w:r>
      <w:r>
        <w:fldChar w:fldCharType="end"/>
      </w:r>
      <w:r>
        <w:rPr>
          <w:color w:val="000000"/>
          <w:sz w:val="24"/>
          <w:szCs w:val="24"/>
        </w:rPr>
        <w:t>&gt; tag, if using the &lt;</w:t>
      </w:r>
      <w:r>
        <w:rPr>
          <w:b/>
          <w:bCs/>
          <w:color w:val="000000"/>
          <w:sz w:val="24"/>
          <w:szCs w:val="24"/>
        </w:rPr>
        <w:t>offline</w:t>
      </w:r>
      <w:r>
        <w:rPr>
          <w:color w:val="000000"/>
          <w:sz w:val="24"/>
          <w:szCs w:val="24"/>
        </w:rPr>
        <w:t>&gt; element.</w:t>
      </w:r>
    </w:p>
    <w:p w:rsidR="00EE53D6" w:rsidRDefault="00EE53D6">
      <w:pPr>
        <w:pStyle w:val="Style-1"/>
        <w:tabs>
          <w:tab w:val="left" w:pos="720"/>
          <w:tab w:val="left" w:pos="1080"/>
          <w:tab w:val="left" w:pos="1440"/>
          <w:tab w:val="left" w:pos="1800"/>
          <w:tab w:val="left" w:pos="2160"/>
          <w:tab w:val="left" w:pos="2520"/>
          <w:tab w:val="left" w:pos="2880"/>
        </w:tabs>
      </w:pPr>
      <w:r>
        <w:rPr>
          <w:color w:val="000000"/>
          <w:sz w:val="24"/>
          <w:szCs w:val="24"/>
          <w:u w:val="single"/>
        </w:rPr>
        <w:t>Inline Data</w:t>
      </w:r>
      <w:r>
        <w:rPr>
          <w:color w:val="000000"/>
          <w:sz w:val="24"/>
          <w:szCs w:val="24"/>
        </w:rPr>
        <w:t>: The &lt;</w:t>
      </w:r>
      <w:r>
        <w:rPr>
          <w:b/>
          <w:bCs/>
          <w:color w:val="000000"/>
          <w:sz w:val="24"/>
          <w:szCs w:val="24"/>
        </w:rPr>
        <w:t>inline</w:t>
      </w:r>
      <w:r>
        <w:rPr>
          <w:color w:val="000000"/>
          <w:sz w:val="24"/>
          <w:szCs w:val="24"/>
        </w:rPr>
        <w:t>&gt; element contains data that is stored directly within the EML document. Data include</w:t>
      </w:r>
      <w:r w:rsidR="00BE21BC">
        <w:rPr>
          <w:color w:val="000000"/>
          <w:sz w:val="24"/>
          <w:szCs w:val="24"/>
        </w:rPr>
        <w:t>d</w:t>
      </w:r>
      <w:r>
        <w:rPr>
          <w:color w:val="000000"/>
          <w:sz w:val="24"/>
          <w:szCs w:val="24"/>
        </w:rPr>
        <w:t xml:space="preserve"> as  text or string will be parsed. If data are not to be parsed, encode them as “CDATA sections,” by surrounding them with “</w:t>
      </w:r>
      <w:r>
        <w:t xml:space="preserve">&lt;![CDATA[“  and “]]&gt;” tags.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u w:val="single"/>
        </w:rPr>
        <w:t>Online Data</w:t>
      </w:r>
      <w:r>
        <w:rPr>
          <w:color w:val="000000"/>
          <w:sz w:val="24"/>
          <w:szCs w:val="24"/>
        </w:rPr>
        <w:t>: The &lt;</w:t>
      </w:r>
      <w:r>
        <w:rPr>
          <w:b/>
          <w:bCs/>
          <w:color w:val="000000"/>
          <w:sz w:val="24"/>
          <w:szCs w:val="24"/>
        </w:rPr>
        <w:t>online&gt;</w:t>
      </w:r>
      <w:r>
        <w:rPr>
          <w:color w:val="000000"/>
          <w:sz w:val="24"/>
          <w:szCs w:val="24"/>
        </w:rPr>
        <w:t xml:space="preserve"> element has two sub elements, &lt;url&gt;, and &lt;onlineDescription&gt; (optional).  &lt;url&gt; tags may have an optional attribute named </w:t>
      </w:r>
      <w:r>
        <w:rPr>
          <w:b/>
          <w:color w:val="000000"/>
          <w:sz w:val="24"/>
          <w:szCs w:val="24"/>
        </w:rPr>
        <w:t>function</w:t>
      </w:r>
      <w:r>
        <w:rPr>
          <w:color w:val="000000"/>
          <w:sz w:val="24"/>
          <w:szCs w:val="24"/>
        </w:rPr>
        <w:t xml:space="preserve">, which may be set to either “download” or “information”. If the URL provides only information about downloading the object but does not directly return the data stream, then the "function" attribute should be set to "information". If accessing the URL directly returns the data stream, then the "function" attribute should be set to "download".  If the "function" attribute is omitted, then "download" is implied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An EML dataset should include at least one URL; at a minimum, this should be at the &lt;</w:t>
      </w:r>
      <w:r>
        <w:rPr>
          <w:b/>
          <w:color w:val="000000"/>
          <w:sz w:val="24"/>
          <w:szCs w:val="24"/>
        </w:rPr>
        <w:t>dataset</w:t>
      </w:r>
      <w:r>
        <w:rPr>
          <w:color w:val="000000"/>
          <w:sz w:val="24"/>
          <w:szCs w:val="24"/>
        </w:rPr>
        <w:t>&gt; level (XPath: /eml:eml/dataset/distribution/url), and may point to an  appli</w:t>
      </w:r>
      <w:r w:rsidR="00265597">
        <w:rPr>
          <w:color w:val="000000"/>
          <w:sz w:val="24"/>
          <w:szCs w:val="24"/>
        </w:rPr>
        <w:t>cation or website</w:t>
      </w:r>
      <w:r>
        <w:rPr>
          <w:color w:val="000000"/>
          <w:sz w:val="24"/>
          <w:szCs w:val="24"/>
        </w:rPr>
        <w:t>. This &lt;url&gt; function attribute can be set to either “information” or “</w:t>
      </w:r>
      <w:r w:rsidR="000C32AC">
        <w:rPr>
          <w:color w:val="000000"/>
          <w:sz w:val="24"/>
          <w:szCs w:val="24"/>
        </w:rPr>
        <w:t>download</w:t>
      </w:r>
      <w:r>
        <w:rPr>
          <w:color w:val="000000"/>
          <w:sz w:val="24"/>
          <w:szCs w:val="24"/>
        </w:rPr>
        <w:t>”.  However, a URL at the entity level (e.g, a dataTable at /eml:eml/dataset/dataTable/physical/distribution/url) should stream data to the requesting application and should include an attribute</w:t>
      </w:r>
      <w:r>
        <w:fldChar w:fldCharType="begin"/>
      </w:r>
      <w:r>
        <w:instrText xml:space="preserve"> XE "attribute" </w:instrText>
      </w:r>
      <w:r>
        <w:fldChar w:fldCharType="end"/>
      </w:r>
      <w:r>
        <w:rPr>
          <w:color w:val="000000"/>
          <w:sz w:val="24"/>
          <w:szCs w:val="24"/>
        </w:rPr>
        <w:t xml:space="preserve"> “function” with the value “download”.  In other words, at the entity level, the URL should lead directly to the data and not to a data catalog or intended-use page. For more information about describing a URL connection, see the EML documentation online.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When used at the entity level, an alternative tag is available to &lt;</w:t>
      </w:r>
      <w:r>
        <w:rPr>
          <w:b/>
          <w:color w:val="000000"/>
          <w:sz w:val="24"/>
          <w:szCs w:val="24"/>
        </w:rPr>
        <w:t>url</w:t>
      </w:r>
      <w:r>
        <w:rPr>
          <w:color w:val="000000"/>
          <w:sz w:val="24"/>
          <w:szCs w:val="24"/>
        </w:rPr>
        <w:t>&gt;, &lt;</w:t>
      </w:r>
      <w:r>
        <w:rPr>
          <w:b/>
          <w:color w:val="000000"/>
          <w:sz w:val="24"/>
          <w:szCs w:val="24"/>
        </w:rPr>
        <w:t>connection</w:t>
      </w:r>
      <w:r>
        <w:rPr>
          <w:color w:val="000000"/>
          <w:sz w:val="24"/>
          <w:szCs w:val="24"/>
        </w:rPr>
        <w:t xml:space="preserve">&gt;. This element is discussed under data entities, below.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As of EML 2.1, there is also an optional &lt;</w:t>
      </w:r>
      <w:r>
        <w:rPr>
          <w:b/>
          <w:color w:val="000000"/>
          <w:sz w:val="24"/>
          <w:szCs w:val="24"/>
        </w:rPr>
        <w:t>access</w:t>
      </w:r>
      <w:r>
        <w:rPr>
          <w:color w:val="000000"/>
          <w:sz w:val="24"/>
          <w:szCs w:val="24"/>
        </w:rPr>
        <w:t>&gt; element in a &lt;distribution&gt; tree at the data entity level (/eml:eml/dataset/[entity]/physical/distribution/access). This element is intended specifically for controlling access to the data entity itself. For more information on the &lt;</w:t>
      </w:r>
      <w:r>
        <w:rPr>
          <w:b/>
          <w:color w:val="000000"/>
          <w:sz w:val="24"/>
          <w:szCs w:val="24"/>
        </w:rPr>
        <w:t>access</w:t>
      </w:r>
      <w:r>
        <w:rPr>
          <w:color w:val="000000"/>
          <w:sz w:val="24"/>
          <w:szCs w:val="24"/>
        </w:rPr>
        <w:t>&gt; tree, see above, under the general access discussion.</w:t>
      </w:r>
    </w:p>
    <w:p w:rsidR="00EE53D6" w:rsidRDefault="00EE53D6">
      <w:pPr>
        <w:pStyle w:val="Style-1"/>
        <w:tabs>
          <w:tab w:val="left" w:pos="720"/>
          <w:tab w:val="left" w:pos="1080"/>
          <w:tab w:val="left" w:pos="1440"/>
          <w:tab w:val="left" w:pos="1800"/>
          <w:tab w:val="left" w:pos="2160"/>
          <w:tab w:val="left" w:pos="2520"/>
          <w:tab w:val="left" w:pos="2880"/>
        </w:tabs>
        <w:rPr>
          <w:sz w:val="24"/>
          <w:szCs w:val="24"/>
        </w:rPr>
      </w:pPr>
      <w:r>
        <w:rPr>
          <w:color w:val="000000"/>
          <w:sz w:val="24"/>
          <w:szCs w:val="24"/>
        </w:rPr>
        <w:t>Data access</w:t>
      </w:r>
      <w:r>
        <w:fldChar w:fldCharType="begin"/>
      </w:r>
      <w:r>
        <w:instrText xml:space="preserve"> XE "access" </w:instrText>
      </w:r>
      <w:r>
        <w:fldChar w:fldCharType="end"/>
      </w:r>
      <w:r>
        <w:rPr>
          <w:color w:val="000000"/>
          <w:sz w:val="24"/>
          <w:szCs w:val="24"/>
        </w:rPr>
        <w:t xml:space="preserve"> logging can be implemented by using the Data Access Server (DAS) and its URL-proxy system. For more information about the DAS and how to use it, read the online</w:t>
      </w:r>
      <w:r>
        <w:fldChar w:fldCharType="begin"/>
      </w:r>
      <w:r>
        <w:instrText xml:space="preserve"> XE "online" </w:instrText>
      </w:r>
      <w:r>
        <w:fldChar w:fldCharType="end"/>
      </w:r>
      <w:r>
        <w:rPr>
          <w:color w:val="000000"/>
          <w:sz w:val="24"/>
          <w:szCs w:val="24"/>
        </w:rPr>
        <w:t xml:space="preserve"> documentation:</w:t>
      </w:r>
      <w:hyperlink r:id="rId14" w:history="1">
        <w:r>
          <w:rPr>
            <w:rStyle w:val="Hyperlink"/>
          </w:rPr>
          <w:t xml:space="preserve"> </w:t>
        </w:r>
      </w:hyperlink>
      <w:r w:rsidR="000C32AC" w:rsidRPr="000C32AC">
        <w:t xml:space="preserve"> </w:t>
      </w:r>
      <w:hyperlink r:id="rId15" w:history="1">
        <w:r w:rsidR="000C32AC" w:rsidRPr="007378C6">
          <w:rPr>
            <w:rStyle w:val="Hyperlink"/>
            <w:rFonts w:cs="Cambria"/>
          </w:rPr>
          <w:t>http://im.lternet.edu/im_practices/me</w:t>
        </w:r>
        <w:r w:rsidR="000C32AC" w:rsidRPr="007378C6">
          <w:rPr>
            <w:rStyle w:val="Hyperlink"/>
            <w:rFonts w:cs="Cambria"/>
          </w:rPr>
          <w:t>t</w:t>
        </w:r>
        <w:r w:rsidR="000C32AC" w:rsidRPr="007378C6">
          <w:rPr>
            <w:rStyle w:val="Hyperlink"/>
            <w:rFonts w:cs="Cambria"/>
          </w:rPr>
          <w:t>adata/das</w:t>
        </w:r>
      </w:hyperlink>
      <w:r w:rsidR="000C32AC">
        <w:t xml:space="preserve"> </w:t>
      </w:r>
    </w:p>
    <w:p w:rsidR="00EE53D6" w:rsidRDefault="00022B3D">
      <w:pPr>
        <w:pStyle w:val="Style-1"/>
        <w:pBdr>
          <w:top w:val="single" w:sz="4" w:space="1"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rPr>
          <w:sz w:val="24"/>
          <w:szCs w:val="24"/>
        </w:rPr>
        <w:t>Example</w:t>
      </w:r>
      <w:r w:rsidR="00EE53D6">
        <w:rPr>
          <w:sz w:val="24"/>
          <w:szCs w:val="24"/>
        </w:rPr>
        <w:t>: distribution</w:t>
      </w:r>
      <w:r w:rsidR="00EE53D6">
        <w:fldChar w:fldCharType="begin"/>
      </w:r>
      <w:r w:rsidR="00EE53D6">
        <w:instrText xml:space="preserve"> XE "distribution" </w:instrText>
      </w:r>
      <w:r w:rsidR="00EE53D6">
        <w:fldChar w:fldCharType="end"/>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&lt;distribution</w:t>
      </w:r>
      <w:r>
        <w:fldChar w:fldCharType="begin"/>
      </w:r>
      <w:r>
        <w:instrText xml:space="preserve"> XE "distribution" </w:instrText>
      </w:r>
      <w:r>
        <w:fldChar w:fldCharType="end"/>
      </w:r>
      <w:r>
        <w:rPr>
          <w:rFonts w:ascii="Courier New" w:hAnsi="Courier New" w:cs="Courier New"/>
          <w:color w:val="0000FF"/>
          <w:sz w:val="18"/>
          <w:szCs w:val="18"/>
        </w:rPr>
        <w:t>&gt;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&lt;online</w:t>
      </w:r>
      <w:r>
        <w:fldChar w:fldCharType="begin"/>
      </w:r>
      <w:r>
        <w:instrText xml:space="preserve"> XE "online" </w:instrText>
      </w:r>
      <w:r>
        <w:fldChar w:fldCharType="end"/>
      </w:r>
      <w:r>
        <w:rPr>
          <w:rFonts w:ascii="Courier New" w:hAnsi="Courier New" w:cs="Courier New"/>
          <w:color w:val="0000FF"/>
          <w:sz w:val="18"/>
          <w:szCs w:val="18"/>
        </w:rPr>
        <w:t>&gt;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&lt;onlineDescription&gt;f1s-1 Data Web Page&lt;/onlineDescription&gt;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&lt;url</w:t>
      </w:r>
      <w:r w:rsidR="000C32AC">
        <w:rPr>
          <w:rFonts w:ascii="Courier New" w:hAnsi="Courier New" w:cs="Courier New"/>
          <w:color w:val="0000FF"/>
          <w:sz w:val="18"/>
          <w:szCs w:val="18"/>
        </w:rPr>
        <w:t xml:space="preserve"> function=”information”</w:t>
      </w:r>
      <w:r>
        <w:rPr>
          <w:rFonts w:ascii="Courier New" w:hAnsi="Courier New" w:cs="Courier New"/>
          <w:color w:val="0000FF"/>
          <w:sz w:val="18"/>
          <w:szCs w:val="18"/>
        </w:rPr>
        <w:t>&gt;http://www.fsu.edu/lter/data/fls-1.htm&lt;/url&gt;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&lt;/online&gt;</w:t>
      </w:r>
    </w:p>
    <w:p w:rsidR="00EE53D6"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&lt;/distribution&gt;</w:t>
      </w:r>
    </w:p>
    <w:p w:rsidR="00EE53D6" w:rsidRDefault="00EE53D6" w:rsidP="00061E56">
      <w:pPr>
        <w:pStyle w:val="Style-1"/>
        <w:spacing w:after="0" w:line="240" w:lineRule="auto"/>
        <w:ind w:left="360"/>
        <w:rPr>
          <w:rFonts w:ascii="Courier New" w:hAnsi="Courier New" w:cs="Courier New"/>
          <w:color w:val="0000FF"/>
          <w:sz w:val="18"/>
          <w:szCs w:val="18"/>
        </w:rPr>
      </w:pPr>
    </w:p>
    <w:p w:rsidR="00EE53D6"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&lt;dataTable</w:t>
      </w:r>
      <w:r>
        <w:fldChar w:fldCharType="begin"/>
      </w:r>
      <w:r>
        <w:instrText xml:space="preserve"> XE "dataTable" </w:instrText>
      </w:r>
      <w:r>
        <w:fldChar w:fldCharType="end"/>
      </w:r>
      <w:r>
        <w:rPr>
          <w:rFonts w:ascii="Courier New" w:hAnsi="Courier New" w:cs="Courier New"/>
          <w:color w:val="0000FF"/>
          <w:sz w:val="18"/>
          <w:szCs w:val="18"/>
        </w:rPr>
        <w:t>&gt;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&lt;physical&gt;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&lt;distribution</w:t>
      </w:r>
      <w:r>
        <w:fldChar w:fldCharType="begin"/>
      </w:r>
      <w:r>
        <w:instrText xml:space="preserve"> XE "distribution" </w:instrText>
      </w:r>
      <w:r>
        <w:fldChar w:fldCharType="end"/>
      </w:r>
      <w:r>
        <w:rPr>
          <w:rFonts w:ascii="Courier New" w:hAnsi="Courier New" w:cs="Courier New"/>
          <w:color w:val="0000FF"/>
          <w:sz w:val="18"/>
          <w:szCs w:val="18"/>
        </w:rPr>
        <w:t>&gt;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&lt;online</w:t>
      </w:r>
      <w:r>
        <w:fldChar w:fldCharType="begin"/>
      </w:r>
      <w:r>
        <w:instrText xml:space="preserve"> XE "online" </w:instrText>
      </w:r>
      <w:r>
        <w:fldChar w:fldCharType="end"/>
      </w:r>
      <w:r>
        <w:rPr>
          <w:rFonts w:ascii="Courier New" w:hAnsi="Courier New" w:cs="Courier New"/>
          <w:color w:val="0000FF"/>
          <w:sz w:val="18"/>
          <w:szCs w:val="18"/>
        </w:rPr>
        <w:t>&gt;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&lt;onlineDescription&gt;f1s-1 Data Web Page&lt;/onlineDescription&gt;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&lt;url function=”download”&gt;http://www.fsu.edu/lter/data/fls-1</w:t>
      </w:r>
      <w:r w:rsidR="00061E56">
        <w:rPr>
          <w:rFonts w:ascii="Courier New" w:hAnsi="Courier New" w:cs="Courier New"/>
          <w:color w:val="0000FF"/>
          <w:sz w:val="18"/>
          <w:szCs w:val="18"/>
        </w:rPr>
        <w:t>.csv</w:t>
      </w:r>
      <w:r>
        <w:rPr>
          <w:rFonts w:ascii="Courier New" w:hAnsi="Courier New" w:cs="Courier New"/>
          <w:color w:val="0000FF"/>
          <w:sz w:val="18"/>
          <w:szCs w:val="18"/>
        </w:rPr>
        <w:t>&lt;/url&gt;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&lt;/online&gt;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&lt;/distribution&gt;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&lt;/physical&gt;</w:t>
      </w:r>
    </w:p>
    <w:p w:rsidR="00EE53D6"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&lt;/dataTable</w:t>
      </w:r>
      <w:r>
        <w:fldChar w:fldCharType="begin"/>
      </w:r>
      <w:r>
        <w:instrText xml:space="preserve"> XE "dataTable" </w:instrText>
      </w:r>
      <w:r>
        <w:fldChar w:fldCharType="end"/>
      </w:r>
      <w:r>
        <w:rPr>
          <w:rFonts w:ascii="Courier New" w:hAnsi="Courier New" w:cs="Courier New"/>
          <w:color w:val="0000FF"/>
          <w:sz w:val="18"/>
          <w:szCs w:val="18"/>
        </w:rPr>
        <w:t>&gt;</w:t>
      </w:r>
    </w:p>
    <w:p w:rsidR="00EE53D6" w:rsidRDefault="00EE53D6">
      <w:pPr>
        <w:pStyle w:val="Style-1"/>
        <w:pBdr>
          <w:top w:val="single" w:sz="4" w:space="1" w:color="000000"/>
        </w:pBdr>
        <w:tabs>
          <w:tab w:val="left" w:pos="720"/>
          <w:tab w:val="left" w:pos="1080"/>
          <w:tab w:val="left" w:pos="1440"/>
          <w:tab w:val="left" w:pos="1800"/>
          <w:tab w:val="left" w:pos="2160"/>
          <w:tab w:val="left" w:pos="2520"/>
          <w:tab w:val="left" w:pos="2880"/>
        </w:tabs>
        <w:ind w:left="360" w:hanging="360"/>
        <w:rPr>
          <w:rFonts w:ascii="Courier New" w:hAnsi="Courier New" w:cs="Courier New"/>
          <w:color w:val="0000FF"/>
          <w:sz w:val="18"/>
          <w:szCs w:val="18"/>
        </w:rPr>
      </w:pPr>
    </w:p>
    <w:p w:rsidR="00EE53D6" w:rsidRDefault="00EE53D6" w:rsidP="004A409F">
      <w:pPr>
        <w:pStyle w:val="Heading3"/>
        <w:rPr>
          <w:rStyle w:val="IntenseEmphasis"/>
          <w:bCs/>
          <w:iCs w:val="0"/>
          <w:sz w:val="28"/>
          <w:szCs w:val="28"/>
        </w:rPr>
      </w:pPr>
      <w:bookmarkStart w:id="53" w:name="_Toc297021704"/>
      <w:bookmarkStart w:id="54" w:name="_Toc297021946"/>
      <w:r>
        <w:rPr>
          <w:rStyle w:val="IntenseEmphasis"/>
          <w:bCs/>
          <w:iCs w:val="0"/>
          <w:sz w:val="28"/>
          <w:szCs w:val="28"/>
        </w:rPr>
        <w:t>coverage</w:t>
      </w:r>
      <w:bookmarkEnd w:id="53"/>
      <w:bookmarkEnd w:id="54"/>
    </w:p>
    <w:p w:rsidR="00EE53D6" w:rsidRDefault="00EE53D6">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This element is found at these locations (XPath): </w:t>
      </w:r>
    </w:p>
    <w:p w:rsidR="00EE53D6" w:rsidRDefault="00EE53D6">
      <w:pPr>
        <w:pStyle w:val="Style-22"/>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/coverage</w:t>
      </w:r>
      <w:r>
        <w:fldChar w:fldCharType="begin"/>
      </w:r>
      <w:r>
        <w:instrText xml:space="preserve"> XE "coverage" </w:instrText>
      </w:r>
      <w:r>
        <w:fldChar w:fldCharType="end"/>
      </w:r>
    </w:p>
    <w:p w:rsidR="00EE53D6" w:rsidRDefault="00EE53D6">
      <w:pPr>
        <w:pStyle w:val="Style-22"/>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/methods</w:t>
      </w:r>
      <w:r>
        <w:fldChar w:fldCharType="begin"/>
      </w:r>
      <w:r>
        <w:instrText xml:space="preserve"> XE "methods" </w:instrText>
      </w:r>
      <w:r>
        <w:fldChar w:fldCharType="end"/>
      </w:r>
      <w:r>
        <w:rPr>
          <w:b/>
          <w:bCs/>
          <w:color w:val="000000"/>
          <w:sz w:val="20"/>
          <w:szCs w:val="20"/>
        </w:rPr>
        <w:t>/sampling</w:t>
      </w:r>
      <w:r>
        <w:fldChar w:fldCharType="begin"/>
      </w:r>
      <w:r>
        <w:instrText xml:space="preserve"> XE "sampling" </w:instrText>
      </w:r>
      <w:r>
        <w:fldChar w:fldCharType="end"/>
      </w:r>
      <w:r>
        <w:rPr>
          <w:b/>
          <w:bCs/>
          <w:color w:val="000000"/>
          <w:sz w:val="20"/>
          <w:szCs w:val="20"/>
        </w:rPr>
        <w:t>/studyExtent</w:t>
      </w:r>
      <w:r>
        <w:fldChar w:fldCharType="begin"/>
      </w:r>
      <w:r>
        <w:instrText xml:space="preserve"> XE "studyExtent" </w:instrText>
      </w:r>
      <w:r>
        <w:fldChar w:fldCharType="end"/>
      </w:r>
      <w:r>
        <w:rPr>
          <w:b/>
          <w:bCs/>
          <w:color w:val="000000"/>
          <w:sz w:val="20"/>
          <w:szCs w:val="20"/>
        </w:rPr>
        <w:t>/coverage</w:t>
      </w:r>
      <w:r>
        <w:fldChar w:fldCharType="begin"/>
      </w:r>
      <w:r>
        <w:instrText xml:space="preserve"> XE "coverage" </w:instrText>
      </w:r>
      <w:r>
        <w:fldChar w:fldCharType="end"/>
      </w:r>
    </w:p>
    <w:p w:rsidR="00EE53D6" w:rsidRDefault="00EE53D6">
      <w:pPr>
        <w:pStyle w:val="Style-22"/>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/methods</w:t>
      </w:r>
      <w:r>
        <w:fldChar w:fldCharType="begin"/>
      </w:r>
      <w:r>
        <w:instrText xml:space="preserve"> XE "methods" </w:instrText>
      </w:r>
      <w:r>
        <w:fldChar w:fldCharType="end"/>
      </w:r>
      <w:r>
        <w:rPr>
          <w:b/>
          <w:bCs/>
          <w:color w:val="000000"/>
          <w:sz w:val="20"/>
          <w:szCs w:val="20"/>
        </w:rPr>
        <w:t>/sampling</w:t>
      </w:r>
      <w:r>
        <w:fldChar w:fldCharType="begin"/>
      </w:r>
      <w:r>
        <w:instrText xml:space="preserve"> XE "sampling" </w:instrText>
      </w:r>
      <w:r>
        <w:fldChar w:fldCharType="end"/>
      </w:r>
      <w:r>
        <w:rPr>
          <w:b/>
          <w:bCs/>
          <w:color w:val="000000"/>
          <w:sz w:val="20"/>
          <w:szCs w:val="20"/>
        </w:rPr>
        <w:t>/spatialSamplingUnits</w:t>
      </w:r>
      <w:r>
        <w:fldChar w:fldCharType="begin"/>
      </w:r>
      <w:r>
        <w:instrText xml:space="preserve"> XE "spatialSamplingUnits" </w:instrText>
      </w:r>
      <w:r>
        <w:fldChar w:fldCharType="end"/>
      </w:r>
      <w:r>
        <w:rPr>
          <w:b/>
          <w:bCs/>
          <w:color w:val="000000"/>
          <w:sz w:val="20"/>
          <w:szCs w:val="20"/>
        </w:rPr>
        <w:t>/coverage</w:t>
      </w:r>
      <w:r>
        <w:fldChar w:fldCharType="begin"/>
      </w:r>
      <w:r>
        <w:instrText xml:space="preserve"> XE "coverage" </w:instrText>
      </w:r>
      <w:r>
        <w:fldChar w:fldCharType="end"/>
      </w:r>
    </w:p>
    <w:p w:rsidR="00EE53D6" w:rsidRDefault="00EE53D6">
      <w:pPr>
        <w:pStyle w:val="Style-22"/>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/[entity]/coverage</w:t>
      </w:r>
      <w:r>
        <w:fldChar w:fldCharType="begin"/>
      </w:r>
      <w:r>
        <w:instrText xml:space="preserve"> XE "coverage" </w:instrText>
      </w:r>
      <w:r>
        <w:fldChar w:fldCharType="end"/>
      </w:r>
    </w:p>
    <w:p w:rsidR="00EE53D6" w:rsidRDefault="00EE53D6">
      <w:pPr>
        <w:pStyle w:val="Style-22"/>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/[entity]/methods</w:t>
      </w:r>
      <w:r>
        <w:fldChar w:fldCharType="begin"/>
      </w:r>
      <w:r>
        <w:instrText xml:space="preserve"> XE "methods" </w:instrText>
      </w:r>
      <w:r>
        <w:fldChar w:fldCharType="end"/>
      </w:r>
      <w:r>
        <w:rPr>
          <w:b/>
          <w:bCs/>
          <w:color w:val="000000"/>
          <w:sz w:val="20"/>
          <w:szCs w:val="20"/>
        </w:rPr>
        <w:t>/sampling</w:t>
      </w:r>
      <w:r>
        <w:fldChar w:fldCharType="begin"/>
      </w:r>
      <w:r>
        <w:instrText xml:space="preserve"> XE "sampling" </w:instrText>
      </w:r>
      <w:r>
        <w:fldChar w:fldCharType="end"/>
      </w:r>
      <w:r>
        <w:rPr>
          <w:b/>
          <w:bCs/>
          <w:color w:val="000000"/>
          <w:sz w:val="20"/>
          <w:szCs w:val="20"/>
        </w:rPr>
        <w:t>/studyExtent</w:t>
      </w:r>
      <w:r>
        <w:fldChar w:fldCharType="begin"/>
      </w:r>
      <w:r>
        <w:instrText xml:space="preserve"> XE "studyExtent" </w:instrText>
      </w:r>
      <w:r>
        <w:fldChar w:fldCharType="end"/>
      </w:r>
      <w:r>
        <w:rPr>
          <w:b/>
          <w:bCs/>
          <w:color w:val="000000"/>
          <w:sz w:val="20"/>
          <w:szCs w:val="20"/>
        </w:rPr>
        <w:t>/coverage</w:t>
      </w:r>
      <w:r>
        <w:fldChar w:fldCharType="begin"/>
      </w:r>
      <w:r>
        <w:instrText xml:space="preserve"> XE "coverage" </w:instrText>
      </w:r>
      <w:r>
        <w:fldChar w:fldCharType="end"/>
      </w:r>
    </w:p>
    <w:p w:rsidR="00EE53D6" w:rsidRDefault="00EE53D6">
      <w:pPr>
        <w:pStyle w:val="Style-22"/>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/[entity]/methods</w:t>
      </w:r>
      <w:r>
        <w:fldChar w:fldCharType="begin"/>
      </w:r>
      <w:r>
        <w:instrText xml:space="preserve"> XE "methods" </w:instrText>
      </w:r>
      <w:r>
        <w:fldChar w:fldCharType="end"/>
      </w:r>
      <w:r>
        <w:rPr>
          <w:b/>
          <w:bCs/>
          <w:color w:val="000000"/>
          <w:sz w:val="20"/>
          <w:szCs w:val="20"/>
        </w:rPr>
        <w:t>/sampling</w:t>
      </w:r>
      <w:r>
        <w:fldChar w:fldCharType="begin"/>
      </w:r>
      <w:r>
        <w:instrText xml:space="preserve"> XE "sampling" </w:instrText>
      </w:r>
      <w:r>
        <w:fldChar w:fldCharType="end"/>
      </w:r>
      <w:r>
        <w:rPr>
          <w:b/>
          <w:bCs/>
          <w:color w:val="000000"/>
          <w:sz w:val="20"/>
          <w:szCs w:val="20"/>
        </w:rPr>
        <w:t>/spatialSamplingUnits</w:t>
      </w:r>
      <w:r>
        <w:fldChar w:fldCharType="begin"/>
      </w:r>
      <w:r>
        <w:instrText xml:space="preserve"> XE "spatialSamplingUnits" </w:instrText>
      </w:r>
      <w:r>
        <w:fldChar w:fldCharType="end"/>
      </w:r>
      <w:r>
        <w:rPr>
          <w:b/>
          <w:bCs/>
          <w:color w:val="000000"/>
          <w:sz w:val="20"/>
          <w:szCs w:val="20"/>
        </w:rPr>
        <w:t>/coverage</w:t>
      </w:r>
      <w:r>
        <w:fldChar w:fldCharType="begin"/>
      </w:r>
      <w:r>
        <w:instrText xml:space="preserve"> XE "coverage" </w:instrText>
      </w:r>
      <w:r>
        <w:fldChar w:fldCharType="end"/>
      </w:r>
    </w:p>
    <w:p w:rsidR="00EE53D6" w:rsidRDefault="00EE53D6">
      <w:pPr>
        <w:pStyle w:val="Style-22"/>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/[entity]/attributeList</w:t>
      </w:r>
      <w:r>
        <w:fldChar w:fldCharType="begin"/>
      </w:r>
      <w:r>
        <w:instrText xml:space="preserve"> XE "attributeList" </w:instrText>
      </w:r>
      <w:r>
        <w:fldChar w:fldCharType="end"/>
      </w:r>
      <w:r>
        <w:rPr>
          <w:b/>
          <w:bCs/>
          <w:color w:val="000000"/>
          <w:sz w:val="20"/>
          <w:szCs w:val="20"/>
        </w:rPr>
        <w:t>/attribute</w:t>
      </w:r>
      <w:r>
        <w:fldChar w:fldCharType="begin"/>
      </w:r>
      <w:r>
        <w:instrText xml:space="preserve"> XE "attribute" </w:instrText>
      </w:r>
      <w:r>
        <w:fldChar w:fldCharType="end"/>
      </w:r>
      <w:r>
        <w:rPr>
          <w:b/>
          <w:bCs/>
          <w:color w:val="000000"/>
          <w:sz w:val="20"/>
          <w:szCs w:val="20"/>
        </w:rPr>
        <w:t>/coverage</w:t>
      </w:r>
      <w:r>
        <w:fldChar w:fldCharType="begin"/>
      </w:r>
      <w:r>
        <w:instrText xml:space="preserve"> XE "coverage" </w:instrText>
      </w:r>
      <w:r>
        <w:fldChar w:fldCharType="end"/>
      </w:r>
    </w:p>
    <w:p w:rsidR="00EE53D6" w:rsidRDefault="00EE53D6">
      <w:pPr>
        <w:pStyle w:val="Style-22"/>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/[entity]/attributeList</w:t>
      </w:r>
      <w:r>
        <w:fldChar w:fldCharType="begin"/>
      </w:r>
      <w:r>
        <w:instrText xml:space="preserve"> XE "attributeList" </w:instrText>
      </w:r>
      <w:r>
        <w:fldChar w:fldCharType="end"/>
      </w:r>
      <w:r>
        <w:rPr>
          <w:b/>
          <w:bCs/>
          <w:color w:val="000000"/>
          <w:sz w:val="20"/>
          <w:szCs w:val="20"/>
        </w:rPr>
        <w:t>/attribute</w:t>
      </w:r>
      <w:r>
        <w:fldChar w:fldCharType="begin"/>
      </w:r>
      <w:r>
        <w:instrText xml:space="preserve"> XE "attribute" </w:instrText>
      </w:r>
      <w:r>
        <w:fldChar w:fldCharType="end"/>
      </w:r>
      <w:r>
        <w:rPr>
          <w:b/>
          <w:bCs/>
          <w:color w:val="000000"/>
          <w:sz w:val="20"/>
          <w:szCs w:val="20"/>
        </w:rPr>
        <w:t>/methods</w:t>
      </w:r>
      <w:r>
        <w:fldChar w:fldCharType="begin"/>
      </w:r>
      <w:r>
        <w:instrText xml:space="preserve"> XE "methods" </w:instrText>
      </w:r>
      <w:r>
        <w:fldChar w:fldCharType="end"/>
      </w:r>
      <w:r>
        <w:rPr>
          <w:b/>
          <w:bCs/>
          <w:color w:val="000000"/>
          <w:sz w:val="20"/>
          <w:szCs w:val="20"/>
        </w:rPr>
        <w:t>/sampling</w:t>
      </w:r>
      <w:r>
        <w:fldChar w:fldCharType="begin"/>
      </w:r>
      <w:r>
        <w:instrText xml:space="preserve"> XE "sampling" </w:instrText>
      </w:r>
      <w:r>
        <w:fldChar w:fldCharType="end"/>
      </w:r>
      <w:r>
        <w:rPr>
          <w:b/>
          <w:bCs/>
          <w:color w:val="000000"/>
          <w:sz w:val="20"/>
          <w:szCs w:val="20"/>
        </w:rPr>
        <w:t>/studyExtent</w:t>
      </w:r>
      <w:r>
        <w:fldChar w:fldCharType="begin"/>
      </w:r>
      <w:r>
        <w:instrText xml:space="preserve"> XE "studyExtent" </w:instrText>
      </w:r>
      <w:r>
        <w:fldChar w:fldCharType="end"/>
      </w:r>
      <w:r>
        <w:rPr>
          <w:b/>
          <w:bCs/>
          <w:color w:val="000000"/>
          <w:sz w:val="20"/>
          <w:szCs w:val="20"/>
        </w:rPr>
        <w:t>/coverage</w:t>
      </w:r>
      <w:r>
        <w:fldChar w:fldCharType="begin"/>
      </w:r>
      <w:r>
        <w:instrText xml:space="preserve"> XE "coverage" </w:instrText>
      </w:r>
      <w:r>
        <w:fldChar w:fldCharType="end"/>
      </w:r>
    </w:p>
    <w:p w:rsidR="00EE53D6" w:rsidRDefault="00EE53D6">
      <w:pPr>
        <w:pStyle w:val="Style-22"/>
        <w:tabs>
          <w:tab w:val="left" w:pos="720"/>
          <w:tab w:val="left" w:pos="1080"/>
          <w:tab w:val="left" w:pos="1440"/>
          <w:tab w:val="left" w:pos="1800"/>
          <w:tab w:val="left" w:pos="2160"/>
          <w:tab w:val="left" w:pos="2520"/>
          <w:tab w:val="left" w:pos="2880"/>
        </w:tabs>
        <w:spacing w:after="0"/>
        <w:ind w:right="-432"/>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/[entity]/attributeList</w:t>
      </w:r>
      <w:r>
        <w:fldChar w:fldCharType="begin"/>
      </w:r>
      <w:r>
        <w:instrText xml:space="preserve"> XE "attributeList" </w:instrText>
      </w:r>
      <w:r>
        <w:fldChar w:fldCharType="end"/>
      </w:r>
      <w:r>
        <w:rPr>
          <w:b/>
          <w:bCs/>
          <w:color w:val="000000"/>
          <w:sz w:val="20"/>
          <w:szCs w:val="20"/>
        </w:rPr>
        <w:t>/attribute</w:t>
      </w:r>
      <w:r>
        <w:fldChar w:fldCharType="begin"/>
      </w:r>
      <w:r>
        <w:instrText xml:space="preserve"> XE "attribute" </w:instrText>
      </w:r>
      <w:r>
        <w:fldChar w:fldCharType="end"/>
      </w:r>
      <w:r>
        <w:rPr>
          <w:b/>
          <w:bCs/>
          <w:color w:val="000000"/>
          <w:sz w:val="20"/>
          <w:szCs w:val="20"/>
        </w:rPr>
        <w:t>/methods</w:t>
      </w:r>
      <w:r>
        <w:fldChar w:fldCharType="begin"/>
      </w:r>
      <w:r>
        <w:instrText xml:space="preserve"> XE "methods" </w:instrText>
      </w:r>
      <w:r>
        <w:fldChar w:fldCharType="end"/>
      </w:r>
      <w:r>
        <w:rPr>
          <w:b/>
          <w:bCs/>
          <w:color w:val="000000"/>
          <w:sz w:val="20"/>
          <w:szCs w:val="20"/>
        </w:rPr>
        <w:t>/sampling</w:t>
      </w:r>
      <w:r>
        <w:fldChar w:fldCharType="begin"/>
      </w:r>
      <w:r>
        <w:instrText xml:space="preserve"> XE "sampling" </w:instrText>
      </w:r>
      <w:r>
        <w:fldChar w:fldCharType="end"/>
      </w:r>
      <w:r>
        <w:rPr>
          <w:b/>
          <w:bCs/>
          <w:color w:val="000000"/>
          <w:sz w:val="20"/>
          <w:szCs w:val="20"/>
        </w:rPr>
        <w:t>/spatialSamplingUnits</w:t>
      </w:r>
      <w:r>
        <w:fldChar w:fldCharType="begin"/>
      </w:r>
      <w:r>
        <w:instrText xml:space="preserve"> XE "spatialSamplingUnits" </w:instrText>
      </w:r>
      <w:r>
        <w:fldChar w:fldCharType="end"/>
      </w:r>
      <w:r>
        <w:rPr>
          <w:b/>
          <w:bCs/>
          <w:color w:val="000000"/>
          <w:sz w:val="20"/>
          <w:szCs w:val="20"/>
        </w:rPr>
        <w:t>/coverage</w:t>
      </w:r>
      <w:r>
        <w:fldChar w:fldCharType="begin"/>
      </w:r>
      <w:r>
        <w:instrText xml:space="preserve"> XE "coverage" </w:instrText>
      </w:r>
      <w:r>
        <w:fldChar w:fldCharType="end"/>
      </w:r>
    </w:p>
    <w:p w:rsidR="00EE53D6" w:rsidRDefault="00EE53D6">
      <w:pPr>
        <w:pStyle w:val="Style-22"/>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/project</w:t>
      </w:r>
      <w:r>
        <w:fldChar w:fldCharType="begin"/>
      </w:r>
      <w:r>
        <w:instrText xml:space="preserve"> XE "project" </w:instrText>
      </w:r>
      <w:r>
        <w:fldChar w:fldCharType="end"/>
      </w:r>
      <w:r>
        <w:rPr>
          <w:b/>
          <w:bCs/>
          <w:color w:val="000000"/>
          <w:sz w:val="20"/>
          <w:szCs w:val="20"/>
        </w:rPr>
        <w:t>/studyAreaDescription/coverage</w:t>
      </w:r>
    </w:p>
    <w:p w:rsidR="00EE53D6" w:rsidRDefault="00EE53D6">
      <w:pPr>
        <w:pStyle w:val="Style-22"/>
        <w:tabs>
          <w:tab w:val="left" w:pos="720"/>
          <w:tab w:val="left" w:pos="1080"/>
          <w:tab w:val="left" w:pos="1440"/>
          <w:tab w:val="left" w:pos="1800"/>
          <w:tab w:val="left" w:pos="2160"/>
          <w:tab w:val="left" w:pos="2520"/>
          <w:tab w:val="left" w:pos="2880"/>
        </w:tabs>
        <w:spacing w:after="0"/>
        <w:rPr>
          <w:color w:val="000000"/>
          <w:sz w:val="24"/>
          <w:szCs w:val="24"/>
        </w:rPr>
      </w:pPr>
      <w:r>
        <w:fldChar w:fldCharType="begin"/>
      </w:r>
      <w:r>
        <w:instrText xml:space="preserve"> XE "coverage" </w:instrText>
      </w:r>
      <w:r>
        <w:fldChar w:fldCharType="end"/>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&lt;</w:t>
      </w:r>
      <w:r>
        <w:rPr>
          <w:b/>
          <w:bCs/>
          <w:color w:val="000000"/>
          <w:sz w:val="24"/>
          <w:szCs w:val="24"/>
        </w:rPr>
        <w:t>coverage</w:t>
      </w:r>
      <w:r>
        <w:fldChar w:fldCharType="begin"/>
      </w:r>
      <w:r>
        <w:instrText xml:space="preserve"> XE "coverage" </w:instrText>
      </w:r>
      <w:r>
        <w:fldChar w:fldCharType="end"/>
      </w:r>
      <w:r>
        <w:rPr>
          <w:color w:val="000000"/>
          <w:sz w:val="24"/>
          <w:szCs w:val="24"/>
        </w:rPr>
        <w:t>&gt; element can appear at the dataset</w:t>
      </w:r>
      <w:r>
        <w:fldChar w:fldCharType="begin"/>
      </w:r>
      <w:r>
        <w:instrText xml:space="preserve"> XE "dataset" </w:instrText>
      </w:r>
      <w:r>
        <w:fldChar w:fldCharType="end"/>
      </w:r>
      <w:r>
        <w:rPr>
          <w:color w:val="000000"/>
          <w:sz w:val="24"/>
          <w:szCs w:val="24"/>
        </w:rPr>
        <w:t>, methods</w:t>
      </w:r>
      <w:r>
        <w:fldChar w:fldCharType="begin"/>
      </w:r>
      <w:r>
        <w:instrText xml:space="preserve"> XE "methods" </w:instrText>
      </w:r>
      <w:r>
        <w:fldChar w:fldCharType="end"/>
      </w:r>
      <w:r>
        <w:rPr>
          <w:color w:val="000000"/>
          <w:sz w:val="24"/>
          <w:szCs w:val="24"/>
        </w:rPr>
        <w:t>, entity and attribute</w:t>
      </w:r>
      <w:r>
        <w:fldChar w:fldCharType="begin"/>
      </w:r>
      <w:r>
        <w:instrText xml:space="preserve"> XE "attribute" </w:instrText>
      </w:r>
      <w:r>
        <w:fldChar w:fldCharType="end"/>
      </w:r>
      <w:r>
        <w:rPr>
          <w:color w:val="000000"/>
          <w:sz w:val="24"/>
          <w:szCs w:val="24"/>
        </w:rPr>
        <w:t xml:space="preserve"> levels, and contains three elements for describing the coverage of a dataset in terms of space, taxonomy, and time, &lt;</w:t>
      </w:r>
      <w:r>
        <w:rPr>
          <w:b/>
          <w:bCs/>
          <w:color w:val="000000"/>
          <w:sz w:val="24"/>
          <w:szCs w:val="24"/>
        </w:rPr>
        <w:t>geographicCoverage</w:t>
      </w:r>
      <w:r>
        <w:fldChar w:fldCharType="begin"/>
      </w:r>
      <w:r>
        <w:instrText xml:space="preserve"> XE "geographicCoverage" </w:instrText>
      </w:r>
      <w:r>
        <w:fldChar w:fldCharType="end"/>
      </w:r>
      <w:r>
        <w:rPr>
          <w:color w:val="000000"/>
          <w:sz w:val="24"/>
          <w:szCs w:val="24"/>
        </w:rPr>
        <w:t>&gt;, &lt;</w:t>
      </w:r>
      <w:r>
        <w:rPr>
          <w:b/>
          <w:bCs/>
          <w:color w:val="000000"/>
          <w:sz w:val="24"/>
          <w:szCs w:val="24"/>
        </w:rPr>
        <w:t>taxanomicCoverage</w:t>
      </w:r>
      <w:r>
        <w:rPr>
          <w:color w:val="000000"/>
          <w:sz w:val="24"/>
          <w:szCs w:val="24"/>
        </w:rPr>
        <w:t>&gt;, and &lt;</w:t>
      </w:r>
      <w:r>
        <w:rPr>
          <w:b/>
          <w:bCs/>
          <w:color w:val="000000"/>
          <w:sz w:val="24"/>
          <w:szCs w:val="24"/>
        </w:rPr>
        <w:t>temporalCoverage</w:t>
      </w:r>
      <w:r>
        <w:fldChar w:fldCharType="begin"/>
      </w:r>
      <w:r>
        <w:instrText xml:space="preserve"> XE "temporalCoverage" </w:instrText>
      </w:r>
      <w:r>
        <w:fldChar w:fldCharType="end"/>
      </w:r>
      <w:r>
        <w:rPr>
          <w:color w:val="000000"/>
          <w:sz w:val="24"/>
          <w:szCs w:val="24"/>
        </w:rPr>
        <w:t xml:space="preserve">&gt;. Poplulating these elements as recommended allows for more advanced uses. </w:t>
      </w:r>
    </w:p>
    <w:p w:rsidR="00EE53D6" w:rsidRDefault="00EE53D6">
      <w:pPr>
        <w:pStyle w:val="Style-1"/>
        <w:tabs>
          <w:tab w:val="left" w:pos="720"/>
          <w:tab w:val="left" w:pos="1080"/>
          <w:tab w:val="left" w:pos="1440"/>
          <w:tab w:val="left" w:pos="1800"/>
          <w:tab w:val="left" w:pos="2160"/>
          <w:tab w:val="left" w:pos="2520"/>
          <w:tab w:val="left" w:pos="2880"/>
        </w:tabs>
        <w:rPr>
          <w:sz w:val="24"/>
          <w:szCs w:val="24"/>
        </w:rPr>
      </w:pPr>
    </w:p>
    <w:p w:rsidR="00EE53D6" w:rsidRPr="00061E56" w:rsidRDefault="00EE53D6" w:rsidP="00034075">
      <w:pPr>
        <w:pStyle w:val="Heading4"/>
        <w:rPr>
          <w:rStyle w:val="IntenseEmphasis"/>
          <w:rFonts w:cs="Cambria"/>
          <w:i w:val="0"/>
        </w:rPr>
      </w:pPr>
      <w:bookmarkStart w:id="55" w:name="_Toc297021947"/>
      <w:r w:rsidRPr="00061E56">
        <w:rPr>
          <w:rStyle w:val="IntenseEmphasis"/>
          <w:rFonts w:cs="Cambria"/>
          <w:i w:val="0"/>
        </w:rPr>
        <w:t>geographicCoverage</w:t>
      </w:r>
      <w:bookmarkEnd w:id="55"/>
      <w:r w:rsidRPr="00061E56">
        <w:fldChar w:fldCharType="begin"/>
      </w:r>
      <w:r w:rsidRPr="00061E56">
        <w:instrText xml:space="preserve"> XE "coverage" </w:instrText>
      </w:r>
      <w:r w:rsidRPr="00061E56">
        <w:fldChar w:fldCharType="end"/>
      </w:r>
      <w:r w:rsidRPr="00061E56">
        <w:rPr>
          <w:rStyle w:val="IntenseEmphasis"/>
          <w:rFonts w:cs="Cambria"/>
          <w:i w:val="0"/>
        </w:rPr>
        <w:t xml:space="preserve">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u w:val="single"/>
        </w:rPr>
        <w:t>General Information</w:t>
      </w:r>
      <w:r>
        <w:rPr>
          <w:color w:val="000000"/>
          <w:sz w:val="24"/>
          <w:szCs w:val="24"/>
        </w:rPr>
        <w:t>: The &lt;</w:t>
      </w:r>
      <w:r>
        <w:rPr>
          <w:b/>
          <w:color w:val="000000"/>
          <w:sz w:val="24"/>
          <w:szCs w:val="24"/>
        </w:rPr>
        <w:t>geographicCoverage</w:t>
      </w:r>
      <w:r>
        <w:fldChar w:fldCharType="begin"/>
      </w:r>
      <w:r>
        <w:instrText xml:space="preserve"> XE "geographicCoverage" </w:instrText>
      </w:r>
      <w:r>
        <w:fldChar w:fldCharType="end"/>
      </w:r>
      <w:r>
        <w:rPr>
          <w:color w:val="000000"/>
          <w:sz w:val="24"/>
          <w:szCs w:val="24"/>
        </w:rPr>
        <w:t>&gt; element is used to describe geographic locations of research sites and areas related to the dataset</w:t>
      </w:r>
      <w:r>
        <w:fldChar w:fldCharType="begin"/>
      </w:r>
      <w:r>
        <w:instrText xml:space="preserve"> XE "dataset" </w:instrText>
      </w:r>
      <w:r>
        <w:fldChar w:fldCharType="end"/>
      </w:r>
      <w:r>
        <w:rPr>
          <w:color w:val="000000"/>
          <w:sz w:val="24"/>
          <w:szCs w:val="24"/>
        </w:rPr>
        <w:t xml:space="preserve">. It is recommended to use the element at different levels for different types of information. </w:t>
      </w:r>
      <w:r w:rsidR="008E694D">
        <w:rPr>
          <w:color w:val="000000"/>
          <w:sz w:val="24"/>
          <w:szCs w:val="24"/>
        </w:rPr>
        <w:t>Clearly there are many ways this element can be used and this document recommends one approach to make EML within LTER more consistent and easier to use in applications like the LTERMapS.</w:t>
      </w:r>
    </w:p>
    <w:p w:rsidR="00EE53D6" w:rsidRDefault="00F643E2">
      <w:pPr>
        <w:pStyle w:val="Style-1"/>
        <w:tabs>
          <w:tab w:val="left" w:pos="720"/>
          <w:tab w:val="left" w:pos="1080"/>
          <w:tab w:val="left" w:pos="1440"/>
          <w:tab w:val="left" w:pos="1800"/>
          <w:tab w:val="left" w:pos="2160"/>
          <w:tab w:val="left" w:pos="2520"/>
          <w:tab w:val="left" w:pos="2880"/>
        </w:tabs>
        <w:rPr>
          <w:color w:val="000000"/>
          <w:sz w:val="24"/>
          <w:szCs w:val="24"/>
        </w:rPr>
      </w:pPr>
      <w:r>
        <w:rPr>
          <w:bCs/>
          <w:color w:val="000000"/>
          <w:sz w:val="24"/>
          <w:szCs w:val="24"/>
        </w:rPr>
        <w:t>At the dataset</w:t>
      </w:r>
      <w:r>
        <w:rPr>
          <w:bCs/>
          <w:color w:val="000000"/>
          <w:sz w:val="24"/>
          <w:szCs w:val="24"/>
        </w:rPr>
        <w:fldChar w:fldCharType="begin"/>
      </w:r>
      <w:r>
        <w:instrText>xe "</w:instrText>
      </w:r>
      <w:r w:rsidRPr="00EF37DC">
        <w:rPr>
          <w:b/>
          <w:bCs/>
          <w:color w:val="000000"/>
          <w:sz w:val="24"/>
          <w:szCs w:val="24"/>
        </w:rPr>
        <w:instrText>dataset</w:instrText>
      </w:r>
      <w:r>
        <w:instrText>"</w:instrText>
      </w:r>
      <w:r>
        <w:rPr>
          <w:bCs/>
          <w:color w:val="000000"/>
          <w:sz w:val="24"/>
          <w:szCs w:val="24"/>
        </w:rPr>
        <w:fldChar w:fldCharType="end"/>
      </w:r>
      <w:r w:rsidRPr="000C17F2">
        <w:rPr>
          <w:bCs/>
          <w:color w:val="000000"/>
          <w:sz w:val="24"/>
          <w:szCs w:val="24"/>
        </w:rPr>
        <w:t xml:space="preserve"> level (eml:eml/dataset/coverage</w:t>
      </w:r>
      <w:r>
        <w:rPr>
          <w:bCs/>
          <w:color w:val="000000"/>
          <w:sz w:val="24"/>
          <w:szCs w:val="24"/>
        </w:rPr>
        <w:fldChar w:fldCharType="begin"/>
      </w:r>
      <w:r>
        <w:instrText>xe "</w:instrText>
      </w:r>
      <w:r w:rsidRPr="00885310">
        <w:rPr>
          <w:b/>
          <w:color w:val="000000"/>
          <w:sz w:val="24"/>
          <w:szCs w:val="24"/>
          <w:shd w:val="solid" w:color="FFFFFF" w:fill="FFFFFF"/>
        </w:rPr>
        <w:instrText>coverage</w:instrText>
      </w:r>
      <w:r>
        <w:instrText>"</w:instrText>
      </w:r>
      <w:r>
        <w:rPr>
          <w:bCs/>
          <w:color w:val="000000"/>
          <w:sz w:val="24"/>
          <w:szCs w:val="24"/>
        </w:rPr>
        <w:fldChar w:fldCharType="end"/>
      </w:r>
      <w:r w:rsidRPr="000C17F2">
        <w:rPr>
          <w:bCs/>
          <w:color w:val="000000"/>
          <w:sz w:val="24"/>
          <w:szCs w:val="24"/>
        </w:rPr>
        <w:t xml:space="preserve">) </w:t>
      </w:r>
      <w:r>
        <w:rPr>
          <w:bCs/>
          <w:color w:val="000000"/>
          <w:sz w:val="24"/>
          <w:szCs w:val="24"/>
        </w:rPr>
        <w:t xml:space="preserve">one </w:t>
      </w:r>
      <w:r>
        <w:rPr>
          <w:color w:val="000000"/>
          <w:sz w:val="24"/>
          <w:szCs w:val="24"/>
        </w:rPr>
        <w:t>&lt;</w:t>
      </w:r>
      <w:r w:rsidRPr="002313AA">
        <w:rPr>
          <w:b/>
          <w:color w:val="000000"/>
          <w:sz w:val="24"/>
          <w:szCs w:val="24"/>
        </w:rPr>
        <w:t>geographicCoverage</w:t>
      </w:r>
      <w:r>
        <w:rPr>
          <w:b/>
          <w:color w:val="000000"/>
          <w:sz w:val="24"/>
          <w:szCs w:val="24"/>
        </w:rPr>
        <w:fldChar w:fldCharType="begin"/>
      </w:r>
      <w:r>
        <w:instrText>xe "</w:instrText>
      </w:r>
      <w:r w:rsidRPr="002837FA">
        <w:rPr>
          <w:b/>
          <w:color w:val="000000"/>
          <w:sz w:val="24"/>
          <w:szCs w:val="24"/>
          <w:shd w:val="solid" w:color="FFFFFF" w:fill="FFFFFF"/>
        </w:rPr>
        <w:instrText>geographicCoverage</w:instrText>
      </w:r>
      <w:r>
        <w:instrText>"</w:instrText>
      </w:r>
      <w:r>
        <w:rPr>
          <w:b/>
          <w:color w:val="000000"/>
          <w:sz w:val="24"/>
          <w:szCs w:val="24"/>
        </w:rPr>
        <w:fldChar w:fldCharType="end"/>
      </w:r>
      <w:r>
        <w:rPr>
          <w:color w:val="000000"/>
          <w:sz w:val="24"/>
          <w:szCs w:val="24"/>
        </w:rPr>
        <w:t>&gt;</w:t>
      </w:r>
      <w:r>
        <w:rPr>
          <w:bCs/>
          <w:color w:val="000000"/>
          <w:sz w:val="24"/>
          <w:szCs w:val="24"/>
        </w:rPr>
        <w:t xml:space="preserve"> </w:t>
      </w:r>
      <w:r>
        <w:rPr>
          <w:color w:val="000000"/>
          <w:sz w:val="24"/>
          <w:szCs w:val="24"/>
        </w:rPr>
        <w:t xml:space="preserve">element </w:t>
      </w:r>
      <w:r w:rsidRPr="000C17F2">
        <w:rPr>
          <w:color w:val="000000"/>
          <w:sz w:val="24"/>
          <w:szCs w:val="24"/>
        </w:rPr>
        <w:t>should</w:t>
      </w:r>
      <w:r>
        <w:rPr>
          <w:color w:val="000000"/>
          <w:sz w:val="24"/>
          <w:szCs w:val="24"/>
        </w:rPr>
        <w:t xml:space="preserve"> be included, whose</w:t>
      </w:r>
      <w:r w:rsidRPr="000C17F2">
        <w:rPr>
          <w:color w:val="000000"/>
          <w:sz w:val="24"/>
          <w:szCs w:val="24"/>
        </w:rPr>
        <w:t xml:space="preserve"> &lt;</w:t>
      </w:r>
      <w:r w:rsidRPr="00D34633">
        <w:rPr>
          <w:b/>
          <w:color w:val="000000"/>
          <w:sz w:val="24"/>
          <w:szCs w:val="24"/>
        </w:rPr>
        <w:t>boundingCoordinates</w:t>
      </w:r>
      <w:r>
        <w:rPr>
          <w:b/>
          <w:color w:val="000000"/>
          <w:sz w:val="24"/>
          <w:szCs w:val="24"/>
        </w:rPr>
        <w:fldChar w:fldCharType="begin"/>
      </w:r>
      <w:r>
        <w:instrText>xe "</w:instrText>
      </w:r>
      <w:r w:rsidRPr="00A63DEF">
        <w:rPr>
          <w:b/>
          <w:color w:val="000000"/>
          <w:sz w:val="24"/>
          <w:szCs w:val="24"/>
        </w:rPr>
        <w:instrText>boundingCoordinates</w:instrText>
      </w:r>
      <w:r>
        <w:instrText>"</w:instrText>
      </w:r>
      <w:r>
        <w:rPr>
          <w:b/>
          <w:color w:val="000000"/>
          <w:sz w:val="24"/>
          <w:szCs w:val="24"/>
        </w:rPr>
        <w:fldChar w:fldCharType="end"/>
      </w:r>
      <w:r w:rsidRPr="000C17F2">
        <w:rPr>
          <w:color w:val="000000"/>
          <w:sz w:val="24"/>
          <w:szCs w:val="24"/>
        </w:rPr>
        <w:t>&gt;</w:t>
      </w:r>
      <w:r>
        <w:rPr>
          <w:color w:val="000000"/>
          <w:sz w:val="24"/>
          <w:szCs w:val="24"/>
        </w:rPr>
        <w:t xml:space="preserve"> describe the extent of the data. As a default, the bounding box could describe the entire LTER site </w:t>
      </w:r>
      <w:r w:rsidRPr="000C657A">
        <w:rPr>
          <w:bCs/>
          <w:color w:val="000000"/>
          <w:sz w:val="24"/>
          <w:szCs w:val="24"/>
        </w:rPr>
        <w:t>as stored in SiteDB</w:t>
      </w:r>
      <w:r>
        <w:rPr>
          <w:color w:val="000000"/>
          <w:sz w:val="24"/>
          <w:szCs w:val="24"/>
        </w:rPr>
        <w:t>. However, it is strongly recommended that a more accurate extent of observations be provided, i.e., the maximum extent of the data, for each of east, west, north and south. Additional &lt;</w:t>
      </w:r>
      <w:r w:rsidRPr="00180E09">
        <w:rPr>
          <w:b/>
          <w:color w:val="000000"/>
          <w:sz w:val="24"/>
          <w:szCs w:val="24"/>
        </w:rPr>
        <w:t>geographicCoverage</w:t>
      </w:r>
      <w:r>
        <w:rPr>
          <w:color w:val="000000"/>
          <w:sz w:val="24"/>
          <w:szCs w:val="24"/>
        </w:rPr>
        <w:t>&gt; elements</w:t>
      </w:r>
      <w:r>
        <w:rPr>
          <w:color w:val="000000"/>
          <w:sz w:val="24"/>
          <w:szCs w:val="24"/>
        </w:rPr>
        <w:fldChar w:fldCharType="begin"/>
      </w:r>
      <w:r>
        <w:instrText>xe "</w:instrText>
      </w:r>
      <w:r w:rsidRPr="00885310">
        <w:rPr>
          <w:b/>
          <w:color w:val="000000"/>
          <w:sz w:val="24"/>
          <w:szCs w:val="24"/>
          <w:shd w:val="solid" w:color="FFFFFF" w:fill="FFFFFF"/>
        </w:rPr>
        <w:instrText>coverage</w:instrText>
      </w:r>
      <w:r>
        <w:instrText>"</w:instrText>
      </w:r>
      <w:r>
        <w:rPr>
          <w:color w:val="000000"/>
          <w:sz w:val="24"/>
          <w:szCs w:val="24"/>
        </w:rPr>
        <w:fldChar w:fldCharType="end"/>
      </w:r>
      <w:r>
        <w:rPr>
          <w:color w:val="000000"/>
          <w:sz w:val="24"/>
          <w:szCs w:val="24"/>
        </w:rPr>
        <w:t xml:space="preserve"> may be entered at the dataset level if there are significant distances between study sites and it would be confusing if they were grouped into one bounding box, For example, cross site studies where a bounding box would represent North American or more should have two bounding boxes, one for each site.</w:t>
      </w:r>
    </w:p>
    <w:p w:rsidR="00EE53D6" w:rsidRDefault="00022B3D">
      <w:pPr>
        <w:pStyle w:val="Style-1"/>
        <w:pBdr>
          <w:top w:val="single" w:sz="4" w:space="1"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rPr>
          <w:color w:val="000000"/>
          <w:sz w:val="24"/>
          <w:szCs w:val="24"/>
        </w:rPr>
        <w:t>Example</w:t>
      </w:r>
      <w:r w:rsidR="00EE53D6">
        <w:rPr>
          <w:color w:val="000000"/>
          <w:sz w:val="24"/>
          <w:szCs w:val="24"/>
        </w:rPr>
        <w:t>: geographicCoverage</w:t>
      </w:r>
      <w:r w:rsidR="003C34F1">
        <w:rPr>
          <w:color w:val="000000"/>
          <w:sz w:val="24"/>
          <w:szCs w:val="24"/>
        </w:rPr>
        <w:t xml:space="preserve"> at the dataset level</w:t>
      </w:r>
      <w:r w:rsidR="00EE53D6">
        <w:fldChar w:fldCharType="begin"/>
      </w:r>
      <w:r w:rsidR="00EE53D6">
        <w:instrText xml:space="preserve"> XE "geographicCoverage" </w:instrText>
      </w:r>
      <w:r w:rsidR="00EE53D6">
        <w:fldChar w:fldCharType="end"/>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&lt;coverage</w:t>
      </w:r>
      <w:r>
        <w:fldChar w:fldCharType="begin"/>
      </w:r>
      <w:r>
        <w:instrText xml:space="preserve"> XE "coverage" </w:instrText>
      </w:r>
      <w:r>
        <w:fldChar w:fldCharType="end"/>
      </w:r>
      <w:r>
        <w:rPr>
          <w:rFonts w:ascii="Courier New" w:hAnsi="Courier New" w:cs="Courier New"/>
          <w:color w:val="0000FF"/>
          <w:sz w:val="18"/>
          <w:szCs w:val="18"/>
        </w:rPr>
        <w:t>&gt;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&lt;geographicCoverage</w:t>
      </w:r>
      <w:r>
        <w:fldChar w:fldCharType="begin"/>
      </w:r>
      <w:r>
        <w:instrText xml:space="preserve"> XE "geographicCoverage" </w:instrText>
      </w:r>
      <w:r>
        <w:fldChar w:fldCharType="end"/>
      </w:r>
      <w:r>
        <w:rPr>
          <w:rFonts w:ascii="Courier New" w:hAnsi="Courier New" w:cs="Courier New"/>
          <w:color w:val="0000FF"/>
          <w:sz w:val="18"/>
          <w:szCs w:val="18"/>
        </w:rPr>
        <w:t>&gt;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&lt;geographicDescription&gt;Ficity, FI metropolitan area, USA&lt;/geographicDescription&gt;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&lt;boundingCoordinates</w:t>
      </w:r>
      <w:r>
        <w:fldChar w:fldCharType="begin"/>
      </w:r>
      <w:r>
        <w:instrText xml:space="preserve"> XE "boundingCoordinates" </w:instrText>
      </w:r>
      <w:r>
        <w:fldChar w:fldCharType="end"/>
      </w:r>
      <w:r>
        <w:rPr>
          <w:rFonts w:ascii="Courier New" w:hAnsi="Courier New" w:cs="Courier New"/>
          <w:color w:val="0000FF"/>
          <w:sz w:val="18"/>
          <w:szCs w:val="18"/>
        </w:rPr>
        <w:t>&gt;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&lt;westBoundingCoordinate&gt;-112.373614&lt;/westBoundingCoordinate&gt;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&lt;eastBoundingCoordinate&gt;-111.612936&lt;/eastBoundingCoordinate&gt;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&lt;northBoundingCoordinate&gt;33.708829&lt;/northBoundingCoordinate&gt;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&lt;southBoundingCoordinate&gt;33.298975&lt;/southBoundingCoordinate&gt;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&lt;boundingAltitudes&gt;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&lt;altitudeMinimum&gt;300&lt;/altitudeMinimum&gt;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&lt;altitudeMaximum&gt;600&lt;/altitudeMaximum&gt;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&lt;altitudeUnits&gt;meter&lt;/altitudeUnits&gt;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&lt;/boundingAltitudes&gt;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&lt;/boundingCoordinates&gt;</w:t>
      </w:r>
    </w:p>
    <w:p w:rsidR="00DF6827"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&lt;/geographicCoverage&gt;</w:t>
      </w:r>
    </w:p>
    <w:p w:rsidR="00EE53D6" w:rsidRDefault="00EE53D6" w:rsidP="00061E56">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&lt;/coverage&gt;</w:t>
      </w:r>
    </w:p>
    <w:p w:rsidR="00EE53D6" w:rsidRDefault="00EE53D6" w:rsidP="00164FF8">
      <w:pPr>
        <w:pStyle w:val="Style-1"/>
        <w:pBdr>
          <w:bottom w:val="single" w:sz="4" w:space="1" w:color="auto"/>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p>
    <w:p w:rsidR="00164FF8" w:rsidRDefault="00164FF8" w:rsidP="00164FF8">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 xml:space="preserve">If sampling took place in discrete point location, those sites should appear at eml:eml/dataset/methods/sampling/spatialSamplingUnits/coverage. A list of individual sampling sites should </w:t>
      </w:r>
      <w:r w:rsidR="00A44DAD">
        <w:rPr>
          <w:color w:val="000000"/>
          <w:sz w:val="24"/>
          <w:szCs w:val="24"/>
        </w:rPr>
        <w:t>be entered</w:t>
      </w:r>
      <w:r>
        <w:rPr>
          <w:color w:val="000000"/>
          <w:sz w:val="24"/>
          <w:szCs w:val="24"/>
        </w:rPr>
        <w:t xml:space="preserve"> under &lt;</w:t>
      </w:r>
      <w:r>
        <w:rPr>
          <w:b/>
          <w:color w:val="000000"/>
          <w:sz w:val="24"/>
          <w:szCs w:val="24"/>
        </w:rPr>
        <w:t>spatialSamplingUnits</w:t>
      </w:r>
      <w:r>
        <w:rPr>
          <w:color w:val="000000"/>
          <w:sz w:val="24"/>
          <w:szCs w:val="24"/>
        </w:rPr>
        <w:t>&gt;, each site in a separate coverage element.  More information about sampling sites can be found under &lt;</w:t>
      </w:r>
      <w:r>
        <w:rPr>
          <w:b/>
          <w:color w:val="000000"/>
          <w:sz w:val="24"/>
          <w:szCs w:val="24"/>
        </w:rPr>
        <w:t>methods</w:t>
      </w:r>
      <w:r>
        <w:rPr>
          <w:color w:val="000000"/>
          <w:sz w:val="24"/>
          <w:szCs w:val="24"/>
        </w:rPr>
        <w:t xml:space="preserve">&gt;, </w:t>
      </w:r>
    </w:p>
    <w:p w:rsidR="003C34F1" w:rsidRDefault="003C34F1" w:rsidP="00164FF8">
      <w:pPr>
        <w:pStyle w:val="Style-1"/>
        <w:pBdr>
          <w:top w:val="single" w:sz="4" w:space="1" w:color="auto"/>
        </w:pBdr>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Example: geographicCoverage for single sampling point locations</w:t>
      </w:r>
    </w:p>
    <w:p w:rsidR="00164FF8" w:rsidRDefault="003C34F1" w:rsidP="00D6077F">
      <w:pPr>
        <w:pStyle w:val="Style-1"/>
        <w:spacing w:after="0" w:line="240" w:lineRule="auto"/>
        <w:ind w:left="360"/>
        <w:rPr>
          <w:rFonts w:ascii="Courier New" w:hAnsi="Courier New" w:cs="Courier New"/>
          <w:color w:val="0000FF"/>
          <w:sz w:val="18"/>
          <w:szCs w:val="18"/>
          <w:lang w:eastAsia="en-US"/>
        </w:rPr>
      </w:pPr>
      <w:r w:rsidRPr="003C34F1">
        <w:rPr>
          <w:rFonts w:ascii="Courier New" w:hAnsi="Courier New" w:cs="Courier New"/>
          <w:color w:val="0000FF"/>
          <w:sz w:val="18"/>
          <w:szCs w:val="18"/>
          <w:lang w:eastAsia="en-US"/>
        </w:rPr>
        <w:t>&lt;spatialSamplingUnits&gt;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&lt;coverage&gt;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&lt;ge</w:t>
      </w:r>
      <w:r>
        <w:rPr>
          <w:rFonts w:ascii="Courier New" w:hAnsi="Courier New" w:cs="Courier New"/>
          <w:color w:val="0000FF"/>
          <w:sz w:val="18"/>
          <w:szCs w:val="18"/>
          <w:lang w:eastAsia="en-US"/>
        </w:rPr>
        <w:t>ographicDescription&gt;sitenumber</w:t>
      </w:r>
      <w:r w:rsidR="00E03C10">
        <w:rPr>
          <w:rFonts w:ascii="Courier New" w:hAnsi="Courier New" w:cs="Courier New"/>
          <w:color w:val="0000FF"/>
          <w:sz w:val="18"/>
          <w:szCs w:val="18"/>
          <w:lang w:eastAsia="en-US"/>
        </w:rPr>
        <w:t xml:space="preserve"> </w:t>
      </w:r>
      <w:r w:rsidR="003C34F1" w:rsidRPr="003C34F1">
        <w:rPr>
          <w:rFonts w:ascii="Courier New" w:hAnsi="Courier New" w:cs="Courier New"/>
          <w:color w:val="0000FF"/>
          <w:sz w:val="18"/>
          <w:szCs w:val="18"/>
          <w:lang w:eastAsia="en-US"/>
        </w:rPr>
        <w:t>1&lt;/geographicDescription&gt;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&lt;boundingCoordinates&gt;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&lt;westBoundingCoordinate&gt;-112.2&lt;/westBoundingCoordinate&gt;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&lt;eastBoundingCoordinate&gt;-112.2&lt;/eastBoundingCoordinate&gt;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&lt;northBoundingCoordinate&gt;33.5&lt;/northBoundingCoordinate&gt;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&lt;southBoundingCoordinate&gt;33.5&lt;/southBoundingCoordinate&gt;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&lt;/boundingCoordinates&gt;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&lt;/coverage&gt;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&lt;coverage&gt;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&lt;geographicDescription&gt;sitenumber</w:t>
      </w:r>
      <w:r>
        <w:rPr>
          <w:rFonts w:ascii="Courier New" w:hAnsi="Courier New" w:cs="Courier New"/>
          <w:color w:val="0000FF"/>
          <w:sz w:val="18"/>
          <w:szCs w:val="18"/>
          <w:lang w:eastAsia="en-US"/>
        </w:rPr>
        <w:t xml:space="preserve"> </w:t>
      </w:r>
      <w:r w:rsidR="003C34F1" w:rsidRPr="003C34F1">
        <w:rPr>
          <w:rFonts w:ascii="Courier New" w:hAnsi="Courier New" w:cs="Courier New"/>
          <w:color w:val="0000FF"/>
          <w:sz w:val="18"/>
          <w:szCs w:val="18"/>
          <w:lang w:eastAsia="en-US"/>
        </w:rPr>
        <w:t>2&lt;/geographicDescription&gt;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&lt;boundingCoordinates&gt;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&lt;westBoundingCoordinate&gt;-111.7&lt;/westBoundingCoordinate&gt;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&lt;eastBoundingCoordinate&gt;-111.7&lt;/eastBoundingCoordinate&gt;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&lt;northBoundingCoordinate&gt;33.6&lt;/northBoundingCoordinate&gt;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&lt;southBoundingCoordinate&gt;33.6&lt;/southBoundingCoordinate&gt;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&lt;/boundingCoordinates&gt;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&lt;/coverage&gt;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&lt;coverage&gt;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&lt;geographicDescription&gt;sitenumber</w:t>
      </w:r>
      <w:r w:rsidR="00E03C10">
        <w:rPr>
          <w:rFonts w:ascii="Courier New" w:hAnsi="Courier New" w:cs="Courier New"/>
          <w:color w:val="0000FF"/>
          <w:sz w:val="18"/>
          <w:szCs w:val="18"/>
          <w:lang w:eastAsia="en-US"/>
        </w:rPr>
        <w:t xml:space="preserve"> </w:t>
      </w:r>
      <w:r w:rsidR="003C34F1" w:rsidRPr="003C34F1">
        <w:rPr>
          <w:rFonts w:ascii="Courier New" w:hAnsi="Courier New" w:cs="Courier New"/>
          <w:color w:val="0000FF"/>
          <w:sz w:val="18"/>
          <w:szCs w:val="18"/>
          <w:lang w:eastAsia="en-US"/>
        </w:rPr>
        <w:t>3&lt;/geographicDescription&gt;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&lt;boundingCoordinates&gt;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&lt;westBoundingCoordinate&gt;-112.1&lt;/westBoundingCoordinate&gt;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&lt;eastBoundingCoordinate&gt;-112.1&lt;/eastBoundingCoordinate&gt;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&lt;northBoundingCoordinate&gt;33.7&lt;/northBoundingCoordinate&gt;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&lt;southBoundingCoordinate&gt;33.7&lt;/southBoundingCoordinate&gt;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&lt;/boundingCoordinates&gt;</w:t>
      </w:r>
    </w:p>
    <w:p w:rsidR="00164FF8" w:rsidRDefault="00164FF8" w:rsidP="00D6077F">
      <w:pPr>
        <w:pStyle w:val="Style-1"/>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sidR="003C34F1" w:rsidRPr="003C34F1">
        <w:rPr>
          <w:rFonts w:ascii="Courier New" w:hAnsi="Courier New" w:cs="Courier New"/>
          <w:color w:val="0000FF"/>
          <w:sz w:val="18"/>
          <w:szCs w:val="18"/>
          <w:lang w:eastAsia="en-US"/>
        </w:rPr>
        <w:t>&lt;/coverage&gt;</w:t>
      </w:r>
    </w:p>
    <w:p w:rsidR="00164FF8" w:rsidRDefault="003C34F1" w:rsidP="00D6077F">
      <w:pPr>
        <w:pStyle w:val="Style-1"/>
        <w:spacing w:after="0" w:line="240" w:lineRule="auto"/>
        <w:ind w:left="360"/>
        <w:rPr>
          <w:rFonts w:ascii="Courier New" w:hAnsi="Courier New" w:cs="Courier New"/>
          <w:color w:val="0000FF"/>
          <w:sz w:val="18"/>
          <w:szCs w:val="18"/>
          <w:lang w:eastAsia="en-US"/>
        </w:rPr>
      </w:pPr>
      <w:r w:rsidRPr="003C34F1">
        <w:rPr>
          <w:rFonts w:ascii="Courier New" w:hAnsi="Courier New" w:cs="Courier New"/>
          <w:color w:val="0000FF"/>
          <w:sz w:val="18"/>
          <w:szCs w:val="18"/>
          <w:lang w:eastAsia="en-US"/>
        </w:rPr>
        <w:t>&lt;/spatialSamplingUnits&gt;</w:t>
      </w:r>
    </w:p>
    <w:p w:rsidR="00164FF8" w:rsidRDefault="00164FF8" w:rsidP="00164FF8">
      <w:pPr>
        <w:pStyle w:val="Style-1"/>
        <w:pBdr>
          <w:bottom w:val="single" w:sz="4" w:space="1" w:color="auto"/>
        </w:pBdr>
        <w:tabs>
          <w:tab w:val="left" w:pos="720"/>
          <w:tab w:val="left" w:pos="1080"/>
          <w:tab w:val="left" w:pos="1440"/>
          <w:tab w:val="left" w:pos="1800"/>
          <w:tab w:val="left" w:pos="2160"/>
          <w:tab w:val="left" w:pos="2520"/>
          <w:tab w:val="left" w:pos="2880"/>
        </w:tabs>
        <w:spacing w:after="0" w:line="240" w:lineRule="auto"/>
        <w:rPr>
          <w:rFonts w:ascii="Courier New" w:hAnsi="Courier New" w:cs="Courier New"/>
          <w:color w:val="0000FF"/>
          <w:sz w:val="18"/>
          <w:szCs w:val="18"/>
          <w:lang w:eastAsia="en-US"/>
        </w:rPr>
      </w:pPr>
    </w:p>
    <w:p w:rsidR="00164FF8" w:rsidRDefault="00164FF8">
      <w:pPr>
        <w:pStyle w:val="Style-1"/>
        <w:tabs>
          <w:tab w:val="left" w:pos="720"/>
          <w:tab w:val="left" w:pos="1080"/>
          <w:tab w:val="left" w:pos="1440"/>
          <w:tab w:val="left" w:pos="1800"/>
          <w:tab w:val="left" w:pos="2160"/>
          <w:tab w:val="left" w:pos="2520"/>
          <w:tab w:val="left" w:pos="2880"/>
        </w:tabs>
        <w:rPr>
          <w:color w:val="000000"/>
          <w:sz w:val="24"/>
          <w:szCs w:val="24"/>
        </w:rPr>
      </w:pPr>
    </w:p>
    <w:p w:rsidR="00B07640" w:rsidRPr="00B07640" w:rsidRDefault="00B07640" w:rsidP="00B07640">
      <w:pPr>
        <w:pStyle w:val="Style-1"/>
        <w:rPr>
          <w:color w:val="000000"/>
          <w:sz w:val="24"/>
          <w:szCs w:val="24"/>
        </w:rPr>
      </w:pPr>
      <w:r w:rsidRPr="00B07640">
        <w:rPr>
          <w:color w:val="000000"/>
          <w:sz w:val="24"/>
          <w:szCs w:val="24"/>
        </w:rPr>
        <w:t xml:space="preserve">Latitudes and longitudes should be in the same commonly used datum (i.e., all values in WGS84 or NAD83) and expressed to at least six decimal places (the EML2.1 schema enforces decimal content). International convention dictates that longitudes east of the prime meridian and latitudes north of the equator be prefixed with a plus sign (+), or by the absence of a minus sign (-), and that west longitudes and south latitudes be prefixed with minus sign (-).  See Example below.  See the EML specification for more </w:t>
      </w:r>
      <w:r w:rsidR="00E03C10">
        <w:rPr>
          <w:color w:val="000000"/>
          <w:sz w:val="24"/>
          <w:szCs w:val="24"/>
        </w:rPr>
        <w:t>information and other examples.</w:t>
      </w:r>
    </w:p>
    <w:p w:rsidR="00B07640" w:rsidRPr="00B07640" w:rsidRDefault="00B07640" w:rsidP="00B07640">
      <w:pPr>
        <w:pStyle w:val="Style-1"/>
        <w:rPr>
          <w:color w:val="000000"/>
          <w:sz w:val="24"/>
          <w:szCs w:val="24"/>
        </w:rPr>
      </w:pPr>
      <w:r w:rsidRPr="00B07640">
        <w:rPr>
          <w:color w:val="000000"/>
          <w:sz w:val="24"/>
          <w:szCs w:val="24"/>
        </w:rPr>
        <w:t>&lt;</w:t>
      </w:r>
      <w:r w:rsidRPr="00B07640">
        <w:rPr>
          <w:b/>
          <w:color w:val="000000"/>
          <w:sz w:val="24"/>
          <w:szCs w:val="24"/>
        </w:rPr>
        <w:t>geographicDescription</w:t>
      </w:r>
      <w:r w:rsidRPr="00B07640">
        <w:rPr>
          <w:color w:val="000000"/>
          <w:sz w:val="24"/>
          <w:szCs w:val="24"/>
        </w:rPr>
        <w:t>&gt; The description is a string. It should be comprehensive and include the country, state, county or province, city, general topography, landmarks, rivers, and other relevant information. The method for determining &lt;</w:t>
      </w:r>
      <w:r w:rsidRPr="00B07640">
        <w:rPr>
          <w:b/>
          <w:color w:val="000000"/>
          <w:sz w:val="24"/>
          <w:szCs w:val="24"/>
        </w:rPr>
        <w:t>boundingCoordinates</w:t>
      </w:r>
      <w:r w:rsidRPr="00B07640">
        <w:rPr>
          <w:color w:val="000000"/>
          <w:sz w:val="24"/>
          <w:szCs w:val="24"/>
        </w:rPr>
        <w:fldChar w:fldCharType="begin"/>
      </w:r>
      <w:r w:rsidRPr="00B07640">
        <w:rPr>
          <w:color w:val="000000"/>
          <w:sz w:val="24"/>
          <w:szCs w:val="24"/>
        </w:rPr>
        <w:instrText xml:space="preserve"> XE "boundingCoordinates" </w:instrText>
      </w:r>
      <w:r w:rsidRPr="00B07640">
        <w:rPr>
          <w:color w:val="000000"/>
          <w:sz w:val="24"/>
          <w:szCs w:val="24"/>
        </w:rPr>
        <w:fldChar w:fldCharType="end"/>
      </w:r>
      <w:r w:rsidRPr="00B07640">
        <w:rPr>
          <w:color w:val="000000"/>
          <w:sz w:val="24"/>
          <w:szCs w:val="24"/>
        </w:rPr>
        <w:t>&gt;, &lt;</w:t>
      </w:r>
      <w:r w:rsidRPr="00B07640">
        <w:rPr>
          <w:b/>
          <w:color w:val="000000"/>
          <w:sz w:val="24"/>
          <w:szCs w:val="24"/>
        </w:rPr>
        <w:t>boundingAltitudes</w:t>
      </w:r>
      <w:r w:rsidRPr="00B07640">
        <w:rPr>
          <w:color w:val="000000"/>
          <w:sz w:val="24"/>
          <w:szCs w:val="24"/>
        </w:rPr>
        <w:t>&gt;, coordinates,  datums, etc., should be included with the &lt;</w:t>
      </w:r>
      <w:r w:rsidRPr="00B07640">
        <w:rPr>
          <w:b/>
          <w:color w:val="000000"/>
          <w:sz w:val="24"/>
          <w:szCs w:val="24"/>
        </w:rPr>
        <w:t>geographicDescription</w:t>
      </w:r>
      <w:r w:rsidRPr="00B07640">
        <w:rPr>
          <w:color w:val="000000"/>
          <w:sz w:val="24"/>
          <w:szCs w:val="24"/>
        </w:rPr>
        <w:t xml:space="preserve">&gt;, since those elements do not encode this information.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&lt;</w:t>
      </w:r>
      <w:r>
        <w:rPr>
          <w:b/>
          <w:bCs/>
          <w:color w:val="000000"/>
          <w:sz w:val="24"/>
          <w:szCs w:val="24"/>
        </w:rPr>
        <w:t>datasetGPolygon</w:t>
      </w:r>
      <w:r>
        <w:fldChar w:fldCharType="begin"/>
      </w:r>
      <w:r>
        <w:instrText xml:space="preserve"> XE "datasetGPolygon" </w:instrText>
      </w:r>
      <w:r>
        <w:fldChar w:fldCharType="end"/>
      </w:r>
      <w:r>
        <w:rPr>
          <w:color w:val="000000"/>
          <w:sz w:val="24"/>
          <w:szCs w:val="24"/>
        </w:rPr>
        <w:t xml:space="preserve">&gt; element may be included when the bounding box does not adequately describe the study location, </w:t>
      </w:r>
      <w:r w:rsidR="00265597">
        <w:rPr>
          <w:color w:val="000000"/>
          <w:sz w:val="24"/>
          <w:szCs w:val="24"/>
        </w:rPr>
        <w:t>for example,</w:t>
      </w:r>
      <w:r>
        <w:rPr>
          <w:color w:val="000000"/>
          <w:sz w:val="24"/>
          <w:szCs w:val="24"/>
        </w:rPr>
        <w:t xml:space="preserve"> if irregular polygon is necessary to describe the study area, or there is an area within the bounding box that is excluded. This element is optional, and has two subelements.</w:t>
      </w:r>
    </w:p>
    <w:p w:rsidR="00A44DAD"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datasetGPolygonOuterGRing</w:t>
      </w:r>
      <w:r>
        <w:fldChar w:fldCharType="begin"/>
      </w:r>
      <w:r>
        <w:instrText xml:space="preserve"> XE "datasetGPolygonOuterGRing" </w:instrText>
      </w:r>
      <w:r>
        <w:fldChar w:fldCharType="end"/>
      </w:r>
      <w:r>
        <w:rPr>
          <w:color w:val="000000"/>
          <w:sz w:val="24"/>
          <w:szCs w:val="24"/>
        </w:rPr>
        <w:t>&gt;: This is the outer part of the polygon shape that encompasses the broadest area of coverage</w:t>
      </w:r>
      <w:r>
        <w:fldChar w:fldCharType="begin"/>
      </w:r>
      <w:r>
        <w:instrText xml:space="preserve"> XE "coverage" </w:instrText>
      </w:r>
      <w:r>
        <w:fldChar w:fldCharType="end"/>
      </w:r>
      <w:r>
        <w:rPr>
          <w:color w:val="000000"/>
          <w:sz w:val="24"/>
          <w:szCs w:val="24"/>
        </w:rPr>
        <w:t xml:space="preserve">. It can be created either by a gRing (list of points) or 4 or more gRingPoints. Documentation for an FGDC G-Ring states that 4 points are required to define a polygon, and the first and last should be identical. </w:t>
      </w:r>
      <w:r>
        <w:t>However this is not enforceable in XML Schema, and so in EML a minimum of three &lt;</w:t>
      </w:r>
      <w:r w:rsidRPr="00A44DAD">
        <w:rPr>
          <w:b/>
        </w:rPr>
        <w:t>gRingPoint</w:t>
      </w:r>
      <w:r>
        <w:t xml:space="preserve">&gt;s is required to define the polygon, and it can be assumed that a polygon is closed by joining the last point to the first.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&lt;</w:t>
      </w:r>
      <w:r>
        <w:rPr>
          <w:b/>
          <w:bCs/>
          <w:color w:val="000000"/>
          <w:sz w:val="24"/>
          <w:szCs w:val="24"/>
        </w:rPr>
        <w:t>datasetGPolygonExclusionGRing</w:t>
      </w:r>
      <w:r>
        <w:fldChar w:fldCharType="begin"/>
      </w:r>
      <w:r>
        <w:instrText xml:space="preserve"> XE "datasetGPolygonExclusionGRing" </w:instrText>
      </w:r>
      <w:r>
        <w:fldChar w:fldCharType="end"/>
      </w:r>
      <w:r>
        <w:rPr>
          <w:b/>
          <w:bCs/>
          <w:color w:val="000000"/>
          <w:sz w:val="24"/>
          <w:szCs w:val="24"/>
        </w:rPr>
        <w:t xml:space="preserve"> </w:t>
      </w:r>
      <w:r>
        <w:rPr>
          <w:color w:val="000000"/>
          <w:sz w:val="24"/>
          <w:szCs w:val="24"/>
        </w:rPr>
        <w:t>&gt; is the closed, nonintersecting boundary of a void area (or hole in an interior area). This could be the center of the doughnut shape created by the datasetGPolygon</w:t>
      </w:r>
      <w:r>
        <w:fldChar w:fldCharType="begin"/>
      </w:r>
      <w:r>
        <w:instrText xml:space="preserve"> XE "datasetGPolygon" </w:instrText>
      </w:r>
      <w:r>
        <w:fldChar w:fldCharType="end"/>
      </w:r>
      <w:r>
        <w:rPr>
          <w:color w:val="000000"/>
          <w:sz w:val="24"/>
          <w:szCs w:val="24"/>
        </w:rPr>
        <w:t>. It can be created either by a gRing (list of points) or one or more gRingPoints.  This is used if there is an internal polygon to be excluded from the outer polygon, e.g, a lake which is excluded from the broader geographic coverage</w:t>
      </w:r>
      <w:r>
        <w:fldChar w:fldCharType="begin"/>
      </w:r>
      <w:r>
        <w:instrText xml:space="preserve"> XE "coverage" </w:instrText>
      </w:r>
      <w:r>
        <w:fldChar w:fldCharType="end"/>
      </w:r>
      <w:r>
        <w:rPr>
          <w:color w:val="000000"/>
          <w:sz w:val="24"/>
          <w:szCs w:val="24"/>
        </w:rPr>
        <w:t>.</w:t>
      </w:r>
    </w:p>
    <w:p w:rsidR="00E03C10" w:rsidRPr="00B07640" w:rsidRDefault="00E03C10" w:rsidP="00E03C10">
      <w:pPr>
        <w:pStyle w:val="Style-1"/>
        <w:rPr>
          <w:color w:val="000000"/>
          <w:sz w:val="24"/>
          <w:szCs w:val="24"/>
        </w:rPr>
      </w:pPr>
      <w:r w:rsidRPr="00B07640">
        <w:rPr>
          <w:color w:val="000000"/>
          <w:sz w:val="24"/>
          <w:szCs w:val="24"/>
        </w:rPr>
        <w:t xml:space="preserve">There are alternative methods for including location information with EML, especially when it is intended for use in an external application. These include GIS shapefiles, Keyhole Markup Language (KML or KMZ), or EML spatial modules.  For more information, see Section III, Recommendations for Compatibility with External Applications. </w:t>
      </w:r>
    </w:p>
    <w:p w:rsidR="00E03C10" w:rsidRDefault="00E03C10">
      <w:pPr>
        <w:pStyle w:val="Style-1"/>
        <w:tabs>
          <w:tab w:val="left" w:pos="720"/>
          <w:tab w:val="left" w:pos="1080"/>
          <w:tab w:val="left" w:pos="1440"/>
          <w:tab w:val="left" w:pos="1800"/>
          <w:tab w:val="left" w:pos="2160"/>
          <w:tab w:val="left" w:pos="2520"/>
          <w:tab w:val="left" w:pos="2880"/>
        </w:tabs>
        <w:rPr>
          <w:color w:val="000000"/>
          <w:sz w:val="24"/>
          <w:szCs w:val="24"/>
        </w:rPr>
      </w:pPr>
    </w:p>
    <w:p w:rsidR="00EE53D6" w:rsidRPr="00D6077F" w:rsidRDefault="00EE53D6" w:rsidP="00034075">
      <w:pPr>
        <w:pStyle w:val="Heading4"/>
      </w:pPr>
      <w:bookmarkStart w:id="56" w:name="_Toc297021948"/>
      <w:r w:rsidRPr="00D6077F">
        <w:rPr>
          <w:rStyle w:val="IntenseEmphasis"/>
          <w:rFonts w:cs="Cambria"/>
          <w:i w:val="0"/>
        </w:rPr>
        <w:t>temporalCoverage</w:t>
      </w:r>
      <w:bookmarkEnd w:id="56"/>
      <w:r w:rsidRPr="00D6077F">
        <w:fldChar w:fldCharType="begin"/>
      </w:r>
      <w:r w:rsidRPr="00D6077F">
        <w:instrText xml:space="preserve"> XE "temporalCoverage" </w:instrText>
      </w:r>
      <w:r w:rsidRPr="00D6077F">
        <w:fldChar w:fldCharType="end"/>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&lt;</w:t>
      </w:r>
      <w:r>
        <w:rPr>
          <w:b/>
          <w:color w:val="000000"/>
          <w:sz w:val="24"/>
          <w:szCs w:val="24"/>
        </w:rPr>
        <w:t>temporalCoverage</w:t>
      </w:r>
      <w:r>
        <w:fldChar w:fldCharType="begin"/>
      </w:r>
      <w:r>
        <w:instrText xml:space="preserve"> XE "temporalCoverage" </w:instrText>
      </w:r>
      <w:r>
        <w:fldChar w:fldCharType="end"/>
      </w:r>
      <w:r>
        <w:rPr>
          <w:color w:val="000000"/>
          <w:sz w:val="24"/>
          <w:szCs w:val="24"/>
        </w:rPr>
        <w:t>&gt; element of a dataset</w:t>
      </w:r>
      <w:r>
        <w:fldChar w:fldCharType="begin"/>
      </w:r>
      <w:r>
        <w:instrText xml:space="preserve"> XE "dataset" </w:instrText>
      </w:r>
      <w:r>
        <w:fldChar w:fldCharType="end"/>
      </w:r>
      <w:r>
        <w:rPr>
          <w:color w:val="000000"/>
          <w:sz w:val="24"/>
          <w:szCs w:val="24"/>
        </w:rPr>
        <w:t xml:space="preserve"> represents the period of time the data were collected, not the year the study was put together if it uses retrospective or historical data</w:t>
      </w:r>
      <w:r w:rsidR="004E502C">
        <w:rPr>
          <w:color w:val="000000"/>
          <w:sz w:val="24"/>
          <w:szCs w:val="24"/>
        </w:rPr>
        <w:t>.</w:t>
      </w:r>
      <w:r>
        <w:rPr>
          <w:color w:val="000000"/>
          <w:sz w:val="24"/>
          <w:szCs w:val="24"/>
        </w:rPr>
        <w:t xml:space="preserve"> Most commonly, &lt;</w:t>
      </w:r>
      <w:r>
        <w:rPr>
          <w:b/>
          <w:bCs/>
          <w:color w:val="000000"/>
          <w:sz w:val="24"/>
          <w:szCs w:val="24"/>
        </w:rPr>
        <w:t>singleDate</w:t>
      </w:r>
      <w:r>
        <w:rPr>
          <w:color w:val="000000"/>
          <w:sz w:val="24"/>
          <w:szCs w:val="24"/>
        </w:rPr>
        <w:t>&gt; or &lt;</w:t>
      </w:r>
      <w:r>
        <w:rPr>
          <w:b/>
          <w:bCs/>
          <w:color w:val="000000"/>
          <w:sz w:val="24"/>
          <w:szCs w:val="24"/>
        </w:rPr>
        <w:t>rangeOfDates</w:t>
      </w:r>
      <w:r>
        <w:rPr>
          <w:color w:val="000000"/>
          <w:sz w:val="24"/>
          <w:szCs w:val="24"/>
        </w:rPr>
        <w:t>&gt; elements are used. Sometimes an &lt;</w:t>
      </w:r>
      <w:r>
        <w:rPr>
          <w:b/>
          <w:bCs/>
          <w:color w:val="000000"/>
          <w:sz w:val="24"/>
          <w:szCs w:val="24"/>
        </w:rPr>
        <w:t>alternativeTimeScale</w:t>
      </w:r>
      <w:r>
        <w:fldChar w:fldCharType="begin"/>
      </w:r>
      <w:r>
        <w:instrText xml:space="preserve"> XE "alternativeTimeScale" </w:instrText>
      </w:r>
      <w:r>
        <w:fldChar w:fldCharType="end"/>
      </w:r>
      <w:r>
        <w:rPr>
          <w:color w:val="000000"/>
          <w:sz w:val="24"/>
          <w:szCs w:val="24"/>
        </w:rPr>
        <w:t>&gt; is more appropriate, such as the use of “years before present”, e.g., for long-term tree ring chronology dating back hundreds of years. Two formats are allowed, either a 4-digit year, or a date in ISO format: YYYY-MM-DD.</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In some cases, a dataset</w:t>
      </w:r>
      <w:r>
        <w:fldChar w:fldCharType="begin"/>
      </w:r>
      <w:r>
        <w:instrText xml:space="preserve"> XE "dataset" </w:instrText>
      </w:r>
      <w:r>
        <w:fldChar w:fldCharType="end"/>
      </w:r>
      <w:r>
        <w:rPr>
          <w:color w:val="000000"/>
          <w:sz w:val="24"/>
          <w:szCs w:val="24"/>
        </w:rPr>
        <w:t xml:space="preserve"> may be considered "ongoing", i.e., data are added continuously.  It is not currently valid to leave an empty &lt;</w:t>
      </w:r>
      <w:r>
        <w:rPr>
          <w:b/>
          <w:bCs/>
          <w:color w:val="000000"/>
          <w:sz w:val="24"/>
          <w:szCs w:val="24"/>
        </w:rPr>
        <w:t>endDate</w:t>
      </w:r>
      <w:r>
        <w:fldChar w:fldCharType="begin"/>
      </w:r>
      <w:r>
        <w:instrText xml:space="preserve"> XE "endDate" </w:instrText>
      </w:r>
      <w:r>
        <w:fldChar w:fldCharType="end"/>
      </w:r>
      <w:r>
        <w:rPr>
          <w:color w:val="000000"/>
          <w:sz w:val="24"/>
          <w:szCs w:val="24"/>
        </w:rPr>
        <w:t>&gt; tag in EML.  For this type of dataset, the simplest solution is to populate the &lt;</w:t>
      </w:r>
      <w:r>
        <w:rPr>
          <w:b/>
          <w:bCs/>
          <w:color w:val="000000"/>
          <w:sz w:val="24"/>
          <w:szCs w:val="24"/>
        </w:rPr>
        <w:t>endDate</w:t>
      </w:r>
      <w:r>
        <w:rPr>
          <w:color w:val="000000"/>
          <w:sz w:val="24"/>
          <w:szCs w:val="24"/>
        </w:rPr>
        <w:t>&gt; element with the end of the current year and update the metadata annually.  Ideally, however, the &lt;</w:t>
      </w:r>
      <w:r>
        <w:rPr>
          <w:b/>
          <w:bCs/>
          <w:color w:val="000000"/>
          <w:sz w:val="24"/>
          <w:szCs w:val="24"/>
        </w:rPr>
        <w:t>endDate</w:t>
      </w:r>
      <w:r>
        <w:rPr>
          <w:color w:val="000000"/>
          <w:sz w:val="24"/>
          <w:szCs w:val="24"/>
        </w:rPr>
        <w:t xml:space="preserve">&gt; tag should reflect only the data that have already been included. </w:t>
      </w:r>
      <w:r>
        <w:rPr>
          <w:color w:val="000000"/>
          <w:sz w:val="24"/>
          <w:szCs w:val="24"/>
          <w:shd w:val="clear" w:color="auto" w:fill="FFFFFF"/>
        </w:rPr>
        <w:t>It is better to state an end date that guarantees that data are present up to that date with more data possibly being available</w:t>
      </w:r>
      <w:r w:rsidR="004E502C">
        <w:rPr>
          <w:color w:val="000000"/>
          <w:sz w:val="24"/>
          <w:szCs w:val="24"/>
          <w:shd w:val="clear" w:color="auto" w:fill="FFFFFF"/>
        </w:rPr>
        <w:t>,</w:t>
      </w:r>
      <w:r>
        <w:rPr>
          <w:color w:val="000000"/>
          <w:sz w:val="24"/>
          <w:szCs w:val="24"/>
          <w:shd w:val="clear" w:color="auto" w:fill="FFFFFF"/>
        </w:rPr>
        <w:t xml:space="preserve"> than an end date in the future that includes a period of time for which no data are yet available.</w:t>
      </w:r>
      <w:r>
        <w:rPr>
          <w:color w:val="000000"/>
          <w:sz w:val="24"/>
          <w:szCs w:val="24"/>
        </w:rPr>
        <w:t xml:space="preserve"> Use the &lt;</w:t>
      </w:r>
      <w:r>
        <w:rPr>
          <w:b/>
          <w:bCs/>
          <w:color w:val="000000"/>
          <w:sz w:val="24"/>
          <w:szCs w:val="24"/>
        </w:rPr>
        <w:t>maintanence</w:t>
      </w:r>
      <w:r>
        <w:fldChar w:fldCharType="begin"/>
      </w:r>
      <w:r>
        <w:instrText xml:space="preserve"> XE "maintanence" </w:instrText>
      </w:r>
      <w:r>
        <w:fldChar w:fldCharType="end"/>
      </w:r>
      <w:r>
        <w:rPr>
          <w:color w:val="000000"/>
          <w:sz w:val="24"/>
          <w:szCs w:val="24"/>
        </w:rPr>
        <w:t>&gt; tag (below) to describe the update frequency.  The methods</w:t>
      </w:r>
      <w:r>
        <w:fldChar w:fldCharType="begin"/>
      </w:r>
      <w:r>
        <w:instrText xml:space="preserve"> XE "methods" </w:instrText>
      </w:r>
      <w:r>
        <w:fldChar w:fldCharType="end"/>
      </w:r>
      <w:r>
        <w:rPr>
          <w:color w:val="000000"/>
          <w:sz w:val="24"/>
          <w:szCs w:val="24"/>
        </w:rPr>
        <w:t>/sampling</w:t>
      </w:r>
      <w:r>
        <w:fldChar w:fldCharType="begin"/>
      </w:r>
      <w:r>
        <w:instrText xml:space="preserve"> XE "sampling" </w:instrText>
      </w:r>
      <w:r>
        <w:fldChar w:fldCharType="end"/>
      </w:r>
      <w:r>
        <w:rPr>
          <w:color w:val="000000"/>
          <w:sz w:val="24"/>
          <w:szCs w:val="24"/>
        </w:rPr>
        <w:t xml:space="preserve"> tree should be used to describe the ongoing nature of the data collection.</w:t>
      </w:r>
    </w:p>
    <w:p w:rsidR="00EE53D6" w:rsidRDefault="00022B3D">
      <w:pPr>
        <w:pStyle w:val="Style-1"/>
        <w:pBdr>
          <w:top w:val="single" w:sz="4" w:space="1"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rPr>
          <w:sz w:val="24"/>
          <w:szCs w:val="24"/>
        </w:rPr>
        <w:t>Example</w:t>
      </w:r>
      <w:r w:rsidR="00EE53D6">
        <w:rPr>
          <w:sz w:val="24"/>
          <w:szCs w:val="24"/>
        </w:rPr>
        <w:t>: temporalCoverage</w:t>
      </w:r>
      <w:r w:rsidR="00EE53D6">
        <w:fldChar w:fldCharType="begin"/>
      </w:r>
      <w:r w:rsidR="00EE53D6">
        <w:instrText xml:space="preserve"> XE "temporalCoverage" </w:instrText>
      </w:r>
      <w:r w:rsidR="00EE53D6">
        <w:fldChar w:fldCharType="end"/>
      </w:r>
    </w:p>
    <w:p w:rsidR="00DF6827" w:rsidRDefault="00EE53D6" w:rsidP="00D6077F">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&lt;temporalCoverage</w:t>
      </w:r>
      <w:r>
        <w:fldChar w:fldCharType="begin"/>
      </w:r>
      <w:r>
        <w:instrText xml:space="preserve"> XE "temporalCoverage" </w:instrText>
      </w:r>
      <w:r>
        <w:fldChar w:fldCharType="end"/>
      </w:r>
      <w:r>
        <w:rPr>
          <w:rFonts w:ascii="Courier New" w:hAnsi="Courier New" w:cs="Courier New"/>
          <w:color w:val="0000FF"/>
          <w:sz w:val="18"/>
          <w:szCs w:val="18"/>
        </w:rPr>
        <w:t>&gt;</w:t>
      </w:r>
    </w:p>
    <w:p w:rsidR="00DF6827" w:rsidRDefault="00EE53D6" w:rsidP="00D6077F">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&lt;rangeOfDates&gt;</w:t>
      </w:r>
    </w:p>
    <w:p w:rsidR="00DF6827" w:rsidRDefault="00EE53D6" w:rsidP="00D6077F">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&lt;beginDate&gt;</w:t>
      </w:r>
    </w:p>
    <w:p w:rsidR="00DF6827" w:rsidRDefault="00EE53D6" w:rsidP="00D6077F">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&lt;calendarDate&gt;1998-11-12&lt;/calendarDate&gt;</w:t>
      </w:r>
    </w:p>
    <w:p w:rsidR="00DF6827" w:rsidRDefault="00EE53D6" w:rsidP="00D6077F">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&lt;/beginDate&gt;</w:t>
      </w:r>
    </w:p>
    <w:p w:rsidR="00DF6827" w:rsidRDefault="00EE53D6" w:rsidP="00D6077F">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&lt;endDate</w:t>
      </w:r>
      <w:r>
        <w:fldChar w:fldCharType="begin"/>
      </w:r>
      <w:r>
        <w:instrText xml:space="preserve"> XE "endDate" </w:instrText>
      </w:r>
      <w:r>
        <w:fldChar w:fldCharType="end"/>
      </w:r>
      <w:r>
        <w:rPr>
          <w:rFonts w:ascii="Courier New" w:hAnsi="Courier New" w:cs="Courier New"/>
          <w:color w:val="0000FF"/>
          <w:sz w:val="18"/>
          <w:szCs w:val="18"/>
        </w:rPr>
        <w:t>&gt;</w:t>
      </w:r>
    </w:p>
    <w:p w:rsidR="00DF6827" w:rsidRDefault="00EE53D6" w:rsidP="00D6077F">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&lt;calendarDate&gt;2003-12-31&lt;/calendarDate&gt;</w:t>
      </w:r>
    </w:p>
    <w:p w:rsidR="00DF6827" w:rsidRDefault="00EE53D6" w:rsidP="00D6077F">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&lt;/endDate&gt;</w:t>
      </w:r>
    </w:p>
    <w:p w:rsidR="00DF6827" w:rsidRDefault="00EE53D6" w:rsidP="00D6077F">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&lt;/rangeOfDates&gt;</w:t>
      </w:r>
    </w:p>
    <w:p w:rsidR="00EE53D6" w:rsidRDefault="00EE53D6" w:rsidP="00D6077F">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&lt;/temporalCoverage&gt;</w:t>
      </w:r>
    </w:p>
    <w:p w:rsidR="00D6077F" w:rsidRDefault="00D6077F" w:rsidP="00D6077F">
      <w:pPr>
        <w:pStyle w:val="Style-1"/>
        <w:spacing w:after="0" w:line="240" w:lineRule="auto"/>
        <w:ind w:left="360"/>
        <w:rPr>
          <w:rFonts w:ascii="Courier New" w:hAnsi="Courier New" w:cs="Courier New"/>
          <w:color w:val="0000FF"/>
          <w:sz w:val="18"/>
          <w:szCs w:val="18"/>
        </w:rPr>
      </w:pPr>
    </w:p>
    <w:p w:rsidR="00EE53D6" w:rsidRDefault="00EE53D6">
      <w:pPr>
        <w:pStyle w:val="Style-1"/>
        <w:pBdr>
          <w:top w:val="single" w:sz="4" w:space="1" w:color="000000"/>
        </w:pBdr>
        <w:tabs>
          <w:tab w:val="left" w:pos="720"/>
          <w:tab w:val="left" w:pos="1080"/>
          <w:tab w:val="left" w:pos="1440"/>
          <w:tab w:val="left" w:pos="1800"/>
          <w:tab w:val="left" w:pos="2160"/>
          <w:tab w:val="left" w:pos="2520"/>
          <w:tab w:val="left" w:pos="2880"/>
        </w:tabs>
        <w:ind w:left="360" w:hanging="360"/>
        <w:rPr>
          <w:rFonts w:ascii="Courier New" w:hAnsi="Courier New" w:cs="Courier New"/>
          <w:color w:val="0000FF"/>
          <w:sz w:val="18"/>
          <w:szCs w:val="18"/>
        </w:rPr>
      </w:pPr>
    </w:p>
    <w:p w:rsidR="00EE53D6" w:rsidRPr="00D6077F" w:rsidRDefault="00EE53D6" w:rsidP="00034075">
      <w:pPr>
        <w:pStyle w:val="Heading4"/>
      </w:pPr>
      <w:bookmarkStart w:id="57" w:name="_Toc297021949"/>
      <w:r w:rsidRPr="00D6077F">
        <w:rPr>
          <w:rStyle w:val="IntenseEmphasis"/>
          <w:rFonts w:cs="Cambria"/>
          <w:i w:val="0"/>
        </w:rPr>
        <w:t>taxonomicCoverage</w:t>
      </w:r>
      <w:bookmarkEnd w:id="57"/>
      <w:r w:rsidRPr="00D6077F">
        <w:fldChar w:fldCharType="begin"/>
      </w:r>
      <w:r w:rsidRPr="00D6077F">
        <w:instrText xml:space="preserve"> XE "taxonomicCoverage" </w:instrText>
      </w:r>
      <w:r w:rsidRPr="00D6077F">
        <w:fldChar w:fldCharType="end"/>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&lt;</w:t>
      </w:r>
      <w:r>
        <w:rPr>
          <w:b/>
          <w:bCs/>
          <w:color w:val="000000"/>
          <w:sz w:val="24"/>
          <w:szCs w:val="24"/>
        </w:rPr>
        <w:t>taxonomicCoverage</w:t>
      </w:r>
      <w:r>
        <w:fldChar w:fldCharType="begin"/>
      </w:r>
      <w:r>
        <w:instrText xml:space="preserve"> XE "taxonomicCoverage" </w:instrText>
      </w:r>
      <w:r>
        <w:fldChar w:fldCharType="end"/>
      </w:r>
      <w:r>
        <w:rPr>
          <w:color w:val="000000"/>
          <w:sz w:val="24"/>
          <w:szCs w:val="24"/>
        </w:rPr>
        <w:t xml:space="preserve">&gt; element should be used to document taxonomic information for all organisms relevant to the study. </w:t>
      </w:r>
      <w:r w:rsidR="004E502C">
        <w:rPr>
          <w:color w:val="000000"/>
          <w:sz w:val="24"/>
          <w:szCs w:val="24"/>
        </w:rPr>
        <w:t xml:space="preserve">The lowest available level, preferably the </w:t>
      </w:r>
      <w:r>
        <w:rPr>
          <w:color w:val="000000"/>
          <w:sz w:val="24"/>
          <w:szCs w:val="24"/>
        </w:rPr>
        <w:t>species binomial and common name should always be included, but higher level taxa should also be included whenever possible to support broader taxonomic searches. Blocks of &lt;</w:t>
      </w:r>
      <w:r>
        <w:rPr>
          <w:b/>
          <w:bCs/>
          <w:color w:val="000000"/>
          <w:sz w:val="24"/>
          <w:szCs w:val="24"/>
        </w:rPr>
        <w:t>taxonomicClassification</w:t>
      </w:r>
      <w:r>
        <w:fldChar w:fldCharType="begin"/>
      </w:r>
      <w:r>
        <w:instrText xml:space="preserve"> XE "taxonomicClassification" </w:instrText>
      </w:r>
      <w:r>
        <w:fldChar w:fldCharType="end"/>
      </w:r>
      <w:r>
        <w:rPr>
          <w:color w:val="000000"/>
          <w:sz w:val="24"/>
          <w:szCs w:val="24"/>
        </w:rPr>
        <w:t>&gt; elements should be hierarchically nested within a single &lt;</w:t>
      </w:r>
      <w:r>
        <w:rPr>
          <w:b/>
          <w:bCs/>
          <w:color w:val="000000"/>
          <w:sz w:val="24"/>
          <w:szCs w:val="24"/>
        </w:rPr>
        <w:t>taxonomicCoverage</w:t>
      </w:r>
      <w:r>
        <w:rPr>
          <w:color w:val="000000"/>
          <w:sz w:val="24"/>
          <w:szCs w:val="24"/>
        </w:rPr>
        <w:t>&gt; element rather than repeated at the same level. The &lt;</w:t>
      </w:r>
      <w:r>
        <w:rPr>
          <w:b/>
          <w:bCs/>
          <w:color w:val="000000"/>
          <w:sz w:val="24"/>
          <w:szCs w:val="24"/>
        </w:rPr>
        <w:t>generalTaxonomicCoverage</w:t>
      </w:r>
      <w:r>
        <w:fldChar w:fldCharType="begin"/>
      </w:r>
      <w:r>
        <w:instrText xml:space="preserve"> XE "generalTaxonomicCoverage" </w:instrText>
      </w:r>
      <w:r>
        <w:fldChar w:fldCharType="end"/>
      </w:r>
      <w:r>
        <w:rPr>
          <w:color w:val="000000"/>
          <w:sz w:val="24"/>
          <w:szCs w:val="24"/>
        </w:rPr>
        <w:t>&gt; element could include a) descriptions of the general procedure of how the taxonomy was determined (keys used, etc.), b) general textual description of all flora/fauna in the study (scope</w:t>
      </w:r>
      <w:r>
        <w:fldChar w:fldCharType="begin"/>
      </w:r>
      <w:r>
        <w:instrText xml:space="preserve"> XE "scope" </w:instrText>
      </w:r>
      <w:r>
        <w:fldChar w:fldCharType="end"/>
      </w:r>
      <w:r>
        <w:rPr>
          <w:color w:val="000000"/>
          <w:sz w:val="24"/>
          <w:szCs w:val="24"/>
        </w:rPr>
        <w:t>), and c) denote how finely grained the taxonomy is – for example to “family” or “genus and species.”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Note that it is allowable to combine elements in the hierarchy under like &lt;</w:t>
      </w:r>
      <w:r>
        <w:rPr>
          <w:b/>
          <w:bCs/>
          <w:color w:val="000000"/>
          <w:sz w:val="24"/>
          <w:szCs w:val="24"/>
        </w:rPr>
        <w:t>taxonRankName</w:t>
      </w:r>
      <w:r>
        <w:fldChar w:fldCharType="begin"/>
      </w:r>
      <w:r>
        <w:instrText xml:space="preserve"> XE "taxonRankName" </w:instrText>
      </w:r>
      <w:r>
        <w:fldChar w:fldCharType="end"/>
      </w:r>
      <w:r>
        <w:rPr>
          <w:color w:val="000000"/>
          <w:sz w:val="24"/>
          <w:szCs w:val="24"/>
        </w:rPr>
        <w:t>&gt; entries to create a taxonomic “tree” (not illustrated), but this practice may impede combining and re-using &lt;</w:t>
      </w:r>
      <w:r>
        <w:rPr>
          <w:b/>
          <w:bCs/>
          <w:color w:val="000000"/>
          <w:sz w:val="24"/>
          <w:szCs w:val="24"/>
        </w:rPr>
        <w:t>taxonomicClassification</w:t>
      </w:r>
      <w:r>
        <w:fldChar w:fldCharType="begin"/>
      </w:r>
      <w:r>
        <w:instrText xml:space="preserve"> XE "taxonomicClassification" </w:instrText>
      </w:r>
      <w:r>
        <w:fldChar w:fldCharType="end"/>
      </w:r>
      <w:r>
        <w:rPr>
          <w:color w:val="000000"/>
          <w:sz w:val="24"/>
          <w:szCs w:val="24"/>
        </w:rPr>
        <w:t>&gt; information from multiple documents and is not generally recommended for data set documentation.</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w:t>
      </w:r>
      <w:r w:rsidR="008803F2">
        <w:rPr>
          <w:color w:val="000000"/>
          <w:sz w:val="24"/>
          <w:szCs w:val="24"/>
        </w:rPr>
        <w:t xml:space="preserve"> optional</w:t>
      </w:r>
      <w:r>
        <w:rPr>
          <w:color w:val="000000"/>
          <w:sz w:val="24"/>
          <w:szCs w:val="24"/>
        </w:rPr>
        <w:t xml:space="preserve"> </w:t>
      </w:r>
      <w:r>
        <w:rPr>
          <w:b/>
          <w:bCs/>
          <w:color w:val="000000"/>
          <w:sz w:val="24"/>
          <w:szCs w:val="24"/>
        </w:rPr>
        <w:t>taxonomicCoverage</w:t>
      </w:r>
      <w:r>
        <w:fldChar w:fldCharType="begin"/>
      </w:r>
      <w:r>
        <w:instrText xml:space="preserve"> XE "taxonomicCoverage" </w:instrText>
      </w:r>
      <w:r>
        <w:fldChar w:fldCharType="end"/>
      </w:r>
      <w:r>
        <w:rPr>
          <w:b/>
          <w:bCs/>
          <w:color w:val="000000"/>
          <w:sz w:val="24"/>
          <w:szCs w:val="24"/>
        </w:rPr>
        <w:t>/taxonomicSystem</w:t>
      </w:r>
      <w:r>
        <w:rPr>
          <w:color w:val="000000"/>
          <w:sz w:val="24"/>
          <w:szCs w:val="24"/>
        </w:rPr>
        <w:t xml:space="preserve"> tree</w:t>
      </w:r>
      <w:r w:rsidR="008803F2">
        <w:rPr>
          <w:color w:val="000000"/>
          <w:sz w:val="24"/>
          <w:szCs w:val="24"/>
        </w:rPr>
        <w:t>s</w:t>
      </w:r>
      <w:r>
        <w:rPr>
          <w:color w:val="000000"/>
          <w:sz w:val="24"/>
          <w:szCs w:val="24"/>
        </w:rPr>
        <w:t xml:space="preserve"> </w:t>
      </w:r>
      <w:r w:rsidR="008803F2">
        <w:rPr>
          <w:color w:val="000000"/>
          <w:sz w:val="24"/>
          <w:szCs w:val="24"/>
        </w:rPr>
        <w:t>may</w:t>
      </w:r>
      <w:r>
        <w:rPr>
          <w:color w:val="000000"/>
          <w:sz w:val="24"/>
          <w:szCs w:val="24"/>
        </w:rPr>
        <w:t xml:space="preserve"> be used to detail the use of taxonomic identification resources as well as provide information on the identification process. &lt;</w:t>
      </w:r>
      <w:r>
        <w:rPr>
          <w:b/>
          <w:bCs/>
          <w:color w:val="000000"/>
          <w:sz w:val="24"/>
          <w:szCs w:val="24"/>
        </w:rPr>
        <w:t>classificationSystem</w:t>
      </w:r>
      <w:r>
        <w:fldChar w:fldCharType="begin"/>
      </w:r>
      <w:r>
        <w:instrText xml:space="preserve"> XE "classificationSystem" </w:instrText>
      </w:r>
      <w:r>
        <w:fldChar w:fldCharType="end"/>
      </w:r>
      <w:r>
        <w:rPr>
          <w:color w:val="000000"/>
          <w:sz w:val="24"/>
          <w:szCs w:val="24"/>
        </w:rPr>
        <w:t>&gt; should be used to list authoritative taxonomic databases (such as ITIS, IPNI, NCBI, Index Fungorum, or USDA Plants) or classification systems used for taxonomic identification.  Documentation and relevant literature regarding, used authoritative sources, including URL’s pointing to these sources, should be listed in &lt;</w:t>
      </w:r>
      <w:r>
        <w:rPr>
          <w:b/>
          <w:bCs/>
          <w:color w:val="000000"/>
          <w:sz w:val="24"/>
          <w:szCs w:val="24"/>
        </w:rPr>
        <w:t>classificationSystemCitation</w:t>
      </w:r>
      <w:r>
        <w:fldChar w:fldCharType="begin"/>
      </w:r>
      <w:r>
        <w:instrText xml:space="preserve"> XE "classificationSystemCitation" </w:instrText>
      </w:r>
      <w:r>
        <w:fldChar w:fldCharType="end"/>
      </w:r>
      <w:r>
        <w:rPr>
          <w:color w:val="000000"/>
          <w:sz w:val="24"/>
          <w:szCs w:val="24"/>
        </w:rPr>
        <w:t>&gt;.  Exceptions to, or deviation from, used authoritative sources should be explained in &lt;</w:t>
      </w:r>
      <w:r>
        <w:rPr>
          <w:b/>
          <w:bCs/>
          <w:color w:val="000000"/>
          <w:sz w:val="24"/>
          <w:szCs w:val="24"/>
        </w:rPr>
        <w:t>classificationSystemModification</w:t>
      </w:r>
      <w:r>
        <w:rPr>
          <w:color w:val="000000"/>
          <w:sz w:val="24"/>
          <w:szCs w:val="24"/>
        </w:rPr>
        <w:t>&gt;.</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Methods and protocols used for taxonomic classification should be detailed using the &lt;</w:t>
      </w:r>
      <w:r>
        <w:rPr>
          <w:b/>
          <w:bCs/>
          <w:color w:val="000000"/>
          <w:sz w:val="24"/>
          <w:szCs w:val="24"/>
        </w:rPr>
        <w:t>identifierName</w:t>
      </w:r>
      <w:r>
        <w:fldChar w:fldCharType="begin"/>
      </w:r>
      <w:r>
        <w:instrText xml:space="preserve"> XE "identifierName" </w:instrText>
      </w:r>
      <w:r>
        <w:fldChar w:fldCharType="end"/>
      </w:r>
      <w:r>
        <w:rPr>
          <w:color w:val="000000"/>
          <w:sz w:val="24"/>
          <w:szCs w:val="24"/>
        </w:rPr>
        <w:t>&gt; and &lt;</w:t>
      </w:r>
      <w:r>
        <w:rPr>
          <w:b/>
          <w:bCs/>
          <w:color w:val="000000"/>
          <w:sz w:val="24"/>
          <w:szCs w:val="24"/>
        </w:rPr>
        <w:t>taxonomicProcedures</w:t>
      </w:r>
      <w:r>
        <w:fldChar w:fldCharType="begin"/>
      </w:r>
      <w:r>
        <w:instrText xml:space="preserve"> XE "taxonomicProcedures" </w:instrText>
      </w:r>
      <w:r>
        <w:fldChar w:fldCharType="end"/>
      </w:r>
      <w:r>
        <w:rPr>
          <w:color w:val="000000"/>
          <w:sz w:val="24"/>
          <w:szCs w:val="24"/>
        </w:rPr>
        <w:t>&gt; tags.  Examples of methods</w:t>
      </w:r>
      <w:r>
        <w:fldChar w:fldCharType="begin"/>
      </w:r>
      <w:r>
        <w:instrText xml:space="preserve"> XE "methods" </w:instrText>
      </w:r>
      <w:r>
        <w:fldChar w:fldCharType="end"/>
      </w:r>
      <w:r>
        <w:rPr>
          <w:color w:val="000000"/>
          <w:sz w:val="24"/>
          <w:szCs w:val="24"/>
        </w:rPr>
        <w:t xml:space="preserve"> which should be listed in &lt;</w:t>
      </w:r>
      <w:r>
        <w:rPr>
          <w:b/>
          <w:bCs/>
          <w:color w:val="000000"/>
          <w:sz w:val="24"/>
          <w:szCs w:val="24"/>
        </w:rPr>
        <w:t>taxonomicProcedures</w:t>
      </w:r>
      <w:r>
        <w:rPr>
          <w:color w:val="000000"/>
          <w:sz w:val="24"/>
          <w:szCs w:val="24"/>
        </w:rPr>
        <w:t>&gt; are details of specimen processing, keys, and chemical or genetic analyses. &lt;</w:t>
      </w:r>
      <w:r>
        <w:rPr>
          <w:b/>
          <w:bCs/>
          <w:color w:val="000000"/>
          <w:sz w:val="24"/>
          <w:szCs w:val="24"/>
        </w:rPr>
        <w:t>taxonomicCompleteness</w:t>
      </w:r>
      <w:r>
        <w:fldChar w:fldCharType="begin"/>
      </w:r>
      <w:r>
        <w:instrText xml:space="preserve"> XE "taxonomicCompleteness" </w:instrText>
      </w:r>
      <w:r>
        <w:fldChar w:fldCharType="end"/>
      </w:r>
      <w:r>
        <w:rPr>
          <w:color w:val="000000"/>
          <w:sz w:val="24"/>
          <w:szCs w:val="24"/>
        </w:rPr>
        <w:t>&gt; may be used to document the status, estimated importance, and reason for incomplete identifications.</w:t>
      </w:r>
    </w:p>
    <w:p w:rsidR="00EE53D6" w:rsidRDefault="00022B3D">
      <w:pPr>
        <w:pStyle w:val="Style-1"/>
        <w:pBdr>
          <w:top w:val="single" w:sz="4" w:space="1" w:color="000000"/>
        </w:pBdr>
        <w:tabs>
          <w:tab w:val="left" w:pos="720"/>
          <w:tab w:val="left" w:pos="1080"/>
          <w:tab w:val="left" w:pos="1440"/>
          <w:tab w:val="left" w:pos="1800"/>
          <w:tab w:val="left" w:pos="2160"/>
          <w:tab w:val="left" w:pos="2520"/>
          <w:tab w:val="left" w:pos="2880"/>
        </w:tabs>
      </w:pPr>
      <w:r>
        <w:rPr>
          <w:color w:val="000000"/>
          <w:sz w:val="24"/>
          <w:szCs w:val="24"/>
        </w:rPr>
        <w:t>Example</w:t>
      </w:r>
      <w:r w:rsidR="00EE53D6">
        <w:rPr>
          <w:color w:val="000000"/>
          <w:sz w:val="24"/>
          <w:szCs w:val="24"/>
        </w:rPr>
        <w:t>: taxonomicCoverage</w:t>
      </w:r>
      <w:r w:rsidR="00EE53D6">
        <w:fldChar w:fldCharType="begin"/>
      </w:r>
      <w:r w:rsidR="00EE53D6">
        <w:instrText xml:space="preserve"> XE "taxonomicCoverage" </w:instrText>
      </w:r>
      <w:r w:rsidR="00EE53D6">
        <w:fldChar w:fldCharType="end"/>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pPr>
      <w:r>
        <w:t>&lt;taxonomicCoverage</w:t>
      </w:r>
      <w:r>
        <w:fldChar w:fldCharType="begin"/>
      </w:r>
      <w:r>
        <w:instrText xml:space="preserve"> XE "taxonomicCoverage" </w:instrText>
      </w:r>
      <w:r>
        <w:fldChar w:fldCharType="end"/>
      </w:r>
      <w:r>
        <w:t>&gt;</w:t>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Pr>
          <w:rFonts w:cs="Courier New"/>
          <w:szCs w:val="18"/>
          <w:lang w:eastAsia="en-US"/>
        </w:rPr>
        <w:tab/>
        <w:t>&lt;</w:t>
      </w:r>
      <w:r w:rsidRPr="00DB7416">
        <w:rPr>
          <w:rFonts w:cs="Courier New"/>
          <w:szCs w:val="18"/>
          <w:lang w:eastAsia="en-US"/>
        </w:rPr>
        <w:t>taxonomicSystem&gt;</w:t>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Pr>
          <w:rFonts w:cs="Courier New"/>
          <w:szCs w:val="18"/>
          <w:lang w:eastAsia="en-US"/>
        </w:rPr>
        <w:tab/>
      </w:r>
      <w:r>
        <w:rPr>
          <w:rFonts w:cs="Courier New"/>
          <w:szCs w:val="18"/>
          <w:lang w:eastAsia="en-US"/>
        </w:rPr>
        <w:tab/>
        <w:t>&lt;</w:t>
      </w:r>
      <w:r w:rsidRPr="00DB7416">
        <w:rPr>
          <w:rFonts w:cs="Courier New"/>
          <w:szCs w:val="18"/>
          <w:lang w:eastAsia="en-US"/>
        </w:rPr>
        <w:t>classificationSystem&gt;</w:t>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Pr>
          <w:rFonts w:cs="Courier New"/>
          <w:szCs w:val="18"/>
          <w:lang w:eastAsia="en-US"/>
        </w:rPr>
        <w:tab/>
      </w:r>
      <w:r>
        <w:rPr>
          <w:rFonts w:cs="Courier New"/>
          <w:szCs w:val="18"/>
          <w:lang w:eastAsia="en-US"/>
        </w:rPr>
        <w:tab/>
      </w:r>
      <w:r>
        <w:rPr>
          <w:rFonts w:cs="Courier New"/>
          <w:szCs w:val="18"/>
          <w:lang w:eastAsia="en-US"/>
        </w:rPr>
        <w:tab/>
        <w:t>&lt;</w:t>
      </w:r>
      <w:r w:rsidRPr="00DB7416">
        <w:rPr>
          <w:rFonts w:cs="Courier New"/>
          <w:szCs w:val="18"/>
          <w:lang w:eastAsia="en-US"/>
        </w:rPr>
        <w:t>classificationSystemCitation&gt;</w:t>
      </w:r>
    </w:p>
    <w:p w:rsidR="004F68F3" w:rsidRPr="004F68F3" w:rsidRDefault="004F68F3"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sidRPr="004F68F3">
        <w:rPr>
          <w:rFonts w:cs="Courier New"/>
          <w:szCs w:val="18"/>
          <w:lang w:eastAsia="en-US"/>
        </w:rPr>
        <w:tab/>
      </w:r>
      <w:r w:rsidRPr="004F68F3">
        <w:rPr>
          <w:rFonts w:cs="Courier New"/>
          <w:szCs w:val="18"/>
          <w:lang w:eastAsia="en-US"/>
        </w:rPr>
        <w:tab/>
      </w:r>
      <w:r w:rsidRPr="004F68F3">
        <w:rPr>
          <w:rFonts w:cs="Courier New"/>
          <w:szCs w:val="18"/>
          <w:lang w:eastAsia="en-US"/>
        </w:rPr>
        <w:tab/>
      </w:r>
      <w:r w:rsidRPr="004F68F3">
        <w:rPr>
          <w:rFonts w:cs="Courier New"/>
          <w:szCs w:val="18"/>
          <w:lang w:eastAsia="en-US"/>
        </w:rPr>
        <w:tab/>
        <w:t>&lt;title&gt;Integrated Taxonomic Information System (ITIS)&lt;/title&gt;</w:t>
      </w:r>
    </w:p>
    <w:p w:rsidR="004F68F3" w:rsidRPr="004F68F3" w:rsidRDefault="004F68F3"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sidRPr="004F68F3">
        <w:rPr>
          <w:rFonts w:cs="Courier New"/>
          <w:szCs w:val="18"/>
          <w:lang w:eastAsia="en-US"/>
        </w:rPr>
        <w:tab/>
      </w:r>
      <w:r w:rsidRPr="004F68F3">
        <w:rPr>
          <w:rFonts w:cs="Courier New"/>
          <w:szCs w:val="18"/>
          <w:lang w:eastAsia="en-US"/>
        </w:rPr>
        <w:tab/>
      </w:r>
      <w:r w:rsidRPr="004F68F3">
        <w:rPr>
          <w:rFonts w:cs="Courier New"/>
          <w:szCs w:val="18"/>
          <w:lang w:eastAsia="en-US"/>
        </w:rPr>
        <w:tab/>
      </w:r>
      <w:r w:rsidRPr="004F68F3">
        <w:rPr>
          <w:rFonts w:cs="Courier New"/>
          <w:szCs w:val="18"/>
          <w:lang w:eastAsia="en-US"/>
        </w:rPr>
        <w:tab/>
        <w:t>&lt;creator&gt;</w:t>
      </w:r>
    </w:p>
    <w:p w:rsidR="004F68F3" w:rsidRPr="004F68F3" w:rsidRDefault="004F68F3"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sidRPr="004F68F3">
        <w:rPr>
          <w:rFonts w:cs="Courier New"/>
          <w:szCs w:val="18"/>
          <w:lang w:eastAsia="en-US"/>
        </w:rPr>
        <w:tab/>
      </w:r>
      <w:r w:rsidRPr="004F68F3">
        <w:rPr>
          <w:rFonts w:cs="Courier New"/>
          <w:szCs w:val="18"/>
          <w:lang w:eastAsia="en-US"/>
        </w:rPr>
        <w:tab/>
      </w:r>
      <w:r w:rsidRPr="004F68F3">
        <w:rPr>
          <w:rFonts w:cs="Courier New"/>
          <w:szCs w:val="18"/>
          <w:lang w:eastAsia="en-US"/>
        </w:rPr>
        <w:tab/>
      </w:r>
      <w:r w:rsidRPr="004F68F3">
        <w:rPr>
          <w:rFonts w:cs="Courier New"/>
          <w:szCs w:val="18"/>
          <w:lang w:eastAsia="en-US"/>
        </w:rPr>
        <w:tab/>
      </w:r>
      <w:r w:rsidRPr="004F68F3">
        <w:rPr>
          <w:rFonts w:cs="Courier New"/>
          <w:szCs w:val="18"/>
          <w:lang w:eastAsia="en-US"/>
        </w:rPr>
        <w:tab/>
        <w:t>&lt;organizationName&gt;Integrated Taxonomic Information System&lt;/organizationName&gt;</w:t>
      </w:r>
    </w:p>
    <w:p w:rsidR="004F68F3" w:rsidRPr="004F68F3" w:rsidRDefault="004F68F3"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sidRPr="004F68F3">
        <w:rPr>
          <w:rFonts w:cs="Courier New"/>
          <w:szCs w:val="18"/>
          <w:lang w:eastAsia="en-US"/>
        </w:rPr>
        <w:tab/>
      </w:r>
      <w:r w:rsidRPr="004F68F3">
        <w:rPr>
          <w:rFonts w:cs="Courier New"/>
          <w:szCs w:val="18"/>
          <w:lang w:eastAsia="en-US"/>
        </w:rPr>
        <w:tab/>
      </w:r>
      <w:r w:rsidRPr="004F68F3">
        <w:rPr>
          <w:rFonts w:cs="Courier New"/>
          <w:szCs w:val="18"/>
          <w:lang w:eastAsia="en-US"/>
        </w:rPr>
        <w:tab/>
      </w:r>
      <w:r w:rsidRPr="004F68F3">
        <w:rPr>
          <w:rFonts w:cs="Courier New"/>
          <w:szCs w:val="18"/>
          <w:lang w:eastAsia="en-US"/>
        </w:rPr>
        <w:tab/>
      </w:r>
      <w:r w:rsidRPr="004F68F3">
        <w:rPr>
          <w:rFonts w:cs="Courier New"/>
          <w:szCs w:val="18"/>
          <w:lang w:eastAsia="en-US"/>
        </w:rPr>
        <w:tab/>
        <w:t>&lt;onlineUrl&gt;http://www.itis.gov/&lt;/onlineUrl&gt;</w:t>
      </w:r>
    </w:p>
    <w:p w:rsidR="004F68F3" w:rsidRPr="004F68F3" w:rsidRDefault="004F68F3"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sidRPr="004F68F3">
        <w:rPr>
          <w:rFonts w:cs="Courier New"/>
          <w:szCs w:val="18"/>
          <w:lang w:eastAsia="en-US"/>
        </w:rPr>
        <w:tab/>
      </w:r>
      <w:r w:rsidRPr="004F68F3">
        <w:rPr>
          <w:rFonts w:cs="Courier New"/>
          <w:szCs w:val="18"/>
          <w:lang w:eastAsia="en-US"/>
        </w:rPr>
        <w:tab/>
      </w:r>
      <w:r w:rsidRPr="004F68F3">
        <w:rPr>
          <w:rFonts w:cs="Courier New"/>
          <w:szCs w:val="18"/>
          <w:lang w:eastAsia="en-US"/>
        </w:rPr>
        <w:tab/>
      </w:r>
      <w:r w:rsidRPr="004F68F3">
        <w:rPr>
          <w:rFonts w:cs="Courier New"/>
          <w:szCs w:val="18"/>
          <w:lang w:eastAsia="en-US"/>
        </w:rPr>
        <w:tab/>
        <w:t>&lt;/creator&gt;</w:t>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Pr>
          <w:rFonts w:cs="Courier New"/>
          <w:szCs w:val="18"/>
          <w:lang w:eastAsia="en-US"/>
        </w:rPr>
        <w:tab/>
      </w:r>
      <w:r>
        <w:rPr>
          <w:rFonts w:cs="Courier New"/>
          <w:szCs w:val="18"/>
          <w:lang w:eastAsia="en-US"/>
        </w:rPr>
        <w:tab/>
      </w:r>
      <w:r>
        <w:rPr>
          <w:rFonts w:cs="Courier New"/>
          <w:szCs w:val="18"/>
          <w:lang w:eastAsia="en-US"/>
        </w:rPr>
        <w:tab/>
      </w:r>
      <w:r>
        <w:rPr>
          <w:rFonts w:cs="Courier New"/>
          <w:szCs w:val="18"/>
          <w:lang w:eastAsia="en-US"/>
        </w:rPr>
        <w:tab/>
        <w:t>&lt;</w:t>
      </w:r>
      <w:r w:rsidRPr="00DB7416">
        <w:rPr>
          <w:rFonts w:cs="Courier New"/>
          <w:szCs w:val="18"/>
          <w:lang w:eastAsia="en-US"/>
        </w:rPr>
        <w:t>generic&gt;</w:t>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Pr>
          <w:rFonts w:cs="Courier New"/>
          <w:szCs w:val="18"/>
          <w:lang w:eastAsia="en-US"/>
        </w:rPr>
        <w:tab/>
      </w:r>
      <w:r>
        <w:rPr>
          <w:rFonts w:cs="Courier New"/>
          <w:szCs w:val="18"/>
          <w:lang w:eastAsia="en-US"/>
        </w:rPr>
        <w:tab/>
      </w:r>
      <w:r>
        <w:rPr>
          <w:rFonts w:cs="Courier New"/>
          <w:szCs w:val="18"/>
          <w:lang w:eastAsia="en-US"/>
        </w:rPr>
        <w:tab/>
      </w:r>
      <w:r>
        <w:rPr>
          <w:rFonts w:cs="Courier New"/>
          <w:szCs w:val="18"/>
          <w:lang w:eastAsia="en-US"/>
        </w:rPr>
        <w:tab/>
      </w:r>
      <w:r>
        <w:rPr>
          <w:rFonts w:cs="Courier New"/>
          <w:szCs w:val="18"/>
          <w:lang w:eastAsia="en-US"/>
        </w:rPr>
        <w:tab/>
        <w:t>&lt;</w:t>
      </w:r>
      <w:r w:rsidRPr="00DB7416">
        <w:rPr>
          <w:rFonts w:cs="Courier New"/>
          <w:szCs w:val="18"/>
          <w:lang w:eastAsia="en-US"/>
        </w:rPr>
        <w:t>publisher&gt;</w:t>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Pr>
          <w:rFonts w:cs="Courier New"/>
          <w:szCs w:val="18"/>
          <w:lang w:eastAsia="en-US"/>
        </w:rPr>
        <w:tab/>
      </w:r>
      <w:r>
        <w:rPr>
          <w:rFonts w:cs="Courier New"/>
          <w:szCs w:val="18"/>
          <w:lang w:eastAsia="en-US"/>
        </w:rPr>
        <w:tab/>
      </w:r>
      <w:r>
        <w:rPr>
          <w:rFonts w:cs="Courier New"/>
          <w:szCs w:val="18"/>
          <w:lang w:eastAsia="en-US"/>
        </w:rPr>
        <w:tab/>
      </w:r>
      <w:r>
        <w:rPr>
          <w:rFonts w:cs="Courier New"/>
          <w:szCs w:val="18"/>
          <w:lang w:eastAsia="en-US"/>
        </w:rPr>
        <w:tab/>
      </w:r>
      <w:r>
        <w:rPr>
          <w:rFonts w:cs="Courier New"/>
          <w:szCs w:val="18"/>
          <w:lang w:eastAsia="en-US"/>
        </w:rPr>
        <w:tab/>
      </w:r>
      <w:r>
        <w:rPr>
          <w:rFonts w:cs="Courier New"/>
          <w:szCs w:val="18"/>
          <w:lang w:eastAsia="en-US"/>
        </w:rPr>
        <w:tab/>
        <w:t>&lt;</w:t>
      </w:r>
      <w:r w:rsidRPr="00DB7416">
        <w:rPr>
          <w:rFonts w:cs="Courier New"/>
          <w:szCs w:val="18"/>
          <w:lang w:eastAsia="en-US"/>
        </w:rPr>
        <w:t>organizationName&gt;Integrated Taxonomic Information System&lt;/organizationName&gt;</w:t>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Pr>
          <w:rFonts w:cs="Courier New"/>
          <w:szCs w:val="18"/>
          <w:lang w:eastAsia="en-US"/>
        </w:rPr>
        <w:tab/>
      </w:r>
      <w:r>
        <w:rPr>
          <w:rFonts w:cs="Courier New"/>
          <w:szCs w:val="18"/>
          <w:lang w:eastAsia="en-US"/>
        </w:rPr>
        <w:tab/>
      </w:r>
      <w:r>
        <w:rPr>
          <w:rFonts w:cs="Courier New"/>
          <w:szCs w:val="18"/>
          <w:lang w:eastAsia="en-US"/>
        </w:rPr>
        <w:tab/>
      </w:r>
      <w:r>
        <w:rPr>
          <w:rFonts w:cs="Courier New"/>
          <w:szCs w:val="18"/>
          <w:lang w:eastAsia="en-US"/>
        </w:rPr>
        <w:tab/>
      </w:r>
      <w:r>
        <w:rPr>
          <w:rFonts w:cs="Courier New"/>
          <w:szCs w:val="18"/>
          <w:lang w:eastAsia="en-US"/>
        </w:rPr>
        <w:tab/>
      </w:r>
      <w:r>
        <w:rPr>
          <w:rFonts w:cs="Courier New"/>
          <w:szCs w:val="18"/>
          <w:lang w:eastAsia="en-US"/>
        </w:rPr>
        <w:tab/>
        <w:t>&lt;</w:t>
      </w:r>
      <w:r w:rsidRPr="00DB7416">
        <w:rPr>
          <w:rFonts w:cs="Courier New"/>
          <w:szCs w:val="18"/>
          <w:lang w:eastAsia="en-US"/>
        </w:rPr>
        <w:t>onlineUrl&gt;http://www.itis.gov/&lt;/onlineUrl&gt;</w:t>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Pr>
          <w:rFonts w:cs="Courier New"/>
          <w:szCs w:val="18"/>
          <w:lang w:eastAsia="en-US"/>
        </w:rPr>
        <w:tab/>
      </w:r>
      <w:r>
        <w:rPr>
          <w:rFonts w:cs="Courier New"/>
          <w:szCs w:val="18"/>
          <w:lang w:eastAsia="en-US"/>
        </w:rPr>
        <w:tab/>
      </w:r>
      <w:r>
        <w:rPr>
          <w:rFonts w:cs="Courier New"/>
          <w:szCs w:val="18"/>
          <w:lang w:eastAsia="en-US"/>
        </w:rPr>
        <w:tab/>
      </w:r>
      <w:r>
        <w:rPr>
          <w:rFonts w:cs="Courier New"/>
          <w:szCs w:val="18"/>
          <w:lang w:eastAsia="en-US"/>
        </w:rPr>
        <w:tab/>
      </w:r>
      <w:r>
        <w:rPr>
          <w:rFonts w:cs="Courier New"/>
          <w:szCs w:val="18"/>
          <w:lang w:eastAsia="en-US"/>
        </w:rPr>
        <w:tab/>
        <w:t>&lt;</w:t>
      </w:r>
      <w:r w:rsidRPr="00DB7416">
        <w:rPr>
          <w:rFonts w:cs="Courier New"/>
          <w:szCs w:val="18"/>
          <w:lang w:eastAsia="en-US"/>
        </w:rPr>
        <w:t>/publisher&gt;</w:t>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Pr>
          <w:rFonts w:cs="Courier New"/>
          <w:szCs w:val="18"/>
          <w:lang w:eastAsia="en-US"/>
        </w:rPr>
        <w:tab/>
      </w:r>
      <w:r>
        <w:rPr>
          <w:rFonts w:cs="Courier New"/>
          <w:szCs w:val="18"/>
          <w:lang w:eastAsia="en-US"/>
        </w:rPr>
        <w:tab/>
      </w:r>
      <w:r>
        <w:rPr>
          <w:rFonts w:cs="Courier New"/>
          <w:szCs w:val="18"/>
          <w:lang w:eastAsia="en-US"/>
        </w:rPr>
        <w:tab/>
      </w:r>
      <w:r>
        <w:rPr>
          <w:rFonts w:cs="Courier New"/>
          <w:szCs w:val="18"/>
          <w:lang w:eastAsia="en-US"/>
        </w:rPr>
        <w:tab/>
        <w:t>&lt;</w:t>
      </w:r>
      <w:r w:rsidRPr="00DB7416">
        <w:rPr>
          <w:rFonts w:cs="Courier New"/>
          <w:szCs w:val="18"/>
          <w:lang w:eastAsia="en-US"/>
        </w:rPr>
        <w:t>/generic&gt;</w:t>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Pr>
          <w:rFonts w:cs="Courier New"/>
          <w:szCs w:val="18"/>
          <w:lang w:eastAsia="en-US"/>
        </w:rPr>
        <w:tab/>
      </w:r>
      <w:r>
        <w:rPr>
          <w:rFonts w:cs="Courier New"/>
          <w:szCs w:val="18"/>
          <w:lang w:eastAsia="en-US"/>
        </w:rPr>
        <w:tab/>
      </w:r>
      <w:r>
        <w:rPr>
          <w:rFonts w:cs="Courier New"/>
          <w:szCs w:val="18"/>
          <w:lang w:eastAsia="en-US"/>
        </w:rPr>
        <w:tab/>
        <w:t>&lt;</w:t>
      </w:r>
      <w:r w:rsidRPr="00DB7416">
        <w:rPr>
          <w:rFonts w:cs="Courier New"/>
          <w:szCs w:val="18"/>
          <w:lang w:eastAsia="en-US"/>
        </w:rPr>
        <w:t>/classificationSystemCitation&gt;</w:t>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Pr>
          <w:rFonts w:cs="Courier New"/>
          <w:szCs w:val="18"/>
          <w:lang w:eastAsia="en-US"/>
        </w:rPr>
        <w:tab/>
      </w:r>
      <w:r>
        <w:rPr>
          <w:rFonts w:cs="Courier New"/>
          <w:szCs w:val="18"/>
          <w:lang w:eastAsia="en-US"/>
        </w:rPr>
        <w:tab/>
        <w:t>&lt;</w:t>
      </w:r>
      <w:r w:rsidRPr="00DB7416">
        <w:rPr>
          <w:rFonts w:cs="Courier New"/>
          <w:szCs w:val="18"/>
          <w:lang w:eastAsia="en-US"/>
        </w:rPr>
        <w:t>/classificationSystem&gt;</w:t>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Pr>
          <w:rFonts w:cs="Courier New"/>
          <w:szCs w:val="18"/>
          <w:lang w:eastAsia="en-US"/>
        </w:rPr>
        <w:tab/>
        <w:t>&lt;</w:t>
      </w:r>
      <w:r w:rsidR="00F73A3F">
        <w:rPr>
          <w:rFonts w:cs="Courier New"/>
          <w:szCs w:val="18"/>
          <w:lang w:eastAsia="en-US"/>
        </w:rPr>
        <w:t>iden</w:t>
      </w:r>
      <w:r w:rsidRPr="00DB7416">
        <w:rPr>
          <w:rFonts w:cs="Courier New"/>
          <w:szCs w:val="18"/>
          <w:lang w:eastAsia="en-US"/>
        </w:rPr>
        <w:t>tifierName&gt;</w:t>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Pr>
          <w:rFonts w:cs="Courier New"/>
          <w:szCs w:val="18"/>
          <w:lang w:eastAsia="en-US"/>
        </w:rPr>
        <w:tab/>
      </w:r>
      <w:r>
        <w:rPr>
          <w:rFonts w:cs="Courier New"/>
          <w:szCs w:val="18"/>
          <w:lang w:eastAsia="en-US"/>
        </w:rPr>
        <w:tab/>
        <w:t>&lt;</w:t>
      </w:r>
      <w:r w:rsidRPr="00DB7416">
        <w:rPr>
          <w:rFonts w:cs="Courier New"/>
          <w:szCs w:val="18"/>
          <w:lang w:eastAsia="en-US"/>
        </w:rPr>
        <w:t>references&gt;pers-1&lt;/references&gt;</w:t>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Pr>
          <w:rFonts w:cs="Courier New"/>
          <w:szCs w:val="18"/>
          <w:lang w:eastAsia="en-US"/>
        </w:rPr>
        <w:tab/>
        <w:t>&lt;</w:t>
      </w:r>
      <w:r w:rsidRPr="00DB7416">
        <w:rPr>
          <w:rFonts w:cs="Courier New"/>
          <w:szCs w:val="18"/>
          <w:lang w:eastAsia="en-US"/>
        </w:rPr>
        <w:t>/idnetifierName&gt;</w:t>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Pr>
          <w:rFonts w:cs="Courier New"/>
          <w:szCs w:val="18"/>
          <w:lang w:eastAsia="en-US"/>
        </w:rPr>
        <w:tab/>
        <w:t>&lt;</w:t>
      </w:r>
      <w:r w:rsidRPr="00DB7416">
        <w:rPr>
          <w:rFonts w:cs="Courier New"/>
          <w:szCs w:val="18"/>
          <w:lang w:eastAsia="en-US"/>
        </w:rPr>
        <w:t>taxonomicProcedures&gt;All individuals where identified and stored in alcohol, except for one voucher specimen for each species which was tagged and pinned.&lt;/taxonomicProcedures&gt;</w:t>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Pr>
          <w:rFonts w:cs="Courier New"/>
          <w:szCs w:val="18"/>
          <w:lang w:eastAsia="en-US"/>
        </w:rPr>
        <w:tab/>
        <w:t>&lt;</w:t>
      </w:r>
      <w:r w:rsidRPr="00DB7416">
        <w:rPr>
          <w:rFonts w:cs="Courier New"/>
          <w:szCs w:val="18"/>
          <w:lang w:eastAsia="en-US"/>
        </w:rPr>
        <w:t>/taxonomicSystem&gt;</w:t>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Pr>
          <w:rFonts w:cs="Courier New"/>
          <w:szCs w:val="18"/>
          <w:lang w:eastAsia="en-US"/>
        </w:rPr>
        <w:tab/>
        <w:t>&lt;</w:t>
      </w:r>
      <w:r w:rsidRPr="00DB7416">
        <w:rPr>
          <w:rFonts w:cs="Courier New"/>
          <w:szCs w:val="18"/>
          <w:lang w:eastAsia="en-US"/>
        </w:rPr>
        <w:t>generalTaxonomicCoverage&gt;Orthopteran insects (grasshoppers) were</w:t>
      </w:r>
    </w:p>
    <w:p w:rsidR="00DB7416" w:rsidRDefault="00DB741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lang w:eastAsia="en-US"/>
        </w:rPr>
      </w:pPr>
      <w:r>
        <w:rPr>
          <w:rFonts w:cs="Courier New"/>
          <w:szCs w:val="18"/>
          <w:lang w:eastAsia="en-US"/>
        </w:rPr>
        <w:t xml:space="preserve"> </w:t>
      </w:r>
      <w:r w:rsidRPr="00DB7416">
        <w:rPr>
          <w:rFonts w:cs="Courier New"/>
          <w:szCs w:val="18"/>
          <w:lang w:eastAsia="en-US"/>
        </w:rPr>
        <w:t>identified to species&lt;/generalTaxonomicCoverage&gt;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t>&lt;taxonomicClassification</w:t>
      </w:r>
      <w:r>
        <w:fldChar w:fldCharType="begin"/>
      </w:r>
      <w:r>
        <w:instrText xml:space="preserve"> XE "taxonomicClassification" </w:instrText>
      </w:r>
      <w:r>
        <w:fldChar w:fldCharType="end"/>
      </w:r>
      <w:r>
        <w:t>&gt;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t>&lt;taxonRankName</w:t>
      </w:r>
      <w:r>
        <w:fldChar w:fldCharType="begin"/>
      </w:r>
      <w:r>
        <w:instrText xml:space="preserve"> XE "taxonRankName" </w:instrText>
      </w:r>
      <w:r>
        <w:fldChar w:fldCharType="end"/>
      </w:r>
      <w:r>
        <w:t>&gt;Kingdom&lt;/taxonRankName&gt;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t>&lt;taxonRankValue&gt;Animalia&lt;/taxonRankValue&gt;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t>&lt;taxonRankName&gt;Phylum&lt;/taxonRankName&gt;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t>&lt;taxonRankValue&gt;Mollusca&lt;/taxonRankValue&gt;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t>&lt;taxonRankName&gt;Class&lt;/taxonRankName&gt;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t>&lt;taxonRankValue&gt;Gastropoda&lt;/taxonRankValue&gt;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t>&lt;taxonRankName&gt;Order&lt;/taxonRankName&gt;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t>&lt;taxonRankValue&gt;Basommatophora&lt;/taxonRankValue&gt;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r>
      <w:r>
        <w:tab/>
        <w:t>&lt;taxonRankName&gt;Genus&lt;/taxonRankName&gt;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r>
      <w:r>
        <w:tab/>
        <w:t>&lt;taxonRankValue&gt;Detracia&lt;/taxonRankValue&gt;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r>
      <w:r>
        <w:tab/>
      </w:r>
      <w:r>
        <w:tab/>
        <w:t>&lt;taxonRankName&gt;Species&lt;/taxonRankName&gt;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r>
      <w:r>
        <w:tab/>
      </w:r>
      <w:r>
        <w:tab/>
        <w:t>&lt;taxonRankValue&gt;Detracia floridana&lt;/taxonRankValue&gt;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r>
      <w:r>
        <w:tab/>
      </w:r>
      <w:r>
        <w:tab/>
        <w:t>&lt;commonName&gt;Florida Melampus&lt;/commonName&gt;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t>&lt;taxonRankName&gt;Kingdom&lt;/taxonRankName&gt;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t>&lt;taxonRankValue&gt;Animalia&lt;/taxonRankValue&gt;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t>&lt;taxonRankName&gt;Phylum&lt;/taxonRankName&gt;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t>&lt;taxonRankValue&gt;Mollusca&lt;/taxonRankValue&gt;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t>&lt;taxonRankName&gt;Class&lt;/taxonRankName&gt;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t>&lt;taxonRankValue&gt;Bivalvia&lt;/taxonRankValue&gt;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t>&lt;taxonRankName&gt;Order&lt;/taxonRankName&gt;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t>&lt;taxonRankValue&gt;Filibranchia&lt;/taxonRankValue&gt;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r>
      <w:r>
        <w:tab/>
        <w:t>&lt;taxonRankName&gt;Genus&lt;/taxonRankName&gt;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r>
      <w:r>
        <w:tab/>
        <w:t>&lt;taxonRankValue&gt;Geukensia&lt;/taxonRankValue&gt;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r>
      <w:r>
        <w:tab/>
      </w:r>
      <w:r>
        <w:tab/>
        <w:t>&lt;taxonRankName&gt;Species&lt;/taxonRankName&gt;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r>
      <w:r>
        <w:tab/>
      </w:r>
      <w:r>
        <w:tab/>
        <w:t>&lt;taxonRankValue&gt;Geukensia demissa&lt;/taxonRankValue&gt;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r>
      <w:r>
        <w:tab/>
      </w:r>
      <w:r>
        <w:tab/>
        <w:t>&lt;commonName&gt;Ribbed Mussel&lt;/commonName&gt;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r>
      <w:r>
        <w:tab/>
        <w:t>&lt;/taxonomicClassification&gt;</w:t>
      </w:r>
    </w:p>
    <w:p w:rsidR="00DF6827"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rPr>
          <w:rFonts w:cs="Courier New"/>
          <w:szCs w:val="18"/>
        </w:rPr>
      </w:pPr>
      <w:r>
        <w:tab/>
        <w:t>&lt;/taxonomicClassification&gt;</w:t>
      </w:r>
    </w:p>
    <w:p w:rsidR="00EE53D6" w:rsidRDefault="00EE53D6"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pPr>
      <w:r>
        <w:t>&lt;/taxonomicCoverage&gt;</w:t>
      </w:r>
    </w:p>
    <w:p w:rsidR="00D6077F" w:rsidRDefault="00D6077F" w:rsidP="00D6077F">
      <w:pPr>
        <w:pStyle w:val="xml-code"/>
        <w:tabs>
          <w:tab w:val="left" w:pos="720"/>
          <w:tab w:val="left" w:pos="1080"/>
          <w:tab w:val="left" w:pos="1440"/>
          <w:tab w:val="left" w:pos="1800"/>
          <w:tab w:val="left" w:pos="2160"/>
          <w:tab w:val="left" w:pos="2520"/>
          <w:tab w:val="left" w:pos="2880"/>
          <w:tab w:val="left" w:pos="3240"/>
        </w:tabs>
        <w:spacing w:after="0" w:line="240" w:lineRule="auto"/>
        <w:ind w:left="360" w:right="0"/>
      </w:pPr>
    </w:p>
    <w:p w:rsidR="00EE53D6" w:rsidRDefault="00EE53D6">
      <w:pPr>
        <w:pStyle w:val="xml-code"/>
        <w:pBdr>
          <w:top w:val="single" w:sz="4" w:space="1" w:color="000000"/>
        </w:pBdr>
        <w:tabs>
          <w:tab w:val="left" w:pos="720"/>
          <w:tab w:val="left" w:pos="1080"/>
          <w:tab w:val="left" w:pos="1440"/>
          <w:tab w:val="left" w:pos="1800"/>
          <w:tab w:val="left" w:pos="2160"/>
          <w:tab w:val="left" w:pos="2520"/>
          <w:tab w:val="left" w:pos="2880"/>
          <w:tab w:val="left" w:pos="3240"/>
        </w:tabs>
        <w:ind w:left="360" w:hanging="360"/>
      </w:pPr>
    </w:p>
    <w:p w:rsidR="00EE53D6" w:rsidRDefault="00EE53D6" w:rsidP="004A409F">
      <w:pPr>
        <w:pStyle w:val="Heading3"/>
        <w:rPr>
          <w:rStyle w:val="IntenseEmphasis"/>
          <w:bCs/>
          <w:iCs w:val="0"/>
          <w:sz w:val="28"/>
          <w:szCs w:val="28"/>
        </w:rPr>
      </w:pPr>
      <w:bookmarkStart w:id="58" w:name="_Toc297021705"/>
      <w:bookmarkStart w:id="59" w:name="_Toc297021950"/>
      <w:r>
        <w:rPr>
          <w:rStyle w:val="IntenseEmphasis"/>
          <w:bCs/>
          <w:iCs w:val="0"/>
          <w:sz w:val="28"/>
          <w:szCs w:val="28"/>
        </w:rPr>
        <w:t>maintenance</w:t>
      </w:r>
      <w:bookmarkEnd w:id="58"/>
      <w:bookmarkEnd w:id="59"/>
    </w:p>
    <w:p w:rsidR="00EE53D6" w:rsidRDefault="00EE53D6">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This element is found at these locations (XPath): </w:t>
      </w:r>
    </w:p>
    <w:p w:rsidR="00EE53D6" w:rsidRDefault="00EE53D6">
      <w:pPr>
        <w:pStyle w:val="Style-22"/>
        <w:tabs>
          <w:tab w:val="left" w:pos="720"/>
          <w:tab w:val="left" w:pos="1080"/>
          <w:tab w:val="left" w:pos="1440"/>
          <w:tab w:val="left" w:pos="1800"/>
          <w:tab w:val="left" w:pos="2160"/>
          <w:tab w:val="left" w:pos="2520"/>
          <w:tab w:val="left" w:pos="2880"/>
        </w:tabs>
        <w:spacing w:after="0"/>
      </w:pPr>
      <w:r>
        <w:rPr>
          <w:b/>
          <w:bCs/>
          <w:color w:val="000000"/>
          <w:sz w:val="20"/>
          <w:szCs w:val="20"/>
        </w:rPr>
        <w:t>eml:eml/dataset</w:t>
      </w:r>
      <w:r>
        <w:fldChar w:fldCharType="begin"/>
      </w:r>
      <w:r>
        <w:instrText xml:space="preserve"> XE "dataset" </w:instrText>
      </w:r>
      <w:r>
        <w:fldChar w:fldCharType="end"/>
      </w:r>
      <w:r>
        <w:rPr>
          <w:b/>
          <w:bCs/>
          <w:color w:val="000000"/>
          <w:sz w:val="20"/>
          <w:szCs w:val="20"/>
        </w:rPr>
        <w:t>/maintenance</w:t>
      </w:r>
      <w:r>
        <w:fldChar w:fldCharType="begin"/>
      </w:r>
      <w:r>
        <w:instrText xml:space="preserve"> XE "coverage" </w:instrText>
      </w:r>
      <w:r>
        <w:fldChar w:fldCharType="end"/>
      </w:r>
    </w:p>
    <w:p w:rsidR="00832992" w:rsidRDefault="00832992">
      <w:pPr>
        <w:pStyle w:val="Style-22"/>
        <w:tabs>
          <w:tab w:val="left" w:pos="720"/>
          <w:tab w:val="left" w:pos="1080"/>
          <w:tab w:val="left" w:pos="1440"/>
          <w:tab w:val="left" w:pos="1800"/>
          <w:tab w:val="left" w:pos="2160"/>
          <w:tab w:val="left" w:pos="2520"/>
          <w:tab w:val="left" w:pos="2880"/>
        </w:tabs>
        <w:spacing w:after="0"/>
        <w:rPr>
          <w:color w:val="000000"/>
          <w:sz w:val="24"/>
          <w:szCs w:val="24"/>
        </w:rPr>
      </w:pP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dataset</w:t>
      </w:r>
      <w:r>
        <w:fldChar w:fldCharType="begin"/>
      </w:r>
      <w:r>
        <w:instrText xml:space="preserve"> XE "dataset" </w:instrText>
      </w:r>
      <w:r>
        <w:fldChar w:fldCharType="end"/>
      </w:r>
      <w:r>
        <w:rPr>
          <w:color w:val="000000"/>
          <w:sz w:val="24"/>
          <w:szCs w:val="24"/>
        </w:rPr>
        <w:t>/maintenance</w:t>
      </w:r>
      <w:r>
        <w:fldChar w:fldCharType="begin"/>
      </w:r>
      <w:r>
        <w:instrText xml:space="preserve"> XE "maintenance" </w:instrText>
      </w:r>
      <w:r>
        <w:fldChar w:fldCharType="end"/>
      </w:r>
      <w:r>
        <w:rPr>
          <w:color w:val="000000"/>
          <w:sz w:val="24"/>
          <w:szCs w:val="24"/>
        </w:rPr>
        <w:t>/description element should be used to document changes to the data tables or metadata, including update frequency</w:t>
      </w:r>
      <w:r w:rsidR="00265597">
        <w:rPr>
          <w:color w:val="000000"/>
          <w:sz w:val="24"/>
          <w:szCs w:val="24"/>
        </w:rPr>
        <w:t>.</w:t>
      </w:r>
      <w:r>
        <w:rPr>
          <w:color w:val="000000"/>
          <w:sz w:val="24"/>
          <w:szCs w:val="24"/>
        </w:rPr>
        <w:t xml:space="preserve"> The change history can also be used to describe alterations in static documents.  The description element (TextType) can contain both formatted and unformatted text blocks.</w:t>
      </w:r>
    </w:p>
    <w:p w:rsidR="00EE53D6" w:rsidRDefault="00022B3D">
      <w:pPr>
        <w:pStyle w:val="Style-1"/>
        <w:pBdr>
          <w:top w:val="single" w:sz="4" w:space="1"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rPr>
          <w:sz w:val="24"/>
          <w:szCs w:val="24"/>
        </w:rPr>
        <w:t>Example</w:t>
      </w:r>
      <w:r w:rsidR="00EE53D6">
        <w:rPr>
          <w:sz w:val="24"/>
          <w:szCs w:val="24"/>
        </w:rPr>
        <w:t>: maintenance</w:t>
      </w:r>
      <w:r w:rsidR="00EE53D6">
        <w:fldChar w:fldCharType="begin"/>
      </w:r>
      <w:r w:rsidR="00EE53D6">
        <w:instrText xml:space="preserve"> XE "maintenance" </w:instrText>
      </w:r>
      <w:r w:rsidR="00EE53D6">
        <w:fldChar w:fldCharType="end"/>
      </w:r>
    </w:p>
    <w:p w:rsidR="00DF6827" w:rsidRDefault="00EE53D6" w:rsidP="00D6077F">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&lt;maintenance</w:t>
      </w:r>
      <w:r>
        <w:fldChar w:fldCharType="begin"/>
      </w:r>
      <w:r>
        <w:instrText xml:space="preserve"> XE "maintenance" </w:instrText>
      </w:r>
      <w:r>
        <w:fldChar w:fldCharType="end"/>
      </w:r>
      <w:r>
        <w:rPr>
          <w:rFonts w:ascii="Courier New" w:hAnsi="Courier New" w:cs="Courier New"/>
          <w:color w:val="0000FF"/>
          <w:sz w:val="18"/>
          <w:szCs w:val="18"/>
        </w:rPr>
        <w:t>&gt;</w:t>
      </w:r>
    </w:p>
    <w:p w:rsidR="00DF6827" w:rsidRDefault="00EE53D6" w:rsidP="00D6077F">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&lt;description&gt;</w:t>
      </w:r>
    </w:p>
    <w:p w:rsidR="00DF6827" w:rsidRDefault="00EE53D6" w:rsidP="00D6077F">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&lt;para&gt;Data are updated annually at the end of the calendar year.&lt;/para&gt;</w:t>
      </w:r>
    </w:p>
    <w:p w:rsidR="00DF6827" w:rsidRDefault="00EE53D6" w:rsidP="00D6077F">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&lt;/description&gt;</w:t>
      </w:r>
    </w:p>
    <w:p w:rsidR="00EE53D6" w:rsidRDefault="00EE53D6" w:rsidP="00D6077F">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&lt;/maintenance&gt;</w:t>
      </w:r>
    </w:p>
    <w:p w:rsidR="00D6077F" w:rsidRDefault="00D6077F" w:rsidP="00D6077F">
      <w:pPr>
        <w:pStyle w:val="Style-1"/>
        <w:spacing w:after="0" w:line="240" w:lineRule="auto"/>
        <w:ind w:left="360"/>
        <w:rPr>
          <w:rFonts w:ascii="Courier New" w:hAnsi="Courier New" w:cs="Courier New"/>
          <w:color w:val="0000FF"/>
          <w:sz w:val="18"/>
          <w:szCs w:val="18"/>
        </w:rPr>
      </w:pPr>
    </w:p>
    <w:p w:rsidR="00EE53D6" w:rsidRDefault="00EE53D6">
      <w:pPr>
        <w:pStyle w:val="Style-1"/>
        <w:pBdr>
          <w:top w:val="single" w:sz="4" w:space="1" w:color="000000"/>
        </w:pBdr>
        <w:tabs>
          <w:tab w:val="left" w:pos="720"/>
          <w:tab w:val="left" w:pos="1080"/>
          <w:tab w:val="left" w:pos="1440"/>
          <w:tab w:val="left" w:pos="1800"/>
          <w:tab w:val="left" w:pos="2160"/>
          <w:tab w:val="left" w:pos="2520"/>
          <w:tab w:val="left" w:pos="2880"/>
        </w:tabs>
        <w:ind w:left="360" w:hanging="360"/>
        <w:rPr>
          <w:rFonts w:ascii="Courier New" w:hAnsi="Courier New" w:cs="Courier New"/>
          <w:color w:val="0000FF"/>
          <w:sz w:val="18"/>
          <w:szCs w:val="18"/>
        </w:rPr>
      </w:pPr>
    </w:p>
    <w:p w:rsidR="00EE53D6" w:rsidRDefault="00EE53D6" w:rsidP="004A409F">
      <w:pPr>
        <w:pStyle w:val="Heading3"/>
        <w:rPr>
          <w:rStyle w:val="IntenseEmphasis"/>
          <w:b w:val="0"/>
          <w:bCs/>
          <w:i w:val="0"/>
          <w:iCs w:val="0"/>
        </w:rPr>
      </w:pPr>
      <w:bookmarkStart w:id="60" w:name="_Toc297021706"/>
      <w:bookmarkStart w:id="61" w:name="_Toc297021951"/>
      <w:r>
        <w:rPr>
          <w:rStyle w:val="IntenseEmphasis"/>
          <w:bCs/>
          <w:iCs w:val="0"/>
          <w:sz w:val="28"/>
          <w:szCs w:val="28"/>
        </w:rPr>
        <w:t>methods</w:t>
      </w:r>
      <w:bookmarkEnd w:id="60"/>
      <w:bookmarkEnd w:id="61"/>
      <w:r>
        <w:fldChar w:fldCharType="begin"/>
      </w:r>
      <w:r>
        <w:instrText xml:space="preserve"> XE "methods" </w:instrText>
      </w:r>
      <w:r>
        <w:fldChar w:fldCharType="end"/>
      </w:r>
    </w:p>
    <w:p w:rsidR="00EE53D6" w:rsidRDefault="00EE53D6">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This element is found at these locations (XPath): </w:t>
      </w:r>
    </w:p>
    <w:p w:rsidR="00EE53D6" w:rsidRDefault="00EE53D6">
      <w:pPr>
        <w:pStyle w:val="Style-28"/>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/methods</w:t>
      </w:r>
      <w:r>
        <w:fldChar w:fldCharType="begin"/>
      </w:r>
      <w:r>
        <w:instrText xml:space="preserve"> XE "methods" </w:instrText>
      </w:r>
      <w:r>
        <w:fldChar w:fldCharType="end"/>
      </w:r>
    </w:p>
    <w:p w:rsidR="00EE53D6" w:rsidRDefault="00EE53D6">
      <w:pPr>
        <w:pStyle w:val="Style-28"/>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/[entity]/methods</w:t>
      </w:r>
      <w:r>
        <w:fldChar w:fldCharType="begin"/>
      </w:r>
      <w:r>
        <w:instrText xml:space="preserve"> XE "methods" </w:instrText>
      </w:r>
      <w:r>
        <w:fldChar w:fldCharType="end"/>
      </w:r>
    </w:p>
    <w:p w:rsidR="00EE53D6" w:rsidRDefault="00EE53D6">
      <w:pPr>
        <w:pStyle w:val="Style-28"/>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/[entity]/attributeList</w:t>
      </w:r>
      <w:r>
        <w:fldChar w:fldCharType="begin"/>
      </w:r>
      <w:r>
        <w:instrText xml:space="preserve"> XE "attributeList" </w:instrText>
      </w:r>
      <w:r>
        <w:fldChar w:fldCharType="end"/>
      </w:r>
      <w:r>
        <w:rPr>
          <w:b/>
          <w:bCs/>
          <w:color w:val="000000"/>
          <w:sz w:val="20"/>
          <w:szCs w:val="20"/>
        </w:rPr>
        <w:t>/attribute</w:t>
      </w:r>
      <w:r>
        <w:fldChar w:fldCharType="begin"/>
      </w:r>
      <w:r>
        <w:instrText xml:space="preserve"> XE "attribute" </w:instrText>
      </w:r>
      <w:r>
        <w:fldChar w:fldCharType="end"/>
      </w:r>
      <w:r>
        <w:rPr>
          <w:b/>
          <w:bCs/>
          <w:color w:val="000000"/>
          <w:sz w:val="20"/>
          <w:szCs w:val="20"/>
        </w:rPr>
        <w:t>/methods</w:t>
      </w:r>
    </w:p>
    <w:p w:rsidR="00EE53D6" w:rsidRDefault="00EE53D6">
      <w:pPr>
        <w:pStyle w:val="Style-28"/>
        <w:tabs>
          <w:tab w:val="left" w:pos="720"/>
          <w:tab w:val="left" w:pos="1080"/>
          <w:tab w:val="left" w:pos="1440"/>
          <w:tab w:val="left" w:pos="1800"/>
          <w:tab w:val="left" w:pos="2160"/>
          <w:tab w:val="left" w:pos="2520"/>
          <w:tab w:val="left" w:pos="2880"/>
        </w:tabs>
        <w:spacing w:after="0"/>
        <w:rPr>
          <w:i/>
          <w:color w:val="000000"/>
          <w:sz w:val="24"/>
          <w:szCs w:val="24"/>
        </w:rPr>
      </w:pPr>
      <w:r>
        <w:fldChar w:fldCharType="begin"/>
      </w:r>
      <w:r>
        <w:instrText xml:space="preserve"> XE "methods" </w:instrText>
      </w:r>
      <w:r>
        <w:fldChar w:fldCharType="end"/>
      </w:r>
    </w:p>
    <w:p w:rsidR="00EE53D6" w:rsidRDefault="00EE53D6" w:rsidP="00022B3D">
      <w:pPr>
        <w:pStyle w:val="Style-1"/>
        <w:tabs>
          <w:tab w:val="left" w:pos="720"/>
          <w:tab w:val="left" w:pos="1080"/>
          <w:tab w:val="left" w:pos="1440"/>
          <w:tab w:val="left" w:pos="1800"/>
          <w:tab w:val="left" w:pos="2160"/>
          <w:tab w:val="left" w:pos="2520"/>
          <w:tab w:val="left" w:pos="2880"/>
        </w:tabs>
      </w:pPr>
      <w:r>
        <w:rPr>
          <w:i/>
          <w:color w:val="000000"/>
          <w:sz w:val="24"/>
          <w:szCs w:val="24"/>
        </w:rPr>
        <w:t>Note: in earlier EML versions,</w:t>
      </w:r>
      <w:r>
        <w:rPr>
          <w:i/>
        </w:rPr>
        <w:t xml:space="preserve"> both "&lt;</w:t>
      </w:r>
      <w:r>
        <w:rPr>
          <w:b/>
          <w:i/>
        </w:rPr>
        <w:t>method</w:t>
      </w:r>
      <w:r>
        <w:rPr>
          <w:i/>
        </w:rPr>
        <w:t>&gt;" and "&lt;</w:t>
      </w:r>
      <w:r>
        <w:rPr>
          <w:b/>
          <w:i/>
        </w:rPr>
        <w:t>methods</w:t>
      </w:r>
      <w:r>
        <w:rPr>
          <w:i/>
        </w:rPr>
        <w:t>&gt;" elements were found, which caused confusion.  The elements have now been standardized to "&lt;</w:t>
      </w:r>
      <w:r>
        <w:rPr>
          <w:b/>
          <w:i/>
        </w:rPr>
        <w:t>methods</w:t>
      </w:r>
      <w:r>
        <w:rPr>
          <w:i/>
        </w:rPr>
        <w:t>&gt;".</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u w:val="single"/>
        </w:rPr>
        <w:t>General Information</w:t>
      </w:r>
      <w:r>
        <w:rPr>
          <w:color w:val="000000"/>
          <w:sz w:val="24"/>
          <w:szCs w:val="24"/>
        </w:rPr>
        <w:t>: The &lt;</w:t>
      </w:r>
      <w:r>
        <w:rPr>
          <w:b/>
          <w:color w:val="000000"/>
          <w:sz w:val="24"/>
          <w:szCs w:val="24"/>
        </w:rPr>
        <w:t>methods</w:t>
      </w:r>
      <w:r>
        <w:fldChar w:fldCharType="begin"/>
      </w:r>
      <w:r>
        <w:instrText xml:space="preserve"> XE "methods" </w:instrText>
      </w:r>
      <w:r>
        <w:fldChar w:fldCharType="end"/>
      </w:r>
      <w:r>
        <w:rPr>
          <w:b/>
          <w:color w:val="000000"/>
          <w:sz w:val="24"/>
          <w:szCs w:val="24"/>
        </w:rPr>
        <w:t>&gt;</w:t>
      </w:r>
      <w:r>
        <w:rPr>
          <w:color w:val="000000"/>
          <w:sz w:val="24"/>
          <w:szCs w:val="24"/>
        </w:rPr>
        <w:t xml:space="preserve"> tree appears at the dataset</w:t>
      </w:r>
      <w:r>
        <w:fldChar w:fldCharType="begin"/>
      </w:r>
      <w:r>
        <w:instrText xml:space="preserve"> XE "dataset" </w:instrText>
      </w:r>
      <w:r>
        <w:fldChar w:fldCharType="end"/>
      </w:r>
      <w:r>
        <w:rPr>
          <w:color w:val="000000"/>
          <w:sz w:val="24"/>
          <w:szCs w:val="24"/>
        </w:rPr>
        <w:t>, entity, and attribute</w:t>
      </w:r>
      <w:r>
        <w:fldChar w:fldCharType="begin"/>
      </w:r>
      <w:r>
        <w:instrText xml:space="preserve"> XE "attribute" </w:instrText>
      </w:r>
      <w:r>
        <w:fldChar w:fldCharType="end"/>
      </w:r>
      <w:r>
        <w:rPr>
          <w:color w:val="000000"/>
          <w:sz w:val="24"/>
          <w:szCs w:val="24"/>
        </w:rPr>
        <w:t xml:space="preserve"> levels, and content is generally regarded as human readable, not machine readable.  As a ‘rule of thumb’, methods</w:t>
      </w:r>
      <w:r>
        <w:fldChar w:fldCharType="begin"/>
      </w:r>
      <w:r>
        <w:instrText xml:space="preserve"> XE "methods" </w:instrText>
      </w:r>
      <w:r>
        <w:fldChar w:fldCharType="end"/>
      </w:r>
      <w:r>
        <w:rPr>
          <w:color w:val="000000"/>
          <w:sz w:val="24"/>
          <w:szCs w:val="24"/>
        </w:rPr>
        <w:t xml:space="preserve"> are </w:t>
      </w:r>
      <w:r>
        <w:rPr>
          <w:i/>
          <w:iCs/>
          <w:color w:val="000000"/>
          <w:sz w:val="24"/>
          <w:szCs w:val="24"/>
        </w:rPr>
        <w:t>descriptive</w:t>
      </w:r>
      <w:r>
        <w:rPr>
          <w:color w:val="000000"/>
          <w:sz w:val="24"/>
          <w:szCs w:val="24"/>
        </w:rPr>
        <w:t xml:space="preserve">, and protocols are </w:t>
      </w:r>
      <w:r>
        <w:rPr>
          <w:i/>
          <w:iCs/>
          <w:color w:val="000000"/>
          <w:sz w:val="24"/>
          <w:szCs w:val="24"/>
        </w:rPr>
        <w:t>prescriptive</w:t>
      </w:r>
      <w:r>
        <w:rPr>
          <w:color w:val="000000"/>
          <w:sz w:val="24"/>
          <w:szCs w:val="24"/>
        </w:rPr>
        <w:t>, i.e. the methods describe what was done when collecting data, and protocols are a set of procedures or prescribed actions.  A method often includes or follows a particular protocol. As a minimum, a reference to an external protocol</w:t>
      </w:r>
      <w:r>
        <w:fldChar w:fldCharType="begin"/>
      </w:r>
      <w:r>
        <w:instrText xml:space="preserve"> XE "protocol" </w:instrText>
      </w:r>
      <w:r>
        <w:fldChar w:fldCharType="end"/>
      </w:r>
      <w:r>
        <w:rPr>
          <w:color w:val="000000"/>
          <w:sz w:val="24"/>
          <w:szCs w:val="24"/>
        </w:rPr>
        <w:t xml:space="preserve"> should be given at the dataset</w:t>
      </w:r>
      <w:r>
        <w:fldChar w:fldCharType="begin"/>
      </w:r>
      <w:r>
        <w:instrText xml:space="preserve"> XE "dataset" </w:instrText>
      </w:r>
      <w:r>
        <w:fldChar w:fldCharType="end"/>
      </w:r>
      <w:r>
        <w:rPr>
          <w:color w:val="000000"/>
          <w:sz w:val="24"/>
          <w:szCs w:val="24"/>
        </w:rPr>
        <w:t xml:space="preserve"> level. However, detailed methods at this level are preferable. If further refinement is needed, methods can be defined for individual data entities or even individual &lt;</w:t>
      </w:r>
      <w:r>
        <w:rPr>
          <w:b/>
          <w:color w:val="000000"/>
          <w:sz w:val="24"/>
          <w:szCs w:val="24"/>
        </w:rPr>
        <w:t>attribute</w:t>
      </w:r>
      <w:r>
        <w:rPr>
          <w:color w:val="000000"/>
          <w:sz w:val="24"/>
          <w:szCs w:val="24"/>
        </w:rPr>
        <w:t>&gt;s if necessary. The scope</w:t>
      </w:r>
      <w:r>
        <w:fldChar w:fldCharType="begin"/>
      </w:r>
      <w:r>
        <w:instrText xml:space="preserve"> XE "scope" </w:instrText>
      </w:r>
      <w:r>
        <w:fldChar w:fldCharType="end"/>
      </w:r>
      <w:r>
        <w:rPr>
          <w:color w:val="000000"/>
          <w:sz w:val="24"/>
          <w:szCs w:val="24"/>
        </w:rPr>
        <w:t xml:space="preserve"> of the method defined should match the EML document level at which it is applied.  For example, methods at the &lt;</w:t>
      </w:r>
      <w:r>
        <w:rPr>
          <w:b/>
          <w:color w:val="000000"/>
          <w:sz w:val="24"/>
          <w:szCs w:val="24"/>
        </w:rPr>
        <w:t>dataset</w:t>
      </w:r>
      <w:r>
        <w:rPr>
          <w:color w:val="000000"/>
          <w:sz w:val="24"/>
          <w:szCs w:val="24"/>
        </w:rPr>
        <w:t>&gt; level describe the study, for a &lt;</w:t>
      </w:r>
      <w:r>
        <w:rPr>
          <w:b/>
          <w:color w:val="000000"/>
          <w:sz w:val="24"/>
          <w:szCs w:val="24"/>
        </w:rPr>
        <w:t>dataTable</w:t>
      </w:r>
      <w:r>
        <w:rPr>
          <w:color w:val="000000"/>
          <w:sz w:val="24"/>
          <w:szCs w:val="24"/>
        </w:rPr>
        <w:t>&gt;</w:t>
      </w:r>
      <w:r>
        <w:fldChar w:fldCharType="begin"/>
      </w:r>
      <w:r>
        <w:instrText xml:space="preserve"> XE "dataTable" </w:instrText>
      </w:r>
      <w:r>
        <w:fldChar w:fldCharType="end"/>
      </w:r>
      <w:r>
        <w:rPr>
          <w:color w:val="000000"/>
          <w:sz w:val="24"/>
          <w:szCs w:val="24"/>
        </w:rPr>
        <w:t xml:space="preserve"> methods might include pre-/post-processing steps, and at the &lt;</w:t>
      </w:r>
      <w:r>
        <w:rPr>
          <w:b/>
          <w:color w:val="000000"/>
          <w:sz w:val="24"/>
          <w:szCs w:val="24"/>
        </w:rPr>
        <w:t>attribute</w:t>
      </w:r>
      <w:r>
        <w:rPr>
          <w:color w:val="000000"/>
          <w:sz w:val="24"/>
          <w:szCs w:val="24"/>
        </w:rPr>
        <w:t>&gt;</w:t>
      </w:r>
      <w:r>
        <w:fldChar w:fldCharType="begin"/>
      </w:r>
      <w:r>
        <w:instrText xml:space="preserve"> XE "attribute" </w:instrText>
      </w:r>
      <w:r>
        <w:fldChar w:fldCharType="end"/>
      </w:r>
      <w:r>
        <w:rPr>
          <w:color w:val="000000"/>
          <w:sz w:val="24"/>
          <w:szCs w:val="24"/>
        </w:rPr>
        <w:t xml:space="preserve"> level, quality control. The use of methods refinement varies among sites and some users prefer to have all methods in one place. Since they are mostly for human consumption, one detailed description of all steps taken at the dataset level is frequently sufficient and more user friendly.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A description of methods</w:t>
      </w:r>
      <w:r>
        <w:fldChar w:fldCharType="begin"/>
      </w:r>
      <w:r>
        <w:instrText xml:space="preserve"> XE "methods" </w:instrText>
      </w:r>
      <w:r>
        <w:fldChar w:fldCharType="end"/>
      </w:r>
      <w:r>
        <w:rPr>
          <w:color w:val="000000"/>
          <w:sz w:val="24"/>
          <w:szCs w:val="24"/>
        </w:rPr>
        <w:t xml:space="preserve"> contains the elements &lt;</w:t>
      </w:r>
      <w:r>
        <w:rPr>
          <w:b/>
          <w:bCs/>
          <w:color w:val="000000"/>
          <w:sz w:val="24"/>
          <w:szCs w:val="24"/>
        </w:rPr>
        <w:t>methodStep</w:t>
      </w:r>
      <w:r>
        <w:fldChar w:fldCharType="begin"/>
      </w:r>
      <w:r>
        <w:instrText xml:space="preserve"> XE "methodStep" </w:instrText>
      </w:r>
      <w:r>
        <w:fldChar w:fldCharType="end"/>
      </w:r>
      <w:r>
        <w:rPr>
          <w:color w:val="000000"/>
          <w:sz w:val="24"/>
          <w:szCs w:val="24"/>
        </w:rPr>
        <w:t xml:space="preserve">&gt;, </w:t>
      </w:r>
      <w:r w:rsidRPr="00717DB6">
        <w:rPr>
          <w:bCs/>
          <w:color w:val="000000"/>
          <w:sz w:val="24"/>
          <w:szCs w:val="24"/>
        </w:rPr>
        <w:t>&lt;</w:t>
      </w:r>
      <w:r>
        <w:rPr>
          <w:b/>
          <w:bCs/>
          <w:color w:val="000000"/>
          <w:sz w:val="24"/>
          <w:szCs w:val="24"/>
        </w:rPr>
        <w:t>sampling</w:t>
      </w:r>
      <w:r w:rsidRPr="00717DB6">
        <w:rPr>
          <w:sz w:val="24"/>
          <w:szCs w:val="24"/>
        </w:rPr>
        <w:fldChar w:fldCharType="begin"/>
      </w:r>
      <w:r w:rsidRPr="00717DB6">
        <w:rPr>
          <w:sz w:val="24"/>
          <w:szCs w:val="24"/>
        </w:rPr>
        <w:instrText xml:space="preserve"> XE "sampling" </w:instrText>
      </w:r>
      <w:r w:rsidRPr="00717DB6">
        <w:rPr>
          <w:sz w:val="24"/>
          <w:szCs w:val="24"/>
        </w:rPr>
        <w:fldChar w:fldCharType="end"/>
      </w:r>
      <w:r w:rsidRPr="00717DB6">
        <w:rPr>
          <w:bCs/>
          <w:color w:val="000000"/>
          <w:sz w:val="24"/>
          <w:szCs w:val="24"/>
        </w:rPr>
        <w:t>&gt;, and/or</w:t>
      </w:r>
      <w:r>
        <w:rPr>
          <w:b/>
          <w:bCs/>
          <w:color w:val="000000"/>
          <w:sz w:val="24"/>
          <w:szCs w:val="24"/>
        </w:rPr>
        <w:t xml:space="preserve"> </w:t>
      </w:r>
      <w:r>
        <w:rPr>
          <w:color w:val="000000"/>
          <w:sz w:val="24"/>
          <w:szCs w:val="24"/>
        </w:rPr>
        <w:t>&lt;</w:t>
      </w:r>
      <w:r>
        <w:rPr>
          <w:b/>
          <w:bCs/>
          <w:color w:val="000000"/>
          <w:sz w:val="24"/>
          <w:szCs w:val="24"/>
        </w:rPr>
        <w:t>qualityControl</w:t>
      </w:r>
      <w:r>
        <w:fldChar w:fldCharType="begin"/>
      </w:r>
      <w:r>
        <w:instrText xml:space="preserve"> XE "qualityControl" </w:instrText>
      </w:r>
      <w:r>
        <w:fldChar w:fldCharType="end"/>
      </w:r>
      <w:r>
        <w:rPr>
          <w:color w:val="000000"/>
          <w:sz w:val="24"/>
          <w:szCs w:val="24"/>
        </w:rPr>
        <w:t xml:space="preserve">&gt;. </w:t>
      </w:r>
    </w:p>
    <w:p w:rsidR="00EE53D6" w:rsidRPr="00D6077F" w:rsidRDefault="00EE53D6" w:rsidP="00034075">
      <w:pPr>
        <w:pStyle w:val="Heading4"/>
      </w:pPr>
      <w:bookmarkStart w:id="62" w:name="_Toc297021952"/>
      <w:r w:rsidRPr="00D6077F">
        <w:t>methodStep</w:t>
      </w:r>
      <w:bookmarkEnd w:id="62"/>
      <w:r w:rsidRPr="00D6077F">
        <w:fldChar w:fldCharType="begin"/>
      </w:r>
      <w:r w:rsidRPr="00D6077F">
        <w:instrText xml:space="preserve"> XE "methodStep" </w:instrText>
      </w:r>
      <w:r w:rsidRPr="00D6077F">
        <w:fldChar w:fldCharType="end"/>
      </w:r>
    </w:p>
    <w:p w:rsidR="00EE53D6" w:rsidRDefault="00EE53D6" w:rsidP="00022B3D">
      <w:pPr>
        <w:pStyle w:val="Style-1"/>
        <w:keepNext/>
        <w:keepLines/>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At least one &lt;</w:t>
      </w:r>
      <w:r>
        <w:rPr>
          <w:b/>
          <w:bCs/>
          <w:color w:val="000000"/>
          <w:sz w:val="24"/>
          <w:szCs w:val="24"/>
        </w:rPr>
        <w:t>methodStep</w:t>
      </w:r>
      <w:r>
        <w:fldChar w:fldCharType="begin"/>
      </w:r>
      <w:r>
        <w:instrText xml:space="preserve"> XE "methodStep" </w:instrText>
      </w:r>
      <w:r>
        <w:fldChar w:fldCharType="end"/>
      </w:r>
      <w:r>
        <w:rPr>
          <w:color w:val="000000"/>
          <w:sz w:val="24"/>
          <w:szCs w:val="24"/>
        </w:rPr>
        <w:t>&gt; is required under &lt;</w:t>
      </w:r>
      <w:r>
        <w:rPr>
          <w:b/>
          <w:color w:val="000000"/>
          <w:sz w:val="24"/>
          <w:szCs w:val="24"/>
        </w:rPr>
        <w:t>methods</w:t>
      </w:r>
      <w:r>
        <w:rPr>
          <w:color w:val="000000"/>
          <w:sz w:val="24"/>
          <w:szCs w:val="24"/>
        </w:rPr>
        <w:t>&gt;, and each step is a logical portion of the methods</w:t>
      </w:r>
      <w:r>
        <w:fldChar w:fldCharType="begin"/>
      </w:r>
      <w:r>
        <w:instrText xml:space="preserve"> XE "methods" </w:instrText>
      </w:r>
      <w:r>
        <w:fldChar w:fldCharType="end"/>
      </w:r>
      <w:r>
        <w:rPr>
          <w:color w:val="000000"/>
          <w:sz w:val="24"/>
          <w:szCs w:val="24"/>
        </w:rPr>
        <w:t>, for example, field, lab and statistical.  All textual methods descriptions belong here, using &lt;</w:t>
      </w:r>
      <w:r>
        <w:rPr>
          <w:b/>
          <w:bCs/>
          <w:color w:val="000000"/>
          <w:sz w:val="24"/>
          <w:szCs w:val="24"/>
        </w:rPr>
        <w:t>description</w:t>
      </w:r>
      <w:r>
        <w:rPr>
          <w:color w:val="000000"/>
          <w:sz w:val="24"/>
          <w:szCs w:val="24"/>
        </w:rPr>
        <w:t xml:space="preserve">&gt; and TextType tags.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At a minimum, to describe an external document two tags can be used: &lt;</w:t>
      </w:r>
      <w:r>
        <w:rPr>
          <w:b/>
          <w:bCs/>
          <w:color w:val="000000"/>
          <w:sz w:val="24"/>
          <w:szCs w:val="24"/>
        </w:rPr>
        <w:t>citation</w:t>
      </w:r>
      <w:r>
        <w:fldChar w:fldCharType="begin"/>
      </w:r>
      <w:r>
        <w:instrText xml:space="preserve"> XE "citation" </w:instrText>
      </w:r>
      <w:r>
        <w:fldChar w:fldCharType="end"/>
      </w:r>
      <w:r w:rsidR="00717DB6">
        <w:rPr>
          <w:color w:val="000000"/>
          <w:sz w:val="24"/>
          <w:szCs w:val="24"/>
        </w:rPr>
        <w:t xml:space="preserve">&gt; for </w:t>
      </w:r>
      <w:r>
        <w:rPr>
          <w:color w:val="000000"/>
          <w:sz w:val="24"/>
          <w:szCs w:val="24"/>
        </w:rPr>
        <w:t>a referral to a published document or paper, or &lt;</w:t>
      </w:r>
      <w:r>
        <w:rPr>
          <w:b/>
          <w:bCs/>
          <w:color w:val="000000"/>
          <w:sz w:val="24"/>
          <w:szCs w:val="24"/>
        </w:rPr>
        <w:t>protocol</w:t>
      </w:r>
      <w:r>
        <w:fldChar w:fldCharType="begin"/>
      </w:r>
      <w:r>
        <w:instrText xml:space="preserve"> XE "protocol" </w:instrText>
      </w:r>
      <w:r>
        <w:fldChar w:fldCharType="end"/>
      </w:r>
      <w:r>
        <w:rPr>
          <w:color w:val="000000"/>
          <w:sz w:val="24"/>
          <w:szCs w:val="24"/>
        </w:rPr>
        <w:t>&gt;.  At a minimum, the &lt;</w:t>
      </w:r>
      <w:r>
        <w:rPr>
          <w:b/>
          <w:bCs/>
          <w:color w:val="000000"/>
          <w:sz w:val="24"/>
          <w:szCs w:val="24"/>
        </w:rPr>
        <w:t>protocol</w:t>
      </w:r>
      <w:r>
        <w:fldChar w:fldCharType="begin"/>
      </w:r>
      <w:r>
        <w:instrText xml:space="preserve"> XE "protocol" </w:instrText>
      </w:r>
      <w:r>
        <w:fldChar w:fldCharType="end"/>
      </w:r>
      <w:r>
        <w:rPr>
          <w:color w:val="000000"/>
          <w:sz w:val="24"/>
          <w:szCs w:val="24"/>
        </w:rPr>
        <w:t>&gt; requires &lt;</w:t>
      </w:r>
      <w:r>
        <w:rPr>
          <w:b/>
          <w:bCs/>
          <w:color w:val="000000"/>
          <w:sz w:val="24"/>
          <w:szCs w:val="24"/>
        </w:rPr>
        <w:t>title</w:t>
      </w:r>
      <w:r>
        <w:fldChar w:fldCharType="begin"/>
      </w:r>
      <w:r>
        <w:instrText xml:space="preserve"> XE "title" </w:instrText>
      </w:r>
      <w:r>
        <w:fldChar w:fldCharType="end"/>
      </w:r>
      <w:r>
        <w:rPr>
          <w:color w:val="000000"/>
          <w:sz w:val="24"/>
          <w:szCs w:val="24"/>
        </w:rPr>
        <w:t>&gt;, &lt;</w:t>
      </w:r>
      <w:r>
        <w:rPr>
          <w:b/>
          <w:bCs/>
          <w:color w:val="000000"/>
          <w:sz w:val="24"/>
          <w:szCs w:val="24"/>
        </w:rPr>
        <w:t>creator</w:t>
      </w:r>
      <w:r>
        <w:fldChar w:fldCharType="begin"/>
      </w:r>
      <w:r>
        <w:instrText xml:space="preserve"> XE "creator" </w:instrText>
      </w:r>
      <w:r>
        <w:fldChar w:fldCharType="end"/>
      </w:r>
      <w:r>
        <w:rPr>
          <w:color w:val="000000"/>
          <w:sz w:val="24"/>
          <w:szCs w:val="24"/>
        </w:rPr>
        <w:t>&gt; and &lt;</w:t>
      </w:r>
      <w:r>
        <w:rPr>
          <w:b/>
          <w:bCs/>
          <w:color w:val="000000"/>
          <w:sz w:val="24"/>
          <w:szCs w:val="24"/>
        </w:rPr>
        <w:t>distribution</w:t>
      </w:r>
      <w:r>
        <w:fldChar w:fldCharType="begin"/>
      </w:r>
      <w:r>
        <w:instrText xml:space="preserve"> XE "distribution" </w:instrText>
      </w:r>
      <w:r>
        <w:fldChar w:fldCharType="end"/>
      </w:r>
      <w:r w:rsidR="00717DB6">
        <w:rPr>
          <w:color w:val="000000"/>
          <w:sz w:val="24"/>
          <w:szCs w:val="24"/>
        </w:rPr>
        <w:t>&gt; tags, where</w:t>
      </w:r>
      <w:r>
        <w:rPr>
          <w:color w:val="000000"/>
          <w:sz w:val="24"/>
          <w:szCs w:val="24"/>
        </w:rPr>
        <w:t xml:space="preserve"> the &lt;</w:t>
      </w:r>
      <w:r>
        <w:rPr>
          <w:b/>
          <w:bCs/>
          <w:color w:val="000000"/>
          <w:sz w:val="24"/>
          <w:szCs w:val="24"/>
        </w:rPr>
        <w:t>distribution</w:t>
      </w:r>
      <w:r>
        <w:rPr>
          <w:color w:val="000000"/>
          <w:sz w:val="24"/>
          <w:szCs w:val="24"/>
        </w:rPr>
        <w:t>&gt; tree may be used to refer to an online document; see the recommendations above for using that tree. Alternatively, the entire protocol may be written into EML under protocol/</w:t>
      </w:r>
      <w:r>
        <w:rPr>
          <w:bCs/>
          <w:color w:val="000000"/>
          <w:sz w:val="24"/>
          <w:szCs w:val="24"/>
        </w:rPr>
        <w:t>methodStep</w:t>
      </w:r>
      <w:r>
        <w:rPr>
          <w:color w:val="000000"/>
          <w:sz w:val="24"/>
          <w:szCs w:val="24"/>
        </w:rPr>
        <w:t>.</w:t>
      </w:r>
    </w:p>
    <w:p w:rsidR="00EE53D6" w:rsidRDefault="00EE53D6" w:rsidP="00034075">
      <w:pPr>
        <w:pStyle w:val="Heading5"/>
      </w:pPr>
      <w:bookmarkStart w:id="63" w:name="_Toc297021953"/>
      <w:r>
        <w:t>instrumentation</w:t>
      </w:r>
      <w:bookmarkEnd w:id="63"/>
      <w:r>
        <w:t xml:space="preserve">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b/>
          <w:bCs/>
          <w:color w:val="000000"/>
          <w:sz w:val="24"/>
          <w:szCs w:val="24"/>
        </w:rPr>
        <w:t xml:space="preserve">The </w:t>
      </w:r>
      <w:r>
        <w:rPr>
          <w:color w:val="000000"/>
          <w:sz w:val="24"/>
          <w:szCs w:val="24"/>
        </w:rPr>
        <w:t>&lt;</w:t>
      </w:r>
      <w:r>
        <w:rPr>
          <w:b/>
          <w:bCs/>
          <w:color w:val="000000"/>
          <w:sz w:val="24"/>
          <w:szCs w:val="24"/>
        </w:rPr>
        <w:t>instrumentation</w:t>
      </w:r>
      <w:r>
        <w:fldChar w:fldCharType="begin"/>
      </w:r>
      <w:r>
        <w:instrText xml:space="preserve"> XE "instrumentation" </w:instrText>
      </w:r>
      <w:r>
        <w:fldChar w:fldCharType="end"/>
      </w:r>
      <w:r>
        <w:rPr>
          <w:b/>
          <w:bCs/>
          <w:color w:val="000000"/>
          <w:sz w:val="24"/>
          <w:szCs w:val="24"/>
        </w:rPr>
        <w:t xml:space="preserve">&gt; </w:t>
      </w:r>
      <w:r>
        <w:rPr>
          <w:color w:val="000000"/>
          <w:sz w:val="24"/>
          <w:szCs w:val="24"/>
        </w:rPr>
        <w:t xml:space="preserve">tag should contain a full description of the instruments used, including manufacturer, model, calibration dates and accuracy. Changes in instrumentation and dates of changes should be mentioned earlier under the </w:t>
      </w:r>
      <w:r>
        <w:rPr>
          <w:b/>
          <w:bCs/>
          <w:color w:val="000000"/>
          <w:sz w:val="24"/>
          <w:szCs w:val="24"/>
        </w:rPr>
        <w:t>&lt;description&gt;</w:t>
      </w:r>
      <w:r>
        <w:rPr>
          <w:color w:val="000000"/>
          <w:sz w:val="24"/>
          <w:szCs w:val="24"/>
        </w:rPr>
        <w:t xml:space="preserve">. </w:t>
      </w:r>
    </w:p>
    <w:p w:rsidR="00EE53D6" w:rsidRDefault="00EE53D6" w:rsidP="00034075">
      <w:pPr>
        <w:pStyle w:val="Heading5"/>
      </w:pPr>
      <w:bookmarkStart w:id="64" w:name="_Toc297021954"/>
      <w:r>
        <w:t>dataSource</w:t>
      </w:r>
      <w:bookmarkEnd w:id="64"/>
    </w:p>
    <w:p w:rsidR="00EE53D6" w:rsidRDefault="00EE53D6">
      <w:pPr>
        <w:pStyle w:val="Style-1"/>
        <w:tabs>
          <w:tab w:val="left" w:pos="720"/>
          <w:tab w:val="left" w:pos="1080"/>
          <w:tab w:val="left" w:pos="1440"/>
          <w:tab w:val="left" w:pos="1800"/>
          <w:tab w:val="left" w:pos="2160"/>
          <w:tab w:val="left" w:pos="2520"/>
          <w:tab w:val="left" w:pos="2880"/>
        </w:tabs>
      </w:pPr>
      <w:r>
        <w:rPr>
          <w:b/>
          <w:bCs/>
          <w:color w:val="000000"/>
          <w:sz w:val="24"/>
          <w:szCs w:val="24"/>
        </w:rPr>
        <w:t xml:space="preserve">The </w:t>
      </w:r>
      <w:r>
        <w:rPr>
          <w:color w:val="000000"/>
          <w:sz w:val="24"/>
          <w:szCs w:val="24"/>
        </w:rPr>
        <w:t>&lt;</w:t>
      </w:r>
      <w:r>
        <w:rPr>
          <w:b/>
          <w:bCs/>
          <w:color w:val="000000"/>
          <w:sz w:val="24"/>
          <w:szCs w:val="24"/>
        </w:rPr>
        <w:t>dataSource</w:t>
      </w:r>
      <w:r>
        <w:fldChar w:fldCharType="begin"/>
      </w:r>
      <w:r>
        <w:instrText xml:space="preserve"> XE "instrumentation" </w:instrText>
      </w:r>
      <w:r>
        <w:fldChar w:fldCharType="end"/>
      </w:r>
      <w:r>
        <w:rPr>
          <w:b/>
          <w:bCs/>
          <w:color w:val="000000"/>
          <w:sz w:val="24"/>
          <w:szCs w:val="24"/>
        </w:rPr>
        <w:t xml:space="preserve">&gt; </w:t>
      </w:r>
      <w:r>
        <w:rPr>
          <w:color w:val="000000"/>
          <w:sz w:val="24"/>
          <w:szCs w:val="24"/>
        </w:rPr>
        <w:t xml:space="preserve">tag is for nesting an EML dataset which </w:t>
      </w:r>
      <w:r w:rsidR="00717DB6">
        <w:rPr>
          <w:color w:val="000000"/>
          <w:sz w:val="24"/>
          <w:szCs w:val="24"/>
        </w:rPr>
        <w:t>may be an</w:t>
      </w:r>
      <w:r>
        <w:rPr>
          <w:color w:val="000000"/>
          <w:sz w:val="24"/>
          <w:szCs w:val="24"/>
        </w:rPr>
        <w:t xml:space="preserve"> input to a &lt;</w:t>
      </w:r>
      <w:r>
        <w:rPr>
          <w:b/>
          <w:color w:val="000000"/>
          <w:sz w:val="24"/>
          <w:szCs w:val="24"/>
        </w:rPr>
        <w:t>methodStep</w:t>
      </w:r>
      <w:r>
        <w:rPr>
          <w:color w:val="000000"/>
          <w:sz w:val="24"/>
          <w:szCs w:val="24"/>
        </w:rPr>
        <w:t xml:space="preserve">&gt; of the data being described, e.g., calibration information for an instrument or input parameters for a model.  This element will also be used by the PASTA provenance tracking system for recording the source data when a derived product is created and described with EML. For more information, see Section III, Recommendations for Compatibility with External Applications. </w:t>
      </w:r>
    </w:p>
    <w:p w:rsidR="00EE53D6" w:rsidRPr="00D91B64" w:rsidRDefault="00EE53D6" w:rsidP="00034075">
      <w:pPr>
        <w:pStyle w:val="Heading4"/>
      </w:pPr>
      <w:bookmarkStart w:id="65" w:name="_Toc297021955"/>
      <w:r w:rsidRPr="00D91B64">
        <w:t>sampling</w:t>
      </w:r>
      <w:bookmarkEnd w:id="65"/>
      <w:r w:rsidRPr="00D91B64">
        <w:fldChar w:fldCharType="begin"/>
      </w:r>
      <w:r w:rsidRPr="00D91B64">
        <w:instrText xml:space="preserve"> XE "sampling" </w:instrText>
      </w:r>
      <w:r w:rsidRPr="00D91B64">
        <w:fldChar w:fldCharType="end"/>
      </w:r>
      <w:r w:rsidRPr="00D91B64">
        <w:t xml:space="preserve">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This optional tree can contain valuable and very specific information about the study site, coverage and frequency</w:t>
      </w:r>
      <w:r>
        <w:fldChar w:fldCharType="begin"/>
      </w:r>
      <w:r>
        <w:instrText xml:space="preserve"> XE "coverage" </w:instrText>
      </w:r>
      <w:r>
        <w:fldChar w:fldCharType="end"/>
      </w:r>
      <w:r>
        <w:rPr>
          <w:color w:val="000000"/>
          <w:sz w:val="24"/>
          <w:szCs w:val="24"/>
        </w:rPr>
        <w:t xml:space="preserve"> in addition to that listed at other levels.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studyExtent</w:t>
      </w:r>
      <w:r>
        <w:fldChar w:fldCharType="begin"/>
      </w:r>
      <w:r>
        <w:instrText xml:space="preserve"> XE "studyExtent" </w:instrText>
      </w:r>
      <w:r>
        <w:fldChar w:fldCharType="end"/>
      </w:r>
      <w:r>
        <w:rPr>
          <w:color w:val="000000"/>
          <w:sz w:val="24"/>
          <w:szCs w:val="24"/>
        </w:rPr>
        <w:t>&gt; Provides specific information about the temporal and geographic extent of the study such as domains of interest in addition to geographic, temporal, and taxonomic coverage of the study site.  It can be a surrogate for the &lt;</w:t>
      </w:r>
      <w:r>
        <w:rPr>
          <w:b/>
          <w:color w:val="000000"/>
          <w:sz w:val="24"/>
          <w:szCs w:val="24"/>
        </w:rPr>
        <w:t>studyAreaDescription</w:t>
      </w:r>
      <w:r>
        <w:rPr>
          <w:color w:val="000000"/>
          <w:sz w:val="24"/>
          <w:szCs w:val="24"/>
        </w:rPr>
        <w:t>&gt; under &lt;</w:t>
      </w:r>
      <w:r>
        <w:rPr>
          <w:b/>
          <w:color w:val="000000"/>
          <w:sz w:val="24"/>
          <w:szCs w:val="24"/>
        </w:rPr>
        <w:t>project</w:t>
      </w:r>
      <w:r>
        <w:rPr>
          <w:color w:val="000000"/>
          <w:sz w:val="24"/>
          <w:szCs w:val="24"/>
        </w:rPr>
        <w:t xml:space="preserve">&gt;. Descriptions can be either as a simple text using </w:t>
      </w:r>
      <w:r>
        <w:rPr>
          <w:b/>
          <w:bCs/>
          <w:color w:val="000000"/>
          <w:sz w:val="24"/>
          <w:szCs w:val="24"/>
        </w:rPr>
        <w:t>&lt;description&gt;</w:t>
      </w:r>
      <w:r>
        <w:rPr>
          <w:color w:val="000000"/>
          <w:sz w:val="24"/>
          <w:szCs w:val="24"/>
        </w:rPr>
        <w:t xml:space="preserve"> or by including detailed temporal or geographic &lt;</w:t>
      </w:r>
      <w:r>
        <w:rPr>
          <w:b/>
          <w:bCs/>
          <w:color w:val="000000"/>
          <w:sz w:val="24"/>
          <w:szCs w:val="24"/>
        </w:rPr>
        <w:t>coverage</w:t>
      </w:r>
      <w:r>
        <w:fldChar w:fldCharType="begin"/>
      </w:r>
      <w:r>
        <w:instrText xml:space="preserve"> XE "coverage" </w:instrText>
      </w:r>
      <w:r>
        <w:fldChar w:fldCharType="end"/>
      </w:r>
      <w:r>
        <w:rPr>
          <w:color w:val="000000"/>
          <w:sz w:val="24"/>
          <w:szCs w:val="24"/>
        </w:rPr>
        <w:t>&gt; elements describing discrete time periods sampled or multiple sub-regions sampled within the overall geographic bounding box that was described at the &lt;</w:t>
      </w:r>
      <w:r>
        <w:rPr>
          <w:b/>
          <w:bCs/>
          <w:color w:val="000000"/>
          <w:sz w:val="24"/>
          <w:szCs w:val="24"/>
        </w:rPr>
        <w:t>dataset</w:t>
      </w:r>
      <w:r>
        <w:fldChar w:fldCharType="begin"/>
      </w:r>
      <w:r>
        <w:instrText xml:space="preserve"> XE "dataset" </w:instrText>
      </w:r>
      <w:r>
        <w:fldChar w:fldCharType="end"/>
      </w:r>
      <w:r>
        <w:rPr>
          <w:color w:val="000000"/>
          <w:sz w:val="24"/>
          <w:szCs w:val="24"/>
        </w:rPr>
        <w:t xml:space="preserve">&gt; level.  The example shows the location of </w:t>
      </w:r>
      <w:r w:rsidR="000C4003">
        <w:rPr>
          <w:color w:val="000000"/>
          <w:sz w:val="24"/>
          <w:szCs w:val="24"/>
        </w:rPr>
        <w:t>three insect traps</w:t>
      </w:r>
      <w:r>
        <w:rPr>
          <w:color w:val="000000"/>
          <w:sz w:val="24"/>
          <w:szCs w:val="24"/>
        </w:rPr>
        <w:t xml:space="preserve"> within the LTER site’s overall sampling</w:t>
      </w:r>
      <w:r>
        <w:fldChar w:fldCharType="begin"/>
      </w:r>
      <w:r>
        <w:instrText xml:space="preserve"> XE "sampling" </w:instrText>
      </w:r>
      <w:r>
        <w:fldChar w:fldCharType="end"/>
      </w:r>
      <w:r>
        <w:rPr>
          <w:color w:val="000000"/>
          <w:sz w:val="24"/>
          <w:szCs w:val="24"/>
        </w:rPr>
        <w:t xml:space="preserve"> area, using the coverage tree. Note that single sampling site locations should be listed under &lt;</w:t>
      </w:r>
      <w:r>
        <w:rPr>
          <w:b/>
          <w:bCs/>
          <w:color w:val="000000"/>
          <w:sz w:val="24"/>
          <w:szCs w:val="24"/>
        </w:rPr>
        <w:t>spatialSamplingUnits</w:t>
      </w:r>
      <w:r>
        <w:fldChar w:fldCharType="begin"/>
      </w:r>
      <w:r>
        <w:instrText xml:space="preserve"> XE "spatialSamplingUnits" </w:instrText>
      </w:r>
      <w:r>
        <w:fldChar w:fldCharType="end"/>
      </w:r>
      <w:r>
        <w:rPr>
          <w:color w:val="000000"/>
          <w:sz w:val="24"/>
          <w:szCs w:val="24"/>
        </w:rPr>
        <w:t>&gt;.</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samplingDescription</w:t>
      </w:r>
      <w:r>
        <w:fldChar w:fldCharType="begin"/>
      </w:r>
      <w:r>
        <w:instrText xml:space="preserve"> XE "samplingDescription" </w:instrText>
      </w:r>
      <w:r>
        <w:fldChar w:fldCharType="end"/>
      </w:r>
      <w:r>
        <w:rPr>
          <w:color w:val="000000"/>
          <w:sz w:val="24"/>
          <w:szCs w:val="24"/>
        </w:rPr>
        <w:t>&gt; a text based version, similar to the sampling</w:t>
      </w:r>
      <w:r>
        <w:fldChar w:fldCharType="begin"/>
      </w:r>
      <w:r>
        <w:instrText xml:space="preserve"> XE "sampling" </w:instrText>
      </w:r>
      <w:r>
        <w:fldChar w:fldCharType="end"/>
      </w:r>
      <w:r>
        <w:rPr>
          <w:color w:val="000000"/>
          <w:sz w:val="24"/>
          <w:szCs w:val="24"/>
        </w:rPr>
        <w:t xml:space="preserve"> methods</w:t>
      </w:r>
      <w:r>
        <w:fldChar w:fldCharType="begin"/>
      </w:r>
      <w:r>
        <w:instrText xml:space="preserve"> XE "methods" </w:instrText>
      </w:r>
      <w:r>
        <w:fldChar w:fldCharType="end"/>
      </w:r>
      <w:r>
        <w:rPr>
          <w:color w:val="000000"/>
          <w:sz w:val="24"/>
          <w:szCs w:val="24"/>
        </w:rPr>
        <w:t xml:space="preserve"> section in a journal article.</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b/>
          <w:bCs/>
          <w:color w:val="000000"/>
          <w:sz w:val="24"/>
          <w:szCs w:val="24"/>
        </w:rPr>
        <w:t>&lt;spatialSamplingUnits</w:t>
      </w:r>
      <w:r>
        <w:fldChar w:fldCharType="begin"/>
      </w:r>
      <w:r>
        <w:instrText xml:space="preserve"> XE "spatialSamplingUnits" </w:instrText>
      </w:r>
      <w:r>
        <w:fldChar w:fldCharType="end"/>
      </w:r>
      <w:r>
        <w:rPr>
          <w:b/>
          <w:bCs/>
          <w:color w:val="000000"/>
          <w:sz w:val="24"/>
          <w:szCs w:val="24"/>
        </w:rPr>
        <w:t>&gt;</w:t>
      </w:r>
      <w:r>
        <w:rPr>
          <w:color w:val="000000"/>
          <w:sz w:val="24"/>
          <w:szCs w:val="24"/>
        </w:rPr>
        <w:t xml:space="preserve"> This tree should contain individual study sites</w:t>
      </w:r>
      <w:r w:rsidR="00717DB6">
        <w:rPr>
          <w:color w:val="000000"/>
          <w:sz w:val="24"/>
          <w:szCs w:val="24"/>
        </w:rPr>
        <w:t xml:space="preserve"> or point locations</w:t>
      </w:r>
      <w:r>
        <w:rPr>
          <w:color w:val="000000"/>
          <w:sz w:val="24"/>
          <w:szCs w:val="24"/>
        </w:rPr>
        <w:t>. In the example, stations within the city are listed as content in the structured coverage</w:t>
      </w:r>
      <w:r>
        <w:fldChar w:fldCharType="begin"/>
      </w:r>
      <w:r>
        <w:instrText xml:space="preserve"> XE "coverage" </w:instrText>
      </w:r>
      <w:r>
        <w:fldChar w:fldCharType="end"/>
      </w:r>
      <w:r>
        <w:rPr>
          <w:color w:val="000000"/>
          <w:sz w:val="24"/>
          <w:szCs w:val="24"/>
        </w:rPr>
        <w:t xml:space="preserve"> elements of the studyExtent</w:t>
      </w:r>
      <w:r>
        <w:fldChar w:fldCharType="begin"/>
      </w:r>
      <w:r>
        <w:instrText xml:space="preserve"> XE "studyExtent" </w:instrText>
      </w:r>
      <w:r>
        <w:fldChar w:fldCharType="end"/>
      </w:r>
      <w:r>
        <w:rPr>
          <w:color w:val="000000"/>
          <w:sz w:val="24"/>
          <w:szCs w:val="24"/>
        </w:rPr>
        <w:t xml:space="preserve"> tree. The LTERMapS project plans to use content or internal references from this tree; please see Section III for when creating metadata for that use.</w:t>
      </w:r>
    </w:p>
    <w:p w:rsidR="00EE53D6" w:rsidRPr="00D91B64" w:rsidRDefault="00EE53D6" w:rsidP="00034075">
      <w:pPr>
        <w:pStyle w:val="Heading4"/>
      </w:pPr>
      <w:bookmarkStart w:id="66" w:name="_Toc297021956"/>
      <w:r w:rsidRPr="00D91B64">
        <w:t>qualityControl</w:t>
      </w:r>
      <w:bookmarkEnd w:id="66"/>
      <w:r w:rsidRPr="00D91B64">
        <w:fldChar w:fldCharType="begin"/>
      </w:r>
      <w:r w:rsidRPr="00D91B64">
        <w:instrText xml:space="preserve"> XE "qualityControl" </w:instrText>
      </w:r>
      <w:r w:rsidRPr="00D91B64">
        <w:fldChar w:fldCharType="end"/>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Like other trees under &lt;</w:t>
      </w:r>
      <w:r>
        <w:rPr>
          <w:b/>
          <w:bCs/>
          <w:color w:val="000000"/>
          <w:sz w:val="24"/>
          <w:szCs w:val="24"/>
        </w:rPr>
        <w:t>methods</w:t>
      </w:r>
      <w:r w:rsidR="00D91B64">
        <w:rPr>
          <w:color w:val="000000"/>
          <w:sz w:val="24"/>
          <w:szCs w:val="24"/>
        </w:rPr>
        <w:t xml:space="preserve">&gt;, </w:t>
      </w:r>
      <w:r>
        <w:rPr>
          <w:color w:val="000000"/>
          <w:sz w:val="24"/>
          <w:szCs w:val="24"/>
        </w:rPr>
        <w:t>&lt;</w:t>
      </w:r>
      <w:r>
        <w:rPr>
          <w:b/>
          <w:bCs/>
          <w:color w:val="000000"/>
          <w:sz w:val="24"/>
          <w:szCs w:val="24"/>
        </w:rPr>
        <w:t>qualityControl</w:t>
      </w:r>
      <w:r>
        <w:rPr>
          <w:color w:val="000000"/>
          <w:sz w:val="24"/>
          <w:szCs w:val="24"/>
        </w:rPr>
        <w:t>&gt; can be used at the dataset, entity or</w:t>
      </w:r>
      <w:r>
        <w:fldChar w:fldCharType="begin"/>
      </w:r>
      <w:r>
        <w:instrText xml:space="preserve"> XE "dataset" </w:instrText>
      </w:r>
      <w:r>
        <w:fldChar w:fldCharType="end"/>
      </w:r>
      <w:r>
        <w:rPr>
          <w:color w:val="000000"/>
          <w:sz w:val="24"/>
          <w:szCs w:val="24"/>
        </w:rPr>
        <w:t xml:space="preserve"> attribute</w:t>
      </w:r>
      <w:r>
        <w:fldChar w:fldCharType="begin"/>
      </w:r>
      <w:r>
        <w:instrText xml:space="preserve"> XE "attribute" </w:instrText>
      </w:r>
      <w:r>
        <w:fldChar w:fldCharType="end"/>
      </w:r>
      <w:r>
        <w:rPr>
          <w:color w:val="000000"/>
          <w:sz w:val="24"/>
          <w:szCs w:val="24"/>
        </w:rPr>
        <w:t xml:space="preserve"> level, whichever is appropriate. At its most basic, use the &lt;</w:t>
      </w:r>
      <w:r>
        <w:rPr>
          <w:b/>
          <w:bCs/>
          <w:color w:val="000000"/>
          <w:sz w:val="24"/>
          <w:szCs w:val="24"/>
        </w:rPr>
        <w:t>description</w:t>
      </w:r>
      <w:r>
        <w:rPr>
          <w:color w:val="000000"/>
          <w:sz w:val="24"/>
          <w:szCs w:val="24"/>
        </w:rPr>
        <w:t>&gt; element. Tags are also available for a &lt;</w:t>
      </w:r>
      <w:r>
        <w:rPr>
          <w:b/>
          <w:bCs/>
          <w:color w:val="000000"/>
          <w:sz w:val="24"/>
          <w:szCs w:val="24"/>
        </w:rPr>
        <w:t>citation</w:t>
      </w:r>
      <w:r>
        <w:fldChar w:fldCharType="begin"/>
      </w:r>
      <w:r>
        <w:instrText xml:space="preserve"> XE "citation" </w:instrText>
      </w:r>
      <w:r>
        <w:fldChar w:fldCharType="end"/>
      </w:r>
      <w:r>
        <w:rPr>
          <w:color w:val="000000"/>
          <w:sz w:val="24"/>
          <w:szCs w:val="24"/>
        </w:rPr>
        <w:t>&gt; or &lt;</w:t>
      </w:r>
      <w:r>
        <w:rPr>
          <w:b/>
          <w:bCs/>
          <w:color w:val="000000"/>
          <w:sz w:val="24"/>
          <w:szCs w:val="24"/>
        </w:rPr>
        <w:t>protocol</w:t>
      </w:r>
      <w:r>
        <w:fldChar w:fldCharType="begin"/>
      </w:r>
      <w:r>
        <w:instrText xml:space="preserve"> XE "protocol" </w:instrText>
      </w:r>
      <w:r>
        <w:fldChar w:fldCharType="end"/>
      </w:r>
      <w:r w:rsidR="00265597">
        <w:rPr>
          <w:color w:val="000000"/>
          <w:sz w:val="24"/>
          <w:szCs w:val="24"/>
        </w:rPr>
        <w:t>&gt;</w:t>
      </w:r>
      <w:r>
        <w:rPr>
          <w:color w:val="000000"/>
          <w:sz w:val="24"/>
          <w:szCs w:val="24"/>
        </w:rPr>
        <w:t>.</w:t>
      </w:r>
    </w:p>
    <w:p w:rsidR="00EE53D6" w:rsidRDefault="00022B3D">
      <w:pPr>
        <w:pStyle w:val="Style-1"/>
        <w:pBdr>
          <w:top w:val="single" w:sz="4" w:space="1"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rPr>
          <w:color w:val="000000"/>
          <w:sz w:val="24"/>
          <w:szCs w:val="24"/>
        </w:rPr>
        <w:t>Example</w:t>
      </w:r>
      <w:r w:rsidR="00EE53D6">
        <w:rPr>
          <w:color w:val="000000"/>
          <w:sz w:val="24"/>
          <w:szCs w:val="24"/>
        </w:rPr>
        <w:t>: methods</w:t>
      </w:r>
      <w:r w:rsidR="00EE53D6">
        <w:fldChar w:fldCharType="begin"/>
      </w:r>
      <w:r w:rsidR="00EE53D6">
        <w:instrText xml:space="preserve"> XE "methods" </w:instrText>
      </w:r>
      <w:r w:rsidR="00EE53D6">
        <w:fldChar w:fldCharType="end"/>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&lt;methods</w:t>
      </w:r>
      <w:r>
        <w:fldChar w:fldCharType="begin"/>
      </w:r>
      <w:r>
        <w:instrText xml:space="preserve"> XE "methods" </w:instrText>
      </w:r>
      <w:r>
        <w:fldChar w:fldCharType="end"/>
      </w:r>
      <w:r>
        <w:rPr>
          <w:rFonts w:ascii="Courier New" w:hAnsi="Courier New" w:cs="Courier New"/>
          <w:color w:val="0000FF"/>
          <w:sz w:val="18"/>
          <w:szCs w:val="18"/>
        </w:rPr>
        <w:t>&gt;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olor w:val="0000FF"/>
          <w:sz w:val="18"/>
        </w:rPr>
        <w:tab/>
        <w:t>&lt;methodStep</w:t>
      </w:r>
      <w:r>
        <w:fldChar w:fldCharType="begin"/>
      </w:r>
      <w:r>
        <w:instrText xml:space="preserve"> XE "methodStep" </w:instrText>
      </w:r>
      <w:r>
        <w:fldChar w:fldCharType="end"/>
      </w:r>
      <w:r>
        <w:rPr>
          <w:rFonts w:ascii="Courier New" w:hAnsi="Courier New"/>
          <w:color w:val="0000FF"/>
          <w:sz w:val="18"/>
        </w:rPr>
        <w:t>&gt;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olor w:val="0000FF"/>
          <w:sz w:val="18"/>
        </w:rPr>
        <w:tab/>
      </w:r>
      <w:r>
        <w:rPr>
          <w:rFonts w:ascii="Courier New" w:hAnsi="Courier New"/>
          <w:color w:val="0000FF"/>
          <w:sz w:val="18"/>
        </w:rPr>
        <w:tab/>
        <w:t>&lt;description&gt;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olor w:val="0000FF"/>
          <w:sz w:val="18"/>
        </w:rPr>
        <w:tab/>
      </w:r>
      <w:r>
        <w:rPr>
          <w:rFonts w:ascii="Courier New" w:hAnsi="Courier New"/>
          <w:color w:val="0000FF"/>
          <w:sz w:val="18"/>
        </w:rPr>
        <w:tab/>
      </w:r>
      <w:r>
        <w:rPr>
          <w:rFonts w:ascii="Courier New" w:hAnsi="Courier New"/>
          <w:color w:val="0000FF"/>
          <w:sz w:val="18"/>
        </w:rPr>
        <w:tab/>
        <w:t>&lt;section&gt;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olor w:val="0000FF"/>
          <w:sz w:val="18"/>
        </w:rPr>
        <w:tab/>
      </w:r>
      <w:r>
        <w:rPr>
          <w:rFonts w:ascii="Courier New" w:hAnsi="Courier New"/>
          <w:color w:val="0000FF"/>
          <w:sz w:val="18"/>
        </w:rPr>
        <w:tab/>
      </w:r>
      <w:r>
        <w:rPr>
          <w:rFonts w:ascii="Courier New" w:hAnsi="Courier New"/>
          <w:color w:val="0000FF"/>
          <w:sz w:val="18"/>
        </w:rPr>
        <w:tab/>
      </w:r>
      <w:r>
        <w:rPr>
          <w:rFonts w:ascii="Courier New" w:hAnsi="Courier New"/>
          <w:color w:val="0000FF"/>
          <w:sz w:val="18"/>
        </w:rPr>
        <w:tab/>
        <w:t>&lt;title</w:t>
      </w:r>
      <w:r>
        <w:fldChar w:fldCharType="begin"/>
      </w:r>
      <w:r>
        <w:instrText xml:space="preserve"> XE "title" </w:instrText>
      </w:r>
      <w:r>
        <w:fldChar w:fldCharType="end"/>
      </w:r>
      <w:r>
        <w:rPr>
          <w:rFonts w:ascii="Courier New" w:hAnsi="Courier New"/>
          <w:color w:val="0000FF"/>
          <w:sz w:val="18"/>
        </w:rPr>
        <w:t>&gt;Pitfall trap sampling</w:t>
      </w:r>
      <w:r>
        <w:fldChar w:fldCharType="begin"/>
      </w:r>
      <w:r>
        <w:instrText xml:space="preserve"> XE "sampling" </w:instrText>
      </w:r>
      <w:r>
        <w:fldChar w:fldCharType="end"/>
      </w:r>
      <w:r>
        <w:rPr>
          <w:rFonts w:ascii="Courier New" w:hAnsi="Courier New"/>
          <w:color w:val="0000FF"/>
          <w:sz w:val="18"/>
        </w:rPr>
        <w:t xml:space="preserve"> for ground arthropod biodiversity monitoring&lt;/title&gt;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olor w:val="0000FF"/>
          <w:sz w:val="18"/>
        </w:rPr>
        <w:tab/>
      </w:r>
      <w:r>
        <w:rPr>
          <w:rFonts w:ascii="Courier New" w:hAnsi="Courier New"/>
          <w:color w:val="0000FF"/>
          <w:sz w:val="18"/>
        </w:rPr>
        <w:tab/>
      </w:r>
      <w:r>
        <w:rPr>
          <w:rFonts w:ascii="Courier New" w:hAnsi="Courier New"/>
          <w:color w:val="0000FF"/>
          <w:sz w:val="18"/>
        </w:rPr>
        <w:tab/>
      </w:r>
      <w:r>
        <w:rPr>
          <w:rFonts w:ascii="Courier New" w:hAnsi="Courier New"/>
          <w:color w:val="0000FF"/>
          <w:sz w:val="18"/>
        </w:rPr>
        <w:tab/>
        <w:t>&lt;para&gt;Supplies used: pitfall traps (P-16 plastic Solo cups with lids) metal spades and large bulb planters (to dig holes in which to put traps) 70% ethanol (to preserve specimens) Qorpak glass jars with lids from the VWR Corporation, 120ml (4oz), cap size 58-400 (comes included), Qorpak no. 7743C, VWR catalog no. 16195-703.&lt;/para&gt;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olor w:val="0000FF"/>
          <w:sz w:val="18"/>
        </w:rPr>
        <w:tab/>
      </w:r>
      <w:r>
        <w:rPr>
          <w:rFonts w:ascii="Courier New" w:hAnsi="Courier New"/>
          <w:color w:val="0000FF"/>
          <w:sz w:val="18"/>
        </w:rPr>
        <w:tab/>
      </w:r>
      <w:r>
        <w:rPr>
          <w:rFonts w:ascii="Courier New" w:hAnsi="Courier New"/>
          <w:color w:val="0000FF"/>
          <w:sz w:val="18"/>
        </w:rPr>
        <w:tab/>
      </w:r>
      <w:r>
        <w:rPr>
          <w:rFonts w:ascii="Courier New" w:hAnsi="Courier New"/>
          <w:color w:val="0000FF"/>
          <w:sz w:val="18"/>
        </w:rPr>
        <w:tab/>
        <w:t>&lt;para&gt;Between 10 and 21 traps are placed at each site in siutable location. &lt;/para&gt;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olor w:val="0000FF"/>
          <w:sz w:val="18"/>
        </w:rPr>
        <w:tab/>
      </w:r>
      <w:r>
        <w:rPr>
          <w:rFonts w:ascii="Courier New" w:hAnsi="Courier New"/>
          <w:color w:val="0000FF"/>
          <w:sz w:val="18"/>
        </w:rPr>
        <w:tab/>
      </w:r>
      <w:r>
        <w:rPr>
          <w:rFonts w:ascii="Courier New" w:hAnsi="Courier New"/>
          <w:color w:val="0000FF"/>
          <w:sz w:val="18"/>
        </w:rPr>
        <w:tab/>
      </w:r>
      <w:r>
        <w:rPr>
          <w:rFonts w:ascii="Courier New" w:hAnsi="Courier New"/>
          <w:color w:val="0000FF"/>
          <w:sz w:val="18"/>
        </w:rPr>
        <w:tab/>
        <w:t>&lt;para&gt;All trapped taxa counted and measured (body length), most taxa identified to Family, ants to Genus&lt;/para&gt;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olor w:val="0000FF"/>
          <w:sz w:val="18"/>
        </w:rPr>
        <w:tab/>
      </w:r>
      <w:r>
        <w:rPr>
          <w:rFonts w:ascii="Courier New" w:hAnsi="Courier New"/>
          <w:color w:val="0000FF"/>
          <w:sz w:val="18"/>
        </w:rPr>
        <w:tab/>
      </w:r>
      <w:r>
        <w:rPr>
          <w:rFonts w:ascii="Courier New" w:hAnsi="Courier New"/>
          <w:color w:val="0000FF"/>
          <w:sz w:val="18"/>
        </w:rPr>
        <w:tab/>
        <w:t>&lt;/section&gt;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olor w:val="0000FF"/>
          <w:sz w:val="18"/>
        </w:rPr>
        <w:tab/>
      </w:r>
      <w:r>
        <w:rPr>
          <w:rFonts w:ascii="Courier New" w:hAnsi="Courier New"/>
          <w:color w:val="0000FF"/>
          <w:sz w:val="18"/>
        </w:rPr>
        <w:tab/>
        <w:t>&lt;/description&gt;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olor w:val="0000FF"/>
          <w:sz w:val="18"/>
        </w:rPr>
        <w:tab/>
      </w:r>
      <w:r>
        <w:rPr>
          <w:rFonts w:ascii="Courier New" w:hAnsi="Courier New"/>
          <w:color w:val="0000FF"/>
          <w:sz w:val="18"/>
        </w:rPr>
        <w:tab/>
        <w:t>&lt;instrumentation</w:t>
      </w:r>
      <w:r>
        <w:fldChar w:fldCharType="begin"/>
      </w:r>
      <w:r>
        <w:instrText xml:space="preserve"> XE "instrumentation" </w:instrText>
      </w:r>
      <w:r>
        <w:fldChar w:fldCharType="end"/>
      </w:r>
      <w:r>
        <w:rPr>
          <w:rFonts w:ascii="Courier New" w:hAnsi="Courier New"/>
          <w:color w:val="0000FF"/>
          <w:sz w:val="18"/>
        </w:rPr>
        <w:t xml:space="preserve">&gt;SBE MicroCAT 37-SM (S/N 1790); manufacturer: Sea-Bird Electronics (model: 37-SM MicroCAT); parameter: Conductivity (accuracy: 0.0003 S/m, readability: 0.00001 S/m, range: 0 to 7 S/m); last calibration: Feb 28, 2001&lt;/instrumentation&gt; </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olor w:val="0000FF"/>
          <w:sz w:val="18"/>
        </w:rPr>
        <w:tab/>
      </w:r>
      <w:r>
        <w:rPr>
          <w:rFonts w:ascii="Courier New" w:hAnsi="Courier New"/>
          <w:color w:val="0000FF"/>
          <w:sz w:val="18"/>
        </w:rPr>
        <w:tab/>
        <w:t>&lt;instrumentation&gt;SBE MicroCAT 37-SM (S/N 1790); manufacturer: Sea-Bird Electronics (model: 37-SM MicroCAT); parameter: Pressure (water) (accuracy: 0.2m, readability: 0.0004m, range: 0 to 20m); last calibration: Feb 28, 2001&lt;/instrumentation&gt;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olor w:val="0000FF"/>
          <w:sz w:val="18"/>
        </w:rPr>
        <w:tab/>
      </w:r>
      <w:r>
        <w:rPr>
          <w:rFonts w:ascii="Courier New" w:hAnsi="Courier New"/>
          <w:color w:val="0000FF"/>
          <w:sz w:val="18"/>
        </w:rPr>
        <w:tab/>
        <w:t>&lt;instrumentation&gt;SBE MicroCAT 37-SM (S/N 1790); manufacturer: Sea-Bird Electronics (model: 37-SM MicroCAT); parameter: Temperature (water) (accuracy: 0.002°C, readability: 0.0001°C, range: -5 to 35°C); last calibration: Feb 28, 2001&lt;/instrumentation&gt;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olor w:val="0000FF"/>
          <w:sz w:val="18"/>
        </w:rPr>
        <w:tab/>
        <w:t>&lt;/methodStep&gt;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&lt;sampling&gt;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&lt;studyExtent</w:t>
      </w:r>
      <w:r>
        <w:fldChar w:fldCharType="begin"/>
      </w:r>
      <w:r>
        <w:instrText xml:space="preserve"> XE "studyExtent" </w:instrText>
      </w:r>
      <w:r>
        <w:fldChar w:fldCharType="end"/>
      </w:r>
      <w:r>
        <w:rPr>
          <w:rFonts w:ascii="Courier New" w:hAnsi="Courier New" w:cs="Courier New"/>
          <w:color w:val="0000FF"/>
          <w:sz w:val="18"/>
          <w:szCs w:val="18"/>
        </w:rPr>
        <w:t>&gt;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&lt;description&gt;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&lt;para&gt; Arthropod pit fall traps are placed in three different locations four times a year&lt;/para&gt;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&lt;/description&gt;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&lt;/studyExtent&gt;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&lt;samplingDescription</w:t>
      </w:r>
      <w:r>
        <w:fldChar w:fldCharType="begin"/>
      </w:r>
      <w:r>
        <w:instrText xml:space="preserve"> XE "samplingDescription" </w:instrText>
      </w:r>
      <w:r>
        <w:fldChar w:fldCharType="end"/>
      </w:r>
      <w:r>
        <w:rPr>
          <w:rFonts w:ascii="Courier New" w:hAnsi="Courier New" w:cs="Courier New"/>
          <w:color w:val="0000FF"/>
          <w:sz w:val="18"/>
          <w:szCs w:val="18"/>
        </w:rPr>
        <w:t>&gt;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&lt;para&gt;Six traps were set in a transect at each location.&lt;/para&gt;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&lt;/samplingDescription&gt;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&lt;spatialSamplingUnits</w:t>
      </w:r>
      <w:r>
        <w:fldChar w:fldCharType="begin"/>
      </w:r>
      <w:r>
        <w:instrText xml:space="preserve"> XE "spatialSamplingUnits" </w:instrText>
      </w:r>
      <w:r>
        <w:fldChar w:fldCharType="end"/>
      </w:r>
      <w:r>
        <w:rPr>
          <w:rFonts w:ascii="Courier New" w:hAnsi="Courier New" w:cs="Courier New"/>
          <w:color w:val="0000FF"/>
          <w:sz w:val="18"/>
          <w:szCs w:val="18"/>
        </w:rPr>
        <w:t>&gt;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&lt;coverage</w:t>
      </w:r>
      <w:r>
        <w:fldChar w:fldCharType="begin"/>
      </w:r>
      <w:r>
        <w:instrText xml:space="preserve"> XE "coverage" </w:instrText>
      </w:r>
      <w:r>
        <w:fldChar w:fldCharType="end"/>
      </w:r>
      <w:r>
        <w:rPr>
          <w:rFonts w:ascii="Courier New" w:hAnsi="Courier New" w:cs="Courier New"/>
          <w:color w:val="0000FF"/>
          <w:sz w:val="18"/>
          <w:szCs w:val="18"/>
        </w:rPr>
        <w:t>&gt;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&lt;geographicDescription&gt;site number 1&lt;/geographicDescription&gt;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&lt;boundingCoordinates</w:t>
      </w:r>
      <w:r>
        <w:fldChar w:fldCharType="begin"/>
      </w:r>
      <w:r>
        <w:instrText xml:space="preserve"> XE "boundingCoordinates" </w:instrText>
      </w:r>
      <w:r>
        <w:fldChar w:fldCharType="end"/>
      </w:r>
      <w:r>
        <w:rPr>
          <w:rFonts w:ascii="Courier New" w:hAnsi="Courier New" w:cs="Courier New"/>
          <w:color w:val="0000FF"/>
          <w:sz w:val="18"/>
          <w:szCs w:val="18"/>
        </w:rPr>
        <w:t>&gt;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&lt;westBoundingCoordinate&gt;-112.234566&lt;/westBoundingCoordinate&gt;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&lt;eastBoundingCoordinate&gt;-112.234566&lt;/eastBoundingCoordinate&gt;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&lt;northBoundingCoordinate&gt;33.534566&lt;/northBoundingCoordinate&gt;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&lt;southBoundingCoordinate&gt;33.534566&lt;/southBoundingCoordinate&gt;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&lt;/boundingCoordinates&gt;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&lt;/coverage&gt;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&lt;coverage&gt;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&lt;geographicDescription&gt;site number 2&lt;/geographicDescription&gt;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&lt;boundingCoordinates&gt;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&lt;westBoundingCoordinate&gt;-111.745677&lt;/westBoundingCoordinate&gt;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&lt;eastBoundingCoordinate&gt;-111.745677&lt;/eastBoundingCoordinate&gt;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&lt;northBoundingCoordinate&gt;33.64577&lt;/northBoundingCoordinate&gt;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&lt;southBoundingCoordinate&gt;33.64577&lt;/southBoundingCoordinate&gt;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&lt;/boundingCoordinates&gt;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&lt;/coverage&gt;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&lt;coverage&gt;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&lt;geographicDescription&gt;site number 3&lt;/geographicDescription&gt;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&lt;boundingCoordinates&gt;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&lt;westBoundingCoordinate&gt;-112.167899&lt;/westBoundingCoordinate&gt;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&lt;eastBoundingCoordinate&gt;-112.16799&lt;/eastBoundingCoordinate&gt;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&lt;northBoundingCoordinate&gt;33.76799&lt;/northBoundingCoordinate&gt;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&lt;southBoundingCoordinate&gt;33.76799&lt;/southBoundingCoordinate&gt;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&lt;/boundingCoordinates&gt;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&lt;/coverage&gt;</w:t>
      </w:r>
    </w:p>
    <w:p w:rsidR="00DF6827"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&lt;/spatialSamplingUnits&gt;</w:t>
      </w:r>
    </w:p>
    <w:p w:rsidR="000C4003"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&lt;/sampling&gt;</w:t>
      </w:r>
    </w:p>
    <w:p w:rsidR="00DF6827" w:rsidRDefault="000C4003"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sidRPr="000C4003">
        <w:rPr>
          <w:rFonts w:ascii="Courier New" w:hAnsi="Courier New" w:cs="Courier New"/>
          <w:color w:val="0000FF"/>
          <w:sz w:val="18"/>
          <w:szCs w:val="18"/>
          <w:lang w:eastAsia="en-US"/>
        </w:rPr>
        <w:t>&lt;qualityControl&gt;</w:t>
      </w:r>
    </w:p>
    <w:p w:rsidR="00DF6827" w:rsidRDefault="000C4003"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Pr="000C4003">
        <w:rPr>
          <w:rFonts w:ascii="Courier New" w:hAnsi="Courier New" w:cs="Courier New"/>
          <w:color w:val="0000FF"/>
          <w:sz w:val="18"/>
          <w:szCs w:val="18"/>
          <w:lang w:eastAsia="en-US"/>
        </w:rPr>
        <w:t>&lt;description&gt;</w:t>
      </w:r>
    </w:p>
    <w:p w:rsidR="00DF6827" w:rsidRDefault="000C4003"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Pr="000C4003">
        <w:rPr>
          <w:rFonts w:ascii="Courier New" w:hAnsi="Courier New" w:cs="Courier New"/>
          <w:color w:val="0000FF"/>
          <w:sz w:val="18"/>
          <w:szCs w:val="18"/>
          <w:lang w:eastAsia="en-US"/>
        </w:rPr>
        <w:t>&lt;para&gt;All specimens are archived for future reference. Quality control during data entry</w:t>
      </w:r>
      <w:r>
        <w:rPr>
          <w:rFonts w:ascii="Courier New" w:hAnsi="Courier New" w:cs="Courier New"/>
          <w:color w:val="0000FF"/>
          <w:sz w:val="18"/>
          <w:szCs w:val="18"/>
          <w:lang w:eastAsia="en-US"/>
        </w:rPr>
        <w:t xml:space="preserve"> </w:t>
      </w:r>
      <w:r w:rsidRPr="000C4003">
        <w:rPr>
          <w:rFonts w:ascii="Courier New" w:hAnsi="Courier New" w:cs="Courier New"/>
          <w:color w:val="0000FF"/>
          <w:sz w:val="18"/>
          <w:szCs w:val="18"/>
          <w:lang w:eastAsia="en-US"/>
        </w:rPr>
        <w:t>is achieved with standard database techniques of pulldowns that prevent typos and</w:t>
      </w:r>
      <w:r>
        <w:rPr>
          <w:rFonts w:ascii="Courier New" w:hAnsi="Courier New" w:cs="Courier New"/>
          <w:color w:val="0000FF"/>
          <w:sz w:val="18"/>
          <w:szCs w:val="18"/>
          <w:lang w:eastAsia="en-US"/>
        </w:rPr>
        <w:t xml:space="preserve"> </w:t>
      </w:r>
      <w:r w:rsidRPr="000C4003">
        <w:rPr>
          <w:rFonts w:ascii="Courier New" w:hAnsi="Courier New" w:cs="Courier New"/>
          <w:color w:val="0000FF"/>
          <w:sz w:val="18"/>
          <w:szCs w:val="18"/>
          <w:lang w:eastAsia="en-US"/>
        </w:rPr>
        <w:t>constraints. Scientists inspect standard data summary statistics after data</w:t>
      </w:r>
      <w:r>
        <w:rPr>
          <w:rFonts w:ascii="Courier New" w:hAnsi="Courier New" w:cs="Courier New"/>
          <w:color w:val="0000FF"/>
          <w:sz w:val="18"/>
          <w:szCs w:val="18"/>
          <w:lang w:eastAsia="en-US"/>
        </w:rPr>
        <w:t xml:space="preserve"> </w:t>
      </w:r>
      <w:r w:rsidRPr="000C4003">
        <w:rPr>
          <w:rFonts w:ascii="Courier New" w:hAnsi="Courier New" w:cs="Courier New"/>
          <w:color w:val="0000FF"/>
          <w:sz w:val="18"/>
          <w:szCs w:val="18"/>
          <w:lang w:eastAsia="en-US"/>
        </w:rPr>
        <w:t>entry.&lt;/para&gt;</w:t>
      </w:r>
    </w:p>
    <w:p w:rsidR="00DF6827" w:rsidRDefault="000C4003"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Pr>
          <w:rFonts w:ascii="Courier New" w:hAnsi="Courier New" w:cs="Courier New"/>
          <w:color w:val="0000FF"/>
          <w:sz w:val="18"/>
          <w:szCs w:val="18"/>
          <w:lang w:eastAsia="en-US"/>
        </w:rPr>
        <w:tab/>
      </w:r>
      <w:r w:rsidRPr="000C4003">
        <w:rPr>
          <w:rFonts w:ascii="Courier New" w:hAnsi="Courier New" w:cs="Courier New"/>
          <w:color w:val="0000FF"/>
          <w:sz w:val="18"/>
          <w:szCs w:val="18"/>
          <w:lang w:eastAsia="en-US"/>
        </w:rPr>
        <w:t>&lt;/description&gt;</w:t>
      </w:r>
    </w:p>
    <w:p w:rsidR="00DF6827" w:rsidRDefault="000C4003"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lang w:eastAsia="en-US"/>
        </w:rPr>
      </w:pPr>
      <w:r>
        <w:rPr>
          <w:rFonts w:ascii="Courier New" w:hAnsi="Courier New" w:cs="Courier New"/>
          <w:color w:val="0000FF"/>
          <w:sz w:val="18"/>
          <w:szCs w:val="18"/>
          <w:lang w:eastAsia="en-US"/>
        </w:rPr>
        <w:tab/>
      </w:r>
      <w:r w:rsidRPr="000C4003">
        <w:rPr>
          <w:rFonts w:ascii="Courier New" w:hAnsi="Courier New" w:cs="Courier New"/>
          <w:color w:val="0000FF"/>
          <w:sz w:val="18"/>
          <w:szCs w:val="18"/>
          <w:lang w:eastAsia="en-US"/>
        </w:rPr>
        <w:t>&lt;/qualityControl&gt;</w:t>
      </w:r>
    </w:p>
    <w:p w:rsidR="00EE53D6" w:rsidRDefault="00EE53D6" w:rsidP="00D91B64">
      <w:pPr>
        <w:tabs>
          <w:tab w:val="left" w:pos="360"/>
          <w:tab w:val="left" w:pos="720"/>
          <w:tab w:val="left" w:pos="1080"/>
          <w:tab w:val="left" w:pos="1440"/>
          <w:tab w:val="left" w:pos="1800"/>
          <w:tab w:val="left" w:pos="2160"/>
          <w:tab w:val="left" w:pos="252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&lt;/methods&gt;</w:t>
      </w:r>
    </w:p>
    <w:p w:rsidR="00EE53D6" w:rsidRDefault="00EE53D6">
      <w:pPr>
        <w:pBdr>
          <w:top w:val="single" w:sz="4" w:space="1" w:color="000000"/>
        </w:pBdr>
        <w:tabs>
          <w:tab w:val="left" w:pos="360"/>
          <w:tab w:val="left" w:pos="720"/>
          <w:tab w:val="left" w:pos="1080"/>
          <w:tab w:val="left" w:pos="1440"/>
          <w:tab w:val="left" w:pos="1800"/>
          <w:tab w:val="left" w:pos="2160"/>
          <w:tab w:val="left" w:pos="2520"/>
        </w:tabs>
        <w:ind w:left="360" w:hanging="360"/>
        <w:rPr>
          <w:rFonts w:ascii="Courier New" w:hAnsi="Courier New" w:cs="Courier New"/>
          <w:color w:val="0000FF"/>
          <w:sz w:val="18"/>
          <w:szCs w:val="18"/>
        </w:rPr>
      </w:pPr>
    </w:p>
    <w:p w:rsidR="00EE53D6" w:rsidRDefault="00EE53D6" w:rsidP="004A409F">
      <w:pPr>
        <w:pStyle w:val="Heading3"/>
        <w:rPr>
          <w:rStyle w:val="IntenseEmphasis"/>
          <w:bCs/>
          <w:iCs w:val="0"/>
          <w:sz w:val="28"/>
          <w:szCs w:val="28"/>
        </w:rPr>
      </w:pPr>
      <w:bookmarkStart w:id="67" w:name="_Toc297021707"/>
      <w:bookmarkStart w:id="68" w:name="_Toc297021957"/>
      <w:r>
        <w:rPr>
          <w:rStyle w:val="IntenseEmphasis"/>
          <w:bCs/>
          <w:iCs w:val="0"/>
          <w:sz w:val="28"/>
          <w:szCs w:val="28"/>
        </w:rPr>
        <w:t>project</w:t>
      </w:r>
      <w:bookmarkEnd w:id="67"/>
      <w:bookmarkEnd w:id="68"/>
      <w:r>
        <w:fldChar w:fldCharType="begin"/>
      </w:r>
      <w:r>
        <w:instrText xml:space="preserve"> XE "project" </w:instrText>
      </w:r>
      <w:r>
        <w:fldChar w:fldCharType="end"/>
      </w:r>
      <w:r>
        <w:rPr>
          <w:rStyle w:val="IntenseEmphasis"/>
          <w:bCs/>
          <w:iCs w:val="0"/>
          <w:sz w:val="28"/>
          <w:szCs w:val="28"/>
        </w:rPr>
        <w:t xml:space="preserve"> </w:t>
      </w:r>
    </w:p>
    <w:p w:rsidR="00EE53D6" w:rsidRDefault="00EE53D6" w:rsidP="00022B3D">
      <w:pPr>
        <w:pStyle w:val="Style-1"/>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This element is found at this location (XPath): </w:t>
      </w:r>
    </w:p>
    <w:p w:rsidR="00EE53D6" w:rsidRDefault="00EE53D6" w:rsidP="00022B3D">
      <w:pPr>
        <w:pStyle w:val="Style-28"/>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/project</w:t>
      </w:r>
    </w:p>
    <w:p w:rsidR="00022B3D" w:rsidRDefault="00022B3D" w:rsidP="00022B3D">
      <w:pPr>
        <w:pStyle w:val="Style-28"/>
        <w:tabs>
          <w:tab w:val="left" w:pos="720"/>
          <w:tab w:val="left" w:pos="1080"/>
          <w:tab w:val="left" w:pos="1440"/>
          <w:tab w:val="left" w:pos="1800"/>
          <w:tab w:val="left" w:pos="2160"/>
          <w:tab w:val="left" w:pos="2520"/>
          <w:tab w:val="left" w:pos="2880"/>
        </w:tabs>
        <w:spacing w:after="0"/>
        <w:rPr>
          <w:b/>
          <w:bCs/>
          <w:color w:val="000000"/>
          <w:sz w:val="20"/>
          <w:szCs w:val="20"/>
        </w:rPr>
      </w:pPr>
    </w:p>
    <w:p w:rsidR="00EE53D6" w:rsidRDefault="00022B3D" w:rsidP="00022B3D">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 xml:space="preserve">Originally, it was </w:t>
      </w:r>
      <w:r w:rsidR="00EE53D6">
        <w:rPr>
          <w:color w:val="000000"/>
          <w:sz w:val="24"/>
          <w:szCs w:val="24"/>
        </w:rPr>
        <w:t>recommended that a &lt;</w:t>
      </w:r>
      <w:r w:rsidR="00EE53D6">
        <w:rPr>
          <w:b/>
          <w:bCs/>
          <w:color w:val="000000"/>
          <w:sz w:val="24"/>
          <w:szCs w:val="24"/>
        </w:rPr>
        <w:t>project</w:t>
      </w:r>
      <w:r w:rsidR="00EE53D6">
        <w:fldChar w:fldCharType="begin"/>
      </w:r>
      <w:r w:rsidR="00EE53D6">
        <w:instrText xml:space="preserve"> XE "project" </w:instrText>
      </w:r>
      <w:r w:rsidR="00EE53D6">
        <w:fldChar w:fldCharType="end"/>
      </w:r>
      <w:r w:rsidR="00EE53D6">
        <w:rPr>
          <w:color w:val="000000"/>
          <w:sz w:val="24"/>
          <w:szCs w:val="24"/>
        </w:rPr>
        <w:t>&gt; tree be included which held a very general descriptions of the project sponsoring the data package, i.e., this LTER site. However, in practice it has turned out that if every dataset</w:t>
      </w:r>
      <w:r w:rsidR="00EE53D6">
        <w:fldChar w:fldCharType="begin"/>
      </w:r>
      <w:r w:rsidR="00EE53D6">
        <w:instrText xml:space="preserve"> XE "dataset" </w:instrText>
      </w:r>
      <w:r w:rsidR="00EE53D6">
        <w:fldChar w:fldCharType="end"/>
      </w:r>
      <w:r w:rsidR="00EE53D6">
        <w:rPr>
          <w:color w:val="000000"/>
          <w:sz w:val="24"/>
          <w:szCs w:val="24"/>
        </w:rPr>
        <w:t xml:space="preserve"> EML contains the same project description searches of the project tree become inefficient and bloat</w:t>
      </w:r>
      <w:r w:rsidR="000C4003">
        <w:rPr>
          <w:color w:val="000000"/>
          <w:sz w:val="24"/>
          <w:szCs w:val="24"/>
        </w:rPr>
        <w:t xml:space="preserve">ed with inappropriate results. </w:t>
      </w:r>
      <w:r w:rsidR="00EE53D6">
        <w:rPr>
          <w:color w:val="000000"/>
          <w:sz w:val="24"/>
          <w:szCs w:val="24"/>
        </w:rPr>
        <w:t>Instead, the current recommendation is to include trees for individual projects conducted at each LTER site, and nested if smaller sub-projects using &lt;</w:t>
      </w:r>
      <w:r w:rsidR="00EE53D6">
        <w:rPr>
          <w:b/>
          <w:bCs/>
          <w:color w:val="000000"/>
          <w:sz w:val="24"/>
          <w:szCs w:val="24"/>
        </w:rPr>
        <w:t>relatedProject</w:t>
      </w:r>
      <w:r w:rsidR="00EE53D6">
        <w:rPr>
          <w:color w:val="000000"/>
          <w:sz w:val="24"/>
          <w:szCs w:val="24"/>
        </w:rPr>
        <w:t xml:space="preserve">&gt;. </w:t>
      </w:r>
    </w:p>
    <w:p w:rsidR="00EE53D6" w:rsidRPr="00B17993" w:rsidRDefault="00EE53D6" w:rsidP="00022B3D">
      <w:pPr>
        <w:pStyle w:val="Style-1"/>
        <w:tabs>
          <w:tab w:val="left" w:pos="720"/>
          <w:tab w:val="left" w:pos="1080"/>
          <w:tab w:val="left" w:pos="1440"/>
          <w:tab w:val="left" w:pos="1800"/>
          <w:tab w:val="left" w:pos="2160"/>
          <w:tab w:val="left" w:pos="2520"/>
          <w:tab w:val="left" w:pos="2880"/>
        </w:tabs>
        <w:rPr>
          <w:i/>
          <w:color w:val="000000"/>
          <w:sz w:val="24"/>
          <w:szCs w:val="24"/>
        </w:rPr>
      </w:pPr>
      <w:r w:rsidRPr="00B17993">
        <w:rPr>
          <w:i/>
          <w:color w:val="000000"/>
          <w:sz w:val="24"/>
          <w:szCs w:val="24"/>
        </w:rPr>
        <w:t xml:space="preserve">NOTE: Research project management may also be done using the LTERProject schema. The </w:t>
      </w:r>
      <w:r w:rsidR="000C4003" w:rsidRPr="00B17993">
        <w:rPr>
          <w:i/>
          <w:color w:val="000000"/>
          <w:sz w:val="24"/>
          <w:szCs w:val="24"/>
        </w:rPr>
        <w:t>supplementary XSL stylesheets</w:t>
      </w:r>
      <w:r w:rsidRPr="00B17993">
        <w:rPr>
          <w:i/>
          <w:color w:val="000000"/>
          <w:sz w:val="24"/>
          <w:szCs w:val="24"/>
        </w:rPr>
        <w:t xml:space="preserve"> for that schema include export of EML2.1 &lt;</w:t>
      </w:r>
      <w:r w:rsidRPr="00B17993">
        <w:rPr>
          <w:b/>
          <w:i/>
          <w:color w:val="000000"/>
          <w:sz w:val="24"/>
          <w:szCs w:val="24"/>
        </w:rPr>
        <w:t>project</w:t>
      </w:r>
      <w:r w:rsidR="00B17993" w:rsidRPr="00B17993">
        <w:rPr>
          <w:i/>
          <w:color w:val="000000"/>
          <w:sz w:val="24"/>
          <w:szCs w:val="24"/>
        </w:rPr>
        <w:t>&gt; trees.</w:t>
      </w:r>
      <w:r w:rsidRPr="00B17993">
        <w:rPr>
          <w:i/>
          <w:color w:val="000000"/>
          <w:sz w:val="24"/>
          <w:szCs w:val="24"/>
        </w:rPr>
        <w:t xml:space="preserve">  For details see online documentation:</w:t>
      </w:r>
      <w:hyperlink r:id="rId16" w:history="1">
        <w:r w:rsidRPr="00B17993">
          <w:rPr>
            <w:rStyle w:val="Hyperlink"/>
            <w:i/>
          </w:rPr>
          <w:t xml:space="preserve"> </w:t>
        </w:r>
      </w:hyperlink>
      <w:hyperlink r:id="rId17" w:history="1">
        <w:r w:rsidR="007D2A00" w:rsidRPr="00B17993">
          <w:rPr>
            <w:rStyle w:val="Hyperlink"/>
            <w:i/>
          </w:rPr>
          <w:t>http://im.lternet.edu/</w:t>
        </w:r>
        <w:r w:rsidRPr="00B17993">
          <w:rPr>
            <w:rStyle w:val="Hyperlink"/>
            <w:i/>
          </w:rPr>
          <w:t>project/LTERProjectDatabase</w:t>
        </w:r>
      </w:hyperlink>
      <w:r w:rsidRPr="00B17993">
        <w:rPr>
          <w:i/>
          <w:color w:val="000000"/>
          <w:sz w:val="24"/>
          <w:szCs w:val="24"/>
        </w:rPr>
        <w:t>)</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Minimally, the description of an LTER site-level project</w:t>
      </w:r>
      <w:r>
        <w:fldChar w:fldCharType="begin"/>
      </w:r>
      <w:r>
        <w:instrText xml:space="preserve"> XE "project" </w:instrText>
      </w:r>
      <w:r>
        <w:fldChar w:fldCharType="end"/>
      </w:r>
      <w:r>
        <w:rPr>
          <w:color w:val="000000"/>
          <w:sz w:val="24"/>
          <w:szCs w:val="24"/>
        </w:rPr>
        <w:t xml:space="preserve"> should include &lt;</w:t>
      </w:r>
      <w:r>
        <w:rPr>
          <w:b/>
          <w:bCs/>
          <w:color w:val="000000"/>
          <w:sz w:val="24"/>
          <w:szCs w:val="24"/>
        </w:rPr>
        <w:t>title</w:t>
      </w:r>
      <w:r>
        <w:fldChar w:fldCharType="begin"/>
      </w:r>
      <w:r>
        <w:instrText xml:space="preserve"> XE "title" </w:instrText>
      </w:r>
      <w:r>
        <w:fldChar w:fldCharType="end"/>
      </w:r>
      <w:r>
        <w:rPr>
          <w:color w:val="000000"/>
          <w:sz w:val="24"/>
          <w:szCs w:val="24"/>
        </w:rPr>
        <w:t>&gt;, &lt;</w:t>
      </w:r>
      <w:r>
        <w:rPr>
          <w:b/>
          <w:bCs/>
          <w:color w:val="000000"/>
          <w:sz w:val="24"/>
          <w:szCs w:val="24"/>
        </w:rPr>
        <w:t>personnel</w:t>
      </w:r>
      <w:r>
        <w:fldChar w:fldCharType="begin"/>
      </w:r>
      <w:r>
        <w:instrText xml:space="preserve"> XE "personnel" </w:instrText>
      </w:r>
      <w:r>
        <w:fldChar w:fldCharType="end"/>
      </w:r>
      <w:r>
        <w:rPr>
          <w:color w:val="000000"/>
          <w:sz w:val="24"/>
          <w:szCs w:val="24"/>
        </w:rPr>
        <w:t>&gt; and &lt;</w:t>
      </w:r>
      <w:r>
        <w:rPr>
          <w:b/>
          <w:bCs/>
          <w:color w:val="000000"/>
          <w:sz w:val="24"/>
          <w:szCs w:val="24"/>
        </w:rPr>
        <w:t>abstract</w:t>
      </w:r>
      <w:r>
        <w:fldChar w:fldCharType="begin"/>
      </w:r>
      <w:r>
        <w:instrText xml:space="preserve"> XE "abstract" </w:instrText>
      </w:r>
      <w:r>
        <w:fldChar w:fldCharType="end"/>
      </w:r>
      <w:r>
        <w:rPr>
          <w:color w:val="000000"/>
          <w:sz w:val="24"/>
          <w:szCs w:val="24"/>
        </w:rPr>
        <w:t>&gt;, with the study area description and mission statement. The &lt;</w:t>
      </w:r>
      <w:r>
        <w:rPr>
          <w:b/>
          <w:bCs/>
          <w:color w:val="000000"/>
          <w:sz w:val="24"/>
          <w:szCs w:val="24"/>
        </w:rPr>
        <w:t>distribution</w:t>
      </w:r>
      <w:r w:rsidRPr="00022B3D">
        <w:rPr>
          <w:bCs/>
          <w:color w:val="000000"/>
          <w:sz w:val="24"/>
          <w:szCs w:val="24"/>
        </w:rPr>
        <w:t>&gt; tree</w:t>
      </w:r>
      <w:r>
        <w:rPr>
          <w:b/>
          <w:bCs/>
          <w:color w:val="000000"/>
          <w:sz w:val="24"/>
          <w:szCs w:val="24"/>
        </w:rPr>
        <w:t xml:space="preserve"> </w:t>
      </w:r>
      <w:r>
        <w:fldChar w:fldCharType="begin"/>
      </w:r>
      <w:r>
        <w:instrText xml:space="preserve"> XE "distribution" </w:instrText>
      </w:r>
      <w:r>
        <w:fldChar w:fldCharType="end"/>
      </w:r>
      <w:r>
        <w:rPr>
          <w:color w:val="000000"/>
          <w:sz w:val="24"/>
          <w:szCs w:val="24"/>
        </w:rPr>
        <w:t>should link to the project’s</w:t>
      </w:r>
      <w:r>
        <w:fldChar w:fldCharType="begin"/>
      </w:r>
      <w:r>
        <w:instrText xml:space="preserve"> XE "project" </w:instrText>
      </w:r>
      <w:r>
        <w:fldChar w:fldCharType="end"/>
      </w:r>
      <w:r>
        <w:rPr>
          <w:color w:val="000000"/>
          <w:sz w:val="24"/>
          <w:szCs w:val="24"/>
        </w:rPr>
        <w:t xml:space="preserve"> home page, or alternatively could link to other publications describing the project. These elements are all used at the dataset level; see their individual sections for specific content recommendations.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Two elements are unique to the &lt;</w:t>
      </w:r>
      <w:r w:rsidRPr="00B17993">
        <w:rPr>
          <w:b/>
          <w:color w:val="000000"/>
          <w:sz w:val="24"/>
          <w:szCs w:val="24"/>
        </w:rPr>
        <w:t>project</w:t>
      </w:r>
      <w:r>
        <w:rPr>
          <w:color w:val="000000"/>
          <w:sz w:val="24"/>
          <w:szCs w:val="24"/>
        </w:rPr>
        <w:t xml:space="preserve">&gt; tree: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fundingSource</w:t>
      </w:r>
      <w:r>
        <w:fldChar w:fldCharType="begin"/>
      </w:r>
      <w:r>
        <w:instrText xml:space="preserve"> XE "fundingSource" </w:instrText>
      </w:r>
      <w:r>
        <w:fldChar w:fldCharType="end"/>
      </w:r>
      <w:r>
        <w:rPr>
          <w:color w:val="000000"/>
          <w:sz w:val="24"/>
          <w:szCs w:val="24"/>
        </w:rPr>
        <w:t>&gt; should contain the agency and grant number</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studyAreaDiscription</w:t>
      </w:r>
      <w:r>
        <w:fldChar w:fldCharType="begin"/>
      </w:r>
      <w:r>
        <w:instrText xml:space="preserve"> XE "studyAreaDiscription" </w:instrText>
      </w:r>
      <w:r>
        <w:fldChar w:fldCharType="end"/>
      </w:r>
      <w:r>
        <w:rPr>
          <w:color w:val="000000"/>
          <w:sz w:val="24"/>
          <w:szCs w:val="24"/>
        </w:rPr>
        <w:t>&gt; tree and its accompanying &lt;</w:t>
      </w:r>
      <w:r>
        <w:rPr>
          <w:b/>
          <w:bCs/>
          <w:color w:val="000000"/>
          <w:sz w:val="24"/>
          <w:szCs w:val="24"/>
        </w:rPr>
        <w:t>citation</w:t>
      </w:r>
      <w:r>
        <w:fldChar w:fldCharType="begin"/>
      </w:r>
      <w:r>
        <w:instrText xml:space="preserve"> XE "citation" </w:instrText>
      </w:r>
      <w:r>
        <w:fldChar w:fldCharType="end"/>
      </w:r>
      <w:r>
        <w:rPr>
          <w:color w:val="000000"/>
          <w:sz w:val="24"/>
          <w:szCs w:val="24"/>
        </w:rPr>
        <w:t>&gt; tree are optional, and may be used to describe non-coverage</w:t>
      </w:r>
      <w:r>
        <w:fldChar w:fldCharType="begin"/>
      </w:r>
      <w:r>
        <w:instrText xml:space="preserve"> XE "coverage" </w:instrText>
      </w:r>
      <w:r>
        <w:fldChar w:fldCharType="end"/>
      </w:r>
      <w:r>
        <w:rPr>
          <w:color w:val="000000"/>
          <w:sz w:val="24"/>
          <w:szCs w:val="24"/>
        </w:rPr>
        <w:t xml:space="preserve"> characteristics of the study area such as climate, geology or disturbances or references to citable biological or geophysical classification systems such as the Bailey Ecoregions or the Holdridge Life Zones.  The </w:t>
      </w:r>
      <w:r w:rsidR="00F643E2">
        <w:rPr>
          <w:color w:val="000000"/>
          <w:sz w:val="24"/>
          <w:szCs w:val="24"/>
        </w:rPr>
        <w:t xml:space="preserve">studyAreaDescirption </w:t>
      </w:r>
      <w:r>
        <w:rPr>
          <w:color w:val="000000"/>
          <w:sz w:val="24"/>
          <w:szCs w:val="24"/>
        </w:rPr>
        <w:t>tree also supports multiple &lt;</w:t>
      </w:r>
      <w:r>
        <w:rPr>
          <w:b/>
          <w:bCs/>
          <w:color w:val="000000"/>
          <w:sz w:val="24"/>
          <w:szCs w:val="24"/>
        </w:rPr>
        <w:t>coverage</w:t>
      </w:r>
      <w:r>
        <w:rPr>
          <w:color w:val="000000"/>
          <w:sz w:val="24"/>
          <w:szCs w:val="24"/>
        </w:rPr>
        <w:t>&gt; elements which can be used to describe the geographic boundaries of individual study sites within the larger area. These can be referenced by the studyExtent</w:t>
      </w:r>
      <w:r>
        <w:fldChar w:fldCharType="begin"/>
      </w:r>
      <w:r>
        <w:instrText xml:space="preserve"> XE "studyExtent" </w:instrText>
      </w:r>
      <w:r>
        <w:fldChar w:fldCharType="end"/>
      </w:r>
      <w:r>
        <w:rPr>
          <w:color w:val="000000"/>
          <w:sz w:val="24"/>
          <w:szCs w:val="24"/>
        </w:rPr>
        <w:t>/spatialSamplingUnits</w:t>
      </w:r>
      <w:r>
        <w:fldChar w:fldCharType="begin"/>
      </w:r>
      <w:r>
        <w:instrText xml:space="preserve"> XE "spatialSamplingUnits" </w:instrText>
      </w:r>
      <w:r>
        <w:fldChar w:fldCharType="end"/>
      </w:r>
      <w:r>
        <w:rPr>
          <w:color w:val="000000"/>
          <w:sz w:val="24"/>
          <w:szCs w:val="24"/>
        </w:rPr>
        <w:t>/referencedEntityId. The sibling &lt;</w:t>
      </w:r>
      <w:r>
        <w:rPr>
          <w:b/>
          <w:bCs/>
          <w:color w:val="000000"/>
          <w:sz w:val="24"/>
          <w:szCs w:val="24"/>
        </w:rPr>
        <w:t>descriptor</w:t>
      </w:r>
      <w:r>
        <w:fldChar w:fldCharType="begin"/>
      </w:r>
      <w:r>
        <w:instrText xml:space="preserve"> XE "descriptor" </w:instrText>
      </w:r>
      <w:r>
        <w:fldChar w:fldCharType="end"/>
      </w:r>
      <w:r>
        <w:rPr>
          <w:color w:val="000000"/>
          <w:sz w:val="24"/>
          <w:szCs w:val="24"/>
        </w:rPr>
        <w:t>&gt; tag can be used for text descriptions of the site.</w:t>
      </w:r>
    </w:p>
    <w:p w:rsidR="00EE53D6" w:rsidRDefault="00022B3D">
      <w:pPr>
        <w:pStyle w:val="Style-1"/>
        <w:pBdr>
          <w:top w:val="single" w:sz="4" w:space="1"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rPr>
          <w:sz w:val="24"/>
          <w:szCs w:val="24"/>
        </w:rPr>
        <w:t>Example</w:t>
      </w:r>
      <w:r w:rsidR="00EE53D6">
        <w:rPr>
          <w:sz w:val="24"/>
          <w:szCs w:val="24"/>
        </w:rPr>
        <w:t>: project</w:t>
      </w:r>
    </w:p>
    <w:p w:rsidR="00DF6827" w:rsidRDefault="00022B3D"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&lt;projec</w:t>
      </w:r>
      <w:r w:rsidR="00EE53D6">
        <w:rPr>
          <w:rFonts w:ascii="Courier New" w:hAnsi="Courier New" w:cs="Courier New"/>
          <w:color w:val="0000FF"/>
          <w:sz w:val="18"/>
          <w:szCs w:val="18"/>
        </w:rPr>
        <w:t>&gt;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&lt;title&gt;FSL basic monitoring program&lt;/title&gt;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&lt;personnel id="pers-30" system="FLS"&gt;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&lt;individualName&gt;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&lt;salutation&gt;Dr.&lt;/salutation&gt;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&lt;givenName&gt;Eva&lt;/givenName&gt;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&lt;givenName&gt;M.&lt;/givenName&gt;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&lt;surName&gt;Scientist&lt;/surName&gt;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&lt;/individualName&gt;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&lt;address&gt;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&lt;deliveryPoint&gt;Department of Ecology&lt;/deliveryPoint&gt;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&lt;deliveryPoint&gt;Fictitious State University&lt;/deliveryPoint&gt;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&lt;deliveryPoint&gt;PO Box 111111&lt;/deliveryPoint&gt;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&lt;city&gt;Ficity&lt;/city&gt;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&lt;administrativeArea&gt;FI&lt;/administrativeArea&gt;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&lt;postalCode&gt;11111-1111&lt;/postalCode&gt;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&lt;/address&gt;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&lt;role&gt;principalInvestigator&lt;/role&gt;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&lt;/personnel&gt;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&lt;personnel id="pers-130" system="FLS"&gt;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&lt;individualName&gt;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&lt;givenName&gt;Monica&lt;/givenName&gt;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&lt;givenName&gt;D.&lt;/givenName&gt;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&lt;surName&gt;Techy&lt;/surName&gt;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&lt;/individualName&gt;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&lt;address&gt;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&lt;deliveryPoint&gt;Department for Ecology&lt;/deliveryPoint&gt;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&lt;deliveryPoint&gt;Fictitious State University&lt;/deliveryPoint&gt;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&lt;deliveryPoint&gt;PO Box 111111&lt;/deliveryPoint&gt;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&lt;city&gt;Ficity&lt;/city&gt;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&lt;administrativeArea&gt;FI&lt;/administrativeArea&gt;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&lt;postalCode&gt;11111-1111&lt;/postalCode&gt;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&lt;/address&gt;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&lt;role&gt; principalInvestigator&lt;/role&gt;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&lt;/personnel&gt;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&lt;abstract&gt;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&lt;para&gt;The FLS basic monitoring program consists of monitoring of arthropod populations, plant net primary productivity, and bird populations. Monitoring takes place at 3 locations, 4 times a year. Climate parameters a continuously measured at all stations.&lt;/para&gt;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&lt;/abstract&gt;</w:t>
      </w:r>
    </w:p>
    <w:p w:rsidR="00EE53D6"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&lt;/project&gt;</w:t>
      </w:r>
    </w:p>
    <w:p w:rsidR="00EE53D6" w:rsidRDefault="00EE53D6">
      <w:pPr>
        <w:pStyle w:val="Style-1"/>
        <w:pBdr>
          <w:top w:val="single" w:sz="4" w:space="1" w:color="000000"/>
        </w:pBdr>
        <w:tabs>
          <w:tab w:val="left" w:pos="720"/>
          <w:tab w:val="left" w:pos="1080"/>
          <w:tab w:val="left" w:pos="1440"/>
          <w:tab w:val="left" w:pos="1800"/>
          <w:tab w:val="left" w:pos="2160"/>
          <w:tab w:val="left" w:pos="2520"/>
          <w:tab w:val="left" w:pos="2880"/>
        </w:tabs>
        <w:ind w:left="360" w:hanging="360"/>
        <w:rPr>
          <w:rFonts w:ascii="Courier New" w:hAnsi="Courier New" w:cs="Courier New"/>
          <w:color w:val="0000FF"/>
          <w:sz w:val="18"/>
          <w:szCs w:val="18"/>
        </w:rPr>
      </w:pPr>
    </w:p>
    <w:p w:rsidR="00EE53D6" w:rsidRDefault="00EE53D6" w:rsidP="004A409F">
      <w:pPr>
        <w:pStyle w:val="Heading3"/>
        <w:rPr>
          <w:rStyle w:val="IntenseEmphasis"/>
          <w:bCs/>
          <w:iCs w:val="0"/>
        </w:rPr>
      </w:pPr>
      <w:r>
        <w:rPr>
          <w:rStyle w:val="IntenseEmphasis"/>
          <w:bCs/>
          <w:iCs w:val="0"/>
        </w:rPr>
        <w:t xml:space="preserve"> </w:t>
      </w:r>
      <w:bookmarkStart w:id="69" w:name="_Toc297021708"/>
      <w:bookmarkStart w:id="70" w:name="_Toc297021958"/>
      <w:r>
        <w:rPr>
          <w:rStyle w:val="IntenseEmphasis"/>
          <w:bCs/>
          <w:iCs w:val="0"/>
        </w:rPr>
        <w:t>[entity] = dataTable</w:t>
      </w:r>
      <w:r>
        <w:fldChar w:fldCharType="begin"/>
      </w:r>
      <w:r>
        <w:instrText xml:space="preserve"> XE "dataTable" </w:instrText>
      </w:r>
      <w:r>
        <w:fldChar w:fldCharType="end"/>
      </w:r>
      <w:r>
        <w:rPr>
          <w:rStyle w:val="IntenseEmphasis"/>
          <w:bCs/>
          <w:iCs w:val="0"/>
        </w:rPr>
        <w:t>, spatialRaster</w:t>
      </w:r>
      <w:r>
        <w:fldChar w:fldCharType="begin"/>
      </w:r>
      <w:r>
        <w:instrText xml:space="preserve"> XE "spatialRaster" </w:instrText>
      </w:r>
      <w:r>
        <w:fldChar w:fldCharType="end"/>
      </w:r>
      <w:r>
        <w:rPr>
          <w:rStyle w:val="IntenseEmphasis"/>
          <w:bCs/>
          <w:iCs w:val="0"/>
        </w:rPr>
        <w:t>, spatialVector</w:t>
      </w:r>
      <w:r>
        <w:fldChar w:fldCharType="begin"/>
      </w:r>
      <w:r>
        <w:instrText xml:space="preserve"> XE "spatialVector" </w:instrText>
      </w:r>
      <w:r>
        <w:fldChar w:fldCharType="end"/>
      </w:r>
      <w:r>
        <w:rPr>
          <w:rStyle w:val="IntenseEmphasis"/>
          <w:bCs/>
          <w:iCs w:val="0"/>
        </w:rPr>
        <w:t>, storedProcedure</w:t>
      </w:r>
      <w:r>
        <w:fldChar w:fldCharType="begin"/>
      </w:r>
      <w:r>
        <w:instrText xml:space="preserve"> XE "storedProcedure" </w:instrText>
      </w:r>
      <w:r>
        <w:fldChar w:fldCharType="end"/>
      </w:r>
      <w:r>
        <w:rPr>
          <w:rStyle w:val="IntenseEmphasis"/>
          <w:bCs/>
          <w:iCs w:val="0"/>
        </w:rPr>
        <w:t>, view</w:t>
      </w:r>
      <w:r>
        <w:fldChar w:fldCharType="begin"/>
      </w:r>
      <w:r>
        <w:instrText xml:space="preserve"> XE "view" </w:instrText>
      </w:r>
      <w:r>
        <w:fldChar w:fldCharType="end"/>
      </w:r>
      <w:r>
        <w:rPr>
          <w:rStyle w:val="IntenseEmphasis"/>
          <w:bCs/>
          <w:iCs w:val="0"/>
        </w:rPr>
        <w:t>, otherEntity</w:t>
      </w:r>
      <w:bookmarkEnd w:id="69"/>
      <w:bookmarkEnd w:id="70"/>
    </w:p>
    <w:p w:rsidR="00EE53D6" w:rsidRDefault="00EE53D6">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This element is found at this location (XPath): </w:t>
      </w:r>
    </w:p>
    <w:p w:rsidR="00EE53D6" w:rsidRDefault="00EE53D6">
      <w:pPr>
        <w:pStyle w:val="Style-28"/>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/dataTable</w:t>
      </w:r>
      <w:r>
        <w:fldChar w:fldCharType="begin"/>
      </w:r>
      <w:r>
        <w:instrText xml:space="preserve"> XE "methods" </w:instrText>
      </w:r>
      <w:r>
        <w:fldChar w:fldCharType="end"/>
      </w:r>
    </w:p>
    <w:p w:rsidR="00EE53D6" w:rsidRDefault="00EE53D6">
      <w:pPr>
        <w:pStyle w:val="Style-28"/>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/spatialRaster</w:t>
      </w:r>
      <w:r>
        <w:fldChar w:fldCharType="begin"/>
      </w:r>
      <w:r>
        <w:instrText xml:space="preserve"> XE "methods" </w:instrText>
      </w:r>
      <w:r>
        <w:fldChar w:fldCharType="end"/>
      </w:r>
    </w:p>
    <w:p w:rsidR="00EE53D6" w:rsidRDefault="00EE53D6">
      <w:pPr>
        <w:pStyle w:val="Style-28"/>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/spatialVector</w:t>
      </w:r>
      <w:r>
        <w:fldChar w:fldCharType="begin"/>
      </w:r>
      <w:r>
        <w:instrText xml:space="preserve"> XE "methods" </w:instrText>
      </w:r>
      <w:r>
        <w:fldChar w:fldCharType="end"/>
      </w:r>
    </w:p>
    <w:p w:rsidR="00EE53D6" w:rsidRDefault="00EE53D6">
      <w:pPr>
        <w:pStyle w:val="Style-28"/>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/storedProcedure</w:t>
      </w:r>
      <w:r>
        <w:fldChar w:fldCharType="begin"/>
      </w:r>
      <w:r>
        <w:instrText xml:space="preserve"> XE "methods" </w:instrText>
      </w:r>
      <w:r>
        <w:fldChar w:fldCharType="end"/>
      </w:r>
    </w:p>
    <w:p w:rsidR="00EE53D6" w:rsidRDefault="00EE53D6">
      <w:pPr>
        <w:pStyle w:val="Style-28"/>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/view</w:t>
      </w:r>
      <w:r>
        <w:fldChar w:fldCharType="begin"/>
      </w:r>
      <w:r>
        <w:instrText xml:space="preserve"> XE "methods" </w:instrText>
      </w:r>
      <w:r>
        <w:fldChar w:fldCharType="end"/>
      </w:r>
    </w:p>
    <w:p w:rsidR="00EE53D6" w:rsidRDefault="00EE53D6">
      <w:pPr>
        <w:pStyle w:val="Style-28"/>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/otherEntity</w:t>
      </w:r>
    </w:p>
    <w:p w:rsidR="00EE53D6" w:rsidRDefault="00EE53D6">
      <w:pPr>
        <w:pStyle w:val="Style-28"/>
        <w:tabs>
          <w:tab w:val="left" w:pos="720"/>
          <w:tab w:val="left" w:pos="1080"/>
          <w:tab w:val="left" w:pos="1440"/>
          <w:tab w:val="left" w:pos="1800"/>
          <w:tab w:val="left" w:pos="2160"/>
          <w:tab w:val="left" w:pos="2520"/>
          <w:tab w:val="left" w:pos="2880"/>
        </w:tabs>
        <w:spacing w:after="0"/>
        <w:rPr>
          <w:sz w:val="24"/>
          <w:szCs w:val="24"/>
        </w:rPr>
      </w:pPr>
      <w:r>
        <w:fldChar w:fldCharType="begin"/>
      </w:r>
      <w:r>
        <w:instrText xml:space="preserve"> XE "methods" </w:instrText>
      </w:r>
      <w:r>
        <w:fldChar w:fldCharType="end"/>
      </w:r>
    </w:p>
    <w:p w:rsidR="00244C61" w:rsidRDefault="00A22DFD" w:rsidP="00244C61">
      <w:pPr>
        <w:pStyle w:val="Style-1"/>
        <w:tabs>
          <w:tab w:val="left" w:pos="720"/>
          <w:tab w:val="left" w:pos="1080"/>
          <w:tab w:val="left" w:pos="1440"/>
          <w:tab w:val="left" w:pos="1800"/>
          <w:tab w:val="left" w:pos="2160"/>
          <w:tab w:val="left" w:pos="2520"/>
          <w:tab w:val="left" w:pos="2880"/>
        </w:tabs>
        <w:rPr>
          <w:sz w:val="24"/>
          <w:szCs w:val="24"/>
        </w:rPr>
      </w:pPr>
      <w:r>
        <w:rPr>
          <w:sz w:val="24"/>
          <w:szCs w:val="24"/>
        </w:rPr>
        <w:t>T</w:t>
      </w:r>
      <w:r w:rsidR="00EE53D6">
        <w:rPr>
          <w:sz w:val="24"/>
          <w:szCs w:val="24"/>
        </w:rPr>
        <w:t>he entity types &lt;</w:t>
      </w:r>
      <w:r w:rsidR="00EE53D6" w:rsidRPr="004A409F">
        <w:rPr>
          <w:b/>
          <w:sz w:val="24"/>
          <w:szCs w:val="24"/>
        </w:rPr>
        <w:t>dataTable</w:t>
      </w:r>
      <w:r w:rsidR="00EE53D6">
        <w:rPr>
          <w:sz w:val="24"/>
          <w:szCs w:val="24"/>
        </w:rPr>
        <w:t>&gt;, &lt;</w:t>
      </w:r>
      <w:r w:rsidR="00EE53D6" w:rsidRPr="004A409F">
        <w:rPr>
          <w:b/>
          <w:sz w:val="24"/>
          <w:szCs w:val="24"/>
        </w:rPr>
        <w:t>otherEntity</w:t>
      </w:r>
      <w:r w:rsidR="00EE53D6">
        <w:rPr>
          <w:sz w:val="24"/>
          <w:szCs w:val="24"/>
        </w:rPr>
        <w:t>&gt; and &lt;</w:t>
      </w:r>
      <w:r w:rsidR="00EE53D6" w:rsidRPr="004A409F">
        <w:rPr>
          <w:b/>
          <w:sz w:val="24"/>
          <w:szCs w:val="24"/>
        </w:rPr>
        <w:t>view</w:t>
      </w:r>
      <w:r>
        <w:rPr>
          <w:sz w:val="24"/>
          <w:szCs w:val="24"/>
        </w:rPr>
        <w:t xml:space="preserve">&gt; </w:t>
      </w:r>
      <w:r w:rsidR="00EE53D6">
        <w:rPr>
          <w:sz w:val="24"/>
          <w:szCs w:val="24"/>
        </w:rPr>
        <w:t>cover many commonly encountered data structures such as ascii data tables, KML, and images. The other choices for entity (</w:t>
      </w:r>
      <w:r w:rsidR="007A0DFB">
        <w:rPr>
          <w:sz w:val="24"/>
          <w:szCs w:val="24"/>
        </w:rPr>
        <w:t>&lt;</w:t>
      </w:r>
      <w:r w:rsidR="007A0DFB" w:rsidRPr="004A409F">
        <w:rPr>
          <w:b/>
          <w:sz w:val="24"/>
          <w:szCs w:val="24"/>
        </w:rPr>
        <w:t>spatialRaster</w:t>
      </w:r>
      <w:r w:rsidR="007A0DFB">
        <w:rPr>
          <w:sz w:val="24"/>
          <w:szCs w:val="24"/>
        </w:rPr>
        <w:t>&gt;, &lt;</w:t>
      </w:r>
      <w:r w:rsidR="007A0DFB" w:rsidRPr="004A409F">
        <w:rPr>
          <w:b/>
          <w:sz w:val="24"/>
          <w:szCs w:val="24"/>
        </w:rPr>
        <w:t>spatialVector</w:t>
      </w:r>
      <w:r w:rsidR="007A0DFB">
        <w:rPr>
          <w:sz w:val="24"/>
          <w:szCs w:val="24"/>
        </w:rPr>
        <w:t>&gt;, &lt;</w:t>
      </w:r>
      <w:r w:rsidR="007A0DFB" w:rsidRPr="007A0DFB">
        <w:rPr>
          <w:b/>
          <w:sz w:val="24"/>
          <w:szCs w:val="24"/>
        </w:rPr>
        <w:t>storedProcedure</w:t>
      </w:r>
      <w:r w:rsidR="007A0DFB">
        <w:rPr>
          <w:sz w:val="24"/>
          <w:szCs w:val="24"/>
        </w:rPr>
        <w:t>&gt;</w:t>
      </w:r>
      <w:r w:rsidR="00EE53D6">
        <w:rPr>
          <w:sz w:val="24"/>
          <w:szCs w:val="24"/>
        </w:rPr>
        <w:t>) will be address</w:t>
      </w:r>
      <w:r>
        <w:rPr>
          <w:sz w:val="24"/>
          <w:szCs w:val="24"/>
        </w:rPr>
        <w:t>ed in more depth</w:t>
      </w:r>
      <w:r w:rsidR="00EE53D6">
        <w:rPr>
          <w:sz w:val="24"/>
          <w:szCs w:val="24"/>
        </w:rPr>
        <w:t xml:space="preserve"> in a future version of this document</w:t>
      </w:r>
      <w:r w:rsidR="00244C61">
        <w:rPr>
          <w:sz w:val="24"/>
          <w:szCs w:val="24"/>
        </w:rPr>
        <w:t>, however, the spatial data entities (&lt;</w:t>
      </w:r>
      <w:r w:rsidR="00244C61">
        <w:rPr>
          <w:b/>
          <w:sz w:val="24"/>
          <w:szCs w:val="24"/>
        </w:rPr>
        <w:t>spatialRaster</w:t>
      </w:r>
      <w:r w:rsidR="00244C61">
        <w:rPr>
          <w:sz w:val="24"/>
          <w:szCs w:val="24"/>
        </w:rPr>
        <w:t>&gt;, &lt;</w:t>
      </w:r>
      <w:r w:rsidR="00244C61">
        <w:rPr>
          <w:b/>
          <w:sz w:val="24"/>
          <w:szCs w:val="24"/>
        </w:rPr>
        <w:t>spatialVector</w:t>
      </w:r>
      <w:r w:rsidR="00244C61">
        <w:rPr>
          <w:sz w:val="24"/>
          <w:szCs w:val="24"/>
        </w:rPr>
        <w:t>&gt;) can be created via stylesheet conversions when there is ESRI or FGDC metadata available (see section I.2.3)</w:t>
      </w:r>
      <w:r>
        <w:rPr>
          <w:sz w:val="24"/>
          <w:szCs w:val="24"/>
        </w:rPr>
        <w:t xml:space="preserve"> and examples are given below</w:t>
      </w:r>
      <w:r w:rsidR="00244C61">
        <w:rPr>
          <w:sz w:val="24"/>
          <w:szCs w:val="24"/>
        </w:rPr>
        <w:t>. Spatial datasets that do not have FGDC or ESRI compliant metadata records will need to be created by some other mechanism (e.g., manually). Vector data spatial objects (lines, points, polygons) should use the &lt;</w:t>
      </w:r>
      <w:r w:rsidR="00244C61" w:rsidRPr="00244C61">
        <w:rPr>
          <w:b/>
          <w:sz w:val="24"/>
          <w:szCs w:val="24"/>
        </w:rPr>
        <w:t>spatialVector</w:t>
      </w:r>
      <w:r w:rsidR="00244C61">
        <w:rPr>
          <w:sz w:val="24"/>
          <w:szCs w:val="24"/>
        </w:rPr>
        <w:t>&gt; tree and includes information about the vector's geometry type, count and topology level.  Grid or raster cell data should be described with the &lt;</w:t>
      </w:r>
      <w:r w:rsidR="00244C61" w:rsidRPr="00244C61">
        <w:rPr>
          <w:b/>
          <w:sz w:val="24"/>
          <w:szCs w:val="24"/>
        </w:rPr>
        <w:t>spatialRaster</w:t>
      </w:r>
      <w:r w:rsidR="00244C61">
        <w:rPr>
          <w:sz w:val="24"/>
          <w:szCs w:val="24"/>
        </w:rPr>
        <w:t xml:space="preserve">&gt; tree and include the spatial organization of the raster cells, the cell data values, and if derived via imaging sensors, characteristics about the image and its individual bands. </w:t>
      </w:r>
    </w:p>
    <w:p w:rsidR="00EE53D6" w:rsidRDefault="00244C61">
      <w:pPr>
        <w:pStyle w:val="Style-1"/>
        <w:tabs>
          <w:tab w:val="left" w:pos="720"/>
          <w:tab w:val="left" w:pos="1080"/>
          <w:tab w:val="left" w:pos="1440"/>
          <w:tab w:val="left" w:pos="1800"/>
          <w:tab w:val="left" w:pos="2160"/>
          <w:tab w:val="left" w:pos="2520"/>
          <w:tab w:val="left" w:pos="2880"/>
        </w:tabs>
        <w:rPr>
          <w:sz w:val="24"/>
          <w:szCs w:val="24"/>
        </w:rPr>
      </w:pPr>
      <w:r>
        <w:rPr>
          <w:color w:val="000000"/>
          <w:sz w:val="24"/>
          <w:szCs w:val="24"/>
        </w:rPr>
        <w:t>The &lt;</w:t>
      </w:r>
      <w:r w:rsidRPr="00244C61">
        <w:rPr>
          <w:b/>
          <w:color w:val="000000"/>
          <w:sz w:val="24"/>
          <w:szCs w:val="24"/>
        </w:rPr>
        <w:t>otherEntity</w:t>
      </w:r>
      <w:r>
        <w:rPr>
          <w:color w:val="000000"/>
          <w:sz w:val="24"/>
          <w:szCs w:val="24"/>
        </w:rPr>
        <w:t>&gt; element should be used for images, and for KML files. KML files can also be converted to &lt;</w:t>
      </w:r>
      <w:r w:rsidRPr="00244C61">
        <w:rPr>
          <w:b/>
          <w:color w:val="000000"/>
          <w:sz w:val="24"/>
          <w:szCs w:val="24"/>
        </w:rPr>
        <w:t>spatialVector</w:t>
      </w:r>
      <w:r>
        <w:rPr>
          <w:color w:val="000000"/>
          <w:sz w:val="24"/>
          <w:szCs w:val="24"/>
        </w:rPr>
        <w:t xml:space="preserve">&gt; types.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Every EML data entity has certain elements in common, called the</w:t>
      </w:r>
      <w:r>
        <w:rPr>
          <w:b/>
          <w:bCs/>
          <w:color w:val="000000"/>
          <w:sz w:val="24"/>
          <w:szCs w:val="24"/>
        </w:rPr>
        <w:t xml:space="preserve"> EntityGroup</w:t>
      </w:r>
      <w:r>
        <w:rPr>
          <w:color w:val="000000"/>
          <w:sz w:val="24"/>
          <w:szCs w:val="24"/>
        </w:rPr>
        <w:t xml:space="preserve"> tree, which describe general information about any data resource. Other elements are provided which are unique to each entity type.  The elements in the EntityGroup appear first, and are</w:t>
      </w:r>
    </w:p>
    <w:p w:rsidR="00EE53D6" w:rsidRDefault="00EE53D6">
      <w:pPr>
        <w:spacing w:after="0"/>
      </w:pPr>
      <w:r>
        <w:t>&lt;</w:t>
      </w:r>
      <w:r>
        <w:rPr>
          <w:b/>
        </w:rPr>
        <w:t>alternateIdentifier</w:t>
      </w:r>
      <w:r>
        <w:t>&gt;</w:t>
      </w:r>
    </w:p>
    <w:p w:rsidR="00EE53D6" w:rsidRDefault="00EE53D6">
      <w:pPr>
        <w:spacing w:after="0"/>
      </w:pPr>
      <w:r>
        <w:t xml:space="preserve"> &lt;</w:t>
      </w:r>
      <w:r>
        <w:rPr>
          <w:b/>
        </w:rPr>
        <w:t>entityName</w:t>
      </w:r>
      <w:r>
        <w:t>&gt;</w:t>
      </w:r>
    </w:p>
    <w:p w:rsidR="00EE53D6" w:rsidRDefault="00EE53D6">
      <w:pPr>
        <w:spacing w:after="0"/>
      </w:pPr>
      <w:r>
        <w:t xml:space="preserve"> &lt;</w:t>
      </w:r>
      <w:r>
        <w:rPr>
          <w:b/>
        </w:rPr>
        <w:t>entityDescription</w:t>
      </w:r>
      <w:r>
        <w:t>&gt;</w:t>
      </w:r>
    </w:p>
    <w:p w:rsidR="00EE53D6" w:rsidRDefault="00EE53D6">
      <w:pPr>
        <w:spacing w:after="0"/>
      </w:pPr>
      <w:r>
        <w:t>&lt;</w:t>
      </w:r>
      <w:r>
        <w:rPr>
          <w:b/>
        </w:rPr>
        <w:t>physical</w:t>
      </w:r>
      <w:r>
        <w:t>&gt; (including optional &lt;</w:t>
      </w:r>
      <w:r>
        <w:rPr>
          <w:b/>
        </w:rPr>
        <w:t>access</w:t>
      </w:r>
      <w:r>
        <w:t>&gt;)</w:t>
      </w:r>
    </w:p>
    <w:p w:rsidR="00EE53D6" w:rsidRDefault="00EE53D6">
      <w:pPr>
        <w:spacing w:after="0"/>
      </w:pPr>
      <w:r>
        <w:t>&lt;</w:t>
      </w:r>
      <w:r>
        <w:rPr>
          <w:b/>
        </w:rPr>
        <w:t>coverage</w:t>
      </w:r>
      <w:r>
        <w:t>&gt;</w:t>
      </w:r>
    </w:p>
    <w:p w:rsidR="00EE53D6" w:rsidRDefault="00EE53D6">
      <w:pPr>
        <w:spacing w:after="0"/>
      </w:pPr>
      <w:r>
        <w:t>&lt;</w:t>
      </w:r>
      <w:r>
        <w:rPr>
          <w:b/>
        </w:rPr>
        <w:t>methods</w:t>
      </w:r>
      <w:r>
        <w:t>&gt;</w:t>
      </w:r>
    </w:p>
    <w:p w:rsidR="00EE53D6" w:rsidRDefault="00EE53D6">
      <w:pPr>
        <w:spacing w:after="0"/>
      </w:pPr>
      <w:r>
        <w:t>&lt;</w:t>
      </w:r>
      <w:r>
        <w:rPr>
          <w:b/>
        </w:rPr>
        <w:t>additionalInfo</w:t>
      </w:r>
      <w:r>
        <w:t>&gt;</w:t>
      </w:r>
    </w:p>
    <w:p w:rsidR="00EE53D6" w:rsidRDefault="00EE53D6">
      <w:pPr>
        <w:spacing w:after="0"/>
      </w:pP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alternateIdentifier</w:t>
      </w:r>
      <w:r>
        <w:fldChar w:fldCharType="begin"/>
      </w:r>
      <w:r>
        <w:instrText xml:space="preserve"> XE "alternateIdentifier" </w:instrText>
      </w:r>
      <w:r>
        <w:fldChar w:fldCharType="end"/>
      </w:r>
      <w:r>
        <w:rPr>
          <w:color w:val="000000"/>
          <w:sz w:val="24"/>
          <w:szCs w:val="24"/>
        </w:rPr>
        <w:t>&gt; (optional): The primary identifier belongs in the id attribute of the entityName (e.g., &lt;</w:t>
      </w:r>
      <w:r>
        <w:rPr>
          <w:b/>
          <w:color w:val="000000"/>
          <w:sz w:val="24"/>
          <w:szCs w:val="24"/>
        </w:rPr>
        <w:t>dataTable</w:t>
      </w:r>
      <w:r>
        <w:rPr>
          <w:b/>
          <w:bCs/>
          <w:color w:val="000000"/>
          <w:sz w:val="24"/>
          <w:szCs w:val="24"/>
        </w:rPr>
        <w:t xml:space="preserve"> id=”xxx”</w:t>
      </w:r>
      <w:r>
        <w:rPr>
          <w:color w:val="000000"/>
          <w:sz w:val="24"/>
          <w:szCs w:val="24"/>
        </w:rPr>
        <w:t>&gt; , but this tag can accommodate additional identifiers that might be used, possibly from different data management systems. It is used similarly to the &lt;</w:t>
      </w:r>
      <w:r>
        <w:rPr>
          <w:b/>
          <w:color w:val="000000"/>
          <w:sz w:val="24"/>
          <w:szCs w:val="24"/>
        </w:rPr>
        <w:t>alternateIdentifier</w:t>
      </w:r>
      <w:r>
        <w:rPr>
          <w:color w:val="000000"/>
          <w:sz w:val="24"/>
          <w:szCs w:val="24"/>
        </w:rPr>
        <w:t>&gt; element at the dataset level, above.</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entityName</w:t>
      </w:r>
      <w:r>
        <w:fldChar w:fldCharType="begin"/>
      </w:r>
      <w:r>
        <w:instrText xml:space="preserve"> XE "entityName" </w:instrText>
      </w:r>
      <w:r>
        <w:fldChar w:fldCharType="end"/>
      </w:r>
      <w:r>
        <w:rPr>
          <w:color w:val="000000"/>
          <w:sz w:val="24"/>
          <w:szCs w:val="24"/>
        </w:rPr>
        <w:t>&gt; (required): the name of the table, file, or database table. Often this is the original ascii file name.</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entityDescription</w:t>
      </w:r>
      <w:r>
        <w:fldChar w:fldCharType="begin"/>
      </w:r>
      <w:r>
        <w:instrText xml:space="preserve"> XE "entityDescription" </w:instrText>
      </w:r>
      <w:r>
        <w:fldChar w:fldCharType="end"/>
      </w:r>
      <w:r>
        <w:rPr>
          <w:color w:val="000000"/>
          <w:sz w:val="24"/>
          <w:szCs w:val="24"/>
        </w:rPr>
        <w:t>&gt;  This should be a longer, more descriptive explanation of the data entity.  It should describe the data contained within the entity.  Like all descriptions, it is human-readable, and should have enough information for a user to determine if it is appropriate for his/her use.</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 xml:space="preserve">The </w:t>
      </w:r>
      <w:r>
        <w:rPr>
          <w:b/>
          <w:bCs/>
          <w:color w:val="000000"/>
          <w:sz w:val="24"/>
          <w:szCs w:val="24"/>
        </w:rPr>
        <w:t>&lt;physical&gt;</w:t>
      </w:r>
      <w:r>
        <w:rPr>
          <w:color w:val="000000"/>
          <w:sz w:val="24"/>
          <w:szCs w:val="24"/>
        </w:rPr>
        <w:t xml:space="preserve"> tree (/eml:eml/dataset/[entity]/physical) further describes the physical format of the data. </w:t>
      </w:r>
    </w:p>
    <w:p w:rsidR="00EE53D6" w:rsidRDefault="00EE53D6">
      <w:pPr>
        <w:pStyle w:val="Style-1"/>
        <w:tabs>
          <w:tab w:val="left" w:pos="720"/>
          <w:tab w:val="left" w:pos="1080"/>
          <w:tab w:val="left" w:pos="1440"/>
          <w:tab w:val="left" w:pos="1800"/>
          <w:tab w:val="left" w:pos="2160"/>
          <w:tab w:val="left" w:pos="2520"/>
          <w:tab w:val="left" w:pos="2880"/>
        </w:tabs>
        <w:rPr>
          <w:sz w:val="24"/>
          <w:szCs w:val="24"/>
        </w:rPr>
      </w:pPr>
      <w:r>
        <w:rPr>
          <w:color w:val="000000"/>
          <w:sz w:val="24"/>
          <w:szCs w:val="24"/>
        </w:rPr>
        <w:t>&lt;</w:t>
      </w:r>
      <w:r>
        <w:rPr>
          <w:b/>
          <w:bCs/>
          <w:color w:val="000000"/>
          <w:sz w:val="24"/>
          <w:szCs w:val="24"/>
        </w:rPr>
        <w:t>objectName</w:t>
      </w:r>
      <w:r>
        <w:fldChar w:fldCharType="begin"/>
      </w:r>
      <w:r>
        <w:instrText xml:space="preserve"> XE "objectName" </w:instrText>
      </w:r>
      <w:r>
        <w:fldChar w:fldCharType="end"/>
      </w:r>
      <w:r>
        <w:rPr>
          <w:color w:val="000000"/>
          <w:sz w:val="24"/>
          <w:szCs w:val="24"/>
        </w:rPr>
        <w:t xml:space="preserve">&gt; should be the name of the file when downloaded, or exported as text from a database. </w:t>
      </w:r>
      <w:r>
        <w:rPr>
          <w:sz w:val="24"/>
          <w:szCs w:val="24"/>
        </w:rPr>
        <w:t>The &lt;</w:t>
      </w:r>
      <w:r>
        <w:rPr>
          <w:b/>
          <w:sz w:val="24"/>
          <w:szCs w:val="24"/>
        </w:rPr>
        <w:t>objectName</w:t>
      </w:r>
      <w:r>
        <w:rPr>
          <w:sz w:val="24"/>
          <w:szCs w:val="24"/>
        </w:rPr>
        <w:t xml:space="preserve">&gt; often is the filename of a file in a file system or that is accessible on the network, and </w:t>
      </w:r>
      <w:r>
        <w:rPr>
          <w:color w:val="000000"/>
          <w:sz w:val="24"/>
          <w:szCs w:val="24"/>
        </w:rPr>
        <w:t>might be the same as the &lt;</w:t>
      </w:r>
      <w:r>
        <w:rPr>
          <w:b/>
          <w:color w:val="000000"/>
          <w:sz w:val="24"/>
          <w:szCs w:val="24"/>
        </w:rPr>
        <w:t>entityName</w:t>
      </w:r>
      <w:r>
        <w:rPr>
          <w:color w:val="000000"/>
          <w:sz w:val="24"/>
          <w:szCs w:val="24"/>
        </w:rPr>
        <w:t xml:space="preserve">&gt;. </w:t>
      </w:r>
      <w:r>
        <w:fldChar w:fldCharType="begin"/>
      </w:r>
      <w:r>
        <w:instrText xml:space="preserve"> XE "entityName" </w:instrText>
      </w:r>
      <w:r>
        <w:fldChar w:fldCharType="end"/>
      </w:r>
      <w:r>
        <w:rPr>
          <w:color w:val="000000"/>
          <w:sz w:val="24"/>
          <w:szCs w:val="24"/>
        </w:rPr>
        <w:t xml:space="preserve"> However, a physical object (file) can have several entities</w:t>
      </w:r>
      <w:r w:rsidR="00B83901">
        <w:rPr>
          <w:color w:val="000000"/>
          <w:sz w:val="24"/>
          <w:szCs w:val="24"/>
        </w:rPr>
        <w:t xml:space="preserve">, </w:t>
      </w:r>
      <w:r>
        <w:rPr>
          <w:color w:val="000000"/>
          <w:sz w:val="24"/>
          <w:szCs w:val="24"/>
        </w:rPr>
        <w:t>e.g. an Excel workbook with several sheets.</w:t>
      </w:r>
      <w:r>
        <w:rPr>
          <w:sz w:val="24"/>
          <w:szCs w:val="24"/>
        </w:rPr>
        <w:t xml:space="preserve"> If you are publishing Excel workbooks (</w:t>
      </w:r>
      <w:r>
        <w:rPr>
          <w:color w:val="000000"/>
          <w:sz w:val="24"/>
          <w:szCs w:val="24"/>
        </w:rPr>
        <w:t xml:space="preserve">not </w:t>
      </w:r>
      <w:r>
        <w:rPr>
          <w:sz w:val="24"/>
          <w:szCs w:val="24"/>
        </w:rPr>
        <w:t>recommended practice), put the worksheet name in the &lt;</w:t>
      </w:r>
      <w:r>
        <w:rPr>
          <w:b/>
          <w:sz w:val="24"/>
          <w:szCs w:val="24"/>
        </w:rPr>
        <w:t>entityName</w:t>
      </w:r>
      <w:r>
        <w:rPr>
          <w:sz w:val="24"/>
          <w:szCs w:val="24"/>
        </w:rPr>
        <w:t>&gt;, and the filename in &lt;</w:t>
      </w:r>
      <w:r>
        <w:rPr>
          <w:b/>
          <w:sz w:val="24"/>
          <w:szCs w:val="24"/>
        </w:rPr>
        <w:t>objectName</w:t>
      </w:r>
      <w:r>
        <w:rPr>
          <w:sz w:val="24"/>
          <w:szCs w:val="24"/>
        </w:rPr>
        <w:t>&gt;.</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externallyDefinedFormat</w:t>
      </w:r>
      <w:r>
        <w:fldChar w:fldCharType="begin"/>
      </w:r>
      <w:r>
        <w:instrText xml:space="preserve"> XE "externallyDefinedFormat" </w:instrText>
      </w:r>
      <w:r>
        <w:fldChar w:fldCharType="end"/>
      </w:r>
      <w:r>
        <w:rPr>
          <w:color w:val="000000"/>
          <w:sz w:val="24"/>
          <w:szCs w:val="24"/>
        </w:rPr>
        <w:t>&gt; For data entities in prescribed formats (e.g., NetCDF, KML, Excel), name that format here.</w:t>
      </w:r>
      <w:r w:rsidR="00244C61">
        <w:rPr>
          <w:color w:val="000000"/>
          <w:sz w:val="24"/>
          <w:szCs w:val="24"/>
        </w:rPr>
        <w:t xml:space="preserve"> It is recommended that where possible, formats follow mime type (e.g., “image/jpeg”). </w:t>
      </w:r>
      <w:r>
        <w:rPr>
          <w:color w:val="000000"/>
          <w:sz w:val="24"/>
          <w:szCs w:val="24"/>
        </w:rPr>
        <w:t>Descriptions that are software-specific should include manufacturer, program, and version, e.g. “Microsoft Excel 2003</w:t>
      </w:r>
      <w:r w:rsidR="00B83901">
        <w:rPr>
          <w:color w:val="000000"/>
          <w:sz w:val="24"/>
          <w:szCs w:val="24"/>
        </w:rPr>
        <w:t xml:space="preserve">”.  A KML file of </w:t>
      </w:r>
      <w:r>
        <w:rPr>
          <w:color w:val="000000"/>
          <w:sz w:val="24"/>
          <w:szCs w:val="24"/>
        </w:rPr>
        <w:t xml:space="preserve">sampling locations can be declared here as either “KML” or “KMZ”. </w:t>
      </w:r>
    </w:p>
    <w:p w:rsidR="00244C61" w:rsidRDefault="00244C61" w:rsidP="00244C61">
      <w:pPr>
        <w:pStyle w:val="Style-1"/>
        <w:tabs>
          <w:tab w:val="left" w:pos="720"/>
          <w:tab w:val="left" w:pos="1080"/>
          <w:tab w:val="left" w:pos="1440"/>
          <w:tab w:val="left" w:pos="1800"/>
          <w:tab w:val="left" w:pos="2160"/>
          <w:tab w:val="left" w:pos="2520"/>
          <w:tab w:val="left" w:pos="2880"/>
        </w:tabs>
        <w:rPr>
          <w:sz w:val="24"/>
          <w:szCs w:val="24"/>
        </w:rPr>
      </w:pPr>
      <w:r>
        <w:rPr>
          <w:i/>
          <w:iCs/>
          <w:color w:val="000000"/>
          <w:sz w:val="24"/>
          <w:szCs w:val="24"/>
        </w:rPr>
        <w:t>Important:   Whenever possible, sites should not publish data in dated, proprietary, binary formats such as MS-Excel workbooks.</w:t>
      </w:r>
      <w:r>
        <w:rPr>
          <w:i/>
          <w:iCs/>
          <w:color w:val="000000"/>
          <w:sz w:val="24"/>
          <w:szCs w:val="24"/>
        </w:rPr>
        <w:fldChar w:fldCharType="begin"/>
      </w:r>
      <w:r>
        <w:rPr>
          <w:sz w:val="24"/>
          <w:szCs w:val="24"/>
        </w:rPr>
        <w:instrText>xe "</w:instrText>
      </w:r>
      <w:r>
        <w:rPr>
          <w:b/>
          <w:bCs/>
          <w:color w:val="000000"/>
          <w:sz w:val="24"/>
          <w:szCs w:val="24"/>
        </w:rPr>
        <w:instrText>access</w:instrText>
      </w:r>
      <w:r>
        <w:rPr>
          <w:sz w:val="24"/>
          <w:szCs w:val="24"/>
        </w:rPr>
        <w:instrText>"</w:instrText>
      </w:r>
      <w:r>
        <w:rPr>
          <w:i/>
          <w:iCs/>
          <w:color w:val="000000"/>
          <w:sz w:val="24"/>
          <w:szCs w:val="24"/>
        </w:rPr>
        <w:fldChar w:fldCharType="end"/>
      </w:r>
      <w:r>
        <w:rPr>
          <w:i/>
          <w:iCs/>
          <w:color w:val="000000"/>
          <w:sz w:val="24"/>
          <w:szCs w:val="24"/>
        </w:rPr>
        <w:fldChar w:fldCharType="begin"/>
      </w:r>
      <w:r>
        <w:rPr>
          <w:sz w:val="24"/>
          <w:szCs w:val="24"/>
        </w:rPr>
        <w:instrText>xe "</w:instrText>
      </w:r>
      <w:r>
        <w:rPr>
          <w:rStyle w:val="IntenseEmphasis"/>
          <w:bCs/>
          <w:iCs/>
          <w:sz w:val="24"/>
          <w:szCs w:val="24"/>
        </w:rPr>
        <w:instrText>dataTable</w:instrText>
      </w:r>
      <w:r>
        <w:rPr>
          <w:sz w:val="24"/>
          <w:szCs w:val="24"/>
        </w:rPr>
        <w:instrText>"</w:instrText>
      </w:r>
      <w:r>
        <w:rPr>
          <w:i/>
          <w:iCs/>
          <w:color w:val="000000"/>
          <w:sz w:val="24"/>
          <w:szCs w:val="24"/>
        </w:rPr>
        <w:fldChar w:fldCharType="end"/>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distribution</w:t>
      </w:r>
      <w:r>
        <w:fldChar w:fldCharType="begin"/>
      </w:r>
      <w:r>
        <w:instrText xml:space="preserve"> XE "distribution" </w:instrText>
      </w:r>
      <w:r>
        <w:fldChar w:fldCharType="end"/>
      </w:r>
      <w:r>
        <w:rPr>
          <w:color w:val="000000"/>
          <w:sz w:val="24"/>
          <w:szCs w:val="24"/>
        </w:rPr>
        <w:t>&gt; provides information on how the resource is distributed, and the contents of this tree was generally covered at the &lt;</w:t>
      </w:r>
      <w:r w:rsidRPr="00B83901">
        <w:rPr>
          <w:b/>
          <w:color w:val="000000"/>
          <w:sz w:val="24"/>
          <w:szCs w:val="24"/>
        </w:rPr>
        <w:t>dataset</w:t>
      </w:r>
      <w:r>
        <w:rPr>
          <w:color w:val="000000"/>
          <w:sz w:val="24"/>
          <w:szCs w:val="24"/>
        </w:rPr>
        <w:t xml:space="preserve">&gt; level. However, there are a few points which will be reiterated here.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content of a &lt;</w:t>
      </w:r>
      <w:r>
        <w:rPr>
          <w:b/>
          <w:color w:val="000000"/>
          <w:sz w:val="24"/>
          <w:szCs w:val="24"/>
        </w:rPr>
        <w:t>url</w:t>
      </w:r>
      <w:r>
        <w:rPr>
          <w:color w:val="000000"/>
          <w:sz w:val="24"/>
          <w:szCs w:val="24"/>
        </w:rPr>
        <w:t>&gt; element at the entity level should deliver data, and not point to another application or use page.  An exception is that an LTER-NIS DAS proxy URL may be used here so that data downloads may be logged by the Data Access Server.  For more information about the DAS and how to use it, read the online</w:t>
      </w:r>
      <w:r>
        <w:fldChar w:fldCharType="begin"/>
      </w:r>
      <w:r>
        <w:instrText xml:space="preserve"> XE "online" </w:instrText>
      </w:r>
      <w:r>
        <w:fldChar w:fldCharType="end"/>
      </w:r>
      <w:r>
        <w:rPr>
          <w:color w:val="000000"/>
          <w:sz w:val="24"/>
          <w:szCs w:val="24"/>
        </w:rPr>
        <w:t xml:space="preserve"> documentation:</w:t>
      </w:r>
      <w:hyperlink r:id="rId18" w:history="1">
        <w:r>
          <w:rPr>
            <w:rStyle w:val="Hyperlink"/>
          </w:rPr>
          <w:t xml:space="preserve"> </w:t>
        </w:r>
      </w:hyperlink>
      <w:hyperlink r:id="rId19" w:history="1">
        <w:r w:rsidR="007D2A00">
          <w:rPr>
            <w:rStyle w:val="Hyperlink"/>
          </w:rPr>
          <w:t>http://im.lternet.edu/</w:t>
        </w:r>
        <w:r>
          <w:rPr>
            <w:rStyle w:val="Hyperlink"/>
          </w:rPr>
          <w:t>im_practices/metadata/das</w:t>
        </w:r>
      </w:hyperlink>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&lt;</w:t>
      </w:r>
      <w:r>
        <w:rPr>
          <w:b/>
          <w:color w:val="000000"/>
          <w:sz w:val="24"/>
          <w:szCs w:val="24"/>
        </w:rPr>
        <w:t>url</w:t>
      </w:r>
      <w:r>
        <w:rPr>
          <w:color w:val="000000"/>
          <w:sz w:val="24"/>
          <w:szCs w:val="24"/>
        </w:rPr>
        <w:t>&gt;’s attribute,</w:t>
      </w:r>
      <w:r>
        <w:fldChar w:fldCharType="begin"/>
      </w:r>
      <w:r>
        <w:instrText xml:space="preserve"> XE "attribute" </w:instrText>
      </w:r>
      <w:r>
        <w:fldChar w:fldCharType="end"/>
      </w:r>
      <w:r>
        <w:rPr>
          <w:color w:val="000000"/>
          <w:sz w:val="24"/>
          <w:szCs w:val="24"/>
        </w:rPr>
        <w:t xml:space="preserve"> “function”, should have the value “download”.  This is implied if the “function” attribute is omitted.  </w:t>
      </w:r>
    </w:p>
    <w:p w:rsidR="00EE53D6" w:rsidRDefault="00EE53D6">
      <w:pPr>
        <w:pStyle w:val="Style-1"/>
        <w:tabs>
          <w:tab w:val="left" w:pos="720"/>
          <w:tab w:val="left" w:pos="1080"/>
          <w:tab w:val="left" w:pos="1440"/>
          <w:tab w:val="left" w:pos="1800"/>
          <w:tab w:val="left" w:pos="2160"/>
          <w:tab w:val="left" w:pos="2520"/>
          <w:tab w:val="left" w:pos="2880"/>
        </w:tabs>
        <w:rPr>
          <w:i/>
          <w:iCs/>
          <w:color w:val="000000"/>
          <w:sz w:val="24"/>
          <w:szCs w:val="24"/>
        </w:rPr>
      </w:pPr>
      <w:r>
        <w:rPr>
          <w:color w:val="000000"/>
          <w:sz w:val="24"/>
          <w:szCs w:val="24"/>
        </w:rPr>
        <w:t>As of EML 2.1, there is also an optional &lt;</w:t>
      </w:r>
      <w:r>
        <w:rPr>
          <w:b/>
          <w:color w:val="000000"/>
          <w:sz w:val="24"/>
          <w:szCs w:val="24"/>
        </w:rPr>
        <w:t>access</w:t>
      </w:r>
      <w:r>
        <w:rPr>
          <w:color w:val="000000"/>
          <w:sz w:val="24"/>
          <w:szCs w:val="24"/>
        </w:rPr>
        <w:t>&gt; element in a &lt;</w:t>
      </w:r>
      <w:r>
        <w:rPr>
          <w:b/>
          <w:color w:val="000000"/>
          <w:sz w:val="24"/>
          <w:szCs w:val="24"/>
        </w:rPr>
        <w:t>distribution</w:t>
      </w:r>
      <w:r>
        <w:rPr>
          <w:color w:val="000000"/>
          <w:sz w:val="24"/>
          <w:szCs w:val="24"/>
        </w:rPr>
        <w:t>&gt; tree at the entity level. This element is intended specifically for controlling access to the data entity separately from the metadata. For more information on using the &lt;</w:t>
      </w:r>
      <w:r>
        <w:rPr>
          <w:b/>
          <w:color w:val="000000"/>
          <w:sz w:val="24"/>
          <w:szCs w:val="24"/>
        </w:rPr>
        <w:t>access</w:t>
      </w:r>
      <w:r>
        <w:rPr>
          <w:color w:val="000000"/>
          <w:sz w:val="24"/>
          <w:szCs w:val="24"/>
        </w:rPr>
        <w:t>&gt; tree, refer to the general access discussion above.</w:t>
      </w:r>
      <w:r>
        <w:rPr>
          <w:i/>
          <w:iCs/>
          <w:color w:val="000000"/>
          <w:sz w:val="24"/>
          <w:szCs w:val="24"/>
        </w:rPr>
        <w:t xml:space="preserve"> </w:t>
      </w:r>
    </w:p>
    <w:p w:rsidR="00EE53D6" w:rsidRDefault="00EE53D6">
      <w:pPr>
        <w:pStyle w:val="Style-1"/>
        <w:tabs>
          <w:tab w:val="left" w:pos="720"/>
          <w:tab w:val="left" w:pos="1080"/>
          <w:tab w:val="left" w:pos="1440"/>
          <w:tab w:val="left" w:pos="1800"/>
          <w:tab w:val="left" w:pos="2160"/>
          <w:tab w:val="left" w:pos="2520"/>
          <w:tab w:val="left" w:pos="2880"/>
        </w:tabs>
        <w:rPr>
          <w:i/>
          <w:iCs/>
          <w:color w:val="000000"/>
          <w:sz w:val="24"/>
          <w:szCs w:val="24"/>
        </w:rPr>
      </w:pPr>
      <w:r>
        <w:rPr>
          <w:i/>
          <w:iCs/>
          <w:color w:val="000000"/>
          <w:sz w:val="24"/>
          <w:szCs w:val="24"/>
        </w:rPr>
        <w:t>Recommendation</w:t>
      </w:r>
      <w:r w:rsidR="00B83901">
        <w:rPr>
          <w:i/>
          <w:iCs/>
          <w:color w:val="000000"/>
          <w:sz w:val="24"/>
          <w:szCs w:val="24"/>
        </w:rPr>
        <w:t xml:space="preserve">: </w:t>
      </w:r>
      <w:r>
        <w:rPr>
          <w:i/>
          <w:iCs/>
          <w:color w:val="000000"/>
          <w:sz w:val="24"/>
          <w:szCs w:val="24"/>
        </w:rPr>
        <w:t>With the rare exception of sensitive information (for example, data covered by the Human Subjects Act), read-access</w:t>
      </w:r>
      <w:r>
        <w:fldChar w:fldCharType="begin"/>
      </w:r>
      <w:r>
        <w:instrText xml:space="preserve"> XE "access" </w:instrText>
      </w:r>
      <w:r>
        <w:fldChar w:fldCharType="end"/>
      </w:r>
      <w:r>
        <w:rPr>
          <w:i/>
          <w:iCs/>
          <w:color w:val="000000"/>
          <w:sz w:val="24"/>
          <w:szCs w:val="24"/>
        </w:rPr>
        <w:t xml:space="preserve"> to data entities</w:t>
      </w:r>
      <w:r>
        <w:fldChar w:fldCharType="begin"/>
      </w:r>
      <w:r>
        <w:instrText xml:space="preserve"> XE "dataTable" </w:instrText>
      </w:r>
      <w:r>
        <w:fldChar w:fldCharType="end"/>
      </w:r>
      <w:r>
        <w:rPr>
          <w:i/>
          <w:iCs/>
          <w:color w:val="000000"/>
          <w:sz w:val="24"/>
          <w:szCs w:val="24"/>
        </w:rPr>
        <w:t xml:space="preserve"> should not be restricted.</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coverage</w:t>
      </w:r>
      <w:r>
        <w:fldChar w:fldCharType="begin"/>
      </w:r>
      <w:r>
        <w:instrText xml:space="preserve"> XE "coverage" </w:instrText>
      </w:r>
      <w:r>
        <w:fldChar w:fldCharType="end"/>
      </w:r>
      <w:r>
        <w:rPr>
          <w:color w:val="000000"/>
          <w:sz w:val="24"/>
          <w:szCs w:val="24"/>
        </w:rPr>
        <w:t>&gt; provides information on the geographic, spatial and t</w:t>
      </w:r>
      <w:r w:rsidR="00B83901">
        <w:rPr>
          <w:color w:val="000000"/>
          <w:sz w:val="24"/>
          <w:szCs w:val="24"/>
        </w:rPr>
        <w:t>emporal coverages used in this [</w:t>
      </w:r>
      <w:r w:rsidR="00B83901">
        <w:rPr>
          <w:b/>
          <w:color w:val="000000"/>
          <w:sz w:val="24"/>
          <w:szCs w:val="24"/>
        </w:rPr>
        <w:t>entity</w:t>
      </w:r>
      <w:r w:rsidR="00B83901">
        <w:rPr>
          <w:color w:val="000000"/>
          <w:sz w:val="24"/>
          <w:szCs w:val="24"/>
        </w:rPr>
        <w:t>]</w:t>
      </w:r>
      <w:r>
        <w:fldChar w:fldCharType="begin"/>
      </w:r>
      <w:r>
        <w:instrText xml:space="preserve"> XE "dataTable" </w:instrText>
      </w:r>
      <w:r>
        <w:fldChar w:fldCharType="end"/>
      </w:r>
      <w:r>
        <w:rPr>
          <w:color w:val="000000"/>
          <w:sz w:val="24"/>
          <w:szCs w:val="24"/>
        </w:rPr>
        <w:t>.  See the discussion at the dataset level for more information.</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methods</w:t>
      </w:r>
      <w:r>
        <w:fldChar w:fldCharType="begin"/>
      </w:r>
      <w:r>
        <w:instrText xml:space="preserve"> XE "methods" </w:instrText>
      </w:r>
      <w:r>
        <w:fldChar w:fldCharType="end"/>
      </w:r>
      <w:r>
        <w:rPr>
          <w:color w:val="000000"/>
          <w:sz w:val="24"/>
          <w:szCs w:val="24"/>
        </w:rPr>
        <w:t xml:space="preserve">&gt;  provides information on the specific methods used </w:t>
      </w:r>
      <w:r w:rsidR="00B83901">
        <w:rPr>
          <w:color w:val="000000"/>
          <w:sz w:val="24"/>
          <w:szCs w:val="24"/>
        </w:rPr>
        <w:t>to collect information in this [</w:t>
      </w:r>
      <w:r w:rsidR="00B83901">
        <w:rPr>
          <w:b/>
          <w:color w:val="000000"/>
          <w:sz w:val="24"/>
          <w:szCs w:val="24"/>
        </w:rPr>
        <w:t>entity</w:t>
      </w:r>
      <w:r w:rsidR="00B83901" w:rsidRPr="00B83901">
        <w:rPr>
          <w:color w:val="000000"/>
          <w:sz w:val="24"/>
          <w:szCs w:val="24"/>
        </w:rPr>
        <w:t>]</w:t>
      </w:r>
      <w:r>
        <w:fldChar w:fldCharType="begin"/>
      </w:r>
      <w:r>
        <w:instrText xml:space="preserve"> XE "dataTable" </w:instrText>
      </w:r>
      <w:r>
        <w:fldChar w:fldCharType="end"/>
      </w:r>
      <w:r>
        <w:rPr>
          <w:color w:val="000000"/>
          <w:sz w:val="24"/>
          <w:szCs w:val="24"/>
        </w:rPr>
        <w:t>. Please see the discussion at the dataset level for more information.</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additionalInfo</w:t>
      </w:r>
      <w:r>
        <w:fldChar w:fldCharType="begin"/>
      </w:r>
      <w:r>
        <w:instrText xml:space="preserve"> XE "methods" </w:instrText>
      </w:r>
      <w:r>
        <w:fldChar w:fldCharType="end"/>
      </w:r>
      <w:r>
        <w:rPr>
          <w:color w:val="000000"/>
          <w:sz w:val="24"/>
          <w:szCs w:val="24"/>
        </w:rPr>
        <w:t>&gt;  is a text field for any material that cannot be characterized by the other elements for the data type.</w:t>
      </w:r>
    </w:p>
    <w:p w:rsidR="00EE53D6" w:rsidRDefault="00EE53D6">
      <w:pPr>
        <w:pStyle w:val="Style-1"/>
        <w:tabs>
          <w:tab w:val="left" w:pos="720"/>
          <w:tab w:val="left" w:pos="1080"/>
          <w:tab w:val="left" w:pos="1440"/>
          <w:tab w:val="left" w:pos="1800"/>
          <w:tab w:val="left" w:pos="2160"/>
          <w:tab w:val="left" w:pos="2520"/>
          <w:tab w:val="left" w:pos="2880"/>
        </w:tabs>
      </w:pPr>
    </w:p>
    <w:p w:rsidR="00EE53D6" w:rsidRDefault="00022B3D">
      <w:pPr>
        <w:pStyle w:val="Style-1"/>
        <w:pBdr>
          <w:top w:val="single" w:sz="4" w:space="1"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rPr>
          <w:bCs/>
          <w:color w:val="000000"/>
          <w:sz w:val="24"/>
          <w:szCs w:val="24"/>
        </w:rPr>
        <w:t>Example</w:t>
      </w:r>
      <w:r w:rsidR="00EE53D6">
        <w:rPr>
          <w:bCs/>
          <w:color w:val="000000"/>
          <w:sz w:val="24"/>
          <w:szCs w:val="24"/>
        </w:rPr>
        <w:t>: The elements in the EntityGroup, showing the &lt;</w:t>
      </w:r>
      <w:r w:rsidR="00EE53D6">
        <w:rPr>
          <w:b/>
          <w:bCs/>
          <w:color w:val="000000"/>
          <w:sz w:val="24"/>
          <w:szCs w:val="24"/>
        </w:rPr>
        <w:t>dataTable</w:t>
      </w:r>
      <w:r w:rsidR="00EE53D6">
        <w:rPr>
          <w:bCs/>
          <w:color w:val="000000"/>
          <w:sz w:val="24"/>
          <w:szCs w:val="24"/>
        </w:rPr>
        <w:t>&gt; entity.</w:t>
      </w:r>
      <w:r w:rsidR="00EE53D6">
        <w:fldChar w:fldCharType="begin"/>
      </w:r>
      <w:r w:rsidR="00EE53D6">
        <w:instrText xml:space="preserve"> XE "dataTable" </w:instrText>
      </w:r>
      <w:r w:rsidR="00EE53D6">
        <w:fldChar w:fldCharType="end"/>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&lt;dataTable</w:t>
      </w:r>
      <w:r>
        <w:fldChar w:fldCharType="begin"/>
      </w:r>
      <w:r>
        <w:instrText xml:space="preserve"> XE "dataTable" </w:instrText>
      </w:r>
      <w:r>
        <w:fldChar w:fldCharType="end"/>
      </w:r>
      <w:r>
        <w:rPr>
          <w:rFonts w:ascii="Courier New" w:hAnsi="Courier New" w:cs="Courier New"/>
          <w:color w:val="0000FF"/>
          <w:sz w:val="18"/>
          <w:szCs w:val="18"/>
        </w:rPr>
        <w:t>&gt;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olor w:val="0000FF"/>
          <w:sz w:val="18"/>
        </w:rPr>
        <w:tab/>
        <w:t>&lt;entityName</w:t>
      </w:r>
      <w:r>
        <w:fldChar w:fldCharType="begin"/>
      </w:r>
      <w:r>
        <w:instrText xml:space="preserve"> XE "entityName" </w:instrText>
      </w:r>
      <w:r>
        <w:fldChar w:fldCharType="end"/>
      </w:r>
      <w:r>
        <w:rPr>
          <w:rFonts w:ascii="Courier New" w:hAnsi="Courier New"/>
          <w:color w:val="0000FF"/>
          <w:sz w:val="18"/>
        </w:rPr>
        <w:t>&gt;arthro_hab&lt;/entityName&gt;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olor w:val="0000FF"/>
          <w:sz w:val="18"/>
        </w:rPr>
        <w:tab/>
        <w:t>&lt;entityDescription</w:t>
      </w:r>
      <w:r>
        <w:fldChar w:fldCharType="begin"/>
      </w:r>
      <w:r>
        <w:instrText xml:space="preserve"> XE "entityDescription" </w:instrText>
      </w:r>
      <w:r>
        <w:fldChar w:fldCharType="end"/>
      </w:r>
      <w:r>
        <w:rPr>
          <w:rFonts w:ascii="Courier New" w:hAnsi="Courier New"/>
          <w:color w:val="0000FF"/>
          <w:sz w:val="18"/>
        </w:rPr>
        <w:t>&gt; habitat description for the sampling</w:t>
      </w:r>
      <w:r>
        <w:fldChar w:fldCharType="begin"/>
      </w:r>
      <w:r>
        <w:instrText xml:space="preserve"> XE "sampling" </w:instrText>
      </w:r>
      <w:r>
        <w:fldChar w:fldCharType="end"/>
      </w:r>
      <w:r>
        <w:rPr>
          <w:rFonts w:ascii="Courier New" w:hAnsi="Courier New"/>
          <w:color w:val="0000FF"/>
          <w:sz w:val="18"/>
        </w:rPr>
        <w:t xml:space="preserve"> </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olor w:val="0000FF"/>
          <w:sz w:val="18"/>
        </w:rPr>
        <w:tab/>
      </w:r>
      <w:r>
        <w:rPr>
          <w:rFonts w:ascii="Courier New" w:hAnsi="Courier New"/>
          <w:color w:val="0000FF"/>
          <w:sz w:val="18"/>
        </w:rPr>
        <w:tab/>
        <w:t>locations&lt;/entityDescription&gt;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&lt;physical&gt;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&lt;objectName</w:t>
      </w:r>
      <w:r>
        <w:fldChar w:fldCharType="begin"/>
      </w:r>
      <w:r>
        <w:instrText xml:space="preserve"> XE "objectName" </w:instrText>
      </w:r>
      <w:r>
        <w:fldChar w:fldCharType="end"/>
      </w:r>
      <w:r>
        <w:rPr>
          <w:rFonts w:ascii="Courier New" w:hAnsi="Courier New" w:cs="Courier New"/>
          <w:color w:val="0000FF"/>
          <w:sz w:val="18"/>
          <w:szCs w:val="18"/>
        </w:rPr>
        <w:t>&gt;fls-1.csv&lt;/objectName&gt;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&lt;dataFormat&gt;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&lt;textFormat&gt;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&lt;numHeaderLines&gt;1&lt;/numHeaderLines&gt;</w:t>
      </w:r>
    </w:p>
    <w:p w:rsidR="00DF6827" w:rsidRDefault="00A00D82" w:rsidP="00B17993">
      <w:pPr>
        <w:pStyle w:val="Style-1"/>
        <w:spacing w:after="0" w:line="240" w:lineRule="auto"/>
        <w:ind w:left="360"/>
        <w:rPr>
          <w:rFonts w:ascii="Courier New" w:hAnsi="Courier New" w:cs="Courier New"/>
          <w:color w:val="0000FF"/>
          <w:sz w:val="18"/>
          <w:szCs w:val="18"/>
          <w:lang w:eastAsia="en-US"/>
        </w:rPr>
      </w:pPr>
      <w:r w:rsidRPr="00A00D82">
        <w:rPr>
          <w:rFonts w:ascii="Courier New" w:hAnsi="Courier New" w:cs="Courier New"/>
          <w:color w:val="0000FF"/>
          <w:sz w:val="18"/>
          <w:szCs w:val="18"/>
          <w:lang w:eastAsia="en-US"/>
        </w:rPr>
        <w:tab/>
      </w:r>
      <w:r w:rsidRPr="00A00D82">
        <w:rPr>
          <w:rFonts w:ascii="Courier New" w:hAnsi="Courier New" w:cs="Courier New"/>
          <w:color w:val="0000FF"/>
          <w:sz w:val="18"/>
          <w:szCs w:val="18"/>
          <w:lang w:eastAsia="en-US"/>
        </w:rPr>
        <w:tab/>
      </w:r>
      <w:r w:rsidRPr="00A00D82">
        <w:rPr>
          <w:rFonts w:ascii="Courier New" w:hAnsi="Courier New" w:cs="Courier New"/>
          <w:color w:val="0000FF"/>
          <w:sz w:val="18"/>
          <w:szCs w:val="18"/>
          <w:lang w:eastAsia="en-US"/>
        </w:rPr>
        <w:tab/>
      </w:r>
      <w:r w:rsidRPr="00A00D82">
        <w:rPr>
          <w:rFonts w:ascii="Courier New" w:hAnsi="Courier New" w:cs="Courier New"/>
          <w:color w:val="0000FF"/>
          <w:sz w:val="18"/>
          <w:szCs w:val="18"/>
          <w:lang w:eastAsia="en-US"/>
        </w:rPr>
        <w:tab/>
        <w:t>&lt;numFooterLines&gt;0&lt;/numFooterLines&gt;</w:t>
      </w:r>
    </w:p>
    <w:p w:rsidR="00DF6827" w:rsidRDefault="00A00D82" w:rsidP="00B17993">
      <w:pPr>
        <w:pStyle w:val="Style-1"/>
        <w:spacing w:after="0" w:line="240" w:lineRule="auto"/>
        <w:ind w:left="360"/>
        <w:rPr>
          <w:rFonts w:ascii="Courier New" w:hAnsi="Courier New" w:cs="Courier New"/>
          <w:color w:val="0000FF"/>
          <w:sz w:val="18"/>
          <w:szCs w:val="18"/>
          <w:lang w:eastAsia="en-US"/>
        </w:rPr>
      </w:pPr>
      <w:r w:rsidRPr="00A00D82">
        <w:rPr>
          <w:rFonts w:ascii="Courier New" w:hAnsi="Courier New" w:cs="Courier New"/>
          <w:color w:val="0000FF"/>
          <w:sz w:val="18"/>
          <w:szCs w:val="18"/>
          <w:lang w:eastAsia="en-US"/>
        </w:rPr>
        <w:tab/>
      </w:r>
      <w:r w:rsidRPr="00A00D82">
        <w:rPr>
          <w:rFonts w:ascii="Courier New" w:hAnsi="Courier New" w:cs="Courier New"/>
          <w:color w:val="0000FF"/>
          <w:sz w:val="18"/>
          <w:szCs w:val="18"/>
          <w:lang w:eastAsia="en-US"/>
        </w:rPr>
        <w:tab/>
      </w:r>
      <w:r w:rsidRPr="00A00D82">
        <w:rPr>
          <w:rFonts w:ascii="Courier New" w:hAnsi="Courier New" w:cs="Courier New"/>
          <w:color w:val="0000FF"/>
          <w:sz w:val="18"/>
          <w:szCs w:val="18"/>
          <w:lang w:eastAsia="en-US"/>
        </w:rPr>
        <w:tab/>
      </w:r>
      <w:r w:rsidRPr="00A00D82">
        <w:rPr>
          <w:rFonts w:ascii="Courier New" w:hAnsi="Courier New" w:cs="Courier New"/>
          <w:color w:val="0000FF"/>
          <w:sz w:val="18"/>
          <w:szCs w:val="18"/>
          <w:lang w:eastAsia="en-US"/>
        </w:rPr>
        <w:tab/>
        <w:t>&lt;recordDelimiter&gt;\r&lt;/recordDelimiter&gt;</w:t>
      </w:r>
    </w:p>
    <w:p w:rsidR="00DF6827" w:rsidRDefault="00A00D82" w:rsidP="00B17993">
      <w:pPr>
        <w:pStyle w:val="Style-1"/>
        <w:spacing w:after="0" w:line="240" w:lineRule="auto"/>
        <w:ind w:left="360"/>
        <w:rPr>
          <w:rFonts w:ascii="Courier New" w:hAnsi="Courier New" w:cs="Courier New"/>
          <w:color w:val="0000FF"/>
          <w:sz w:val="18"/>
          <w:szCs w:val="18"/>
          <w:lang w:eastAsia="en-US"/>
        </w:rPr>
      </w:pPr>
      <w:r w:rsidRPr="00A00D82">
        <w:rPr>
          <w:rFonts w:ascii="Courier New" w:hAnsi="Courier New" w:cs="Courier New"/>
          <w:color w:val="0000FF"/>
          <w:sz w:val="18"/>
          <w:szCs w:val="18"/>
          <w:lang w:eastAsia="en-US"/>
        </w:rPr>
        <w:tab/>
      </w:r>
      <w:r w:rsidRPr="00A00D82">
        <w:rPr>
          <w:rFonts w:ascii="Courier New" w:hAnsi="Courier New" w:cs="Courier New"/>
          <w:color w:val="0000FF"/>
          <w:sz w:val="18"/>
          <w:szCs w:val="18"/>
          <w:lang w:eastAsia="en-US"/>
        </w:rPr>
        <w:tab/>
      </w:r>
      <w:r w:rsidRPr="00A00D82">
        <w:rPr>
          <w:rFonts w:ascii="Courier New" w:hAnsi="Courier New" w:cs="Courier New"/>
          <w:color w:val="0000FF"/>
          <w:sz w:val="18"/>
          <w:szCs w:val="18"/>
          <w:lang w:eastAsia="en-US"/>
        </w:rPr>
        <w:tab/>
      </w:r>
      <w:r w:rsidRPr="00A00D82">
        <w:rPr>
          <w:rFonts w:ascii="Courier New" w:hAnsi="Courier New" w:cs="Courier New"/>
          <w:color w:val="0000FF"/>
          <w:sz w:val="18"/>
          <w:szCs w:val="18"/>
          <w:lang w:eastAsia="en-US"/>
        </w:rPr>
        <w:tab/>
        <w:t>&lt;numPhysicalLinesPerRecord&gt;1&lt;/numPhysicalLinesPerRecord&gt;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&lt;recordDelimiter&gt;#x0A&lt;/recordDelimiter&gt;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&lt;attributeOrientation&gt;column&lt;/attributeOrientation&gt;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&lt;simpleDelimited&gt;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&lt;fieldDelimiter&gt;,&lt;/fieldDelimiter&gt;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&lt;/simpleDelimited&gt;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&lt;/textFormat&gt;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&lt;/dataFormat&gt;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&lt;distribution</w:t>
      </w:r>
      <w:r>
        <w:fldChar w:fldCharType="begin"/>
      </w:r>
      <w:r>
        <w:instrText xml:space="preserve"> XE "distribution" </w:instrText>
      </w:r>
      <w:r>
        <w:fldChar w:fldCharType="end"/>
      </w:r>
      <w:r>
        <w:rPr>
          <w:rFonts w:ascii="Courier New" w:hAnsi="Courier New" w:cs="Courier New"/>
          <w:color w:val="0000FF"/>
          <w:sz w:val="18"/>
          <w:szCs w:val="18"/>
        </w:rPr>
        <w:t>&gt;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&lt;online</w:t>
      </w:r>
      <w:r>
        <w:fldChar w:fldCharType="begin"/>
      </w:r>
      <w:r>
        <w:instrText xml:space="preserve"> XE "online" </w:instrText>
      </w:r>
      <w:r>
        <w:fldChar w:fldCharType="end"/>
      </w:r>
      <w:r>
        <w:rPr>
          <w:rFonts w:ascii="Courier New" w:hAnsi="Courier New" w:cs="Courier New"/>
          <w:color w:val="0000FF"/>
          <w:sz w:val="18"/>
          <w:szCs w:val="18"/>
        </w:rPr>
        <w:t>&gt;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 xml:space="preserve">&lt;onlineDescription&gt;f1s-1 Data </w:t>
      </w:r>
      <w:r w:rsidR="00A00D82">
        <w:rPr>
          <w:rFonts w:ascii="Courier New" w:hAnsi="Courier New" w:cs="Courier New"/>
          <w:color w:val="0000FF"/>
          <w:sz w:val="18"/>
          <w:szCs w:val="18"/>
        </w:rPr>
        <w:t>File</w:t>
      </w:r>
      <w:r>
        <w:rPr>
          <w:rFonts w:ascii="Courier New" w:hAnsi="Courier New" w:cs="Courier New"/>
          <w:color w:val="0000FF"/>
          <w:sz w:val="18"/>
          <w:szCs w:val="18"/>
        </w:rPr>
        <w:t>&lt;/onlineDescription&gt;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&lt;url function=”download”&gt;http://www.fsu.edu/lter/data/fls-1</w:t>
      </w:r>
      <w:r w:rsidR="00A00D82">
        <w:rPr>
          <w:rFonts w:ascii="Courier New" w:hAnsi="Courier New" w:cs="Courier New"/>
          <w:color w:val="0000FF"/>
          <w:sz w:val="18"/>
          <w:szCs w:val="18"/>
        </w:rPr>
        <w:t>.csv</w:t>
      </w:r>
      <w:r>
        <w:rPr>
          <w:rFonts w:ascii="Courier New" w:hAnsi="Courier New" w:cs="Courier New"/>
          <w:color w:val="0000FF"/>
          <w:sz w:val="18"/>
          <w:szCs w:val="18"/>
        </w:rPr>
        <w:t>&lt;/url&gt;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&lt;/online&gt;</w:t>
      </w:r>
    </w:p>
    <w:p w:rsidR="00DF6827"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&lt;/distribution&gt;</w:t>
      </w:r>
    </w:p>
    <w:p w:rsidR="00EE53D6" w:rsidRDefault="00EE53D6" w:rsidP="00B17993">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&lt;/physical&gt;</w:t>
      </w:r>
    </w:p>
    <w:p w:rsidR="00B17993" w:rsidRDefault="00B17993" w:rsidP="00B17993">
      <w:pPr>
        <w:pStyle w:val="Style-1"/>
        <w:spacing w:after="0" w:line="240" w:lineRule="auto"/>
        <w:ind w:left="360"/>
        <w:rPr>
          <w:rFonts w:ascii="Courier New" w:hAnsi="Courier New" w:cs="Courier New"/>
          <w:color w:val="0000FF"/>
          <w:sz w:val="18"/>
          <w:szCs w:val="18"/>
        </w:rPr>
      </w:pPr>
    </w:p>
    <w:p w:rsidR="00EE53D6" w:rsidRDefault="00EE53D6">
      <w:pPr>
        <w:pStyle w:val="Style-1"/>
        <w:pBdr>
          <w:top w:val="single" w:sz="4" w:space="1" w:color="000000"/>
        </w:pBdr>
        <w:tabs>
          <w:tab w:val="left" w:pos="720"/>
          <w:tab w:val="left" w:pos="1080"/>
          <w:tab w:val="left" w:pos="1440"/>
          <w:tab w:val="left" w:pos="1800"/>
          <w:tab w:val="left" w:pos="2160"/>
          <w:tab w:val="left" w:pos="2520"/>
          <w:tab w:val="left" w:pos="2880"/>
        </w:tabs>
        <w:ind w:left="360" w:hanging="360"/>
        <w:rPr>
          <w:rFonts w:ascii="Courier New" w:hAnsi="Courier New" w:cs="Courier New"/>
          <w:color w:val="0000FF"/>
          <w:sz w:val="18"/>
          <w:szCs w:val="18"/>
        </w:rPr>
      </w:pPr>
    </w:p>
    <w:p w:rsidR="00805955" w:rsidRDefault="00805955" w:rsidP="00805955">
      <w:pPr>
        <w:pStyle w:val="Style-1"/>
        <w:tabs>
          <w:tab w:val="left" w:pos="720"/>
          <w:tab w:val="left" w:pos="1080"/>
          <w:tab w:val="left" w:pos="1440"/>
          <w:tab w:val="left" w:pos="1800"/>
          <w:tab w:val="left" w:pos="2160"/>
          <w:tab w:val="left" w:pos="2520"/>
          <w:tab w:val="left" w:pos="2880"/>
        </w:tabs>
        <w:rPr>
          <w:sz w:val="24"/>
          <w:szCs w:val="24"/>
        </w:rPr>
      </w:pPr>
      <w:r>
        <w:rPr>
          <w:sz w:val="24"/>
          <w:szCs w:val="24"/>
        </w:rPr>
        <w:t xml:space="preserve">Each data type has a specific set of elements which follow the common elements. Table 1 is a summary of the Entity types, with examples of typical uses and the elements used for that type. </w:t>
      </w:r>
    </w:p>
    <w:p w:rsidR="00B17993" w:rsidRDefault="00B17993" w:rsidP="00805955">
      <w:pPr>
        <w:pStyle w:val="Style-1"/>
        <w:tabs>
          <w:tab w:val="left" w:pos="720"/>
          <w:tab w:val="left" w:pos="1080"/>
          <w:tab w:val="left" w:pos="1440"/>
          <w:tab w:val="left" w:pos="1800"/>
          <w:tab w:val="left" w:pos="2160"/>
          <w:tab w:val="left" w:pos="2520"/>
          <w:tab w:val="left" w:pos="2880"/>
        </w:tabs>
        <w:rPr>
          <w:sz w:val="24"/>
          <w:szCs w:val="24"/>
        </w:rPr>
      </w:pPr>
    </w:p>
    <w:tbl>
      <w:tblPr>
        <w:tblW w:w="0" w:type="auto"/>
        <w:tblInd w:w="-5" w:type="dxa"/>
        <w:tblLayout w:type="fixed"/>
        <w:tblLook w:val="0000"/>
      </w:tblPr>
      <w:tblGrid>
        <w:gridCol w:w="2448"/>
        <w:gridCol w:w="2880"/>
        <w:gridCol w:w="3790"/>
      </w:tblGrid>
      <w:tr w:rsidR="00EE53D6">
        <w:tc>
          <w:tcPr>
            <w:tcW w:w="2448" w:type="dxa"/>
            <w:tcBorders>
              <w:top w:val="single" w:sz="4" w:space="0" w:color="000000"/>
              <w:left w:val="single" w:sz="4" w:space="0" w:color="000000"/>
              <w:bottom w:val="single" w:sz="4" w:space="0" w:color="000000"/>
            </w:tcBorders>
            <w:shd w:val="clear" w:color="auto" w:fill="auto"/>
          </w:tcPr>
          <w:p w:rsidR="00EE53D6" w:rsidRDefault="00EE53D6">
            <w:pPr>
              <w:pStyle w:val="Style-1"/>
              <w:tabs>
                <w:tab w:val="left" w:pos="720"/>
                <w:tab w:val="left" w:pos="1080"/>
                <w:tab w:val="left" w:pos="1440"/>
                <w:tab w:val="left" w:pos="1800"/>
                <w:tab w:val="left" w:pos="2160"/>
                <w:tab w:val="left" w:pos="2520"/>
                <w:tab w:val="left" w:pos="2880"/>
              </w:tabs>
              <w:snapToGrid w:val="0"/>
              <w:rPr>
                <w:iCs/>
                <w:color w:val="000000"/>
                <w:sz w:val="24"/>
                <w:szCs w:val="24"/>
              </w:rPr>
            </w:pPr>
            <w:r>
              <w:rPr>
                <w:iCs/>
                <w:color w:val="000000"/>
                <w:sz w:val="24"/>
                <w:szCs w:val="24"/>
              </w:rPr>
              <w:t>Entity Type</w:t>
            </w:r>
          </w:p>
        </w:tc>
        <w:tc>
          <w:tcPr>
            <w:tcW w:w="2880" w:type="dxa"/>
            <w:tcBorders>
              <w:top w:val="single" w:sz="4" w:space="0" w:color="000000"/>
              <w:left w:val="single" w:sz="4" w:space="0" w:color="000000"/>
              <w:bottom w:val="single" w:sz="4" w:space="0" w:color="000000"/>
            </w:tcBorders>
            <w:shd w:val="clear" w:color="auto" w:fill="auto"/>
          </w:tcPr>
          <w:p w:rsidR="00EE53D6" w:rsidRDefault="00EE53D6">
            <w:pPr>
              <w:pStyle w:val="Style-1"/>
              <w:tabs>
                <w:tab w:val="left" w:pos="720"/>
                <w:tab w:val="left" w:pos="1080"/>
                <w:tab w:val="left" w:pos="1440"/>
                <w:tab w:val="left" w:pos="1800"/>
                <w:tab w:val="left" w:pos="2160"/>
                <w:tab w:val="left" w:pos="2520"/>
                <w:tab w:val="left" w:pos="2880"/>
              </w:tabs>
              <w:snapToGrid w:val="0"/>
              <w:rPr>
                <w:iCs/>
                <w:color w:val="000000"/>
                <w:sz w:val="24"/>
                <w:szCs w:val="24"/>
              </w:rPr>
            </w:pPr>
            <w:r>
              <w:rPr>
                <w:iCs/>
                <w:color w:val="000000"/>
                <w:sz w:val="24"/>
                <w:szCs w:val="24"/>
              </w:rPr>
              <w:t>Typical Uses</w:t>
            </w: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EE53D6" w:rsidRDefault="00EE53D6">
            <w:pPr>
              <w:pStyle w:val="Style-1"/>
              <w:tabs>
                <w:tab w:val="left" w:pos="720"/>
                <w:tab w:val="left" w:pos="1080"/>
                <w:tab w:val="left" w:pos="1440"/>
                <w:tab w:val="left" w:pos="1800"/>
                <w:tab w:val="left" w:pos="2160"/>
                <w:tab w:val="left" w:pos="2520"/>
                <w:tab w:val="left" w:pos="2880"/>
              </w:tabs>
              <w:snapToGrid w:val="0"/>
              <w:rPr>
                <w:sz w:val="24"/>
                <w:szCs w:val="24"/>
              </w:rPr>
            </w:pPr>
            <w:r>
              <w:rPr>
                <w:sz w:val="24"/>
                <w:szCs w:val="24"/>
              </w:rPr>
              <w:t>Elements following EntityGroup</w:t>
            </w:r>
          </w:p>
        </w:tc>
      </w:tr>
      <w:tr w:rsidR="00EE53D6">
        <w:tc>
          <w:tcPr>
            <w:tcW w:w="2448" w:type="dxa"/>
            <w:tcBorders>
              <w:top w:val="single" w:sz="4" w:space="0" w:color="000000"/>
              <w:left w:val="single" w:sz="4" w:space="0" w:color="000000"/>
              <w:bottom w:val="single" w:sz="4" w:space="0" w:color="000000"/>
            </w:tcBorders>
            <w:shd w:val="clear" w:color="auto" w:fill="auto"/>
          </w:tcPr>
          <w:p w:rsidR="00EE53D6" w:rsidRDefault="00EE53D6">
            <w:pPr>
              <w:pStyle w:val="Style-1"/>
              <w:tabs>
                <w:tab w:val="left" w:pos="720"/>
                <w:tab w:val="left" w:pos="1080"/>
                <w:tab w:val="left" w:pos="1440"/>
                <w:tab w:val="left" w:pos="1800"/>
                <w:tab w:val="left" w:pos="2160"/>
                <w:tab w:val="left" w:pos="2520"/>
                <w:tab w:val="left" w:pos="2880"/>
              </w:tabs>
              <w:snapToGrid w:val="0"/>
              <w:rPr>
                <w:iCs/>
                <w:color w:val="000000"/>
                <w:sz w:val="24"/>
                <w:szCs w:val="24"/>
              </w:rPr>
            </w:pPr>
            <w:r>
              <w:rPr>
                <w:iCs/>
                <w:color w:val="000000"/>
                <w:sz w:val="24"/>
                <w:szCs w:val="24"/>
              </w:rPr>
              <w:t>&lt;</w:t>
            </w:r>
            <w:r>
              <w:rPr>
                <w:b/>
                <w:iCs/>
                <w:color w:val="000000"/>
                <w:sz w:val="24"/>
                <w:szCs w:val="24"/>
              </w:rPr>
              <w:t>dataTable</w:t>
            </w:r>
            <w:r>
              <w:rPr>
                <w:iCs/>
                <w:color w:val="000000"/>
                <w:sz w:val="24"/>
                <w:szCs w:val="24"/>
              </w:rPr>
              <w:t>&gt;</w:t>
            </w:r>
          </w:p>
        </w:tc>
        <w:tc>
          <w:tcPr>
            <w:tcW w:w="2880" w:type="dxa"/>
            <w:tcBorders>
              <w:top w:val="single" w:sz="4" w:space="0" w:color="000000"/>
              <w:left w:val="single" w:sz="4" w:space="0" w:color="000000"/>
              <w:bottom w:val="single" w:sz="4" w:space="0" w:color="000000"/>
            </w:tcBorders>
            <w:shd w:val="clear" w:color="auto" w:fill="auto"/>
          </w:tcPr>
          <w:p w:rsidR="00EE53D6" w:rsidRDefault="00EE53D6">
            <w:pPr>
              <w:pStyle w:val="Style-1"/>
              <w:tabs>
                <w:tab w:val="left" w:pos="720"/>
                <w:tab w:val="left" w:pos="1080"/>
                <w:tab w:val="left" w:pos="1440"/>
                <w:tab w:val="left" w:pos="1800"/>
                <w:tab w:val="left" w:pos="2160"/>
                <w:tab w:val="left" w:pos="2520"/>
                <w:tab w:val="left" w:pos="2880"/>
              </w:tabs>
              <w:snapToGrid w:val="0"/>
              <w:spacing w:after="0" w:line="240" w:lineRule="auto"/>
              <w:rPr>
                <w:color w:val="000000"/>
                <w:sz w:val="24"/>
                <w:szCs w:val="24"/>
              </w:rPr>
            </w:pPr>
            <w:r>
              <w:rPr>
                <w:color w:val="000000"/>
                <w:sz w:val="24"/>
                <w:szCs w:val="24"/>
              </w:rPr>
              <w:t>static ASCII table</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color w:val="000000"/>
                <w:sz w:val="24"/>
                <w:szCs w:val="24"/>
              </w:rPr>
            </w:pPr>
            <w:r>
              <w:rPr>
                <w:color w:val="000000"/>
                <w:sz w:val="24"/>
                <w:szCs w:val="24"/>
              </w:rPr>
              <w:t>database export</w:t>
            </w: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EE53D6" w:rsidRDefault="00EE53D6">
            <w:pPr>
              <w:snapToGrid w:val="0"/>
              <w:spacing w:after="0"/>
            </w:pPr>
            <w:r>
              <w:t>&lt;</w:t>
            </w:r>
            <w:r>
              <w:rPr>
                <w:b/>
              </w:rPr>
              <w:t>attributeList</w:t>
            </w:r>
            <w:r>
              <w:t>&gt;</w:t>
            </w:r>
          </w:p>
          <w:p w:rsidR="00EE53D6" w:rsidRDefault="00EE53D6">
            <w:pPr>
              <w:spacing w:after="0"/>
            </w:pPr>
            <w:r>
              <w:t xml:space="preserve"> &lt;</w:t>
            </w:r>
            <w:r>
              <w:rPr>
                <w:b/>
              </w:rPr>
              <w:t>constraint</w:t>
            </w:r>
            <w:r>
              <w:t>&gt;</w:t>
            </w:r>
          </w:p>
          <w:p w:rsidR="00EE53D6" w:rsidRDefault="00EE53D6">
            <w:pPr>
              <w:spacing w:after="0"/>
            </w:pPr>
            <w:r>
              <w:t xml:space="preserve"> &lt;</w:t>
            </w:r>
            <w:r>
              <w:rPr>
                <w:b/>
              </w:rPr>
              <w:t>caseSensitivity</w:t>
            </w:r>
            <w:r>
              <w:t>&gt;</w:t>
            </w:r>
          </w:p>
          <w:p w:rsidR="00EE53D6" w:rsidRDefault="00EE53D6">
            <w:pPr>
              <w:pStyle w:val="Style-1"/>
              <w:tabs>
                <w:tab w:val="left" w:pos="720"/>
                <w:tab w:val="left" w:pos="1080"/>
                <w:tab w:val="left" w:pos="1440"/>
                <w:tab w:val="left" w:pos="1800"/>
                <w:tab w:val="left" w:pos="2160"/>
                <w:tab w:val="left" w:pos="2520"/>
                <w:tab w:val="left" w:pos="2880"/>
              </w:tabs>
            </w:pPr>
            <w:r>
              <w:t>&lt;</w:t>
            </w:r>
            <w:r>
              <w:rPr>
                <w:b/>
              </w:rPr>
              <w:t>numberOfRecords</w:t>
            </w:r>
            <w:r>
              <w:t>&gt;</w:t>
            </w:r>
          </w:p>
        </w:tc>
      </w:tr>
      <w:tr w:rsidR="00EE53D6">
        <w:tc>
          <w:tcPr>
            <w:tcW w:w="2448" w:type="dxa"/>
            <w:tcBorders>
              <w:top w:val="single" w:sz="4" w:space="0" w:color="000000"/>
              <w:left w:val="single" w:sz="4" w:space="0" w:color="000000"/>
              <w:bottom w:val="single" w:sz="4" w:space="0" w:color="000000"/>
            </w:tcBorders>
            <w:shd w:val="clear" w:color="auto" w:fill="auto"/>
          </w:tcPr>
          <w:p w:rsidR="00EE53D6" w:rsidRDefault="00EE53D6">
            <w:pPr>
              <w:pStyle w:val="Style-1"/>
              <w:tabs>
                <w:tab w:val="left" w:pos="720"/>
                <w:tab w:val="left" w:pos="1080"/>
                <w:tab w:val="left" w:pos="1440"/>
                <w:tab w:val="left" w:pos="1800"/>
                <w:tab w:val="left" w:pos="2160"/>
                <w:tab w:val="left" w:pos="2520"/>
                <w:tab w:val="left" w:pos="2880"/>
              </w:tabs>
              <w:snapToGrid w:val="0"/>
              <w:rPr>
                <w:iCs/>
                <w:color w:val="000000"/>
                <w:sz w:val="24"/>
                <w:szCs w:val="24"/>
              </w:rPr>
            </w:pPr>
            <w:r>
              <w:rPr>
                <w:iCs/>
                <w:color w:val="000000"/>
                <w:sz w:val="24"/>
                <w:szCs w:val="24"/>
              </w:rPr>
              <w:t>&lt;</w:t>
            </w:r>
            <w:r>
              <w:rPr>
                <w:b/>
                <w:iCs/>
                <w:color w:val="000000"/>
                <w:sz w:val="24"/>
                <w:szCs w:val="24"/>
              </w:rPr>
              <w:t>view</w:t>
            </w:r>
            <w:r>
              <w:rPr>
                <w:iCs/>
                <w:color w:val="000000"/>
                <w:sz w:val="24"/>
                <w:szCs w:val="24"/>
              </w:rPr>
              <w:t>&gt;</w:t>
            </w:r>
          </w:p>
        </w:tc>
        <w:tc>
          <w:tcPr>
            <w:tcW w:w="2880" w:type="dxa"/>
            <w:tcBorders>
              <w:top w:val="single" w:sz="4" w:space="0" w:color="000000"/>
              <w:left w:val="single" w:sz="4" w:space="0" w:color="000000"/>
              <w:bottom w:val="single" w:sz="4" w:space="0" w:color="000000"/>
            </w:tcBorders>
            <w:shd w:val="clear" w:color="auto" w:fill="auto"/>
          </w:tcPr>
          <w:p w:rsidR="00EE53D6" w:rsidRDefault="00EE53D6">
            <w:pPr>
              <w:pStyle w:val="Style-1"/>
              <w:tabs>
                <w:tab w:val="left" w:pos="720"/>
                <w:tab w:val="left" w:pos="1080"/>
                <w:tab w:val="left" w:pos="1440"/>
                <w:tab w:val="left" w:pos="1800"/>
                <w:tab w:val="left" w:pos="2160"/>
                <w:tab w:val="left" w:pos="2520"/>
                <w:tab w:val="left" w:pos="2880"/>
              </w:tabs>
              <w:snapToGrid w:val="0"/>
              <w:spacing w:line="240" w:lineRule="auto"/>
              <w:rPr>
                <w:color w:val="000000"/>
                <w:sz w:val="24"/>
                <w:szCs w:val="24"/>
              </w:rPr>
            </w:pPr>
            <w:r>
              <w:rPr>
                <w:color w:val="000000"/>
                <w:sz w:val="24"/>
                <w:szCs w:val="24"/>
              </w:rPr>
              <w:t>data returned from a database query</w:t>
            </w: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EE53D6" w:rsidRDefault="00EE53D6">
            <w:pPr>
              <w:snapToGrid w:val="0"/>
              <w:spacing w:after="0"/>
            </w:pPr>
            <w:r>
              <w:t>&lt;</w:t>
            </w:r>
            <w:r>
              <w:rPr>
                <w:b/>
              </w:rPr>
              <w:t>attributeList</w:t>
            </w:r>
            <w:r>
              <w:t>&gt;</w:t>
            </w:r>
          </w:p>
          <w:p w:rsidR="00EE53D6" w:rsidRDefault="00EE53D6">
            <w:pPr>
              <w:spacing w:after="0"/>
            </w:pPr>
            <w:r>
              <w:t xml:space="preserve"> &lt;</w:t>
            </w:r>
            <w:r>
              <w:rPr>
                <w:b/>
              </w:rPr>
              <w:t>constraint</w:t>
            </w:r>
            <w:r>
              <w:t>&gt;</w:t>
            </w:r>
          </w:p>
          <w:p w:rsidR="00EE53D6" w:rsidRDefault="00EE53D6">
            <w:pPr>
              <w:pStyle w:val="Style-1"/>
              <w:tabs>
                <w:tab w:val="left" w:pos="720"/>
                <w:tab w:val="left" w:pos="1080"/>
                <w:tab w:val="left" w:pos="1440"/>
                <w:tab w:val="left" w:pos="1800"/>
                <w:tab w:val="left" w:pos="2160"/>
                <w:tab w:val="left" w:pos="2520"/>
                <w:tab w:val="left" w:pos="2880"/>
              </w:tabs>
            </w:pPr>
            <w:r>
              <w:t xml:space="preserve"> &lt;</w:t>
            </w:r>
            <w:r>
              <w:rPr>
                <w:b/>
              </w:rPr>
              <w:t>queryStatement</w:t>
            </w:r>
            <w:r>
              <w:t>&gt;</w:t>
            </w:r>
          </w:p>
        </w:tc>
      </w:tr>
      <w:tr w:rsidR="00B17993">
        <w:tc>
          <w:tcPr>
            <w:tcW w:w="2448" w:type="dxa"/>
            <w:tcBorders>
              <w:top w:val="single" w:sz="4" w:space="0" w:color="000000"/>
              <w:left w:val="single" w:sz="4" w:space="0" w:color="000000"/>
              <w:bottom w:val="single" w:sz="4" w:space="0" w:color="000000"/>
            </w:tcBorders>
            <w:shd w:val="clear" w:color="auto" w:fill="auto"/>
          </w:tcPr>
          <w:p w:rsidR="00B17993" w:rsidRDefault="00B17993">
            <w:pPr>
              <w:pStyle w:val="Style-1"/>
              <w:tabs>
                <w:tab w:val="left" w:pos="720"/>
                <w:tab w:val="left" w:pos="1080"/>
                <w:tab w:val="left" w:pos="1440"/>
                <w:tab w:val="left" w:pos="1800"/>
                <w:tab w:val="left" w:pos="2160"/>
                <w:tab w:val="left" w:pos="2520"/>
                <w:tab w:val="left" w:pos="2880"/>
              </w:tabs>
              <w:snapToGrid w:val="0"/>
              <w:rPr>
                <w:iCs/>
                <w:color w:val="000000"/>
                <w:sz w:val="24"/>
                <w:szCs w:val="24"/>
              </w:rPr>
            </w:pPr>
            <w:r>
              <w:rPr>
                <w:iCs/>
                <w:color w:val="000000"/>
                <w:sz w:val="24"/>
                <w:szCs w:val="24"/>
              </w:rPr>
              <w:t>&lt;</w:t>
            </w:r>
            <w:r w:rsidRPr="00B17993">
              <w:rPr>
                <w:b/>
                <w:iCs/>
                <w:color w:val="000000"/>
                <w:sz w:val="24"/>
                <w:szCs w:val="24"/>
              </w:rPr>
              <w:t>storedProcedure</w:t>
            </w:r>
            <w:r>
              <w:rPr>
                <w:iCs/>
                <w:color w:val="000000"/>
                <w:sz w:val="24"/>
                <w:szCs w:val="24"/>
              </w:rPr>
              <w:t>&gt;</w:t>
            </w:r>
          </w:p>
        </w:tc>
        <w:tc>
          <w:tcPr>
            <w:tcW w:w="2880" w:type="dxa"/>
            <w:tcBorders>
              <w:top w:val="single" w:sz="4" w:space="0" w:color="000000"/>
              <w:left w:val="single" w:sz="4" w:space="0" w:color="000000"/>
              <w:bottom w:val="single" w:sz="4" w:space="0" w:color="000000"/>
            </w:tcBorders>
            <w:shd w:val="clear" w:color="auto" w:fill="auto"/>
          </w:tcPr>
          <w:p w:rsidR="00B17993" w:rsidRDefault="00B17993">
            <w:pPr>
              <w:pStyle w:val="Style-1"/>
              <w:tabs>
                <w:tab w:val="left" w:pos="720"/>
                <w:tab w:val="left" w:pos="1080"/>
                <w:tab w:val="left" w:pos="1440"/>
                <w:tab w:val="left" w:pos="1800"/>
                <w:tab w:val="left" w:pos="2160"/>
                <w:tab w:val="left" w:pos="2520"/>
                <w:tab w:val="left" w:pos="2880"/>
              </w:tabs>
              <w:snapToGrid w:val="0"/>
              <w:spacing w:line="240" w:lineRule="auto"/>
              <w:rPr>
                <w:color w:val="000000"/>
                <w:sz w:val="24"/>
                <w:szCs w:val="24"/>
              </w:rPr>
            </w:pPr>
            <w:r>
              <w:rPr>
                <w:color w:val="000000"/>
                <w:sz w:val="24"/>
                <w:szCs w:val="24"/>
              </w:rPr>
              <w:t>Data returned from a stored procedure in a database</w:t>
            </w: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B17993" w:rsidRDefault="00B17993" w:rsidP="00B17993">
            <w:pPr>
              <w:snapToGrid w:val="0"/>
              <w:spacing w:after="0"/>
            </w:pPr>
            <w:r>
              <w:t>&lt;</w:t>
            </w:r>
            <w:r>
              <w:rPr>
                <w:b/>
              </w:rPr>
              <w:t>attributeList</w:t>
            </w:r>
            <w:r>
              <w:t>&gt;</w:t>
            </w:r>
          </w:p>
          <w:p w:rsidR="00B17993" w:rsidRDefault="00B17993" w:rsidP="00B17993">
            <w:pPr>
              <w:spacing w:after="0"/>
            </w:pPr>
            <w:r>
              <w:t xml:space="preserve"> &lt;</w:t>
            </w:r>
            <w:r>
              <w:rPr>
                <w:b/>
              </w:rPr>
              <w:t>constraint</w:t>
            </w:r>
            <w:r>
              <w:t>&gt;</w:t>
            </w:r>
          </w:p>
          <w:p w:rsidR="00B17993" w:rsidRDefault="00B17993">
            <w:pPr>
              <w:snapToGrid w:val="0"/>
              <w:spacing w:after="0"/>
            </w:pPr>
            <w:r>
              <w:t>&lt;</w:t>
            </w:r>
            <w:r w:rsidRPr="00B17993">
              <w:rPr>
                <w:b/>
              </w:rPr>
              <w:t>parameter</w:t>
            </w:r>
            <w:r>
              <w:t>&gt;</w:t>
            </w:r>
          </w:p>
        </w:tc>
      </w:tr>
      <w:tr w:rsidR="00EE53D6">
        <w:tc>
          <w:tcPr>
            <w:tcW w:w="2448" w:type="dxa"/>
            <w:tcBorders>
              <w:top w:val="single" w:sz="4" w:space="0" w:color="000000"/>
              <w:left w:val="single" w:sz="4" w:space="0" w:color="000000"/>
              <w:bottom w:val="single" w:sz="4" w:space="0" w:color="000000"/>
            </w:tcBorders>
            <w:shd w:val="clear" w:color="auto" w:fill="auto"/>
          </w:tcPr>
          <w:p w:rsidR="00EE53D6" w:rsidRDefault="00EE53D6">
            <w:pPr>
              <w:pStyle w:val="Style-1"/>
              <w:tabs>
                <w:tab w:val="left" w:pos="720"/>
                <w:tab w:val="left" w:pos="1080"/>
                <w:tab w:val="left" w:pos="1440"/>
                <w:tab w:val="left" w:pos="1800"/>
                <w:tab w:val="left" w:pos="2160"/>
                <w:tab w:val="left" w:pos="2520"/>
                <w:tab w:val="left" w:pos="2880"/>
              </w:tabs>
              <w:snapToGrid w:val="0"/>
              <w:rPr>
                <w:iCs/>
                <w:color w:val="000000"/>
                <w:sz w:val="24"/>
                <w:szCs w:val="24"/>
              </w:rPr>
            </w:pPr>
            <w:r>
              <w:rPr>
                <w:iCs/>
                <w:color w:val="000000"/>
                <w:sz w:val="24"/>
                <w:szCs w:val="24"/>
              </w:rPr>
              <w:t>&lt;</w:t>
            </w:r>
            <w:r>
              <w:rPr>
                <w:b/>
                <w:iCs/>
                <w:color w:val="000000"/>
                <w:sz w:val="24"/>
                <w:szCs w:val="24"/>
              </w:rPr>
              <w:t>otherEntity</w:t>
            </w:r>
            <w:r>
              <w:rPr>
                <w:iCs/>
                <w:color w:val="000000"/>
                <w:sz w:val="24"/>
                <w:szCs w:val="24"/>
              </w:rPr>
              <w:t>&gt;</w:t>
            </w:r>
          </w:p>
        </w:tc>
        <w:tc>
          <w:tcPr>
            <w:tcW w:w="2880" w:type="dxa"/>
            <w:tcBorders>
              <w:top w:val="single" w:sz="4" w:space="0" w:color="000000"/>
              <w:left w:val="single" w:sz="4" w:space="0" w:color="000000"/>
              <w:bottom w:val="single" w:sz="4" w:space="0" w:color="000000"/>
            </w:tcBorders>
            <w:shd w:val="clear" w:color="auto" w:fill="auto"/>
          </w:tcPr>
          <w:p w:rsidR="00EE53D6" w:rsidRDefault="00EE53D6">
            <w:pPr>
              <w:pStyle w:val="Style-1"/>
              <w:tabs>
                <w:tab w:val="left" w:pos="720"/>
                <w:tab w:val="left" w:pos="1080"/>
                <w:tab w:val="left" w:pos="1440"/>
                <w:tab w:val="left" w:pos="1800"/>
                <w:tab w:val="left" w:pos="2160"/>
                <w:tab w:val="left" w:pos="2520"/>
                <w:tab w:val="left" w:pos="2880"/>
              </w:tabs>
              <w:snapToGrid w:val="0"/>
              <w:spacing w:after="0" w:line="240" w:lineRule="auto"/>
              <w:rPr>
                <w:color w:val="000000"/>
                <w:sz w:val="24"/>
                <w:szCs w:val="24"/>
              </w:rPr>
            </w:pPr>
            <w:r>
              <w:rPr>
                <w:color w:val="000000"/>
                <w:sz w:val="24"/>
                <w:szCs w:val="24"/>
              </w:rPr>
              <w:t>images</w:t>
            </w:r>
          </w:p>
          <w:p w:rsidR="00EE53D6" w:rsidRDefault="00EE53D6">
            <w:pPr>
              <w:pStyle w:val="Style-1"/>
              <w:tabs>
                <w:tab w:val="left" w:pos="720"/>
                <w:tab w:val="left" w:pos="1080"/>
                <w:tab w:val="left" w:pos="1440"/>
                <w:tab w:val="left" w:pos="1800"/>
                <w:tab w:val="left" w:pos="2160"/>
                <w:tab w:val="left" w:pos="2520"/>
                <w:tab w:val="left" w:pos="2880"/>
              </w:tabs>
              <w:spacing w:after="0" w:line="240" w:lineRule="auto"/>
              <w:rPr>
                <w:color w:val="000000"/>
                <w:sz w:val="24"/>
                <w:szCs w:val="24"/>
              </w:rPr>
            </w:pPr>
            <w:r>
              <w:rPr>
                <w:color w:val="000000"/>
                <w:sz w:val="24"/>
                <w:szCs w:val="24"/>
              </w:rPr>
              <w:t xml:space="preserve">KML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maps</w:t>
            </w: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EE53D6" w:rsidRDefault="00EE53D6">
            <w:pPr>
              <w:snapToGrid w:val="0"/>
              <w:spacing w:after="0"/>
            </w:pPr>
            <w:r>
              <w:t>&lt;</w:t>
            </w:r>
            <w:r>
              <w:rPr>
                <w:b/>
              </w:rPr>
              <w:t>attributeList</w:t>
            </w:r>
            <w:r>
              <w:t xml:space="preserve">&gt; </w:t>
            </w:r>
          </w:p>
          <w:p w:rsidR="00EE53D6" w:rsidRDefault="00EE53D6">
            <w:pPr>
              <w:spacing w:after="0"/>
            </w:pPr>
            <w:r>
              <w:t xml:space="preserve"> &lt;</w:t>
            </w:r>
            <w:r>
              <w:rPr>
                <w:b/>
              </w:rPr>
              <w:t>constraint</w:t>
            </w:r>
            <w:r>
              <w:t>&gt;</w:t>
            </w:r>
          </w:p>
          <w:p w:rsidR="00EE53D6" w:rsidRDefault="00EE53D6">
            <w:pPr>
              <w:pStyle w:val="Style-1"/>
              <w:tabs>
                <w:tab w:val="left" w:pos="720"/>
                <w:tab w:val="left" w:pos="1080"/>
                <w:tab w:val="left" w:pos="1440"/>
                <w:tab w:val="left" w:pos="1800"/>
                <w:tab w:val="left" w:pos="2160"/>
                <w:tab w:val="left" w:pos="2520"/>
                <w:tab w:val="left" w:pos="2880"/>
              </w:tabs>
            </w:pPr>
            <w:r>
              <w:t xml:space="preserve"> &lt;</w:t>
            </w:r>
            <w:r>
              <w:rPr>
                <w:b/>
              </w:rPr>
              <w:t>entityType</w:t>
            </w:r>
            <w:r>
              <w:t>&gt;</w:t>
            </w:r>
          </w:p>
        </w:tc>
      </w:tr>
      <w:tr w:rsidR="00F57496">
        <w:tc>
          <w:tcPr>
            <w:tcW w:w="2448" w:type="dxa"/>
            <w:tcBorders>
              <w:top w:val="single" w:sz="4" w:space="0" w:color="000000"/>
              <w:left w:val="single" w:sz="4" w:space="0" w:color="000000"/>
              <w:bottom w:val="single" w:sz="4" w:space="0" w:color="000000"/>
            </w:tcBorders>
            <w:shd w:val="clear" w:color="auto" w:fill="auto"/>
          </w:tcPr>
          <w:p w:rsidR="00F57496" w:rsidRDefault="00F57496">
            <w:pPr>
              <w:pStyle w:val="Style-1"/>
              <w:tabs>
                <w:tab w:val="left" w:pos="720"/>
                <w:tab w:val="left" w:pos="1080"/>
                <w:tab w:val="left" w:pos="1440"/>
                <w:tab w:val="left" w:pos="1800"/>
                <w:tab w:val="left" w:pos="2160"/>
                <w:tab w:val="left" w:pos="2520"/>
                <w:tab w:val="left" w:pos="2880"/>
              </w:tabs>
              <w:snapToGrid w:val="0"/>
              <w:rPr>
                <w:iCs/>
                <w:color w:val="000000"/>
                <w:sz w:val="24"/>
                <w:szCs w:val="24"/>
              </w:rPr>
            </w:pPr>
            <w:r>
              <w:rPr>
                <w:iCs/>
                <w:color w:val="000000"/>
                <w:sz w:val="24"/>
                <w:szCs w:val="24"/>
              </w:rPr>
              <w:t>&lt;spatialRaster&gt;</w:t>
            </w:r>
          </w:p>
        </w:tc>
        <w:tc>
          <w:tcPr>
            <w:tcW w:w="2880" w:type="dxa"/>
            <w:tcBorders>
              <w:top w:val="single" w:sz="4" w:space="0" w:color="000000"/>
              <w:left w:val="single" w:sz="4" w:space="0" w:color="000000"/>
              <w:bottom w:val="single" w:sz="4" w:space="0" w:color="000000"/>
            </w:tcBorders>
            <w:shd w:val="clear" w:color="auto" w:fill="auto"/>
          </w:tcPr>
          <w:p w:rsidR="00F57496" w:rsidRDefault="00F57496">
            <w:pPr>
              <w:pStyle w:val="Style-1"/>
              <w:tabs>
                <w:tab w:val="left" w:pos="720"/>
                <w:tab w:val="left" w:pos="1080"/>
                <w:tab w:val="left" w:pos="1440"/>
                <w:tab w:val="left" w:pos="1800"/>
                <w:tab w:val="left" w:pos="2160"/>
                <w:tab w:val="left" w:pos="2520"/>
                <w:tab w:val="left" w:pos="2880"/>
              </w:tabs>
              <w:snapToGrid w:val="0"/>
              <w:spacing w:after="0" w:line="240" w:lineRule="auto"/>
              <w:rPr>
                <w:color w:val="000000"/>
                <w:sz w:val="24"/>
                <w:szCs w:val="24"/>
              </w:rPr>
            </w:pPr>
            <w:r>
              <w:rPr>
                <w:color w:val="000000"/>
                <w:sz w:val="24"/>
                <w:szCs w:val="24"/>
              </w:rPr>
              <w:t>Remote sensing images</w:t>
            </w: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F57496" w:rsidRDefault="00F57496">
            <w:pPr>
              <w:snapToGrid w:val="0"/>
              <w:spacing w:after="0"/>
            </w:pPr>
            <w:r>
              <w:t>&lt;</w:t>
            </w:r>
            <w:r w:rsidRPr="00147B4E">
              <w:rPr>
                <w:b/>
              </w:rPr>
              <w:t>attributeList</w:t>
            </w:r>
            <w:r>
              <w:t>&gt;</w:t>
            </w:r>
          </w:p>
          <w:p w:rsidR="00147B4E" w:rsidRDefault="00147B4E">
            <w:pPr>
              <w:snapToGrid w:val="0"/>
              <w:spacing w:after="0"/>
            </w:pPr>
            <w:r>
              <w:t>&lt;</w:t>
            </w:r>
            <w:r w:rsidRPr="00147B4E">
              <w:rPr>
                <w:b/>
              </w:rPr>
              <w:t>constraint</w:t>
            </w:r>
            <w:r>
              <w:t>&gt;</w:t>
            </w:r>
          </w:p>
          <w:p w:rsidR="00147B4E" w:rsidRDefault="00147B4E">
            <w:pPr>
              <w:snapToGrid w:val="0"/>
              <w:spacing w:after="0"/>
            </w:pPr>
            <w:r>
              <w:t>&lt;</w:t>
            </w:r>
            <w:r w:rsidRPr="00147B4E">
              <w:rPr>
                <w:b/>
              </w:rPr>
              <w:t>spatialReference</w:t>
            </w:r>
            <w:r>
              <w:t>&gt;</w:t>
            </w:r>
          </w:p>
          <w:p w:rsidR="00147B4E" w:rsidRDefault="00147B4E">
            <w:pPr>
              <w:snapToGrid w:val="0"/>
              <w:spacing w:after="0"/>
            </w:pPr>
            <w:r>
              <w:t>&lt;</w:t>
            </w:r>
            <w:r w:rsidRPr="00147B4E">
              <w:rPr>
                <w:b/>
              </w:rPr>
              <w:t>georeferenceInfo</w:t>
            </w:r>
            <w:r>
              <w:t>&gt;</w:t>
            </w:r>
          </w:p>
          <w:p w:rsidR="00147B4E" w:rsidRDefault="00147B4E">
            <w:pPr>
              <w:snapToGrid w:val="0"/>
              <w:spacing w:after="0"/>
            </w:pPr>
            <w:r>
              <w:t>&lt;</w:t>
            </w:r>
            <w:r w:rsidRPr="00147B4E">
              <w:rPr>
                <w:b/>
              </w:rPr>
              <w:t>horizontalAccuracy</w:t>
            </w:r>
            <w:r>
              <w:t>&gt;</w:t>
            </w:r>
          </w:p>
          <w:p w:rsidR="00147B4E" w:rsidRDefault="00147B4E">
            <w:pPr>
              <w:snapToGrid w:val="0"/>
              <w:spacing w:after="0"/>
            </w:pPr>
            <w:r>
              <w:t>&lt;</w:t>
            </w:r>
            <w:r w:rsidRPr="00147B4E">
              <w:rPr>
                <w:b/>
              </w:rPr>
              <w:t>verticalAccuracy</w:t>
            </w:r>
            <w:r>
              <w:t>&gt;</w:t>
            </w:r>
          </w:p>
          <w:p w:rsidR="00147B4E" w:rsidRDefault="00147B4E">
            <w:pPr>
              <w:snapToGrid w:val="0"/>
              <w:spacing w:after="0"/>
            </w:pPr>
            <w:r>
              <w:t>&lt;</w:t>
            </w:r>
            <w:r w:rsidRPr="00147B4E">
              <w:rPr>
                <w:b/>
              </w:rPr>
              <w:t>cellSizeYDirection</w:t>
            </w:r>
            <w:r>
              <w:t>&gt;</w:t>
            </w:r>
          </w:p>
          <w:p w:rsidR="00147B4E" w:rsidRDefault="00147B4E">
            <w:pPr>
              <w:snapToGrid w:val="0"/>
              <w:spacing w:after="0"/>
            </w:pPr>
            <w:r>
              <w:t>&lt;</w:t>
            </w:r>
            <w:r w:rsidRPr="00147B4E">
              <w:rPr>
                <w:b/>
              </w:rPr>
              <w:t>numberOfBands</w:t>
            </w:r>
            <w:r>
              <w:t>&gt;</w:t>
            </w:r>
          </w:p>
          <w:p w:rsidR="00147B4E" w:rsidRDefault="00147B4E">
            <w:pPr>
              <w:snapToGrid w:val="0"/>
              <w:spacing w:after="0"/>
            </w:pPr>
            <w:r>
              <w:t>&lt;</w:t>
            </w:r>
            <w:r w:rsidRPr="00147B4E">
              <w:rPr>
                <w:b/>
              </w:rPr>
              <w:t>rasterOrigin</w:t>
            </w:r>
            <w:r>
              <w:t>&gt;</w:t>
            </w:r>
          </w:p>
          <w:p w:rsidR="00147B4E" w:rsidRDefault="00147B4E">
            <w:pPr>
              <w:snapToGrid w:val="0"/>
              <w:spacing w:after="0"/>
            </w:pPr>
            <w:r>
              <w:t>&lt;</w:t>
            </w:r>
            <w:r w:rsidRPr="00147B4E">
              <w:rPr>
                <w:b/>
              </w:rPr>
              <w:t>rows</w:t>
            </w:r>
            <w:r>
              <w:t>&gt;</w:t>
            </w:r>
          </w:p>
          <w:p w:rsidR="00147B4E" w:rsidRDefault="00147B4E">
            <w:pPr>
              <w:snapToGrid w:val="0"/>
              <w:spacing w:after="0"/>
            </w:pPr>
            <w:r>
              <w:t>&lt;</w:t>
            </w:r>
            <w:r w:rsidRPr="00147B4E">
              <w:rPr>
                <w:b/>
              </w:rPr>
              <w:t>columns</w:t>
            </w:r>
            <w:r>
              <w:t>&gt;</w:t>
            </w:r>
          </w:p>
          <w:p w:rsidR="00147B4E" w:rsidRDefault="00147B4E">
            <w:pPr>
              <w:snapToGrid w:val="0"/>
              <w:spacing w:after="0"/>
            </w:pPr>
            <w:r>
              <w:t>&lt;</w:t>
            </w:r>
            <w:r w:rsidRPr="00147B4E">
              <w:rPr>
                <w:b/>
              </w:rPr>
              <w:t>verticals</w:t>
            </w:r>
            <w:r>
              <w:t>&gt;</w:t>
            </w:r>
          </w:p>
          <w:p w:rsidR="00147B4E" w:rsidRDefault="00147B4E">
            <w:pPr>
              <w:snapToGrid w:val="0"/>
              <w:spacing w:after="0"/>
            </w:pPr>
            <w:r>
              <w:t>&lt;</w:t>
            </w:r>
            <w:r w:rsidRPr="00147B4E">
              <w:rPr>
                <w:b/>
              </w:rPr>
              <w:t>cellGeometry</w:t>
            </w:r>
            <w:r>
              <w:t>&gt;</w:t>
            </w:r>
          </w:p>
          <w:p w:rsidR="00147B4E" w:rsidRDefault="00147B4E">
            <w:pPr>
              <w:snapToGrid w:val="0"/>
              <w:spacing w:after="0"/>
            </w:pPr>
            <w:r>
              <w:t>&lt;</w:t>
            </w:r>
            <w:r w:rsidRPr="00147B4E">
              <w:rPr>
                <w:b/>
              </w:rPr>
              <w:t>toneGradation</w:t>
            </w:r>
            <w:r>
              <w:t>&gt;</w:t>
            </w:r>
          </w:p>
          <w:p w:rsidR="00147B4E" w:rsidRDefault="00147B4E">
            <w:pPr>
              <w:snapToGrid w:val="0"/>
              <w:spacing w:after="0"/>
            </w:pPr>
            <w:r>
              <w:t>&lt;</w:t>
            </w:r>
            <w:r w:rsidRPr="00147B4E">
              <w:rPr>
                <w:b/>
              </w:rPr>
              <w:t>scaleFactor</w:t>
            </w:r>
            <w:r>
              <w:t>&gt;</w:t>
            </w:r>
          </w:p>
          <w:p w:rsidR="00147B4E" w:rsidRDefault="00147B4E">
            <w:pPr>
              <w:snapToGrid w:val="0"/>
              <w:spacing w:after="0"/>
            </w:pPr>
            <w:r>
              <w:t>&lt;</w:t>
            </w:r>
            <w:r w:rsidRPr="00147B4E">
              <w:rPr>
                <w:b/>
              </w:rPr>
              <w:t>offset</w:t>
            </w:r>
            <w:r>
              <w:t>&gt;</w:t>
            </w:r>
          </w:p>
          <w:p w:rsidR="00147B4E" w:rsidRDefault="00147B4E">
            <w:pPr>
              <w:snapToGrid w:val="0"/>
              <w:spacing w:after="0"/>
            </w:pPr>
            <w:r>
              <w:t>&lt;</w:t>
            </w:r>
            <w:r w:rsidRPr="00147B4E">
              <w:rPr>
                <w:b/>
              </w:rPr>
              <w:t>imageDescription</w:t>
            </w:r>
            <w:r>
              <w:t>&gt;</w:t>
            </w:r>
          </w:p>
          <w:p w:rsidR="00F57496" w:rsidRDefault="00F57496">
            <w:pPr>
              <w:snapToGrid w:val="0"/>
              <w:spacing w:after="0"/>
            </w:pPr>
          </w:p>
        </w:tc>
      </w:tr>
      <w:tr w:rsidR="00F57496">
        <w:tc>
          <w:tcPr>
            <w:tcW w:w="2448" w:type="dxa"/>
            <w:tcBorders>
              <w:top w:val="single" w:sz="4" w:space="0" w:color="000000"/>
              <w:left w:val="single" w:sz="4" w:space="0" w:color="000000"/>
              <w:bottom w:val="single" w:sz="4" w:space="0" w:color="000000"/>
            </w:tcBorders>
            <w:shd w:val="clear" w:color="auto" w:fill="auto"/>
          </w:tcPr>
          <w:p w:rsidR="00F57496" w:rsidRDefault="00F57496">
            <w:pPr>
              <w:pStyle w:val="Style-1"/>
              <w:tabs>
                <w:tab w:val="left" w:pos="720"/>
                <w:tab w:val="left" w:pos="1080"/>
                <w:tab w:val="left" w:pos="1440"/>
                <w:tab w:val="left" w:pos="1800"/>
                <w:tab w:val="left" w:pos="2160"/>
                <w:tab w:val="left" w:pos="2520"/>
                <w:tab w:val="left" w:pos="2880"/>
              </w:tabs>
              <w:snapToGrid w:val="0"/>
              <w:rPr>
                <w:iCs/>
                <w:color w:val="000000"/>
                <w:sz w:val="24"/>
                <w:szCs w:val="24"/>
              </w:rPr>
            </w:pPr>
            <w:r>
              <w:rPr>
                <w:iCs/>
                <w:color w:val="000000"/>
                <w:sz w:val="24"/>
                <w:szCs w:val="24"/>
              </w:rPr>
              <w:t>&lt;spatialVector</w:t>
            </w:r>
          </w:p>
        </w:tc>
        <w:tc>
          <w:tcPr>
            <w:tcW w:w="2880" w:type="dxa"/>
            <w:tcBorders>
              <w:top w:val="single" w:sz="4" w:space="0" w:color="000000"/>
              <w:left w:val="single" w:sz="4" w:space="0" w:color="000000"/>
              <w:bottom w:val="single" w:sz="4" w:space="0" w:color="000000"/>
            </w:tcBorders>
            <w:shd w:val="clear" w:color="auto" w:fill="auto"/>
          </w:tcPr>
          <w:p w:rsidR="00F57496" w:rsidRDefault="00F57496">
            <w:pPr>
              <w:pStyle w:val="Style-1"/>
              <w:tabs>
                <w:tab w:val="left" w:pos="720"/>
                <w:tab w:val="left" w:pos="1080"/>
                <w:tab w:val="left" w:pos="1440"/>
                <w:tab w:val="left" w:pos="1800"/>
                <w:tab w:val="left" w:pos="2160"/>
                <w:tab w:val="left" w:pos="2520"/>
                <w:tab w:val="left" w:pos="2880"/>
              </w:tabs>
              <w:snapToGrid w:val="0"/>
              <w:spacing w:after="0" w:line="240" w:lineRule="auto"/>
              <w:rPr>
                <w:color w:val="000000"/>
                <w:sz w:val="24"/>
                <w:szCs w:val="24"/>
              </w:rPr>
            </w:pPr>
            <w:r>
              <w:rPr>
                <w:color w:val="000000"/>
                <w:sz w:val="24"/>
                <w:szCs w:val="24"/>
              </w:rPr>
              <w:t>ESRI shapfiles</w:t>
            </w: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F57496" w:rsidRDefault="00F57496" w:rsidP="00F57496">
            <w:pPr>
              <w:snapToGrid w:val="0"/>
              <w:spacing w:after="0"/>
            </w:pPr>
            <w:r>
              <w:t>&lt;</w:t>
            </w:r>
            <w:r>
              <w:rPr>
                <w:b/>
              </w:rPr>
              <w:t>attributeList</w:t>
            </w:r>
            <w:r>
              <w:t xml:space="preserve">&gt; </w:t>
            </w:r>
          </w:p>
          <w:p w:rsidR="00F57496" w:rsidRDefault="00F57496" w:rsidP="00F57496">
            <w:pPr>
              <w:spacing w:after="0"/>
            </w:pPr>
            <w:r>
              <w:t xml:space="preserve"> &lt;</w:t>
            </w:r>
            <w:r>
              <w:rPr>
                <w:b/>
              </w:rPr>
              <w:t>constraint</w:t>
            </w:r>
            <w:r>
              <w:t>&gt;</w:t>
            </w:r>
          </w:p>
          <w:p w:rsidR="00F57496" w:rsidRDefault="00F57496">
            <w:pPr>
              <w:snapToGrid w:val="0"/>
              <w:spacing w:after="0"/>
            </w:pPr>
            <w:r>
              <w:t>&lt;</w:t>
            </w:r>
            <w:r w:rsidRPr="00F57496">
              <w:rPr>
                <w:b/>
              </w:rPr>
              <w:t>geometry</w:t>
            </w:r>
            <w:r>
              <w:t>&gt;</w:t>
            </w:r>
          </w:p>
          <w:p w:rsidR="00F57496" w:rsidRDefault="00F57496">
            <w:pPr>
              <w:snapToGrid w:val="0"/>
              <w:spacing w:after="0"/>
            </w:pPr>
            <w:r>
              <w:t>&lt;</w:t>
            </w:r>
            <w:r w:rsidRPr="00F57496">
              <w:rPr>
                <w:b/>
              </w:rPr>
              <w:t>geometricObjectCount</w:t>
            </w:r>
            <w:r>
              <w:t>&gt;</w:t>
            </w:r>
          </w:p>
          <w:p w:rsidR="00F57496" w:rsidRDefault="00F57496">
            <w:pPr>
              <w:snapToGrid w:val="0"/>
              <w:spacing w:after="0"/>
            </w:pPr>
            <w:r>
              <w:t>&lt;</w:t>
            </w:r>
            <w:r w:rsidRPr="00F57496">
              <w:rPr>
                <w:b/>
              </w:rPr>
              <w:t>topolgyLevel</w:t>
            </w:r>
            <w:r>
              <w:t>&gt;</w:t>
            </w:r>
          </w:p>
          <w:p w:rsidR="00F57496" w:rsidRDefault="00F57496">
            <w:pPr>
              <w:snapToGrid w:val="0"/>
              <w:spacing w:after="0"/>
            </w:pPr>
            <w:r>
              <w:t>&lt;</w:t>
            </w:r>
            <w:r w:rsidRPr="00F57496">
              <w:rPr>
                <w:b/>
              </w:rPr>
              <w:t>spatialReference</w:t>
            </w:r>
            <w:r>
              <w:t>&gt;</w:t>
            </w:r>
          </w:p>
          <w:p w:rsidR="00F57496" w:rsidRDefault="00F57496">
            <w:pPr>
              <w:snapToGrid w:val="0"/>
              <w:spacing w:after="0"/>
            </w:pPr>
            <w:r>
              <w:t>&lt;</w:t>
            </w:r>
            <w:r w:rsidRPr="00F57496">
              <w:rPr>
                <w:b/>
              </w:rPr>
              <w:t>horizontalAccuracy</w:t>
            </w:r>
            <w:r>
              <w:t>&gt;</w:t>
            </w:r>
          </w:p>
          <w:p w:rsidR="00F57496" w:rsidRDefault="00F57496">
            <w:pPr>
              <w:snapToGrid w:val="0"/>
              <w:spacing w:after="0"/>
            </w:pPr>
            <w:r>
              <w:t>&lt;</w:t>
            </w:r>
            <w:r w:rsidRPr="00F57496">
              <w:rPr>
                <w:b/>
              </w:rPr>
              <w:t>vericalAccuracy</w:t>
            </w:r>
            <w:r>
              <w:t>&gt;</w:t>
            </w:r>
          </w:p>
        </w:tc>
      </w:tr>
    </w:tbl>
    <w:p w:rsidR="00EE53D6" w:rsidRDefault="00EE53D6">
      <w:pPr>
        <w:pStyle w:val="Style-1"/>
        <w:tabs>
          <w:tab w:val="left" w:pos="720"/>
          <w:tab w:val="left" w:pos="1080"/>
          <w:tab w:val="left" w:pos="1440"/>
          <w:tab w:val="left" w:pos="1800"/>
          <w:tab w:val="left" w:pos="2160"/>
          <w:tab w:val="left" w:pos="2520"/>
          <w:tab w:val="left" w:pos="2880"/>
        </w:tabs>
      </w:pPr>
    </w:p>
    <w:p w:rsidR="00EE53D6" w:rsidRDefault="00EE53D6" w:rsidP="004A409F">
      <w:pPr>
        <w:pStyle w:val="Heading3"/>
        <w:rPr>
          <w:rStyle w:val="IntenseEmphasis"/>
          <w:bCs/>
          <w:iCs w:val="0"/>
          <w:sz w:val="28"/>
          <w:szCs w:val="28"/>
        </w:rPr>
      </w:pPr>
      <w:bookmarkStart w:id="71" w:name="_Toc297021709"/>
      <w:bookmarkStart w:id="72" w:name="_Toc297021959"/>
      <w:r>
        <w:rPr>
          <w:rStyle w:val="IntenseEmphasis"/>
          <w:bCs/>
          <w:iCs w:val="0"/>
          <w:sz w:val="28"/>
          <w:szCs w:val="28"/>
        </w:rPr>
        <w:t>attributeList</w:t>
      </w:r>
      <w:bookmarkEnd w:id="71"/>
      <w:bookmarkEnd w:id="72"/>
    </w:p>
    <w:p w:rsidR="00EE53D6" w:rsidRDefault="00EE53D6">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This element tree is found at (XPath): </w:t>
      </w:r>
    </w:p>
    <w:p w:rsidR="00EE53D6" w:rsidRDefault="00EE53D6">
      <w:pPr>
        <w:pStyle w:val="Style-28"/>
        <w:tabs>
          <w:tab w:val="left" w:pos="720"/>
          <w:tab w:val="left" w:pos="1080"/>
          <w:tab w:val="left" w:pos="1440"/>
          <w:tab w:val="left" w:pos="1800"/>
          <w:tab w:val="left" w:pos="2160"/>
          <w:tab w:val="left" w:pos="2520"/>
          <w:tab w:val="left" w:pos="2880"/>
        </w:tabs>
        <w:spacing w:after="0"/>
        <w:rPr>
          <w:b/>
          <w:bCs/>
          <w:color w:val="000000"/>
          <w:sz w:val="20"/>
          <w:szCs w:val="20"/>
          <w:lang w:val="fr-FR"/>
        </w:rPr>
      </w:pPr>
      <w:r>
        <w:rPr>
          <w:b/>
          <w:bCs/>
          <w:color w:val="000000"/>
          <w:sz w:val="20"/>
          <w:szCs w:val="20"/>
        </w:rPr>
        <w:t>/eml:eml/dataset</w:t>
      </w:r>
      <w:r>
        <w:fldChar w:fldCharType="begin"/>
      </w:r>
      <w:r>
        <w:instrText xml:space="preserve"> XE "dataset" </w:instrText>
      </w:r>
      <w:r>
        <w:fldChar w:fldCharType="end"/>
      </w:r>
      <w:r>
        <w:rPr>
          <w:b/>
          <w:bCs/>
          <w:color w:val="000000"/>
          <w:sz w:val="20"/>
          <w:szCs w:val="20"/>
          <w:lang w:val="fr-FR"/>
        </w:rPr>
        <w:t>/dataTable/attributeList</w:t>
      </w:r>
    </w:p>
    <w:p w:rsidR="00EE53D6" w:rsidRDefault="00EE53D6">
      <w:pPr>
        <w:pStyle w:val="Style-28"/>
        <w:tabs>
          <w:tab w:val="left" w:pos="720"/>
          <w:tab w:val="left" w:pos="1080"/>
          <w:tab w:val="left" w:pos="1440"/>
          <w:tab w:val="left" w:pos="1800"/>
          <w:tab w:val="left" w:pos="2160"/>
          <w:tab w:val="left" w:pos="2520"/>
          <w:tab w:val="left" w:pos="2880"/>
        </w:tabs>
        <w:spacing w:after="0"/>
        <w:rPr>
          <w:b/>
          <w:bCs/>
          <w:color w:val="000000"/>
          <w:sz w:val="20"/>
          <w:szCs w:val="20"/>
          <w:lang w:val="fr-FR"/>
        </w:rPr>
      </w:pPr>
      <w:r>
        <w:rPr>
          <w:b/>
          <w:bCs/>
          <w:color w:val="000000"/>
          <w:sz w:val="20"/>
          <w:szCs w:val="20"/>
        </w:rPr>
        <w:t>/eml:eml/dataset</w:t>
      </w:r>
      <w:r>
        <w:fldChar w:fldCharType="begin"/>
      </w:r>
      <w:r>
        <w:instrText xml:space="preserve"> XE "dataset" </w:instrText>
      </w:r>
      <w:r>
        <w:fldChar w:fldCharType="end"/>
      </w:r>
      <w:r>
        <w:rPr>
          <w:b/>
          <w:bCs/>
          <w:color w:val="000000"/>
          <w:sz w:val="20"/>
          <w:szCs w:val="20"/>
          <w:lang w:val="fr-FR"/>
        </w:rPr>
        <w:t>/view/attributeList</w:t>
      </w:r>
    </w:p>
    <w:p w:rsidR="00385A07" w:rsidRDefault="00385A07" w:rsidP="00385A07">
      <w:pPr>
        <w:pStyle w:val="Style-28"/>
        <w:spacing w:after="0"/>
        <w:rPr>
          <w:b/>
          <w:bCs/>
          <w:color w:val="000000"/>
          <w:sz w:val="20"/>
          <w:szCs w:val="20"/>
        </w:rPr>
      </w:pPr>
      <w:r w:rsidRPr="00385A07">
        <w:rPr>
          <w:b/>
          <w:bCs/>
          <w:color w:val="000000"/>
          <w:sz w:val="20"/>
          <w:szCs w:val="20"/>
        </w:rPr>
        <w:t>/eml:eml/dataset</w:t>
      </w:r>
      <w:r w:rsidRPr="00385A07">
        <w:rPr>
          <w:b/>
          <w:bCs/>
          <w:color w:val="000000"/>
          <w:sz w:val="20"/>
          <w:szCs w:val="20"/>
        </w:rPr>
        <w:fldChar w:fldCharType="begin"/>
      </w:r>
      <w:r w:rsidRPr="00385A07">
        <w:rPr>
          <w:b/>
          <w:bCs/>
          <w:color w:val="000000"/>
          <w:sz w:val="20"/>
          <w:szCs w:val="20"/>
        </w:rPr>
        <w:instrText>xe "dataset"</w:instrText>
      </w:r>
      <w:r w:rsidRPr="00385A07">
        <w:rPr>
          <w:b/>
          <w:bCs/>
          <w:color w:val="000000"/>
          <w:sz w:val="20"/>
          <w:szCs w:val="20"/>
        </w:rPr>
        <w:fldChar w:fldCharType="end"/>
      </w:r>
      <w:r w:rsidRPr="00385A07">
        <w:rPr>
          <w:b/>
          <w:bCs/>
          <w:color w:val="000000"/>
          <w:sz w:val="20"/>
          <w:szCs w:val="20"/>
        </w:rPr>
        <w:t>/storedProcedure/attributeList</w:t>
      </w:r>
    </w:p>
    <w:p w:rsidR="00EE53D6" w:rsidRDefault="00EE53D6" w:rsidP="00385A07">
      <w:pPr>
        <w:pStyle w:val="Style-28"/>
        <w:spacing w:after="0"/>
        <w:rPr>
          <w:b/>
          <w:bCs/>
          <w:color w:val="000000"/>
          <w:sz w:val="20"/>
          <w:szCs w:val="20"/>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/spatialRaster/attributeList</w:t>
      </w:r>
    </w:p>
    <w:p w:rsidR="00B17993" w:rsidRDefault="00B17993" w:rsidP="00385A07">
      <w:pPr>
        <w:pStyle w:val="Style-28"/>
        <w:tabs>
          <w:tab w:val="left" w:pos="720"/>
          <w:tab w:val="left" w:pos="1080"/>
          <w:tab w:val="left" w:pos="1440"/>
          <w:tab w:val="left" w:pos="1800"/>
          <w:tab w:val="left" w:pos="2160"/>
          <w:tab w:val="left" w:pos="2520"/>
          <w:tab w:val="left" w:pos="2880"/>
        </w:tabs>
        <w:spacing w:after="0"/>
        <w:rPr>
          <w:b/>
          <w:bCs/>
          <w:color w:val="000000"/>
          <w:sz w:val="20"/>
          <w:szCs w:val="20"/>
        </w:rPr>
      </w:pPr>
      <w:r w:rsidRPr="00B17993">
        <w:rPr>
          <w:b/>
          <w:bCs/>
          <w:color w:val="000000"/>
          <w:sz w:val="20"/>
          <w:szCs w:val="20"/>
        </w:rPr>
        <w:t>/eml:eml/dataset</w:t>
      </w:r>
      <w:r w:rsidRPr="00B17993">
        <w:rPr>
          <w:b/>
          <w:bCs/>
          <w:color w:val="000000"/>
          <w:sz w:val="20"/>
          <w:szCs w:val="20"/>
        </w:rPr>
        <w:fldChar w:fldCharType="begin"/>
      </w:r>
      <w:r w:rsidRPr="00B17993">
        <w:rPr>
          <w:b/>
          <w:bCs/>
          <w:color w:val="000000"/>
          <w:sz w:val="20"/>
          <w:szCs w:val="20"/>
        </w:rPr>
        <w:instrText>xe "dataset"</w:instrText>
      </w:r>
      <w:r w:rsidRPr="00B17993">
        <w:rPr>
          <w:b/>
          <w:bCs/>
          <w:color w:val="000000"/>
          <w:sz w:val="20"/>
          <w:szCs w:val="20"/>
        </w:rPr>
        <w:fldChar w:fldCharType="end"/>
      </w:r>
      <w:r w:rsidRPr="00B17993">
        <w:rPr>
          <w:b/>
          <w:bCs/>
          <w:color w:val="000000"/>
          <w:sz w:val="20"/>
          <w:szCs w:val="20"/>
        </w:rPr>
        <w:t>/spatialVector/attributeList</w:t>
      </w:r>
    </w:p>
    <w:p w:rsidR="00EE53D6" w:rsidRDefault="00EE53D6">
      <w:pPr>
        <w:pStyle w:val="Style-28"/>
        <w:tabs>
          <w:tab w:val="left" w:pos="720"/>
          <w:tab w:val="left" w:pos="1080"/>
          <w:tab w:val="left" w:pos="1440"/>
          <w:tab w:val="left" w:pos="1800"/>
          <w:tab w:val="left" w:pos="2160"/>
          <w:tab w:val="left" w:pos="2520"/>
          <w:tab w:val="left" w:pos="2880"/>
        </w:tabs>
        <w:spacing w:after="0"/>
        <w:rPr>
          <w:b/>
          <w:bCs/>
          <w:color w:val="000000"/>
          <w:sz w:val="20"/>
          <w:szCs w:val="20"/>
          <w:lang w:val="fr-FR"/>
        </w:rPr>
      </w:pPr>
      <w:r>
        <w:rPr>
          <w:b/>
          <w:bCs/>
          <w:color w:val="000000"/>
          <w:sz w:val="20"/>
          <w:szCs w:val="20"/>
        </w:rPr>
        <w:t>/eml:eml/dataset</w:t>
      </w:r>
      <w:r>
        <w:fldChar w:fldCharType="begin"/>
      </w:r>
      <w:r>
        <w:instrText xml:space="preserve"> XE "dataset" </w:instrText>
      </w:r>
      <w:r>
        <w:fldChar w:fldCharType="end"/>
      </w:r>
      <w:r>
        <w:rPr>
          <w:b/>
          <w:bCs/>
          <w:color w:val="000000"/>
          <w:sz w:val="20"/>
          <w:szCs w:val="20"/>
        </w:rPr>
        <w:t>/otherEntity</w:t>
      </w:r>
      <w:r>
        <w:rPr>
          <w:b/>
          <w:bCs/>
          <w:color w:val="000000"/>
          <w:sz w:val="20"/>
          <w:szCs w:val="20"/>
          <w:lang w:val="fr-FR"/>
        </w:rPr>
        <w:t>/attributeList</w:t>
      </w:r>
    </w:p>
    <w:p w:rsidR="00EE53D6" w:rsidRDefault="00EE53D6">
      <w:pPr>
        <w:pStyle w:val="Style-28"/>
        <w:tabs>
          <w:tab w:val="left" w:pos="720"/>
          <w:tab w:val="left" w:pos="1080"/>
          <w:tab w:val="left" w:pos="1440"/>
          <w:tab w:val="left" w:pos="1800"/>
          <w:tab w:val="left" w:pos="2160"/>
          <w:tab w:val="left" w:pos="2520"/>
          <w:tab w:val="left" w:pos="2880"/>
        </w:tabs>
        <w:spacing w:after="0"/>
        <w:rPr>
          <w:color w:val="000000"/>
          <w:sz w:val="24"/>
          <w:szCs w:val="24"/>
        </w:rPr>
      </w:pPr>
      <w:r>
        <w:fldChar w:fldCharType="begin"/>
      </w:r>
      <w:r>
        <w:instrText xml:space="preserve"> XE "methods" </w:instrText>
      </w:r>
      <w:r>
        <w:fldChar w:fldCharType="end"/>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&lt;</w:t>
      </w:r>
      <w:r>
        <w:rPr>
          <w:b/>
          <w:bCs/>
          <w:color w:val="000000"/>
          <w:sz w:val="24"/>
          <w:szCs w:val="24"/>
        </w:rPr>
        <w:t>attributeList&gt;</w:t>
      </w:r>
      <w:r>
        <w:fldChar w:fldCharType="begin"/>
      </w:r>
      <w:r>
        <w:instrText xml:space="preserve"> XE "attributeList" </w:instrText>
      </w:r>
      <w:r>
        <w:fldChar w:fldCharType="end"/>
      </w:r>
      <w:r>
        <w:rPr>
          <w:color w:val="000000"/>
          <w:sz w:val="24"/>
          <w:szCs w:val="24"/>
        </w:rPr>
        <w:t xml:space="preserve"> tree is required for all data types except for &lt;</w:t>
      </w:r>
      <w:r>
        <w:rPr>
          <w:b/>
          <w:color w:val="000000"/>
          <w:sz w:val="24"/>
          <w:szCs w:val="24"/>
        </w:rPr>
        <w:t>otherEntity</w:t>
      </w:r>
      <w:r>
        <w:rPr>
          <w:color w:val="000000"/>
          <w:sz w:val="24"/>
          <w:szCs w:val="24"/>
        </w:rPr>
        <w:t>&gt;. It describes all variables in a data entity in individual &lt;</w:t>
      </w:r>
      <w:r>
        <w:rPr>
          <w:b/>
          <w:color w:val="000000"/>
          <w:sz w:val="24"/>
          <w:szCs w:val="24"/>
        </w:rPr>
        <w:t>attribute</w:t>
      </w:r>
      <w:r>
        <w:rPr>
          <w:color w:val="000000"/>
          <w:sz w:val="24"/>
          <w:szCs w:val="24"/>
        </w:rPr>
        <w:t>&gt; elements.  The description includes the name and definition of each attribute</w:t>
      </w:r>
      <w:r>
        <w:fldChar w:fldCharType="begin"/>
      </w:r>
      <w:r>
        <w:instrText xml:space="preserve"> XE "attribute" </w:instrText>
      </w:r>
      <w:r>
        <w:fldChar w:fldCharType="end"/>
      </w:r>
      <w:r>
        <w:rPr>
          <w:color w:val="000000"/>
          <w:sz w:val="24"/>
          <w:szCs w:val="24"/>
        </w:rPr>
        <w:t>, its domain, definitions of coded values, and other pertinent information.</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attributeName</w:t>
      </w:r>
      <w:r>
        <w:fldChar w:fldCharType="begin"/>
      </w:r>
      <w:r>
        <w:instrText xml:space="preserve"> XE "attributeName" </w:instrText>
      </w:r>
      <w:r>
        <w:fldChar w:fldCharType="end"/>
      </w:r>
      <w:r>
        <w:rPr>
          <w:color w:val="000000"/>
          <w:sz w:val="24"/>
          <w:szCs w:val="24"/>
        </w:rPr>
        <w:t>&gt;  is the official name of an attribute</w:t>
      </w:r>
      <w:r>
        <w:fldChar w:fldCharType="begin"/>
      </w:r>
      <w:r>
        <w:instrText xml:space="preserve"> XE "attribute" </w:instrText>
      </w:r>
      <w:r>
        <w:fldChar w:fldCharType="end"/>
      </w:r>
      <w:r>
        <w:rPr>
          <w:color w:val="000000"/>
          <w:sz w:val="24"/>
          <w:szCs w:val="24"/>
        </w:rPr>
        <w:t>, typically the name of a field in a data table.  This is often short and/or cryptic.</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attributeLabel</w:t>
      </w:r>
      <w:r>
        <w:fldChar w:fldCharType="begin"/>
      </w:r>
      <w:r>
        <w:instrText xml:space="preserve"> XE "attributeLabel" </w:instrText>
      </w:r>
      <w:r>
        <w:fldChar w:fldCharType="end"/>
      </w:r>
      <w:r>
        <w:rPr>
          <w:color w:val="000000"/>
          <w:sz w:val="24"/>
          <w:szCs w:val="24"/>
        </w:rPr>
        <w:t>&gt; (optional):  is used to provide a less ambiguous or cryptic alternative identification than what is provided in &lt;</w:t>
      </w:r>
      <w:r>
        <w:rPr>
          <w:b/>
          <w:bCs/>
          <w:color w:val="000000"/>
          <w:sz w:val="24"/>
          <w:szCs w:val="24"/>
        </w:rPr>
        <w:t>attributeName</w:t>
      </w:r>
      <w:r>
        <w:fldChar w:fldCharType="begin"/>
      </w:r>
      <w:r>
        <w:instrText xml:space="preserve"> XE "attributeName" </w:instrText>
      </w:r>
      <w:r>
        <w:fldChar w:fldCharType="end"/>
      </w:r>
      <w:r>
        <w:rPr>
          <w:color w:val="000000"/>
          <w:sz w:val="24"/>
          <w:szCs w:val="24"/>
        </w:rPr>
        <w:t>&gt;. This content may be used as a column or row header in an HTML display.</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attributeDefinition</w:t>
      </w:r>
      <w:r>
        <w:fldChar w:fldCharType="begin"/>
      </w:r>
      <w:r>
        <w:instrText xml:space="preserve"> XE "attributeDefinition" </w:instrText>
      </w:r>
      <w:r>
        <w:fldChar w:fldCharType="end"/>
      </w:r>
      <w:r>
        <w:rPr>
          <w:color w:val="000000"/>
          <w:sz w:val="24"/>
          <w:szCs w:val="24"/>
        </w:rPr>
        <w:t>&gt; gives a precise and complete definition of attribute</w:t>
      </w:r>
      <w:r>
        <w:fldChar w:fldCharType="begin"/>
      </w:r>
      <w:r>
        <w:instrText xml:space="preserve"> XE "attribute" </w:instrText>
      </w:r>
      <w:r>
        <w:fldChar w:fldCharType="end"/>
      </w:r>
      <w:r>
        <w:rPr>
          <w:color w:val="000000"/>
          <w:sz w:val="24"/>
          <w:szCs w:val="24"/>
        </w:rPr>
        <w:t xml:space="preserve"> being documented. It explains the contents of the attribute fully so that a data user can interpret the attribute accurately.</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storageType</w:t>
      </w:r>
      <w:r>
        <w:fldChar w:fldCharType="begin"/>
      </w:r>
      <w:r>
        <w:instrText xml:space="preserve"> XE "storageType" </w:instrText>
      </w:r>
      <w:r>
        <w:fldChar w:fldCharType="end"/>
      </w:r>
      <w:r>
        <w:rPr>
          <w:color w:val="000000"/>
          <w:sz w:val="24"/>
          <w:szCs w:val="24"/>
        </w:rPr>
        <w:t>&gt; - may be system</w:t>
      </w:r>
      <w:r>
        <w:fldChar w:fldCharType="begin"/>
      </w:r>
      <w:r>
        <w:instrText xml:space="preserve"> XE "system" </w:instrText>
      </w:r>
      <w:r>
        <w:fldChar w:fldCharType="end"/>
      </w:r>
      <w:r>
        <w:rPr>
          <w:color w:val="000000"/>
          <w:sz w:val="24"/>
          <w:szCs w:val="24"/>
        </w:rPr>
        <w:t xml:space="preserve"> specific, as for a RDBMS, i</w:t>
      </w:r>
      <w:r w:rsidR="0003214F">
        <w:rPr>
          <w:color w:val="000000"/>
          <w:sz w:val="24"/>
          <w:szCs w:val="24"/>
        </w:rPr>
        <w:t>.</w:t>
      </w:r>
      <w:r>
        <w:rPr>
          <w:color w:val="000000"/>
          <w:sz w:val="24"/>
          <w:szCs w:val="24"/>
        </w:rPr>
        <w:t>e</w:t>
      </w:r>
      <w:r w:rsidR="0003214F">
        <w:rPr>
          <w:color w:val="000000"/>
          <w:sz w:val="24"/>
          <w:szCs w:val="24"/>
        </w:rPr>
        <w:t>.,</w:t>
      </w:r>
      <w:r>
        <w:rPr>
          <w:color w:val="000000"/>
          <w:sz w:val="24"/>
          <w:szCs w:val="24"/>
        </w:rPr>
        <w:t xml:space="preserve"> A Microsoft SQL varchar, or Oracle datetime</w:t>
      </w:r>
      <w:r>
        <w:fldChar w:fldCharType="begin"/>
      </w:r>
      <w:r>
        <w:instrText xml:space="preserve"> XE "datetime" </w:instrText>
      </w:r>
      <w:r>
        <w:fldChar w:fldCharType="end"/>
      </w:r>
      <w:r>
        <w:rPr>
          <w:color w:val="000000"/>
          <w:sz w:val="24"/>
          <w:szCs w:val="24"/>
        </w:rPr>
        <w:t>.  This field represents a 'hint' to processing systems as to how the attribute</w:t>
      </w:r>
      <w:r>
        <w:fldChar w:fldCharType="begin"/>
      </w:r>
      <w:r>
        <w:instrText xml:space="preserve"> XE "attribute" </w:instrText>
      </w:r>
      <w:r>
        <w:fldChar w:fldCharType="end"/>
      </w:r>
      <w:r>
        <w:rPr>
          <w:color w:val="000000"/>
          <w:sz w:val="24"/>
          <w:szCs w:val="24"/>
        </w:rPr>
        <w:t xml:space="preserve"> might be represented in a system or language, but is distinct from the actual expression of the domain of the attribute.  Non system-specific values include float, integer and string.</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measurementScale</w:t>
      </w:r>
      <w:r>
        <w:fldChar w:fldCharType="begin"/>
      </w:r>
      <w:r>
        <w:instrText xml:space="preserve"> XE "measurementScale" </w:instrText>
      </w:r>
      <w:r>
        <w:fldChar w:fldCharType="end"/>
      </w:r>
      <w:r>
        <w:rPr>
          <w:color w:val="000000"/>
          <w:sz w:val="24"/>
          <w:szCs w:val="24"/>
        </w:rPr>
        <w:t>&gt; indicates the type of scale from which values are drawn for the attribute</w:t>
      </w:r>
      <w:r>
        <w:fldChar w:fldCharType="begin"/>
      </w:r>
      <w:r>
        <w:instrText xml:space="preserve"> XE "attribute" </w:instrText>
      </w:r>
      <w:r>
        <w:fldChar w:fldCharType="end"/>
      </w:r>
      <w:r>
        <w:rPr>
          <w:color w:val="000000"/>
          <w:sz w:val="24"/>
          <w:szCs w:val="24"/>
        </w:rPr>
        <w:t>.   One of the 5 scale types must be used:  nominal</w:t>
      </w:r>
      <w:r>
        <w:fldChar w:fldCharType="begin"/>
      </w:r>
      <w:r>
        <w:instrText xml:space="preserve"> XE "nominal" </w:instrText>
      </w:r>
      <w:r>
        <w:fldChar w:fldCharType="end"/>
      </w:r>
      <w:r>
        <w:rPr>
          <w:color w:val="000000"/>
          <w:sz w:val="24"/>
          <w:szCs w:val="24"/>
        </w:rPr>
        <w:t>, ordinal</w:t>
      </w:r>
      <w:r>
        <w:fldChar w:fldCharType="begin"/>
      </w:r>
      <w:r>
        <w:instrText xml:space="preserve"> XE "ordinal" </w:instrText>
      </w:r>
      <w:r>
        <w:fldChar w:fldCharType="end"/>
      </w:r>
      <w:r>
        <w:rPr>
          <w:color w:val="000000"/>
          <w:sz w:val="24"/>
          <w:szCs w:val="24"/>
        </w:rPr>
        <w:t>, interval</w:t>
      </w:r>
      <w:r>
        <w:fldChar w:fldCharType="begin"/>
      </w:r>
      <w:r>
        <w:instrText xml:space="preserve"> XE "interval" </w:instrText>
      </w:r>
      <w:r>
        <w:fldChar w:fldCharType="end"/>
      </w:r>
      <w:r>
        <w:rPr>
          <w:color w:val="000000"/>
          <w:sz w:val="24"/>
          <w:szCs w:val="24"/>
        </w:rPr>
        <w:t>, ratio, or dateTime, as follows: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&lt;</w:t>
      </w:r>
      <w:r>
        <w:rPr>
          <w:b/>
          <w:bCs/>
          <w:color w:val="000000"/>
          <w:sz w:val="24"/>
          <w:szCs w:val="24"/>
        </w:rPr>
        <w:t>nominal</w:t>
      </w:r>
      <w:r>
        <w:fldChar w:fldCharType="begin"/>
      </w:r>
      <w:r>
        <w:instrText xml:space="preserve"> XE "nominal" </w:instrText>
      </w:r>
      <w:r>
        <w:fldChar w:fldCharType="end"/>
      </w:r>
      <w:r>
        <w:rPr>
          <w:color w:val="000000"/>
          <w:sz w:val="24"/>
          <w:szCs w:val="24"/>
        </w:rPr>
        <w:t>&gt; scale is used to represent named categories.  Values are assigned to distinguish them from other observations.  This would include a list of coded values (e.g. 1=male, 2=female), or plain text descriptions.  Columns that contain strings or simple text are nominal.  Example: plot1, plot2, plot3.</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ordinal</w:t>
      </w:r>
      <w:r>
        <w:fldChar w:fldCharType="begin"/>
      </w:r>
      <w:r>
        <w:instrText xml:space="preserve"> XE "ordinal" </w:instrText>
      </w:r>
      <w:r>
        <w:fldChar w:fldCharType="end"/>
      </w:r>
      <w:r>
        <w:rPr>
          <w:color w:val="000000"/>
          <w:sz w:val="24"/>
          <w:szCs w:val="24"/>
        </w:rPr>
        <w:t>&gt; values are categories that have a logical or ordered relationship to one another, but the magnitude of the differences between the values is not defined or meaningful.  Example:  Low, Medium, High.</w:t>
      </w:r>
    </w:p>
    <w:p w:rsidR="00EE53D6" w:rsidRPr="00385A07" w:rsidRDefault="00EE53D6">
      <w:pPr>
        <w:pStyle w:val="Style-1"/>
        <w:tabs>
          <w:tab w:val="left" w:pos="720"/>
          <w:tab w:val="left" w:pos="1080"/>
          <w:tab w:val="left" w:pos="1440"/>
          <w:tab w:val="left" w:pos="1800"/>
          <w:tab w:val="left" w:pos="2160"/>
          <w:tab w:val="left" w:pos="2520"/>
          <w:tab w:val="left" w:pos="2880"/>
        </w:tabs>
        <w:rPr>
          <w:i/>
          <w:color w:val="000000"/>
          <w:sz w:val="24"/>
          <w:szCs w:val="24"/>
        </w:rPr>
      </w:pPr>
      <w:r w:rsidRPr="00385A07">
        <w:rPr>
          <w:bCs/>
          <w:i/>
          <w:color w:val="000000"/>
          <w:sz w:val="24"/>
          <w:szCs w:val="24"/>
        </w:rPr>
        <w:t>Note:</w:t>
      </w:r>
      <w:r w:rsidRPr="00385A07">
        <w:rPr>
          <w:b/>
          <w:bCs/>
          <w:i/>
          <w:color w:val="000000"/>
          <w:sz w:val="24"/>
          <w:szCs w:val="24"/>
        </w:rPr>
        <w:t xml:space="preserve"> </w:t>
      </w:r>
      <w:r w:rsidRPr="00385A07">
        <w:rPr>
          <w:i/>
          <w:color w:val="000000"/>
          <w:sz w:val="24"/>
          <w:szCs w:val="24"/>
        </w:rPr>
        <w:t>Both the nominal</w:t>
      </w:r>
      <w:r w:rsidRPr="00385A07">
        <w:rPr>
          <w:i/>
        </w:rPr>
        <w:fldChar w:fldCharType="begin"/>
      </w:r>
      <w:r w:rsidRPr="00385A07">
        <w:rPr>
          <w:i/>
        </w:rPr>
        <w:instrText xml:space="preserve"> XE "nominal" </w:instrText>
      </w:r>
      <w:r w:rsidRPr="00385A07">
        <w:rPr>
          <w:i/>
        </w:rPr>
        <w:fldChar w:fldCharType="end"/>
      </w:r>
      <w:r w:rsidRPr="00385A07">
        <w:rPr>
          <w:i/>
          <w:color w:val="000000"/>
          <w:sz w:val="24"/>
          <w:szCs w:val="24"/>
        </w:rPr>
        <w:t xml:space="preserve"> and ordinal</w:t>
      </w:r>
      <w:r w:rsidRPr="00385A07">
        <w:rPr>
          <w:i/>
        </w:rPr>
        <w:fldChar w:fldCharType="begin"/>
      </w:r>
      <w:r w:rsidRPr="00385A07">
        <w:rPr>
          <w:i/>
        </w:rPr>
        <w:instrText xml:space="preserve"> XE "ordinal" </w:instrText>
      </w:r>
      <w:r w:rsidRPr="00385A07">
        <w:rPr>
          <w:i/>
        </w:rPr>
        <w:fldChar w:fldCharType="end"/>
      </w:r>
      <w:r w:rsidRPr="00385A07">
        <w:rPr>
          <w:i/>
          <w:color w:val="000000"/>
          <w:sz w:val="24"/>
          <w:szCs w:val="24"/>
        </w:rPr>
        <w:t xml:space="preserve"> scales are considered &lt;</w:t>
      </w:r>
      <w:r w:rsidRPr="00385A07">
        <w:rPr>
          <w:b/>
          <w:bCs/>
          <w:i/>
          <w:color w:val="000000"/>
          <w:sz w:val="24"/>
          <w:szCs w:val="24"/>
        </w:rPr>
        <w:t>nonNumericDomain</w:t>
      </w:r>
      <w:r w:rsidRPr="00385A07">
        <w:rPr>
          <w:i/>
        </w:rPr>
        <w:fldChar w:fldCharType="begin"/>
      </w:r>
      <w:r w:rsidRPr="00385A07">
        <w:rPr>
          <w:i/>
        </w:rPr>
        <w:instrText xml:space="preserve"> XE "nonNumericDomain" </w:instrText>
      </w:r>
      <w:r w:rsidRPr="00385A07">
        <w:rPr>
          <w:i/>
        </w:rPr>
        <w:fldChar w:fldCharType="end"/>
      </w:r>
      <w:r w:rsidRPr="00385A07">
        <w:rPr>
          <w:i/>
          <w:color w:val="000000"/>
          <w:sz w:val="24"/>
          <w:szCs w:val="24"/>
        </w:rPr>
        <w:t>&gt; types, either text or an enumerated list. The &lt;</w:t>
      </w:r>
      <w:r w:rsidRPr="00385A07">
        <w:rPr>
          <w:b/>
          <w:bCs/>
          <w:i/>
          <w:color w:val="000000"/>
          <w:sz w:val="24"/>
          <w:szCs w:val="24"/>
        </w:rPr>
        <w:t>enumeratedDomain</w:t>
      </w:r>
      <w:r w:rsidRPr="00385A07">
        <w:rPr>
          <w:i/>
        </w:rPr>
        <w:fldChar w:fldCharType="begin"/>
      </w:r>
      <w:r w:rsidRPr="00385A07">
        <w:rPr>
          <w:i/>
        </w:rPr>
        <w:instrText xml:space="preserve"> XE "enumeratedDomain" </w:instrText>
      </w:r>
      <w:r w:rsidRPr="00385A07">
        <w:rPr>
          <w:i/>
        </w:rPr>
        <w:fldChar w:fldCharType="end"/>
      </w:r>
      <w:r w:rsidRPr="00385A07">
        <w:rPr>
          <w:i/>
          <w:color w:val="000000"/>
          <w:sz w:val="24"/>
          <w:szCs w:val="24"/>
        </w:rPr>
        <w:t>&gt; applies to coded values, and a &lt;</w:t>
      </w:r>
      <w:r w:rsidRPr="00385A07">
        <w:rPr>
          <w:b/>
          <w:bCs/>
          <w:i/>
          <w:color w:val="000000"/>
          <w:sz w:val="24"/>
          <w:szCs w:val="24"/>
        </w:rPr>
        <w:t>codeDefinition</w:t>
      </w:r>
      <w:r w:rsidRPr="00385A07">
        <w:rPr>
          <w:i/>
          <w:color w:val="000000"/>
          <w:sz w:val="24"/>
          <w:szCs w:val="24"/>
        </w:rPr>
        <w:t>&gt; or a referenced entity containing the code explanations. For &lt;</w:t>
      </w:r>
      <w:r w:rsidRPr="00385A07">
        <w:rPr>
          <w:b/>
          <w:bCs/>
          <w:i/>
          <w:color w:val="000000"/>
          <w:sz w:val="24"/>
          <w:szCs w:val="24"/>
        </w:rPr>
        <w:t>textDomain</w:t>
      </w:r>
      <w:r w:rsidRPr="00385A07">
        <w:rPr>
          <w:i/>
        </w:rPr>
        <w:fldChar w:fldCharType="begin"/>
      </w:r>
      <w:r w:rsidRPr="00385A07">
        <w:rPr>
          <w:i/>
        </w:rPr>
        <w:instrText xml:space="preserve"> XE "textDomain" </w:instrText>
      </w:r>
      <w:r w:rsidRPr="00385A07">
        <w:rPr>
          <w:i/>
        </w:rPr>
        <w:fldChar w:fldCharType="end"/>
      </w:r>
      <w:r w:rsidRPr="00385A07">
        <w:rPr>
          <w:i/>
          <w:color w:val="000000"/>
          <w:sz w:val="24"/>
          <w:szCs w:val="24"/>
        </w:rPr>
        <w:t>&gt; an optional pattern may describe the text, e.g., a US telephone number can be described by the format “\d\d\d-\d\d\d-\d\d\d\d”.</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interval</w:t>
      </w:r>
      <w:r>
        <w:fldChar w:fldCharType="begin"/>
      </w:r>
      <w:r>
        <w:instrText xml:space="preserve"> XE "interval" </w:instrText>
      </w:r>
      <w:r>
        <w:fldChar w:fldCharType="end"/>
      </w:r>
      <w:r>
        <w:rPr>
          <w:color w:val="000000"/>
          <w:sz w:val="24"/>
          <w:szCs w:val="24"/>
        </w:rPr>
        <w:t>&gt; These measurements are ordinal</w:t>
      </w:r>
      <w:r>
        <w:fldChar w:fldCharType="begin"/>
      </w:r>
      <w:r>
        <w:instrText xml:space="preserve"> XE "ordinal" </w:instrText>
      </w:r>
      <w:r>
        <w:fldChar w:fldCharType="end"/>
      </w:r>
      <w:r>
        <w:rPr>
          <w:color w:val="000000"/>
          <w:sz w:val="24"/>
          <w:szCs w:val="24"/>
        </w:rPr>
        <w:t>, but in addition, use equal-sized units on a scale between values. The starting point is arbitrary, so a value of zero is not meaningful. Example: The Celsius temperature scale uses degrees which are equally spaced, but where zero does not represent “absolute zero” (i.e</w:t>
      </w:r>
      <w:r w:rsidR="0003214F">
        <w:rPr>
          <w:color w:val="000000"/>
          <w:sz w:val="24"/>
          <w:szCs w:val="24"/>
        </w:rPr>
        <w:t>.</w:t>
      </w:r>
      <w:r>
        <w:rPr>
          <w:color w:val="000000"/>
          <w:sz w:val="24"/>
          <w:szCs w:val="24"/>
        </w:rPr>
        <w:t>, the temperature at which molecular motion stops), and 20 C is not “twice as hot” as 10 C.</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ratio</w:t>
      </w:r>
      <w:r>
        <w:rPr>
          <w:color w:val="000000"/>
          <w:sz w:val="24"/>
          <w:szCs w:val="24"/>
        </w:rPr>
        <w:t>&gt; measurements have a meaningful zero point, and ratio comparisons between values are legitimate. For example, the Kelvin scale reflects the amount of kinetic energy of a substance (i</w:t>
      </w:r>
      <w:r w:rsidR="0003214F">
        <w:rPr>
          <w:color w:val="000000"/>
          <w:sz w:val="24"/>
          <w:szCs w:val="24"/>
        </w:rPr>
        <w:t>.</w:t>
      </w:r>
      <w:r>
        <w:rPr>
          <w:color w:val="000000"/>
          <w:sz w:val="24"/>
          <w:szCs w:val="24"/>
        </w:rPr>
        <w:t>e</w:t>
      </w:r>
      <w:r w:rsidR="0003214F">
        <w:rPr>
          <w:color w:val="000000"/>
          <w:sz w:val="24"/>
          <w:szCs w:val="24"/>
        </w:rPr>
        <w:t>.</w:t>
      </w:r>
      <w:r>
        <w:rPr>
          <w:color w:val="000000"/>
          <w:sz w:val="24"/>
          <w:szCs w:val="24"/>
        </w:rPr>
        <w:t>, zero is the point where a substance transmits no thermal energy), and so temperature measured in kelvin units is a ratio measurement. Concentration is also a ratio measurement because a solution at</w:t>
      </w:r>
      <w:r w:rsidR="0003214F">
        <w:rPr>
          <w:color w:val="000000"/>
          <w:sz w:val="24"/>
          <w:szCs w:val="24"/>
        </w:rPr>
        <w:t xml:space="preserve"> </w:t>
      </w:r>
      <w:r>
        <w:rPr>
          <w:color w:val="000000"/>
          <w:sz w:val="24"/>
          <w:szCs w:val="24"/>
        </w:rPr>
        <w:t>10 micromolePerLiter has twice as much substance as one at 5 micromolePerLiter.</w:t>
      </w:r>
    </w:p>
    <w:p w:rsidR="00EE53D6" w:rsidRPr="00385A07" w:rsidRDefault="00EE53D6">
      <w:pPr>
        <w:pStyle w:val="Style-1"/>
        <w:tabs>
          <w:tab w:val="left" w:pos="720"/>
          <w:tab w:val="left" w:pos="1080"/>
          <w:tab w:val="left" w:pos="1440"/>
          <w:tab w:val="left" w:pos="1800"/>
          <w:tab w:val="left" w:pos="2160"/>
          <w:tab w:val="left" w:pos="2520"/>
          <w:tab w:val="left" w:pos="2880"/>
        </w:tabs>
        <w:rPr>
          <w:i/>
          <w:color w:val="000000"/>
          <w:sz w:val="24"/>
          <w:szCs w:val="24"/>
        </w:rPr>
      </w:pPr>
      <w:r w:rsidRPr="00385A07">
        <w:rPr>
          <w:bCs/>
          <w:i/>
          <w:color w:val="000000"/>
          <w:sz w:val="24"/>
          <w:szCs w:val="24"/>
        </w:rPr>
        <w:t>Note:</w:t>
      </w:r>
      <w:r w:rsidRPr="00385A07">
        <w:rPr>
          <w:b/>
          <w:bCs/>
          <w:i/>
          <w:color w:val="000000"/>
          <w:sz w:val="24"/>
          <w:szCs w:val="24"/>
        </w:rPr>
        <w:t xml:space="preserve"> </w:t>
      </w:r>
      <w:r w:rsidRPr="00385A07">
        <w:rPr>
          <w:i/>
          <w:color w:val="000000"/>
          <w:sz w:val="24"/>
          <w:szCs w:val="24"/>
        </w:rPr>
        <w:t>The &lt;</w:t>
      </w:r>
      <w:r w:rsidRPr="00385A07">
        <w:rPr>
          <w:b/>
          <w:bCs/>
          <w:i/>
          <w:color w:val="000000"/>
          <w:sz w:val="24"/>
          <w:szCs w:val="24"/>
        </w:rPr>
        <w:t>interval</w:t>
      </w:r>
      <w:r w:rsidRPr="00385A07">
        <w:rPr>
          <w:i/>
        </w:rPr>
        <w:fldChar w:fldCharType="begin"/>
      </w:r>
      <w:r w:rsidRPr="00385A07">
        <w:rPr>
          <w:i/>
        </w:rPr>
        <w:instrText xml:space="preserve"> XE "interval" </w:instrText>
      </w:r>
      <w:r w:rsidRPr="00385A07">
        <w:rPr>
          <w:i/>
        </w:rPr>
        <w:fldChar w:fldCharType="end"/>
      </w:r>
      <w:r w:rsidRPr="00385A07">
        <w:rPr>
          <w:i/>
          <w:color w:val="000000"/>
          <w:sz w:val="24"/>
          <w:szCs w:val="24"/>
        </w:rPr>
        <w:t>&gt; and &lt;</w:t>
      </w:r>
      <w:r w:rsidRPr="00385A07">
        <w:rPr>
          <w:b/>
          <w:bCs/>
          <w:i/>
          <w:color w:val="000000"/>
          <w:sz w:val="24"/>
          <w:szCs w:val="24"/>
        </w:rPr>
        <w:t>ratio</w:t>
      </w:r>
      <w:r w:rsidRPr="00385A07">
        <w:rPr>
          <w:i/>
          <w:color w:val="000000"/>
          <w:sz w:val="24"/>
          <w:szCs w:val="24"/>
        </w:rPr>
        <w:t>&gt; scales require additional tags describing &lt;</w:t>
      </w:r>
      <w:r w:rsidRPr="00385A07">
        <w:rPr>
          <w:b/>
          <w:bCs/>
          <w:i/>
          <w:color w:val="000000"/>
          <w:sz w:val="24"/>
          <w:szCs w:val="24"/>
        </w:rPr>
        <w:t>unit</w:t>
      </w:r>
      <w:r w:rsidRPr="00385A07">
        <w:rPr>
          <w:i/>
        </w:rPr>
        <w:fldChar w:fldCharType="begin"/>
      </w:r>
      <w:r w:rsidRPr="00385A07">
        <w:rPr>
          <w:i/>
        </w:rPr>
        <w:instrText xml:space="preserve"> XE "unit" </w:instrText>
      </w:r>
      <w:r w:rsidRPr="00385A07">
        <w:rPr>
          <w:i/>
        </w:rPr>
        <w:fldChar w:fldCharType="end"/>
      </w:r>
      <w:r w:rsidRPr="00385A07">
        <w:rPr>
          <w:b/>
          <w:bCs/>
          <w:i/>
          <w:color w:val="000000"/>
          <w:sz w:val="24"/>
          <w:szCs w:val="24"/>
        </w:rPr>
        <w:t>&gt;</w:t>
      </w:r>
      <w:r w:rsidRPr="00385A07">
        <w:rPr>
          <w:i/>
          <w:color w:val="000000"/>
          <w:sz w:val="24"/>
          <w:szCs w:val="24"/>
        </w:rPr>
        <w:t>, the &lt;</w:t>
      </w:r>
      <w:r w:rsidRPr="00385A07">
        <w:rPr>
          <w:b/>
          <w:bCs/>
          <w:i/>
          <w:color w:val="000000"/>
          <w:sz w:val="24"/>
          <w:szCs w:val="24"/>
        </w:rPr>
        <w:t>numericDomain</w:t>
      </w:r>
      <w:r w:rsidRPr="00385A07">
        <w:rPr>
          <w:i/>
        </w:rPr>
        <w:fldChar w:fldCharType="begin"/>
      </w:r>
      <w:r w:rsidRPr="00385A07">
        <w:rPr>
          <w:i/>
        </w:rPr>
        <w:instrText xml:space="preserve"> XE "numericDomain" </w:instrText>
      </w:r>
      <w:r w:rsidRPr="00385A07">
        <w:rPr>
          <w:i/>
        </w:rPr>
        <w:fldChar w:fldCharType="end"/>
      </w:r>
      <w:r w:rsidRPr="00385A07">
        <w:rPr>
          <w:b/>
          <w:bCs/>
          <w:i/>
          <w:color w:val="000000"/>
          <w:sz w:val="24"/>
          <w:szCs w:val="24"/>
        </w:rPr>
        <w:t>&gt;</w:t>
      </w:r>
      <w:r w:rsidRPr="00385A07">
        <w:rPr>
          <w:i/>
          <w:color w:val="000000"/>
          <w:sz w:val="24"/>
          <w:szCs w:val="24"/>
        </w:rPr>
        <w:t>, and&lt;</w:t>
      </w:r>
      <w:r w:rsidRPr="00385A07">
        <w:rPr>
          <w:b/>
          <w:bCs/>
          <w:i/>
          <w:color w:val="000000"/>
          <w:sz w:val="24"/>
          <w:szCs w:val="24"/>
        </w:rPr>
        <w:t>precision</w:t>
      </w:r>
      <w:r w:rsidRPr="00385A07">
        <w:rPr>
          <w:i/>
        </w:rPr>
        <w:fldChar w:fldCharType="begin"/>
      </w:r>
      <w:r w:rsidRPr="00385A07">
        <w:rPr>
          <w:i/>
        </w:rPr>
        <w:instrText xml:space="preserve"> XE "precision" </w:instrText>
      </w:r>
      <w:r w:rsidRPr="00385A07">
        <w:rPr>
          <w:i/>
        </w:rPr>
        <w:fldChar w:fldCharType="end"/>
      </w:r>
      <w:r w:rsidRPr="00385A07">
        <w:rPr>
          <w:b/>
          <w:bCs/>
          <w:i/>
          <w:color w:val="000000"/>
          <w:sz w:val="24"/>
          <w:szCs w:val="24"/>
        </w:rPr>
        <w:t>&gt;</w:t>
      </w:r>
      <w:r w:rsidRPr="00385A07">
        <w:rPr>
          <w:i/>
          <w:color w:val="000000"/>
          <w:sz w:val="24"/>
          <w:szCs w:val="24"/>
        </w:rPr>
        <w:t>.</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b/>
          <w:bCs/>
          <w:color w:val="000000"/>
          <w:sz w:val="24"/>
          <w:szCs w:val="24"/>
        </w:rPr>
        <w:t>&lt;unit</w:t>
      </w:r>
      <w:r>
        <w:fldChar w:fldCharType="begin"/>
      </w:r>
      <w:r>
        <w:instrText xml:space="preserve"> XE "unit" </w:instrText>
      </w:r>
      <w:r>
        <w:fldChar w:fldCharType="end"/>
      </w:r>
      <w:r>
        <w:rPr>
          <w:b/>
          <w:bCs/>
          <w:color w:val="000000"/>
          <w:sz w:val="24"/>
          <w:szCs w:val="24"/>
        </w:rPr>
        <w:t xml:space="preserve">&gt; </w:t>
      </w:r>
      <w:r>
        <w:rPr>
          <w:color w:val="000000"/>
          <w:sz w:val="24"/>
          <w:szCs w:val="24"/>
        </w:rPr>
        <w:t>Units  should be described in correct physical units.  Terms which describe data but are not units should be used in &lt;</w:t>
      </w:r>
      <w:r>
        <w:rPr>
          <w:b/>
          <w:color w:val="000000"/>
          <w:sz w:val="24"/>
          <w:szCs w:val="24"/>
        </w:rPr>
        <w:t>attributeDefinition</w:t>
      </w:r>
      <w:r>
        <w:fldChar w:fldCharType="begin"/>
      </w:r>
      <w:r>
        <w:instrText xml:space="preserve"> XE "attributeDefinition" </w:instrText>
      </w:r>
      <w:r>
        <w:fldChar w:fldCharType="end"/>
      </w:r>
      <w:r>
        <w:rPr>
          <w:color w:val="000000"/>
          <w:sz w:val="24"/>
          <w:szCs w:val="24"/>
        </w:rPr>
        <w:t>&gt;.   For example, for data describing “milligrams of Carbon per square meter”, “Carbon” belongs in the &lt;</w:t>
      </w:r>
      <w:r>
        <w:rPr>
          <w:b/>
          <w:color w:val="000000"/>
          <w:sz w:val="24"/>
          <w:szCs w:val="24"/>
        </w:rPr>
        <w:t>attributeDefinition</w:t>
      </w:r>
      <w:r>
        <w:rPr>
          <w:color w:val="000000"/>
          <w:sz w:val="24"/>
          <w:szCs w:val="24"/>
        </w:rPr>
        <w:t xml:space="preserve">&gt;, while the </w:t>
      </w:r>
      <w:r>
        <w:rPr>
          <w:b/>
          <w:bCs/>
          <w:color w:val="000000"/>
          <w:sz w:val="24"/>
          <w:szCs w:val="24"/>
        </w:rPr>
        <w:t>&lt;unit&gt;</w:t>
      </w:r>
      <w:r>
        <w:rPr>
          <w:color w:val="000000"/>
          <w:sz w:val="24"/>
          <w:szCs w:val="24"/>
        </w:rPr>
        <w:t xml:space="preserve"> is “milligramPerMeterSquared”.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standardUnit</w:t>
      </w:r>
      <w:r>
        <w:fldChar w:fldCharType="begin"/>
      </w:r>
      <w:r>
        <w:instrText xml:space="preserve"> XE "standardUnit" </w:instrText>
      </w:r>
      <w:r>
        <w:fldChar w:fldCharType="end"/>
      </w:r>
      <w:r>
        <w:rPr>
          <w:color w:val="000000"/>
          <w:sz w:val="24"/>
          <w:szCs w:val="24"/>
        </w:rPr>
        <w:t>&gt; and &lt;</w:t>
      </w:r>
      <w:r>
        <w:rPr>
          <w:b/>
          <w:bCs/>
          <w:color w:val="000000"/>
          <w:sz w:val="24"/>
          <w:szCs w:val="24"/>
        </w:rPr>
        <w:t>customUnit</w:t>
      </w:r>
      <w:r>
        <w:fldChar w:fldCharType="begin"/>
      </w:r>
      <w:r>
        <w:instrText xml:space="preserve"> XE "standardUnit" </w:instrText>
      </w:r>
      <w:r>
        <w:fldChar w:fldCharType="end"/>
      </w:r>
      <w:r>
        <w:rPr>
          <w:color w:val="000000"/>
          <w:sz w:val="24"/>
          <w:szCs w:val="24"/>
        </w:rPr>
        <w:t>&gt;: Unit names must be either &lt;</w:t>
      </w:r>
      <w:r>
        <w:rPr>
          <w:b/>
          <w:bCs/>
          <w:color w:val="000000"/>
          <w:sz w:val="24"/>
          <w:szCs w:val="24"/>
        </w:rPr>
        <w:t>standardUnit</w:t>
      </w:r>
      <w:r>
        <w:fldChar w:fldCharType="begin"/>
      </w:r>
      <w:r>
        <w:instrText xml:space="preserve"> XE "standardUnit" </w:instrText>
      </w:r>
      <w:r>
        <w:fldChar w:fldCharType="end"/>
      </w:r>
      <w:r>
        <w:rPr>
          <w:color w:val="000000"/>
          <w:sz w:val="24"/>
          <w:szCs w:val="24"/>
        </w:rPr>
        <w:t>&gt;, from the unit dictionary</w:t>
      </w:r>
      <w:r w:rsidR="0003214F">
        <w:rPr>
          <w:rFonts w:cs="Times New Roman"/>
        </w:rPr>
        <w:t xml:space="preserve"> </w:t>
      </w:r>
      <w:r>
        <w:t>included with EML (</w:t>
      </w:r>
      <w:hyperlink r:id="rId20" w:history="1">
        <w:r>
          <w:rPr>
            <w:rStyle w:val="Hyperlink"/>
          </w:rPr>
          <w:t>http://knb.ecoinformatics.org/software/eml/eml-2.1.0/eml-unitTypeDefinitions.html#StandardUnitDictionary</w:t>
        </w:r>
      </w:hyperlink>
      <w:r>
        <w:t>)</w:t>
      </w:r>
      <w:r>
        <w:rPr>
          <w:color w:val="000000"/>
          <w:sz w:val="24"/>
          <w:szCs w:val="24"/>
        </w:rPr>
        <w:t xml:space="preserve"> or &lt;</w:t>
      </w:r>
      <w:r>
        <w:rPr>
          <w:b/>
          <w:bCs/>
          <w:color w:val="000000"/>
          <w:sz w:val="24"/>
          <w:szCs w:val="24"/>
        </w:rPr>
        <w:t>customUnit</w:t>
      </w:r>
      <w:r>
        <w:fldChar w:fldCharType="begin"/>
      </w:r>
      <w:r>
        <w:instrText xml:space="preserve"> XE "customUnit" </w:instrText>
      </w:r>
      <w:r>
        <w:fldChar w:fldCharType="end"/>
      </w:r>
      <w:r>
        <w:rPr>
          <w:color w:val="000000"/>
          <w:sz w:val="24"/>
          <w:szCs w:val="24"/>
        </w:rPr>
        <w:t>&gt; and defined in the &lt;</w:t>
      </w:r>
      <w:r>
        <w:rPr>
          <w:b/>
          <w:bCs/>
          <w:color w:val="000000"/>
          <w:sz w:val="24"/>
          <w:szCs w:val="24"/>
        </w:rPr>
        <w:t>additionalMetadata</w:t>
      </w:r>
      <w:r>
        <w:fldChar w:fldCharType="begin"/>
      </w:r>
      <w:r>
        <w:instrText xml:space="preserve"> XE "additionalMetadata" </w:instrText>
      </w:r>
      <w:r>
        <w:fldChar w:fldCharType="end"/>
      </w:r>
      <w:r w:rsidR="0003214F">
        <w:rPr>
          <w:color w:val="000000"/>
          <w:sz w:val="24"/>
          <w:szCs w:val="24"/>
        </w:rPr>
        <w:t>&gt;</w:t>
      </w:r>
      <w:r>
        <w:rPr>
          <w:color w:val="000000"/>
          <w:sz w:val="24"/>
          <w:szCs w:val="24"/>
        </w:rPr>
        <w:t>.  For LTER EML documents, a registry and database of units</w:t>
      </w:r>
      <w:r w:rsidR="0003214F">
        <w:rPr>
          <w:color w:val="000000"/>
          <w:sz w:val="24"/>
          <w:szCs w:val="24"/>
        </w:rPr>
        <w:t xml:space="preserve"> is available </w:t>
      </w:r>
      <w:hyperlink r:id="rId21" w:history="1">
        <w:r w:rsidR="0003214F" w:rsidRPr="007378C6">
          <w:rPr>
            <w:rStyle w:val="Hyperlink"/>
            <w:rFonts w:cs="Cambria"/>
            <w:sz w:val="24"/>
            <w:szCs w:val="24"/>
          </w:rPr>
          <w:t>http://unit.lternet.edu/unitregistry/</w:t>
        </w:r>
      </w:hyperlink>
      <w:r w:rsidR="0003214F">
        <w:rPr>
          <w:color w:val="000000"/>
          <w:sz w:val="24"/>
          <w:szCs w:val="24"/>
        </w:rPr>
        <w:t>.</w:t>
      </w:r>
      <w:r>
        <w:rPr>
          <w:color w:val="000000"/>
          <w:sz w:val="24"/>
          <w:szCs w:val="24"/>
        </w:rPr>
        <w:t xml:space="preserve"> It is recommended that for LTER documents, the &lt;</w:t>
      </w:r>
      <w:r>
        <w:rPr>
          <w:b/>
          <w:bCs/>
          <w:color w:val="000000"/>
          <w:sz w:val="24"/>
          <w:szCs w:val="24"/>
        </w:rPr>
        <w:t>customUnit</w:t>
      </w:r>
      <w:r>
        <w:rPr>
          <w:color w:val="000000"/>
          <w:sz w:val="24"/>
          <w:szCs w:val="24"/>
        </w:rPr>
        <w:t>&gt; element be used for all units with content pulled from the Unit Registry, even in the case where a unit is listed in the standard unit dictionary.  Units in LTER documents should</w:t>
      </w:r>
      <w:r w:rsidR="0003214F">
        <w:rPr>
          <w:color w:val="000000"/>
          <w:sz w:val="24"/>
          <w:szCs w:val="24"/>
        </w:rPr>
        <w:t xml:space="preserve"> be added to the Unit Registry.</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For general purposes, the following guidelines (from ISO recommendations) apply to &lt;</w:t>
      </w:r>
      <w:r w:rsidRPr="0003214F">
        <w:rPr>
          <w:b/>
          <w:color w:val="000000"/>
          <w:sz w:val="24"/>
          <w:szCs w:val="24"/>
        </w:rPr>
        <w:t>customUnits</w:t>
      </w:r>
      <w:r>
        <w:rPr>
          <w:color w:val="000000"/>
          <w:sz w:val="24"/>
          <w:szCs w:val="24"/>
        </w:rPr>
        <w:t xml:space="preserve">&gt;: Units should </w:t>
      </w:r>
      <w:r w:rsidR="0003214F">
        <w:rPr>
          <w:color w:val="000000"/>
          <w:sz w:val="24"/>
          <w:szCs w:val="24"/>
        </w:rPr>
        <w:t>be written out, not</w:t>
      </w:r>
      <w:r>
        <w:rPr>
          <w:color w:val="000000"/>
          <w:sz w:val="24"/>
          <w:szCs w:val="24"/>
        </w:rPr>
        <w:t xml:space="preserve"> abbreviated.  Unit modifiers, such as “squared”, should follow the unit being modified.  For example, meterSquared is preferred, while squareMeter is improper.  Units should be singular, such as “meter”, and not plural, such as “meters”.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numericDomain</w:t>
      </w:r>
      <w:r>
        <w:fldChar w:fldCharType="begin"/>
      </w:r>
      <w:r>
        <w:instrText xml:space="preserve"> XE "numericDomain" </w:instrText>
      </w:r>
      <w:r>
        <w:fldChar w:fldCharType="end"/>
      </w:r>
      <w:r>
        <w:rPr>
          <w:color w:val="000000"/>
          <w:sz w:val="24"/>
          <w:szCs w:val="24"/>
        </w:rPr>
        <w:t>&gt; This tag includes elements specifying the &lt;</w:t>
      </w:r>
      <w:r>
        <w:rPr>
          <w:b/>
          <w:bCs/>
          <w:color w:val="000000"/>
          <w:sz w:val="24"/>
          <w:szCs w:val="24"/>
        </w:rPr>
        <w:t>numberType</w:t>
      </w:r>
      <w:r>
        <w:fldChar w:fldCharType="begin"/>
      </w:r>
      <w:r>
        <w:instrText xml:space="preserve"> XE "numberType" </w:instrText>
      </w:r>
      <w:r>
        <w:fldChar w:fldCharType="end"/>
      </w:r>
      <w:r>
        <w:rPr>
          <w:color w:val="000000"/>
          <w:sz w:val="24"/>
          <w:szCs w:val="24"/>
        </w:rPr>
        <w:t>&gt; and the minimum and maximum allowable values of a numeric attribute</w:t>
      </w:r>
      <w:r>
        <w:fldChar w:fldCharType="begin"/>
      </w:r>
      <w:r>
        <w:instrText xml:space="preserve"> XE "attribute" </w:instrText>
      </w:r>
      <w:r>
        <w:fldChar w:fldCharType="end"/>
      </w:r>
      <w:r>
        <w:rPr>
          <w:color w:val="000000"/>
          <w:sz w:val="24"/>
          <w:szCs w:val="24"/>
        </w:rPr>
        <w:t>.  A measurement’s &lt;</w:t>
      </w:r>
      <w:r>
        <w:rPr>
          <w:b/>
          <w:bCs/>
          <w:color w:val="000000"/>
          <w:sz w:val="24"/>
          <w:szCs w:val="24"/>
        </w:rPr>
        <w:t>numberType</w:t>
      </w:r>
      <w:r>
        <w:rPr>
          <w:color w:val="000000"/>
          <w:sz w:val="24"/>
          <w:szCs w:val="24"/>
        </w:rPr>
        <w:t>&gt; should be defined as real, natural, whole or integer as explained in EML handbook:</w:t>
      </w:r>
      <w:r w:rsidR="00805955" w:rsidRPr="00805955">
        <w:t xml:space="preserve"> </w:t>
      </w:r>
      <w:hyperlink r:id="rId22" w:history="1">
        <w:r w:rsidR="00805955" w:rsidRPr="007378C6">
          <w:rPr>
            <w:rStyle w:val="Hyperlink"/>
            <w:rFonts w:cs="Cambria"/>
          </w:rPr>
          <w:t>http://im.lternet.edu/sites/im.lternet.edu/files/emlHandbook.pdf</w:t>
        </w:r>
      </w:hyperlink>
      <w:r w:rsidR="00805955">
        <w:t>.</w:t>
      </w:r>
      <w:r>
        <w:rPr>
          <w:color w:val="000000"/>
          <w:sz w:val="24"/>
          <w:szCs w:val="24"/>
        </w:rPr>
        <w:t xml:space="preserve">  The &lt;</w:t>
      </w:r>
      <w:r>
        <w:rPr>
          <w:b/>
          <w:bCs/>
          <w:color w:val="000000"/>
          <w:sz w:val="24"/>
          <w:szCs w:val="24"/>
        </w:rPr>
        <w:t>bounds</w:t>
      </w:r>
      <w:r>
        <w:fldChar w:fldCharType="begin"/>
      </w:r>
      <w:r>
        <w:instrText xml:space="preserve"> XE "bounds" </w:instrText>
      </w:r>
      <w:r>
        <w:fldChar w:fldCharType="end"/>
      </w:r>
      <w:r w:rsidR="00805955">
        <w:rPr>
          <w:color w:val="000000"/>
          <w:sz w:val="24"/>
          <w:szCs w:val="24"/>
        </w:rPr>
        <w:t>&gt; are theoretical or allowabl</w:t>
      </w:r>
      <w:r>
        <w:rPr>
          <w:color w:val="000000"/>
          <w:sz w:val="24"/>
          <w:szCs w:val="24"/>
        </w:rPr>
        <w:t>e minimum and maximum values (prescriptive), rather than the actual observed range in a data set (descriptive). The &lt;</w:t>
      </w:r>
      <w:r>
        <w:rPr>
          <w:b/>
          <w:color w:val="000000"/>
          <w:sz w:val="24"/>
          <w:szCs w:val="24"/>
        </w:rPr>
        <w:t>bounds</w:t>
      </w:r>
      <w:r>
        <w:rPr>
          <w:color w:val="000000"/>
          <w:sz w:val="24"/>
          <w:szCs w:val="24"/>
        </w:rPr>
        <w:t>&gt; tree is optional.</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b/>
          <w:bCs/>
          <w:color w:val="000000"/>
          <w:sz w:val="24"/>
          <w:szCs w:val="24"/>
        </w:rPr>
        <w:t>&lt;precision</w:t>
      </w:r>
      <w:r>
        <w:fldChar w:fldCharType="begin"/>
      </w:r>
      <w:r>
        <w:instrText xml:space="preserve"> XE "precision" </w:instrText>
      </w:r>
      <w:r>
        <w:fldChar w:fldCharType="end"/>
      </w:r>
      <w:r>
        <w:rPr>
          <w:b/>
          <w:bCs/>
          <w:color w:val="000000"/>
          <w:sz w:val="24"/>
          <w:szCs w:val="24"/>
        </w:rPr>
        <w:t>&gt;</w:t>
      </w:r>
      <w:r>
        <w:rPr>
          <w:color w:val="000000"/>
          <w:sz w:val="24"/>
          <w:szCs w:val="24"/>
        </w:rPr>
        <w:t xml:space="preserve"> describes the number of decimal places for the attribute</w:t>
      </w:r>
      <w:r>
        <w:fldChar w:fldCharType="begin"/>
      </w:r>
      <w:r>
        <w:instrText xml:space="preserve"> XE "attribute" </w:instrText>
      </w:r>
      <w:r>
        <w:fldChar w:fldCharType="end"/>
      </w:r>
      <w:r>
        <w:rPr>
          <w:color w:val="000000"/>
          <w:sz w:val="24"/>
          <w:szCs w:val="24"/>
        </w:rPr>
        <w:t xml:space="preserve">. Currently, EML does not allow more than one precision value for a column. For example, a column containing lengths of fish may be measured to a precision of .01 meter for one species of fish (e.g., large), and .001 meters for a different species, but all the data on “fish length” are collected into one attribute and are measured using their appropriate precision values. For these cases precision can be omitted, but the variable precision information should be described in detail in </w:t>
      </w:r>
      <w:r>
        <w:rPr>
          <w:b/>
          <w:bCs/>
          <w:color w:val="000000"/>
          <w:sz w:val="24"/>
          <w:szCs w:val="24"/>
        </w:rPr>
        <w:t>method/methodStep</w:t>
      </w:r>
      <w:r>
        <w:fldChar w:fldCharType="begin"/>
      </w:r>
      <w:r>
        <w:instrText xml:space="preserve"> XE "methodStep" </w:instrText>
      </w:r>
      <w:r>
        <w:fldChar w:fldCharType="end"/>
      </w:r>
      <w:r>
        <w:rPr>
          <w:color w:val="000000"/>
          <w:sz w:val="24"/>
          <w:szCs w:val="24"/>
        </w:rPr>
        <w:t>.  Together, the information in &lt;</w:t>
      </w:r>
      <w:r>
        <w:rPr>
          <w:b/>
          <w:bCs/>
          <w:color w:val="000000"/>
          <w:sz w:val="24"/>
          <w:szCs w:val="24"/>
        </w:rPr>
        <w:t>numericDomain</w:t>
      </w:r>
      <w:r>
        <w:fldChar w:fldCharType="begin"/>
      </w:r>
      <w:r>
        <w:instrText xml:space="preserve"> XE "numericDomain" </w:instrText>
      </w:r>
      <w:r>
        <w:fldChar w:fldCharType="end"/>
      </w:r>
      <w:r>
        <w:rPr>
          <w:color w:val="000000"/>
          <w:sz w:val="24"/>
          <w:szCs w:val="24"/>
        </w:rPr>
        <w:t>&gt; and &lt;</w:t>
      </w:r>
      <w:r>
        <w:rPr>
          <w:b/>
          <w:bCs/>
          <w:color w:val="000000"/>
          <w:sz w:val="24"/>
          <w:szCs w:val="24"/>
        </w:rPr>
        <w:t>precision</w:t>
      </w:r>
      <w:r>
        <w:rPr>
          <w:color w:val="000000"/>
          <w:sz w:val="24"/>
          <w:szCs w:val="24"/>
        </w:rPr>
        <w:t>&gt; are sufficient to decide upon an appropriate system</w:t>
      </w:r>
      <w:r>
        <w:fldChar w:fldCharType="begin"/>
      </w:r>
      <w:r>
        <w:instrText xml:space="preserve"> XE "system" </w:instrText>
      </w:r>
      <w:r>
        <w:fldChar w:fldCharType="end"/>
      </w:r>
      <w:r>
        <w:rPr>
          <w:color w:val="000000"/>
          <w:sz w:val="24"/>
          <w:szCs w:val="24"/>
        </w:rPr>
        <w:t>-specific data type for representing a particular attribute. For example, an attribute with a numeric domain from 0-50,000 and a precision of 1 could be represented in the C language using a 'long' value, but if the precision is changed to '0.5' then a 'float' type would be needed.</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&lt;</w:t>
      </w:r>
      <w:r>
        <w:rPr>
          <w:b/>
          <w:color w:val="000000"/>
          <w:sz w:val="24"/>
          <w:szCs w:val="24"/>
        </w:rPr>
        <w:t>measurementType</w:t>
      </w:r>
      <w:r>
        <w:rPr>
          <w:color w:val="000000"/>
          <w:sz w:val="24"/>
          <w:szCs w:val="24"/>
        </w:rPr>
        <w:t>&gt; element ,</w:t>
      </w:r>
      <w:r w:rsidR="00610791">
        <w:rPr>
          <w:color w:val="000000"/>
          <w:sz w:val="24"/>
          <w:szCs w:val="24"/>
        </w:rPr>
        <w:t xml:space="preserve"> </w:t>
      </w:r>
      <w:r>
        <w:rPr>
          <w:color w:val="000000"/>
          <w:sz w:val="24"/>
          <w:szCs w:val="24"/>
        </w:rPr>
        <w:t>&lt;</w:t>
      </w:r>
      <w:r>
        <w:rPr>
          <w:b/>
          <w:bCs/>
          <w:color w:val="000000"/>
          <w:sz w:val="24"/>
          <w:szCs w:val="24"/>
        </w:rPr>
        <w:t>dateTime</w:t>
      </w:r>
      <w:r>
        <w:fldChar w:fldCharType="begin"/>
      </w:r>
      <w:r>
        <w:instrText xml:space="preserve"> XE "datetime" </w:instrText>
      </w:r>
      <w:r>
        <w:fldChar w:fldCharType="end"/>
      </w:r>
      <w:r>
        <w:rPr>
          <w:color w:val="000000"/>
          <w:sz w:val="24"/>
          <w:szCs w:val="24"/>
        </w:rPr>
        <w:t>&gt;,  is a date-time value from the Gregorian calendar and it is recommended that these be expressed in a format that conforms to the ISO 8601 standard.  An example of an allowable ISO date-time is “YYYY-MM-DD”, as in 2004-06-25, or, more fully, as “YYYY-MM-DDThh:mm:ssTZD”  (eg 1997-07-16T19:20:30.45Z). The ISO standard is quite strict about the structure of date components. Since legacy data often contain non-standard dates, and existing equipment (e.g., sensors) may still be producing non-standard dates, the EML authors have provided additional allowable formats.  See the EML documentation for a complete list. It is important to note that the dateTime field should not be used for recording time durations. In that case, use a &lt;</w:t>
      </w:r>
      <w:r>
        <w:rPr>
          <w:b/>
          <w:bCs/>
          <w:color w:val="000000"/>
          <w:sz w:val="24"/>
          <w:szCs w:val="24"/>
        </w:rPr>
        <w:t>standardUnit</w:t>
      </w:r>
      <w:r>
        <w:fldChar w:fldCharType="begin"/>
      </w:r>
      <w:r>
        <w:instrText xml:space="preserve"> XE "standardUnit" </w:instrText>
      </w:r>
      <w:r>
        <w:fldChar w:fldCharType="end"/>
      </w:r>
      <w:r>
        <w:rPr>
          <w:color w:val="000000"/>
          <w:sz w:val="24"/>
          <w:szCs w:val="24"/>
        </w:rPr>
        <w:t>&gt; such as seconds, nominalMinute or nominalDay, or a &lt;</w:t>
      </w:r>
      <w:r>
        <w:rPr>
          <w:b/>
          <w:bCs/>
          <w:color w:val="000000"/>
          <w:sz w:val="24"/>
          <w:szCs w:val="24"/>
        </w:rPr>
        <w:t>customUnit</w:t>
      </w:r>
      <w:r>
        <w:fldChar w:fldCharType="begin"/>
      </w:r>
      <w:r>
        <w:instrText xml:space="preserve"> XE "customUnit" </w:instrText>
      </w:r>
      <w:r>
        <w:fldChar w:fldCharType="end"/>
      </w:r>
      <w:r>
        <w:rPr>
          <w:color w:val="000000"/>
          <w:sz w:val="24"/>
          <w:szCs w:val="24"/>
        </w:rPr>
        <w:t>&gt; that defines the unit</w:t>
      </w:r>
      <w:r>
        <w:fldChar w:fldCharType="begin"/>
      </w:r>
      <w:r>
        <w:instrText xml:space="preserve"> XE "unit" </w:instrText>
      </w:r>
      <w:r>
        <w:fldChar w:fldCharType="end"/>
      </w:r>
      <w:r>
        <w:rPr>
          <w:color w:val="000000"/>
          <w:sz w:val="24"/>
          <w:szCs w:val="24"/>
        </w:rPr>
        <w:t xml:space="preserve"> in terms of its relationship to SI second.</w:t>
      </w:r>
    </w:p>
    <w:p w:rsidR="00EE53D6" w:rsidRDefault="00EE53D6">
      <w:pPr>
        <w:pStyle w:val="Style-1"/>
        <w:tabs>
          <w:tab w:val="left" w:pos="720"/>
          <w:tab w:val="left" w:pos="1080"/>
          <w:tab w:val="left" w:pos="1440"/>
          <w:tab w:val="left" w:pos="1800"/>
          <w:tab w:val="left" w:pos="2160"/>
          <w:tab w:val="left" w:pos="2520"/>
          <w:tab w:val="left" w:pos="2880"/>
        </w:tabs>
        <w:rPr>
          <w:i/>
          <w:color w:val="000000"/>
          <w:sz w:val="24"/>
          <w:szCs w:val="24"/>
        </w:rPr>
      </w:pPr>
      <w:r>
        <w:rPr>
          <w:i/>
          <w:color w:val="000000"/>
          <w:sz w:val="24"/>
          <w:szCs w:val="24"/>
        </w:rPr>
        <w:t>Note: this measurement type was called &lt;</w:t>
      </w:r>
      <w:r>
        <w:rPr>
          <w:b/>
          <w:i/>
          <w:color w:val="000000"/>
          <w:sz w:val="24"/>
          <w:szCs w:val="24"/>
        </w:rPr>
        <w:t>datetime</w:t>
      </w:r>
      <w:r>
        <w:rPr>
          <w:i/>
          <w:color w:val="000000"/>
          <w:sz w:val="24"/>
          <w:szCs w:val="24"/>
        </w:rPr>
        <w:t>&gt; in previous versions of EML. It was changed from all lower case (&lt;</w:t>
      </w:r>
      <w:r>
        <w:rPr>
          <w:b/>
          <w:i/>
          <w:color w:val="000000"/>
          <w:sz w:val="24"/>
          <w:szCs w:val="24"/>
        </w:rPr>
        <w:t>datetime</w:t>
      </w:r>
      <w:r>
        <w:rPr>
          <w:i/>
          <w:color w:val="000000"/>
          <w:sz w:val="24"/>
          <w:szCs w:val="24"/>
        </w:rPr>
        <w:t>&gt;) to “camel case” (&lt;</w:t>
      </w:r>
      <w:r>
        <w:rPr>
          <w:b/>
          <w:i/>
          <w:color w:val="000000"/>
          <w:sz w:val="24"/>
          <w:szCs w:val="24"/>
        </w:rPr>
        <w:t>dateTime</w:t>
      </w:r>
      <w:r>
        <w:rPr>
          <w:i/>
          <w:color w:val="000000"/>
          <w:sz w:val="24"/>
          <w:szCs w:val="24"/>
        </w:rPr>
        <w:t>&gt;) for internal consistency.</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&lt;</w:t>
      </w:r>
      <w:r>
        <w:rPr>
          <w:b/>
          <w:bCs/>
          <w:color w:val="000000"/>
          <w:sz w:val="24"/>
          <w:szCs w:val="24"/>
        </w:rPr>
        <w:t>missingValueCode</w:t>
      </w:r>
      <w:r>
        <w:fldChar w:fldCharType="begin"/>
      </w:r>
      <w:r>
        <w:instrText xml:space="preserve"> XE "missingValueCode" </w:instrText>
      </w:r>
      <w:r>
        <w:fldChar w:fldCharType="end"/>
      </w:r>
      <w:r>
        <w:rPr>
          <w:color w:val="000000"/>
          <w:sz w:val="24"/>
          <w:szCs w:val="24"/>
        </w:rPr>
        <w:t>&gt; is optional, but should be included to describe any missing value codes present in the data set (e.g. NaN, ND, 9999). The missing value code is a string, not a value, which means that the content of this field must exactly match what appears in place of data values for it to be correctly interpreted, For example, if data are output with precision .01 and with missing values formatted to “-9999.00”, then the content of the &lt;</w:t>
      </w:r>
      <w:r>
        <w:rPr>
          <w:b/>
          <w:color w:val="000000"/>
          <w:sz w:val="24"/>
          <w:szCs w:val="24"/>
        </w:rPr>
        <w:t>missingValueCode</w:t>
      </w:r>
      <w:r>
        <w:rPr>
          <w:color w:val="000000"/>
          <w:sz w:val="24"/>
          <w:szCs w:val="24"/>
        </w:rPr>
        <w:t>&gt; element must be “-9999.00” not “-9999”.</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examples show two attribute</w:t>
      </w:r>
      <w:r>
        <w:fldChar w:fldCharType="begin"/>
      </w:r>
      <w:r>
        <w:instrText xml:space="preserve"> XE "attribute" </w:instrText>
      </w:r>
      <w:r>
        <w:fldChar w:fldCharType="end"/>
      </w:r>
      <w:r>
        <w:rPr>
          <w:color w:val="000000"/>
          <w:sz w:val="24"/>
          <w:szCs w:val="24"/>
        </w:rPr>
        <w:t xml:space="preserve"> trees. The first was generated from an SQL system</w:t>
      </w:r>
      <w:r>
        <w:fldChar w:fldCharType="begin"/>
      </w:r>
      <w:r>
        <w:instrText xml:space="preserve"> XE "system" </w:instrText>
      </w:r>
      <w:r>
        <w:fldChar w:fldCharType="end"/>
      </w:r>
      <w:r>
        <w:rPr>
          <w:color w:val="000000"/>
          <w:sz w:val="24"/>
          <w:szCs w:val="24"/>
        </w:rPr>
        <w:t xml:space="preserve"> with a defined storage type. The second &lt;</w:t>
      </w:r>
      <w:r>
        <w:rPr>
          <w:b/>
          <w:bCs/>
          <w:color w:val="000000"/>
          <w:sz w:val="24"/>
          <w:szCs w:val="24"/>
        </w:rPr>
        <w:t>attributeList</w:t>
      </w:r>
      <w:r>
        <w:fldChar w:fldCharType="begin"/>
      </w:r>
      <w:r>
        <w:instrText xml:space="preserve"> XE "attributeList" </w:instrText>
      </w:r>
      <w:r>
        <w:fldChar w:fldCharType="end"/>
      </w:r>
      <w:r>
        <w:rPr>
          <w:color w:val="000000"/>
          <w:sz w:val="24"/>
          <w:szCs w:val="24"/>
        </w:rPr>
        <w:t>&gt; includes tags for &lt;</w:t>
      </w:r>
      <w:r>
        <w:rPr>
          <w:b/>
          <w:bCs/>
          <w:color w:val="000000"/>
          <w:sz w:val="24"/>
          <w:szCs w:val="24"/>
        </w:rPr>
        <w:t>customUnits&gt;</w:t>
      </w:r>
      <w:r>
        <w:rPr>
          <w:color w:val="000000"/>
          <w:sz w:val="24"/>
          <w:szCs w:val="24"/>
        </w:rPr>
        <w:t>, with the Unit defined in the &lt;</w:t>
      </w:r>
      <w:r>
        <w:rPr>
          <w:b/>
          <w:bCs/>
          <w:color w:val="000000"/>
          <w:sz w:val="24"/>
          <w:szCs w:val="24"/>
        </w:rPr>
        <w:t>additionalMetadata</w:t>
      </w:r>
      <w:r>
        <w:fldChar w:fldCharType="begin"/>
      </w:r>
      <w:r>
        <w:instrText xml:space="preserve"> XE "additionalMetadata" </w:instrText>
      </w:r>
      <w:r>
        <w:fldChar w:fldCharType="end"/>
      </w:r>
      <w:r>
        <w:rPr>
          <w:color w:val="000000"/>
          <w:sz w:val="24"/>
          <w:szCs w:val="24"/>
        </w:rPr>
        <w:t>&gt; tree.</w:t>
      </w:r>
    </w:p>
    <w:p w:rsidR="00EE53D6" w:rsidRDefault="00022B3D">
      <w:pPr>
        <w:pStyle w:val="Style-1"/>
        <w:pBdr>
          <w:top w:val="single" w:sz="4" w:space="1"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t>Example</w:t>
      </w:r>
      <w:r w:rsidR="00EE53D6">
        <w:t>: attributeList</w:t>
      </w:r>
      <w:r w:rsidR="00EE53D6">
        <w:fldChar w:fldCharType="begin"/>
      </w:r>
      <w:r w:rsidR="00EE53D6">
        <w:instrText xml:space="preserve"> XE "attributeList" </w:instrText>
      </w:r>
      <w:r w:rsidR="00EE53D6">
        <w:fldChar w:fldCharType="end"/>
      </w:r>
      <w:r w:rsidR="00EE53D6">
        <w:t>/attribute</w:t>
      </w:r>
      <w:r w:rsidR="00A22DFD">
        <w:t xml:space="preserve"> dataTable</w:t>
      </w:r>
      <w:r w:rsidR="00EE53D6">
        <w:fldChar w:fldCharType="begin"/>
      </w:r>
      <w:r w:rsidR="00EE53D6">
        <w:instrText xml:space="preserve"> XE "attribute" </w:instrText>
      </w:r>
      <w:r w:rsidR="00EE53D6">
        <w:fldChar w:fldCharType="end"/>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&lt;attributeList</w:t>
      </w:r>
      <w:r>
        <w:fldChar w:fldCharType="begin"/>
      </w:r>
      <w:r>
        <w:instrText xml:space="preserve"> XE "attributeList" </w:instrText>
      </w:r>
      <w:r>
        <w:fldChar w:fldCharType="end"/>
      </w:r>
      <w:r>
        <w:rPr>
          <w:rFonts w:ascii="Courier New" w:hAnsi="Courier New" w:cs="Courier New"/>
          <w:color w:val="0000FF"/>
          <w:sz w:val="18"/>
          <w:szCs w:val="18"/>
        </w:rPr>
        <w: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&lt;attribute</w:t>
      </w:r>
      <w:r>
        <w:fldChar w:fldCharType="begin"/>
      </w:r>
      <w:r>
        <w:instrText xml:space="preserve"> XE "attribute" </w:instrText>
      </w:r>
      <w:r>
        <w:fldChar w:fldCharType="end"/>
      </w:r>
      <w:r>
        <w:rPr>
          <w:rFonts w:ascii="Courier New" w:hAnsi="Courier New" w:cs="Courier New"/>
          <w:color w:val="0000FF"/>
          <w:sz w:val="18"/>
          <w:szCs w:val="18"/>
        </w:rPr>
        <w:t xml:space="preserve"> id="soil_chemistry.site_id"&gt;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&lt;attributeName</w:t>
      </w:r>
      <w:r>
        <w:fldChar w:fldCharType="begin"/>
      </w:r>
      <w:r>
        <w:instrText xml:space="preserve"> XE "attributeName" </w:instrText>
      </w:r>
      <w:r>
        <w:fldChar w:fldCharType="end"/>
      </w:r>
      <w:r>
        <w:rPr>
          <w:rFonts w:ascii="Courier New" w:hAnsi="Courier New" w:cs="Courier New"/>
          <w:color w:val="0000FF"/>
          <w:sz w:val="18"/>
          <w:szCs w:val="18"/>
        </w:rPr>
        <w:t>&gt;site_id&lt;/attributeName&gt;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&lt;attributeDefinition</w:t>
      </w:r>
      <w:r>
        <w:fldChar w:fldCharType="begin"/>
      </w:r>
      <w:r>
        <w:instrText xml:space="preserve"> XE "attributeDefinition" </w:instrText>
      </w:r>
      <w:r>
        <w:fldChar w:fldCharType="end"/>
      </w:r>
      <w:r>
        <w:rPr>
          <w:rFonts w:ascii="Courier New" w:hAnsi="Courier New" w:cs="Courier New"/>
          <w:color w:val="0000FF"/>
          <w:sz w:val="18"/>
          <w:szCs w:val="18"/>
        </w:rPr>
        <w:t>&gt;Site id as used in sites table&lt;/attributeDefinition&gt;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&lt;storageType</w:t>
      </w:r>
      <w:r>
        <w:fldChar w:fldCharType="begin"/>
      </w:r>
      <w:r>
        <w:instrText xml:space="preserve"> XE "storageType" </w:instrText>
      </w:r>
      <w:r>
        <w:fldChar w:fldCharType="end"/>
      </w:r>
      <w:r>
        <w:rPr>
          <w:rFonts w:ascii="Courier New" w:hAnsi="Courier New" w:cs="Courier New"/>
          <w:color w:val="0000FF"/>
          <w:sz w:val="18"/>
          <w:szCs w:val="18"/>
        </w:rPr>
        <w:t xml:space="preserve"> typeSystem="http://www.w3.org/2001/XMLSchema-datatypes"&gt;string&lt;/storageType&gt;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&lt;measurementScale</w:t>
      </w:r>
      <w:r>
        <w:fldChar w:fldCharType="begin"/>
      </w:r>
      <w:r>
        <w:instrText xml:space="preserve"> XE "measurementScale" </w:instrText>
      </w:r>
      <w:r>
        <w:fldChar w:fldCharType="end"/>
      </w:r>
      <w:r>
        <w:rPr>
          <w:rFonts w:ascii="Courier New" w:hAnsi="Courier New" w:cs="Courier New"/>
          <w:color w:val="0000FF"/>
          <w:sz w:val="18"/>
          <w:szCs w:val="18"/>
        </w:rPr>
        <w: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&lt;nominal</w:t>
      </w:r>
      <w:r>
        <w:fldChar w:fldCharType="begin"/>
      </w:r>
      <w:r>
        <w:instrText xml:space="preserve"> XE "nominal" </w:instrText>
      </w:r>
      <w:r>
        <w:fldChar w:fldCharType="end"/>
      </w:r>
      <w:r>
        <w:rPr>
          <w:rFonts w:ascii="Courier New" w:hAnsi="Courier New" w:cs="Courier New"/>
          <w:color w:val="0000FF"/>
          <w:sz w:val="18"/>
          <w:szCs w:val="18"/>
        </w:rPr>
        <w: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&lt;nonNumericDomain</w:t>
      </w:r>
      <w:r>
        <w:fldChar w:fldCharType="begin"/>
      </w:r>
      <w:r>
        <w:instrText xml:space="preserve"> XE "nonNumericDomain" </w:instrText>
      </w:r>
      <w:r>
        <w:fldChar w:fldCharType="end"/>
      </w:r>
      <w:r>
        <w:rPr>
          <w:rFonts w:ascii="Courier New" w:hAnsi="Courier New" w:cs="Courier New"/>
          <w:color w:val="0000FF"/>
          <w:sz w:val="18"/>
          <w:szCs w:val="18"/>
        </w:rPr>
        <w: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&lt;textDomain</w:t>
      </w:r>
      <w:r>
        <w:fldChar w:fldCharType="begin"/>
      </w:r>
      <w:r>
        <w:instrText xml:space="preserve"> XE "textDomain" </w:instrText>
      </w:r>
      <w:r>
        <w:fldChar w:fldCharType="end"/>
      </w:r>
      <w:r>
        <w:rPr>
          <w:rFonts w:ascii="Courier New" w:hAnsi="Courier New" w:cs="Courier New"/>
          <w:color w:val="0000FF"/>
          <w:sz w:val="18"/>
          <w:szCs w:val="18"/>
        </w:rPr>
        <w: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&lt;definition&gt;Site id as used in sites table&lt;/definition&gt;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&lt;/textDomain&gt;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&lt;/nonNumericDomain&gt;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&lt;/nominal&gt;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&lt;/measurementScale&gt;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&lt;/attribute&gt;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&lt;attribute id="soil_chemistry.pH"&gt;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&lt;attributeName&gt;pH&lt;/attributeName&gt;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&lt;attributeDefinition&gt;ph of soil solution&lt;/attributeDefinition&gt;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&lt;storageType typeSystem="http://www.w3.org/2001/XMLSchema-datatypes"&gt;float&lt;/storageType&gt;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&lt;measurementScale&gt;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&lt;ratio&gt;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&lt;unit</w:t>
      </w:r>
      <w:r>
        <w:fldChar w:fldCharType="begin"/>
      </w:r>
      <w:r>
        <w:instrText xml:space="preserve"> XE "unit" </w:instrText>
      </w:r>
      <w:r>
        <w:fldChar w:fldCharType="end"/>
      </w:r>
      <w:r>
        <w:rPr>
          <w:rFonts w:ascii="Courier New" w:hAnsi="Courier New" w:cs="Courier New"/>
          <w:color w:val="0000FF"/>
          <w:sz w:val="18"/>
          <w:szCs w:val="18"/>
        </w:rPr>
        <w: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&lt;standardUnit</w:t>
      </w:r>
      <w:r>
        <w:fldChar w:fldCharType="begin"/>
      </w:r>
      <w:r>
        <w:instrText xml:space="preserve"> XE "standardUnit" </w:instrText>
      </w:r>
      <w:r>
        <w:fldChar w:fldCharType="end"/>
      </w:r>
      <w:r>
        <w:rPr>
          <w:rFonts w:ascii="Courier New" w:hAnsi="Courier New" w:cs="Courier New"/>
          <w:color w:val="0000FF"/>
          <w:sz w:val="18"/>
          <w:szCs w:val="18"/>
        </w:rPr>
        <w:t>&gt;dimensionless&lt;/standardUnit&gt;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&lt;/unit&gt;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&lt;precision</w:t>
      </w:r>
      <w:r>
        <w:fldChar w:fldCharType="begin"/>
      </w:r>
      <w:r>
        <w:instrText xml:space="preserve"> XE "precision" </w:instrText>
      </w:r>
      <w:r>
        <w:fldChar w:fldCharType="end"/>
      </w:r>
      <w:r>
        <w:rPr>
          <w:rFonts w:ascii="Courier New" w:hAnsi="Courier New" w:cs="Courier New"/>
          <w:color w:val="0000FF"/>
          <w:sz w:val="18"/>
          <w:szCs w:val="18"/>
        </w:rPr>
        <w:t>&gt;0.01&lt;/precision&gt;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&lt;numericDomain</w:t>
      </w:r>
      <w:r>
        <w:fldChar w:fldCharType="begin"/>
      </w:r>
      <w:r>
        <w:instrText xml:space="preserve"> XE "numericDomain" </w:instrText>
      </w:r>
      <w:r>
        <w:fldChar w:fldCharType="end"/>
      </w:r>
      <w:r>
        <w:rPr>
          <w:rFonts w:ascii="Courier New" w:hAnsi="Courier New" w:cs="Courier New"/>
          <w:color w:val="0000FF"/>
          <w:sz w:val="18"/>
          <w:szCs w:val="18"/>
        </w:rPr>
        <w: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&lt;numberType</w:t>
      </w:r>
      <w:r>
        <w:fldChar w:fldCharType="begin"/>
      </w:r>
      <w:r>
        <w:instrText xml:space="preserve"> XE "numberType" </w:instrText>
      </w:r>
      <w:r>
        <w:fldChar w:fldCharType="end"/>
      </w:r>
      <w:r>
        <w:rPr>
          <w:rFonts w:ascii="Courier New" w:hAnsi="Courier New" w:cs="Courier New"/>
          <w:color w:val="0000FF"/>
          <w:sz w:val="18"/>
          <w:szCs w:val="18"/>
        </w:rPr>
        <w:t>&gt;real&lt;/numberType&gt;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&lt;/numericDomain&gt;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&lt;/ratio&gt;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&lt;/measurementScale&gt;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&lt;/attribute&gt;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&lt;attribute id="pass2001.q110"&gt;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&lt;attributeName&gt;q110&lt;/attributeName&gt;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&lt;attributeDefinition&gt;Q110-Preference for front yard landscape&lt;/attributeDefinition&gt;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&lt;storageType typeSystem="http://www.w3.org/2001/XMLSchema-datatypes"&gt;float&lt;/storageType&gt;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&lt;measurementScale&gt;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&lt;ordinal</w:t>
      </w:r>
      <w:r>
        <w:fldChar w:fldCharType="begin"/>
      </w:r>
      <w:r>
        <w:instrText xml:space="preserve"> XE "ordinal" </w:instrText>
      </w:r>
      <w:r>
        <w:fldChar w:fldCharType="end"/>
      </w:r>
      <w:r>
        <w:rPr>
          <w:rFonts w:ascii="Courier New" w:hAnsi="Courier New" w:cs="Courier New"/>
          <w:color w:val="0000FF"/>
          <w:sz w:val="18"/>
          <w:szCs w:val="18"/>
        </w:rPr>
        <w: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&lt;nonNumericDomain&gt;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&lt;enumeratedDomain</w:t>
      </w:r>
      <w:r>
        <w:fldChar w:fldCharType="begin"/>
      </w:r>
      <w:r>
        <w:instrText xml:space="preserve"> XE "enumeratedDomain" </w:instrText>
      </w:r>
      <w:r>
        <w:fldChar w:fldCharType="end"/>
      </w:r>
      <w:r>
        <w:rPr>
          <w:rFonts w:ascii="Courier New" w:hAnsi="Courier New" w:cs="Courier New"/>
          <w:color w:val="0000FF"/>
          <w:sz w:val="18"/>
          <w:szCs w:val="18"/>
        </w:rPr>
        <w: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&lt;codeDefinition&gt;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&lt;code&gt;1.00&lt;/code&gt;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&lt;definition&gt;1-A desert landscape&lt;/definition&gt;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&lt;/codeDefinition&gt;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&lt;codeDefinition&gt;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&lt;code&gt;2.00&lt;/code&gt;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&lt;definition&gt;2-Mostly lawn&lt;/definition&gt;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&lt;/codeDefinition&gt;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&lt;codeDefinition&gt;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&lt;code&gt;3.00&lt;/code&gt;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&lt;definition&gt;3-Some lawn&lt;/definition&gt;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&lt;/codeDefinition&gt;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&lt;/enumeratedDomain&gt;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&lt;/nonNumericDomain&gt;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&lt;/ordinal&gt;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&lt;/measurementScale&gt;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&lt;/attribute&gt;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&lt;attribute id="att.2"&gt;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&lt;attributeName&gt;Year&lt;/attributeName&gt;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&lt;attributeDefinition&gt;Calendar year of the observation from years 1990 - 2010&lt;/attributeDefinition&gt;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&lt;storageType&gt;integer&lt;/storageType&gt;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&lt;measurementScale&gt;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&lt;dateTime&gt;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&lt;formatString&gt;YYYY&lt;/formatString&gt;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&lt;dateTimePrecision&gt;1&lt;/dateTimePrecision&gt;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&lt;dateTimeDomain&gt;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&lt;bounds</w:t>
      </w:r>
      <w:r>
        <w:fldChar w:fldCharType="begin"/>
      </w:r>
      <w:r>
        <w:instrText xml:space="preserve"> XE "bounds" </w:instrText>
      </w:r>
      <w:r>
        <w:fldChar w:fldCharType="end"/>
      </w:r>
      <w:r>
        <w:rPr>
          <w:rFonts w:ascii="Courier New" w:hAnsi="Courier New" w:cs="Courier New"/>
          <w:color w:val="0000FF"/>
          <w:sz w:val="18"/>
          <w:szCs w:val="18"/>
        </w:rPr>
        <w: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&lt;minimum exclusive="false"&gt;1993&lt;/minimum&gt;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&lt;maximum exclusive="false"&gt;2003&lt;/maximum&gt;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&lt;/bounds&gt;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&lt;/dateTimeDomain&gt;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&lt;/dateTime&gt;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&lt;/measurementScale&gt;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&lt;/attribute&gt;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&lt;attribute id="att.7"&gt;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&lt;attributeName&gt;Count&lt;/attributeName&gt;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&lt;attributeDefinition&gt;Number of individuals observed&lt;/attributeDefinition&gt;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&lt;storageType&gt;integer&lt;/storageType&gt;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&lt;measurementScale&gt;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&lt;interval</w:t>
      </w:r>
      <w:r>
        <w:fldChar w:fldCharType="begin"/>
      </w:r>
      <w:r>
        <w:instrText xml:space="preserve"> XE "interval" </w:instrText>
      </w:r>
      <w:r>
        <w:fldChar w:fldCharType="end"/>
      </w:r>
      <w:r>
        <w:rPr>
          <w:rFonts w:ascii="Courier New" w:hAnsi="Courier New" w:cs="Courier New"/>
          <w:color w:val="0000FF"/>
          <w:sz w:val="18"/>
          <w:szCs w:val="18"/>
        </w:rPr>
        <w: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&lt;unit&gt;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&lt;standardUnit&gt;number&lt;/standardUnit&gt;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&lt;/unit&gt;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&lt;precision&gt;1&lt;/precision&gt;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&lt;numericDomain&gt;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&lt;numberType&gt;whole&lt;/numberType&gt;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&lt;bounds&gt;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&lt;minimum exclusive="false"&gt;0&lt;/minimum&gt;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&lt;/bounds&gt;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&lt;/numericDomain&gt;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&lt;/interval&gt;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&lt;/measurementScale&gt;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&lt;missingValueCode</w:t>
      </w:r>
      <w:r>
        <w:fldChar w:fldCharType="begin"/>
      </w:r>
      <w:r>
        <w:instrText xml:space="preserve"> XE "missingValueCode" </w:instrText>
      </w:r>
      <w:r>
        <w:fldChar w:fldCharType="end"/>
      </w:r>
      <w:r>
        <w:rPr>
          <w:rFonts w:ascii="Courier New" w:hAnsi="Courier New" w:cs="Courier New"/>
          <w:color w:val="0000FF"/>
          <w:sz w:val="18"/>
          <w:szCs w:val="18"/>
        </w:rPr>
        <w: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&lt;code&gt;NaN&lt;/code&gt;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&lt;codeExplanation&gt;value not recorded or invalid&lt;/codeExplanation&gt;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&lt;/missingValueCode&gt;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&lt;/attribute&gt;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&lt;attribute id="att.7"&gt;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&lt;attributeName&gt;cond&lt;/attributeName&gt;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&lt;attributeLabel</w:t>
      </w:r>
      <w:r>
        <w:fldChar w:fldCharType="begin"/>
      </w:r>
      <w:r>
        <w:instrText xml:space="preserve"> XE "attributeLabel" </w:instrText>
      </w:r>
      <w:r>
        <w:fldChar w:fldCharType="end"/>
      </w:r>
      <w:r>
        <w:rPr>
          <w:rFonts w:ascii="Courier New" w:hAnsi="Courier New" w:cs="Courier New"/>
          <w:color w:val="0000FF"/>
          <w:sz w:val="18"/>
          <w:szCs w:val="18"/>
        </w:rPr>
        <w:t>&gt;Conductivity&lt;/attributeLabel&gt;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&lt;attributeDefinition&gt;measured with SeaBird Elecronics</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CTD-911&lt;/attributeDefinition&gt;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&lt;storageType&gt;float&lt;/storageType&gt;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&lt;measurementScale&gt;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&lt;ratio&gt;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&lt;unit&gt;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&lt;customUnit</w:t>
      </w:r>
      <w:r>
        <w:fldChar w:fldCharType="begin"/>
      </w:r>
      <w:r>
        <w:instrText xml:space="preserve"> XE "customUnit" </w:instrText>
      </w:r>
      <w:r>
        <w:fldChar w:fldCharType="end"/>
      </w:r>
      <w:r>
        <w:rPr>
          <w:rFonts w:ascii="Courier New" w:hAnsi="Courier New" w:cs="Courier New"/>
          <w:color w:val="0000FF"/>
          <w:sz w:val="18"/>
          <w:szCs w:val="18"/>
        </w:rPr>
        <w:t>&gt;siemensPerMeter&lt;/customUnit&gt;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&lt;/unit&gt;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&lt;precision&gt;0.0001&lt;/precision&gt;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&lt;numericDomain&gt;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&lt;numberType&gt;real&lt;/numberType&gt;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&lt;bounds&gt;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&lt;minimum exclusive="false"&gt;0&lt;/minimum&gt;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&lt;maximum exclusive="false"&gt;40&lt;/maximum&gt;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&lt;/bounds&gt;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&lt;/numericDomain&gt;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&lt;/ratio&gt;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&lt;/measurementScale&gt;</w:t>
      </w:r>
    </w:p>
    <w:p w:rsidR="00DF6827"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&lt;/attribute&gt;</w:t>
      </w:r>
    </w:p>
    <w:p w:rsidR="00EE53D6" w:rsidRDefault="00EE53D6" w:rsidP="00385A07">
      <w:pPr>
        <w:pStyle w:val="Style-1"/>
        <w:tabs>
          <w:tab w:val="left" w:pos="720"/>
          <w:tab w:val="left" w:pos="1080"/>
          <w:tab w:val="left" w:pos="1440"/>
          <w:tab w:val="left" w:pos="1800"/>
          <w:tab w:val="left" w:pos="2160"/>
          <w:tab w:val="left" w:pos="2520"/>
          <w:tab w:val="left" w:pos="2880"/>
        </w:tabs>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&lt;/attributeList&gt;</w:t>
      </w:r>
    </w:p>
    <w:p w:rsidR="00A22DFD" w:rsidRDefault="00A22DFD" w:rsidP="00A22DFD">
      <w:pPr>
        <w:pBdr>
          <w:bottom w:val="single" w:sz="4" w:space="1" w:color="auto"/>
        </w:pBdr>
        <w:spacing w:after="0" w:line="240" w:lineRule="auto"/>
        <w:rPr>
          <w:rFonts w:ascii="Courier New" w:hAnsi="Courier New" w:cs="Courier New"/>
          <w:color w:val="0000FF"/>
          <w:sz w:val="18"/>
          <w:szCs w:val="18"/>
        </w:rPr>
      </w:pPr>
    </w:p>
    <w:p w:rsidR="00A22DFD" w:rsidRDefault="00A22DFD" w:rsidP="00A22DFD">
      <w:pPr>
        <w:spacing w:after="0" w:line="240" w:lineRule="auto"/>
        <w:rPr>
          <w:rFonts w:ascii="Courier New" w:hAnsi="Courier New" w:cs="Courier New"/>
          <w:color w:val="0000FF"/>
          <w:sz w:val="18"/>
          <w:szCs w:val="18"/>
        </w:rPr>
      </w:pPr>
    </w:p>
    <w:p w:rsidR="00482FE9" w:rsidRDefault="00482FE9" w:rsidP="00A22DFD">
      <w:pPr>
        <w:spacing w:after="0" w:line="240" w:lineRule="auto"/>
        <w:rPr>
          <w:color w:val="000000"/>
          <w:sz w:val="24"/>
          <w:szCs w:val="24"/>
        </w:rPr>
      </w:pPr>
      <w:r>
        <w:rPr>
          <w:color w:val="000000"/>
          <w:sz w:val="24"/>
          <w:szCs w:val="24"/>
        </w:rPr>
        <w:t>The examples below show complete entity trees for &lt;</w:t>
      </w:r>
      <w:r w:rsidRPr="00482FE9">
        <w:rPr>
          <w:b/>
          <w:color w:val="000000"/>
          <w:sz w:val="24"/>
          <w:szCs w:val="24"/>
        </w:rPr>
        <w:t>spatialVector</w:t>
      </w:r>
      <w:r>
        <w:rPr>
          <w:color w:val="000000"/>
          <w:sz w:val="24"/>
          <w:szCs w:val="24"/>
        </w:rPr>
        <w:t>&gt; and &lt;</w:t>
      </w:r>
      <w:r w:rsidRPr="00482FE9">
        <w:rPr>
          <w:b/>
          <w:color w:val="000000"/>
          <w:sz w:val="24"/>
          <w:szCs w:val="24"/>
        </w:rPr>
        <w:t>spatialRaster</w:t>
      </w:r>
      <w:r>
        <w:rPr>
          <w:color w:val="000000"/>
          <w:sz w:val="24"/>
          <w:szCs w:val="24"/>
        </w:rPr>
        <w:t>&gt; converted via XSLT (stylesheet) from ESRI metadata format. For details see section I.2.3.</w:t>
      </w:r>
    </w:p>
    <w:p w:rsidR="00482FE9" w:rsidRDefault="00482FE9" w:rsidP="00A22DFD">
      <w:pPr>
        <w:spacing w:after="0" w:line="240" w:lineRule="auto"/>
        <w:rPr>
          <w:color w:val="000000"/>
          <w:sz w:val="24"/>
          <w:szCs w:val="24"/>
        </w:rPr>
      </w:pPr>
    </w:p>
    <w:p w:rsidR="00482FE9" w:rsidRDefault="00482FE9" w:rsidP="00A22DFD">
      <w:pPr>
        <w:spacing w:after="0" w:line="240" w:lineRule="auto"/>
        <w:rPr>
          <w:rFonts w:ascii="Courier New" w:hAnsi="Courier New" w:cs="Courier New"/>
          <w:color w:val="0000FF"/>
          <w:sz w:val="18"/>
          <w:szCs w:val="18"/>
        </w:rPr>
      </w:pPr>
    </w:p>
    <w:p w:rsidR="00A22DFD" w:rsidRDefault="00A22DFD" w:rsidP="00A22DFD">
      <w:pPr>
        <w:pStyle w:val="Style-1"/>
        <w:pBdr>
          <w:top w:val="single" w:sz="4" w:space="1"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t>Example: Entity and attribute information for spatialVector</w:t>
      </w:r>
      <w:r>
        <w:fldChar w:fldCharType="begin"/>
      </w:r>
      <w:r>
        <w:instrText xml:space="preserve"> XE "attribute" </w:instrText>
      </w:r>
      <w:r>
        <w:fldChar w:fldCharType="end"/>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 xml:space="preserve">&lt;spatialVector id="Landuse for </w:t>
      </w:r>
      <w:r>
        <w:rPr>
          <w:rFonts w:ascii="Courier New" w:hAnsi="Courier New" w:cs="Courier New"/>
          <w:color w:val="0000FF"/>
          <w:sz w:val="18"/>
          <w:szCs w:val="18"/>
        </w:rPr>
        <w:t>Ficity</w:t>
      </w:r>
      <w:r w:rsidRPr="00661BE0">
        <w:rPr>
          <w:rFonts w:ascii="Courier New" w:hAnsi="Courier New" w:cs="Courier New"/>
          <w:color w:val="0000FF"/>
          <w:sz w:val="18"/>
          <w:szCs w:val="18"/>
        </w:rPr>
        <w:t xml:space="preserve"> in 1955"&gt;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t xml:space="preserve">&lt;entityName&gt;Landuse for </w:t>
      </w:r>
      <w:r>
        <w:rPr>
          <w:rFonts w:ascii="Courier New" w:hAnsi="Courier New" w:cs="Courier New"/>
          <w:color w:val="0000FF"/>
          <w:sz w:val="18"/>
          <w:szCs w:val="18"/>
        </w:rPr>
        <w:t>Ficity</w:t>
      </w:r>
      <w:r w:rsidRPr="00661BE0">
        <w:rPr>
          <w:rFonts w:ascii="Courier New" w:hAnsi="Courier New" w:cs="Courier New"/>
          <w:color w:val="0000FF"/>
          <w:sz w:val="18"/>
          <w:szCs w:val="18"/>
        </w:rPr>
        <w:t xml:space="preserve"> in 1955&lt;/entityName&gt;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t xml:space="preserve">&lt;entityDescription&gt;This GIS layer represents a reconstructed generalized landuse map for </w:t>
      </w:r>
      <w:r w:rsidR="00F55544">
        <w:rPr>
          <w:rFonts w:ascii="Courier New" w:hAnsi="Courier New" w:cs="Courier New"/>
          <w:color w:val="0000FF"/>
          <w:sz w:val="18"/>
          <w:szCs w:val="18"/>
        </w:rPr>
        <w:t>the area of current Ficity</w:t>
      </w:r>
      <w:r w:rsidRPr="00661BE0">
        <w:rPr>
          <w:rFonts w:ascii="Courier New" w:hAnsi="Courier New" w:cs="Courier New"/>
          <w:color w:val="0000FF"/>
          <w:sz w:val="18"/>
          <w:szCs w:val="18"/>
        </w:rPr>
        <w:t xml:space="preserve"> around the time period of 1955.&lt;/entityDescription&gt;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t>&lt;physical&gt;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&lt;objectName&gt;</w:t>
      </w:r>
      <w:r w:rsidR="00F57496">
        <w:rPr>
          <w:rFonts w:ascii="Courier New" w:hAnsi="Courier New" w:cs="Courier New"/>
          <w:color w:val="0000FF"/>
          <w:sz w:val="18"/>
          <w:szCs w:val="18"/>
        </w:rPr>
        <w:t>fls-20.zip</w:t>
      </w:r>
      <w:r w:rsidRPr="00661BE0">
        <w:rPr>
          <w:rFonts w:ascii="Courier New" w:hAnsi="Courier New" w:cs="Courier New"/>
          <w:color w:val="0000FF"/>
          <w:sz w:val="18"/>
          <w:szCs w:val="18"/>
        </w:rPr>
        <w:t>&lt;/objectName&gt;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&lt;dataFormat&gt;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&lt;externallyDefinedFormat&gt;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&lt;formatName&gt;Shapefile&lt;/formatName&gt;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&lt;/externallyDefinedFormat&gt;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&lt;/dataFormat&gt;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&lt;distribution&gt;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&lt;online&gt;</w:t>
      </w:r>
    </w:p>
    <w:p w:rsidR="00DF6827" w:rsidRDefault="00A22DFD" w:rsidP="00385A0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&lt;onlineDescription&gt;f1s-20 Zip</w:t>
      </w:r>
      <w:r w:rsidR="00F57496">
        <w:rPr>
          <w:rFonts w:ascii="Courier New" w:hAnsi="Courier New" w:cs="Courier New"/>
          <w:color w:val="0000FF"/>
          <w:sz w:val="18"/>
          <w:szCs w:val="18"/>
        </w:rPr>
        <w:t>ped Shapefile</w:t>
      </w:r>
      <w:r>
        <w:rPr>
          <w:rFonts w:ascii="Courier New" w:hAnsi="Courier New" w:cs="Courier New"/>
          <w:color w:val="0000FF"/>
          <w:sz w:val="18"/>
          <w:szCs w:val="18"/>
        </w:rPr>
        <w:t xml:space="preserve"> File&lt;/onlineDescription&gt;</w:t>
      </w:r>
    </w:p>
    <w:p w:rsidR="00A22DFD" w:rsidRPr="00661BE0" w:rsidRDefault="00A22DFD" w:rsidP="00385A0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&lt;url function=”download”&gt;</w:t>
      </w:r>
      <w:r w:rsidRPr="00A22DFD">
        <w:rPr>
          <w:rFonts w:ascii="Courier New" w:hAnsi="Courier New" w:cs="Courier New"/>
          <w:color w:val="0000FF"/>
          <w:sz w:val="18"/>
          <w:szCs w:val="18"/>
        </w:rPr>
        <w:t xml:space="preserve"> </w:t>
      </w:r>
      <w:r>
        <w:rPr>
          <w:rFonts w:ascii="Courier New" w:hAnsi="Courier New" w:cs="Courier New"/>
          <w:color w:val="0000FF"/>
          <w:sz w:val="18"/>
          <w:szCs w:val="18"/>
        </w:rPr>
        <w:t>http://www.fsu.edu/lter/data/fls-20.zip&lt;/url&gt;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&lt;/online&gt;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&lt;/distribution&gt;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t>&lt;/physical&gt;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t xml:space="preserve">&lt;attributeList id="Landuse for </w:t>
      </w:r>
      <w:r>
        <w:rPr>
          <w:rFonts w:ascii="Courier New" w:hAnsi="Courier New" w:cs="Courier New"/>
          <w:color w:val="0000FF"/>
          <w:sz w:val="18"/>
          <w:szCs w:val="18"/>
        </w:rPr>
        <w:t>Ficity</w:t>
      </w:r>
      <w:r w:rsidRPr="00661BE0">
        <w:rPr>
          <w:rFonts w:ascii="Courier New" w:hAnsi="Courier New" w:cs="Courier New"/>
          <w:color w:val="0000FF"/>
          <w:sz w:val="18"/>
          <w:szCs w:val="18"/>
        </w:rPr>
        <w:t xml:space="preserve"> in 1955.attributeList"&gt;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t xml:space="preserve">&lt;attribute id="Landuse for </w:t>
      </w:r>
      <w:r>
        <w:rPr>
          <w:rFonts w:ascii="Courier New" w:hAnsi="Courier New" w:cs="Courier New"/>
          <w:color w:val="0000FF"/>
          <w:sz w:val="18"/>
          <w:szCs w:val="18"/>
        </w:rPr>
        <w:t>Ficity</w:t>
      </w:r>
      <w:r w:rsidRPr="00661BE0">
        <w:rPr>
          <w:rFonts w:ascii="Courier New" w:hAnsi="Courier New" w:cs="Courier New"/>
          <w:color w:val="0000FF"/>
          <w:sz w:val="18"/>
          <w:szCs w:val="18"/>
        </w:rPr>
        <w:t xml:space="preserve"> in 1955.FID"&gt;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&lt;attributeName&gt;FID&lt;/attributeName&gt;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&lt;attributeDefinition&gt;Internal feature number.&lt;/attributeDefinition&gt;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&lt;storageType typeSystem="http://www.esri.com/metadata/esriprof80.html"&gt;OID&lt;/storageType&gt;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&lt;measurementScale&gt;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&lt;nominal&gt;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&lt;nonNumericDomain&gt;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&lt;textDomain&gt;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&lt;definition&gt;Sequential unique whole numbers that are automatically generated.&lt;/definition&gt;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&lt;/textDomain&gt;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&lt;/nonNumericDomain&gt;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&lt;/nominal&gt;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&lt;/measurementScale&gt;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&lt;/attribute&gt;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t xml:space="preserve">&lt;attribute id="Landuse for </w:t>
      </w:r>
      <w:r>
        <w:rPr>
          <w:rFonts w:ascii="Courier New" w:hAnsi="Courier New" w:cs="Courier New"/>
          <w:color w:val="0000FF"/>
          <w:sz w:val="18"/>
          <w:szCs w:val="18"/>
        </w:rPr>
        <w:t>Ficity</w:t>
      </w:r>
      <w:r w:rsidRPr="00661BE0">
        <w:rPr>
          <w:rFonts w:ascii="Courier New" w:hAnsi="Courier New" w:cs="Courier New"/>
          <w:color w:val="0000FF"/>
          <w:sz w:val="18"/>
          <w:szCs w:val="18"/>
        </w:rPr>
        <w:t xml:space="preserve"> in 1955.Shape"&gt;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&lt;attributeName&gt;Shape&lt;/attributeName&gt;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&lt;attributeDefinition&gt;Feature geometry.&lt;/attributeDefinition&gt;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&lt;storageType typeSystem=</w:t>
      </w:r>
      <w:r w:rsidRPr="00A22DFD">
        <w:rPr>
          <w:rFonts w:ascii="Courier New" w:hAnsi="Courier New" w:cs="Courier New"/>
          <w:color w:val="0000FF"/>
          <w:sz w:val="18"/>
          <w:szCs w:val="18"/>
        </w:rPr>
        <w:t>http://www.esri.com/metadata/esriprof80.html</w:t>
      </w:r>
      <w:r w:rsidRPr="00661BE0">
        <w:rPr>
          <w:rFonts w:ascii="Courier New" w:hAnsi="Courier New" w:cs="Courier New"/>
          <w:color w:val="0000FF"/>
          <w:sz w:val="18"/>
          <w:szCs w:val="18"/>
        </w:rPr>
        <w:t>&gt;Geometry&lt;/storageType&gt;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&lt;measurementScale&gt;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&lt;nominal&gt;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&lt;nonNumericDomain&gt;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&lt;textDomain&gt;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&lt;definition&gt;Coordinates defining the features.&lt;/definition&gt;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&lt;/textDomain&gt;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&lt;/nonNumericDomain&gt;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&lt;/nominal&gt;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&lt;/measurementScale&gt;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&lt;/attribute&gt;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t xml:space="preserve">&lt;attribute id="Landuse for </w:t>
      </w:r>
      <w:r>
        <w:rPr>
          <w:rFonts w:ascii="Courier New" w:hAnsi="Courier New" w:cs="Courier New"/>
          <w:color w:val="0000FF"/>
          <w:sz w:val="18"/>
          <w:szCs w:val="18"/>
        </w:rPr>
        <w:t>Ficity</w:t>
      </w:r>
      <w:r w:rsidRPr="00661BE0">
        <w:rPr>
          <w:rFonts w:ascii="Courier New" w:hAnsi="Courier New" w:cs="Courier New"/>
          <w:color w:val="0000FF"/>
          <w:sz w:val="18"/>
          <w:szCs w:val="18"/>
        </w:rPr>
        <w:t xml:space="preserve"> in 1955.Z955"&gt;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&lt;attributeName&gt;Z955&lt;/attributeName&gt;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&lt;attributeDefinition&gt;This field signifies the landuse value for each polygon.&lt;/attributeDefinition&gt;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&lt;storageType typeSystem="http://www.w3.org/2001/XMLSchema-datatypes"&gt;string&lt;/storageType&gt;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&lt;measurementScale&gt;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&lt;nominal&gt;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&lt;nonNumericDomain&gt;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&lt;enumeratedDomain&gt;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&lt;codeDefinition&gt;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&lt;code&gt;Agriculture&lt;/code&gt;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&lt;definition&gt;Agricultural land use&lt;/definition&gt;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&lt;/codeDefinition&gt;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&lt;codeDefinition&gt;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&lt;code&gt;Urban&lt;/code&gt;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&lt;definition&gt;Urbanized area&lt;/definition&gt;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&lt;/codeDefinition&gt;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&lt;codeDefinition&gt;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&lt;code&gt;Desert&lt;/code&gt;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&lt;definition&gt;Unmodified area&lt;/definition&gt;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&lt;/codeDefinition&gt;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&lt;codeDefinition&gt;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&lt;code&gt;Recreation&lt;/code&gt;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&lt;definition&gt;Recreational land use&lt;/definition&gt;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&lt;/codeDefinition&gt;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&lt;/enumeratedDomain&gt;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&lt;/nonNumericDomain&gt;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&lt;/nominal&gt;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&lt;/measurementScale&gt;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&lt;/attribute&gt;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t>&lt;/attributeList&gt;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t>&lt;geometry&gt;Polygon&lt;/geometry&gt;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t>&lt;geometricObjectCount&gt;78&lt;/geometricObjectCount&gt;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t>&lt;spatialReference&gt;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r>
      <w:r w:rsidRPr="00661BE0">
        <w:rPr>
          <w:rFonts w:ascii="Courier New" w:hAnsi="Courier New" w:cs="Courier New"/>
          <w:color w:val="0000FF"/>
          <w:sz w:val="18"/>
          <w:szCs w:val="18"/>
        </w:rPr>
        <w:tab/>
        <w:t>&lt;horizCoordSysName&gt;NAD_1927_UTM_Zone_12N&lt;/horizCoordSysName&gt;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ab/>
        <w:t>&lt;/spatialReference&gt;</w:t>
      </w:r>
    </w:p>
    <w:p w:rsidR="00A22DFD" w:rsidRDefault="00A22DFD" w:rsidP="00385A07">
      <w:pPr>
        <w:spacing w:after="0" w:line="240" w:lineRule="auto"/>
        <w:ind w:left="360"/>
        <w:rPr>
          <w:rFonts w:ascii="Courier New" w:hAnsi="Courier New" w:cs="Courier New"/>
          <w:color w:val="0000FF"/>
          <w:sz w:val="18"/>
          <w:szCs w:val="18"/>
        </w:rPr>
      </w:pPr>
      <w:r w:rsidRPr="00661BE0">
        <w:rPr>
          <w:rFonts w:ascii="Courier New" w:hAnsi="Courier New" w:cs="Courier New"/>
          <w:color w:val="0000FF"/>
          <w:sz w:val="18"/>
          <w:szCs w:val="18"/>
        </w:rPr>
        <w:t>&lt;/spatialVector&gt;</w:t>
      </w:r>
    </w:p>
    <w:p w:rsidR="00A22DFD" w:rsidRPr="00661BE0" w:rsidRDefault="00A22DFD" w:rsidP="00A22DFD">
      <w:pPr>
        <w:spacing w:after="0" w:line="240" w:lineRule="auto"/>
        <w:ind w:left="360"/>
        <w:rPr>
          <w:rFonts w:ascii="Courier New" w:hAnsi="Courier New" w:cs="Courier New"/>
          <w:color w:val="0000FF"/>
          <w:sz w:val="18"/>
          <w:szCs w:val="18"/>
        </w:rPr>
      </w:pPr>
    </w:p>
    <w:p w:rsidR="00A22DFD" w:rsidRDefault="00A22DFD">
      <w:pPr>
        <w:pStyle w:val="Style-1"/>
        <w:pBdr>
          <w:top w:val="single" w:sz="4" w:space="1" w:color="000000"/>
        </w:pBdr>
        <w:tabs>
          <w:tab w:val="left" w:pos="720"/>
          <w:tab w:val="left" w:pos="1080"/>
          <w:tab w:val="left" w:pos="1440"/>
          <w:tab w:val="left" w:pos="1800"/>
          <w:tab w:val="left" w:pos="2160"/>
          <w:tab w:val="left" w:pos="2520"/>
          <w:tab w:val="left" w:pos="2880"/>
        </w:tabs>
        <w:ind w:left="360" w:hanging="360"/>
        <w:rPr>
          <w:rFonts w:ascii="Courier New" w:hAnsi="Courier New" w:cs="Courier New"/>
          <w:color w:val="0000FF"/>
          <w:sz w:val="18"/>
          <w:szCs w:val="18"/>
        </w:rPr>
      </w:pPr>
    </w:p>
    <w:p w:rsidR="00482FE9" w:rsidRDefault="00482FE9" w:rsidP="00482FE9">
      <w:pPr>
        <w:pStyle w:val="Style-1"/>
        <w:pBdr>
          <w:top w:val="single" w:sz="4" w:space="1" w:color="auto"/>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t>Example: Entity and attribute information for spatialRaster</w:t>
      </w:r>
      <w:r>
        <w:fldChar w:fldCharType="begin"/>
      </w:r>
      <w:r>
        <w:instrText xml:space="preserve"> XE "attribute" </w:instrText>
      </w:r>
      <w:r>
        <w:fldChar w:fldCharType="end"/>
      </w:r>
    </w:p>
    <w:p w:rsidR="00482FE9" w:rsidRDefault="00482FE9" w:rsidP="00385A0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w:t>
      </w:r>
      <w:r w:rsidRPr="00BA31B2">
        <w:rPr>
          <w:rFonts w:ascii="Courier New" w:hAnsi="Courier New" w:cs="Courier New"/>
          <w:color w:val="0000FF"/>
          <w:sz w:val="18"/>
          <w:szCs w:val="18"/>
        </w:rPr>
        <w:t>spatialRaster id="</w:t>
      </w:r>
      <w:r>
        <w:rPr>
          <w:rFonts w:ascii="Courier New" w:hAnsi="Courier New" w:cs="Courier New"/>
          <w:color w:val="0000FF"/>
          <w:sz w:val="18"/>
          <w:szCs w:val="18"/>
        </w:rPr>
        <w:t>fi</w:t>
      </w:r>
      <w:r w:rsidRPr="00BA31B2">
        <w:rPr>
          <w:rFonts w:ascii="Courier New" w:hAnsi="Courier New" w:cs="Courier New"/>
          <w:color w:val="0000FF"/>
          <w:sz w:val="18"/>
          <w:szCs w:val="18"/>
        </w:rPr>
        <w:t>_24k"&gt;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entityName&gt;</w:t>
      </w:r>
      <w:r>
        <w:rPr>
          <w:rFonts w:ascii="Courier New" w:hAnsi="Courier New" w:cs="Courier New"/>
          <w:color w:val="0000FF"/>
          <w:sz w:val="18"/>
          <w:szCs w:val="18"/>
        </w:rPr>
        <w:t>fi</w:t>
      </w:r>
      <w:r w:rsidRPr="00BA31B2">
        <w:rPr>
          <w:rFonts w:ascii="Courier New" w:hAnsi="Courier New" w:cs="Courier New"/>
          <w:color w:val="0000FF"/>
          <w:sz w:val="18"/>
          <w:szCs w:val="18"/>
        </w:rPr>
        <w:t>_24k&lt;/entityName&gt;</w:t>
      </w:r>
    </w:p>
    <w:p w:rsidR="00482FE9" w:rsidRDefault="00482FE9" w:rsidP="00385A0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&lt;entityDefinition&gt;Ficiticiou State 7.5</w:t>
      </w:r>
      <w:r w:rsidRPr="00020D90">
        <w:rPr>
          <w:rFonts w:ascii="Courier New" w:hAnsi="Courier New" w:cs="Courier New"/>
          <w:color w:val="0000FF"/>
          <w:sz w:val="18"/>
          <w:szCs w:val="18"/>
        </w:rPr>
        <w:t xml:space="preserve"> Minute Digital Elevation Model</w:t>
      </w:r>
      <w:r>
        <w:rPr>
          <w:rFonts w:ascii="Courier New" w:hAnsi="Courier New" w:cs="Courier New"/>
          <w:color w:val="0000FF"/>
          <w:sz w:val="18"/>
          <w:szCs w:val="18"/>
        </w:rPr>
        <w:t>&lt;/entityDefinition&gt;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physical&gt;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 xml:space="preserve">objectName&gt; </w:t>
      </w:r>
      <w:r>
        <w:rPr>
          <w:rFonts w:ascii="Courier New" w:hAnsi="Courier New" w:cs="Courier New"/>
          <w:color w:val="0000FF"/>
          <w:sz w:val="18"/>
          <w:szCs w:val="18"/>
        </w:rPr>
        <w:t>fls-30.zip</w:t>
      </w:r>
      <w:r w:rsidRPr="00BA31B2">
        <w:rPr>
          <w:rFonts w:ascii="Courier New" w:hAnsi="Courier New" w:cs="Courier New"/>
          <w:color w:val="0000FF"/>
          <w:sz w:val="18"/>
          <w:szCs w:val="18"/>
        </w:rPr>
        <w:t xml:space="preserve"> &lt;/objectName&gt;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dataFormat&gt;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externallyDefinedFormat&gt;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formatName&gt;Esri Grid&lt;/formatName&gt;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/externallyDefinedFormat&gt;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/dataFormat&gt;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distribution&gt;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online&gt;</w:t>
      </w:r>
    </w:p>
    <w:p w:rsidR="00DF6827" w:rsidRDefault="00482FE9" w:rsidP="00385A0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&lt;onlineDescription&gt;f1s-30 zipped raster data File&lt;/onlineDescription&gt;</w:t>
      </w:r>
    </w:p>
    <w:p w:rsidR="00482FE9" w:rsidRPr="00661BE0" w:rsidRDefault="00482FE9" w:rsidP="00385A0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&lt;url function=”download”&gt;</w:t>
      </w:r>
      <w:r w:rsidRPr="00A22DFD">
        <w:rPr>
          <w:rFonts w:ascii="Courier New" w:hAnsi="Courier New" w:cs="Courier New"/>
          <w:color w:val="0000FF"/>
          <w:sz w:val="18"/>
          <w:szCs w:val="18"/>
        </w:rPr>
        <w:t xml:space="preserve"> </w:t>
      </w:r>
      <w:r>
        <w:rPr>
          <w:rFonts w:ascii="Courier New" w:hAnsi="Courier New" w:cs="Courier New"/>
          <w:color w:val="0000FF"/>
          <w:sz w:val="18"/>
          <w:szCs w:val="18"/>
        </w:rPr>
        <w:t>http://www.fsu.edu/lter/data/fls-30.zip&lt;/url&gt;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/online&gt;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/distribution&gt;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/physical&gt;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attributeList id="</w:t>
      </w:r>
      <w:r>
        <w:rPr>
          <w:rFonts w:ascii="Courier New" w:hAnsi="Courier New" w:cs="Courier New"/>
          <w:color w:val="0000FF"/>
          <w:sz w:val="18"/>
          <w:szCs w:val="18"/>
        </w:rPr>
        <w:t>fi</w:t>
      </w:r>
      <w:r w:rsidRPr="00BA31B2">
        <w:rPr>
          <w:rFonts w:ascii="Courier New" w:hAnsi="Courier New" w:cs="Courier New"/>
          <w:color w:val="0000FF"/>
          <w:sz w:val="18"/>
          <w:szCs w:val="18"/>
        </w:rPr>
        <w:t>_24k.attributeList"&gt;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attribute id="</w:t>
      </w:r>
      <w:r>
        <w:rPr>
          <w:rFonts w:ascii="Courier New" w:hAnsi="Courier New" w:cs="Courier New"/>
          <w:color w:val="0000FF"/>
          <w:sz w:val="18"/>
          <w:szCs w:val="18"/>
        </w:rPr>
        <w:t>fi</w:t>
      </w:r>
      <w:r w:rsidRPr="00BA31B2">
        <w:rPr>
          <w:rFonts w:ascii="Courier New" w:hAnsi="Courier New" w:cs="Courier New"/>
          <w:color w:val="0000FF"/>
          <w:sz w:val="18"/>
          <w:szCs w:val="18"/>
        </w:rPr>
        <w:t>_24k.ObjectID"&gt;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attributeName&gt;ObjectID&lt;/attributeName&gt;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attributeDefinition&gt;Internal feature number.&lt;/attributeDefinition&gt;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storageType typeSystem="http://www.esri.com/metadata/esriprof80.html"&gt;OID&lt;/storageType&gt;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measurementScale&gt;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nominal&gt;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nonNumericDomain&gt;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textDomain&gt;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definition&gt;Sequential unique whole numbers that are automatically</w:t>
      </w:r>
      <w:r>
        <w:rPr>
          <w:rFonts w:ascii="Courier New" w:hAnsi="Courier New" w:cs="Courier New"/>
          <w:color w:val="0000FF"/>
          <w:sz w:val="18"/>
          <w:szCs w:val="18"/>
        </w:rPr>
        <w:t xml:space="preserve"> </w:t>
      </w:r>
      <w:r w:rsidRPr="00BA31B2">
        <w:rPr>
          <w:rFonts w:ascii="Courier New" w:hAnsi="Courier New" w:cs="Courier New"/>
          <w:color w:val="0000FF"/>
          <w:sz w:val="18"/>
          <w:szCs w:val="18"/>
        </w:rPr>
        <w:t>generated.&lt;/definition&gt;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/textDomain&gt;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/nonNumericDomain&gt;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/nominal&gt;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/measurementScale&gt;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/attribute&gt;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attribute id="</w:t>
      </w:r>
      <w:r>
        <w:rPr>
          <w:rFonts w:ascii="Courier New" w:hAnsi="Courier New" w:cs="Courier New"/>
          <w:color w:val="0000FF"/>
          <w:sz w:val="18"/>
          <w:szCs w:val="18"/>
        </w:rPr>
        <w:t>fi</w:t>
      </w:r>
      <w:r w:rsidRPr="00BA31B2">
        <w:rPr>
          <w:rFonts w:ascii="Courier New" w:hAnsi="Courier New" w:cs="Courier New"/>
          <w:color w:val="0000FF"/>
          <w:sz w:val="18"/>
          <w:szCs w:val="18"/>
        </w:rPr>
        <w:t>_24k.Cell Value"&gt;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attributeName&gt;Cell Value&lt;/attributeName&gt;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attributeDefinition&gt;Elevation Value&lt;/attributeDefinition&gt;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storageType typeSystem="http://www.esri.com/metadata/esriprof80.html"</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t>&gt;Integer&lt;/storageType&gt;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measurementScale&gt;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ratio&gt;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unit&gt;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standardUnit&gt;meter&lt;/standardUnit&gt;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/unit&gt;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precision/&gt;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numericDomain&gt;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numberType&gt;integer&lt;/numberType&gt;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bounds&gt;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minimum exclusive="true"&gt;-5193.000000&lt;/minimum&gt;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maximum exclusive="true"&gt;14785.000000&lt;/maximum&gt;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/bounds&gt;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/numericDomain&gt;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/ratio&gt;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/measurementScale&gt;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/attribute&gt;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attribute id="</w:t>
      </w:r>
      <w:r>
        <w:rPr>
          <w:rFonts w:ascii="Courier New" w:hAnsi="Courier New" w:cs="Courier New"/>
          <w:color w:val="0000FF"/>
          <w:sz w:val="18"/>
          <w:szCs w:val="18"/>
        </w:rPr>
        <w:t>fi</w:t>
      </w:r>
      <w:r w:rsidRPr="00BA31B2">
        <w:rPr>
          <w:rFonts w:ascii="Courier New" w:hAnsi="Courier New" w:cs="Courier New"/>
          <w:color w:val="0000FF"/>
          <w:sz w:val="18"/>
          <w:szCs w:val="18"/>
        </w:rPr>
        <w:t>_24k.Count"&gt;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attributeName&gt;Count&lt;/attributeName&gt;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attributeDefinition&gt;Count&lt;/attributeDefinition&gt;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storageType typeSystem="http://www.esri.com/metadata/esriprof80.html"</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t>&gt;Integer&lt;/storageType&gt;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measurementScale&gt;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ratio&gt;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unit&gt;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standardUnit&gt;number&lt;/standardUnit&gt;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/unit&gt;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precision/&gt;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numericDomain&gt;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numberType&gt;whole&lt;/numberType&gt;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/numericDomain&gt;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/ratio&gt;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/measurementScale&gt;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/attribute&gt;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/attributeList&gt;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spatialReference&gt;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horizCoordSysName&gt;NAD_1927_UTM_Zone_12N&lt;/horizCoordSysName&gt;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/spatialReference&gt;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horizontal</w:t>
      </w:r>
      <w:r>
        <w:rPr>
          <w:rFonts w:ascii="Courier New" w:hAnsi="Courier New" w:cs="Courier New"/>
          <w:color w:val="0000FF"/>
          <w:sz w:val="18"/>
          <w:szCs w:val="18"/>
        </w:rPr>
        <w:t>Accuracy</w:t>
      </w:r>
      <w:r w:rsidRPr="00BA31B2">
        <w:rPr>
          <w:rFonts w:ascii="Courier New" w:hAnsi="Courier New" w:cs="Courier New"/>
          <w:color w:val="0000FF"/>
          <w:sz w:val="18"/>
          <w:szCs w:val="18"/>
        </w:rPr>
        <w:t>&gt;</w:t>
      </w:r>
      <w:r>
        <w:rPr>
          <w:rFonts w:ascii="Courier New" w:hAnsi="Courier New" w:cs="Courier New"/>
          <w:color w:val="0000FF"/>
          <w:sz w:val="18"/>
          <w:szCs w:val="18"/>
        </w:rPr>
        <w:t>not available&lt;/</w:t>
      </w:r>
      <w:r w:rsidRPr="00BA31B2">
        <w:rPr>
          <w:rFonts w:ascii="Courier New" w:hAnsi="Courier New" w:cs="Courier New"/>
          <w:color w:val="0000FF"/>
          <w:sz w:val="18"/>
          <w:szCs w:val="18"/>
        </w:rPr>
        <w:t>horizontalAccuracy</w:t>
      </w:r>
      <w:r>
        <w:rPr>
          <w:rFonts w:ascii="Courier New" w:hAnsi="Courier New" w:cs="Courier New"/>
          <w:color w:val="0000FF"/>
          <w:sz w:val="18"/>
          <w:szCs w:val="18"/>
        </w:rPr>
        <w:t>&gt;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Pr>
          <w:rFonts w:ascii="Courier New" w:hAnsi="Courier New" w:cs="Courier New"/>
          <w:color w:val="0000FF"/>
          <w:sz w:val="18"/>
          <w:szCs w:val="18"/>
        </w:rPr>
        <w:t>&lt;verticalAccuracy</w:t>
      </w:r>
      <w:r w:rsidRPr="00BA31B2">
        <w:rPr>
          <w:rFonts w:ascii="Courier New" w:hAnsi="Courier New" w:cs="Courier New"/>
          <w:color w:val="0000FF"/>
          <w:sz w:val="18"/>
          <w:szCs w:val="18"/>
        </w:rPr>
        <w:t>&gt;</w:t>
      </w:r>
      <w:r>
        <w:rPr>
          <w:rFonts w:ascii="Courier New" w:hAnsi="Courier New" w:cs="Courier New"/>
          <w:color w:val="0000FF"/>
          <w:sz w:val="18"/>
          <w:szCs w:val="18"/>
        </w:rPr>
        <w:t>not available&lt;/</w:t>
      </w:r>
      <w:r w:rsidRPr="00BA31B2">
        <w:rPr>
          <w:rFonts w:ascii="Courier New" w:hAnsi="Courier New" w:cs="Courier New"/>
          <w:color w:val="0000FF"/>
          <w:sz w:val="18"/>
          <w:szCs w:val="18"/>
        </w:rPr>
        <w:t>verticalAccuracy</w:t>
      </w:r>
      <w:r>
        <w:rPr>
          <w:rFonts w:ascii="Courier New" w:hAnsi="Courier New" w:cs="Courier New"/>
          <w:color w:val="0000FF"/>
          <w:sz w:val="18"/>
          <w:szCs w:val="18"/>
        </w:rPr>
        <w:t>&gt;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cellSizeXDirection&gt;30.0&lt;/cellSizeXDirection&gt;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cellSizeYDirection&gt;30.0&lt;/cellSizeYDirection&gt;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numberOfBands&gt;1&lt;/numberOfBands&gt;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rasterOrigin&gt;Upper Left&lt;/rasterOrigin&gt;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rows&gt;21092&lt;/rows&gt;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columns&gt;18136&lt;/columns&gt;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verticals&gt;1&lt;/verticals&gt;</w:t>
      </w:r>
    </w:p>
    <w:p w:rsidR="00482FE9" w:rsidRDefault="00482FE9" w:rsidP="00385A07">
      <w:pPr>
        <w:spacing w:after="0" w:line="240" w:lineRule="auto"/>
        <w:ind w:left="360"/>
        <w:rPr>
          <w:rFonts w:ascii="Courier New" w:hAnsi="Courier New" w:cs="Courier New"/>
          <w:color w:val="0000FF"/>
          <w:sz w:val="18"/>
          <w:szCs w:val="18"/>
        </w:rPr>
      </w:pPr>
      <w:r w:rsidRPr="00BA31B2">
        <w:rPr>
          <w:rFonts w:ascii="Courier New" w:hAnsi="Courier New" w:cs="Courier New"/>
          <w:color w:val="0000FF"/>
          <w:sz w:val="18"/>
          <w:szCs w:val="18"/>
        </w:rPr>
        <w:tab/>
      </w:r>
      <w:r>
        <w:rPr>
          <w:rFonts w:ascii="Courier New" w:hAnsi="Courier New" w:cs="Courier New"/>
          <w:color w:val="0000FF"/>
          <w:sz w:val="18"/>
          <w:szCs w:val="18"/>
        </w:rPr>
        <w:t>&lt;</w:t>
      </w:r>
      <w:r w:rsidRPr="00BA31B2">
        <w:rPr>
          <w:rFonts w:ascii="Courier New" w:hAnsi="Courier New" w:cs="Courier New"/>
          <w:color w:val="0000FF"/>
          <w:sz w:val="18"/>
          <w:szCs w:val="18"/>
        </w:rPr>
        <w:t>cellGeometry&gt;matrix&lt;/cellGeometry&gt;</w:t>
      </w:r>
    </w:p>
    <w:p w:rsidR="00482FE9" w:rsidRDefault="00482FE9" w:rsidP="00385A07">
      <w:pPr>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w:t>
      </w:r>
      <w:r w:rsidRPr="00BA31B2">
        <w:rPr>
          <w:rFonts w:ascii="Courier New" w:hAnsi="Courier New" w:cs="Courier New"/>
          <w:color w:val="0000FF"/>
          <w:sz w:val="18"/>
          <w:szCs w:val="18"/>
        </w:rPr>
        <w:t>/spatialRaster&gt;</w:t>
      </w:r>
    </w:p>
    <w:p w:rsidR="00482FE9" w:rsidRDefault="00482FE9" w:rsidP="00482FE9">
      <w:pPr>
        <w:spacing w:after="0" w:line="240" w:lineRule="auto"/>
        <w:ind w:left="360"/>
        <w:rPr>
          <w:rFonts w:ascii="Courier New" w:hAnsi="Courier New" w:cs="Courier New"/>
          <w:color w:val="0000FF"/>
          <w:sz w:val="18"/>
          <w:szCs w:val="18"/>
        </w:rPr>
      </w:pPr>
    </w:p>
    <w:p w:rsidR="00482FE9" w:rsidRDefault="00482FE9">
      <w:pPr>
        <w:pStyle w:val="Style-1"/>
        <w:pBdr>
          <w:top w:val="single" w:sz="4" w:space="1" w:color="000000"/>
        </w:pBdr>
        <w:tabs>
          <w:tab w:val="left" w:pos="720"/>
          <w:tab w:val="left" w:pos="1080"/>
          <w:tab w:val="left" w:pos="1440"/>
          <w:tab w:val="left" w:pos="1800"/>
          <w:tab w:val="left" w:pos="2160"/>
          <w:tab w:val="left" w:pos="2520"/>
          <w:tab w:val="left" w:pos="2880"/>
        </w:tabs>
        <w:ind w:left="360" w:hanging="360"/>
        <w:rPr>
          <w:rFonts w:ascii="Courier New" w:hAnsi="Courier New" w:cs="Courier New"/>
          <w:color w:val="0000FF"/>
          <w:sz w:val="18"/>
          <w:szCs w:val="18"/>
        </w:rPr>
      </w:pPr>
    </w:p>
    <w:p w:rsidR="00610791" w:rsidRPr="00E264D5" w:rsidRDefault="00610791" w:rsidP="00385A07">
      <w:pPr>
        <w:pStyle w:val="Heading3"/>
        <w:rPr>
          <w:rStyle w:val="IntenseEmphasis"/>
          <w:bCs/>
          <w:iCs w:val="0"/>
          <w:sz w:val="28"/>
        </w:rPr>
      </w:pPr>
      <w:bookmarkStart w:id="73" w:name="_Toc271621625"/>
      <w:bookmarkStart w:id="74" w:name="_Toc297021710"/>
      <w:bookmarkStart w:id="75" w:name="_Toc297021960"/>
      <w:r w:rsidRPr="00E264D5">
        <w:rPr>
          <w:rStyle w:val="IntenseEmphasis"/>
          <w:bCs/>
          <w:iCs w:val="0"/>
          <w:sz w:val="28"/>
        </w:rPr>
        <w:t>constraint</w:t>
      </w:r>
      <w:bookmarkEnd w:id="73"/>
      <w:bookmarkEnd w:id="74"/>
      <w:bookmarkEnd w:id="75"/>
    </w:p>
    <w:p w:rsidR="00610791" w:rsidRPr="00610791" w:rsidRDefault="00610791" w:rsidP="00610791">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sidRPr="00610791">
        <w:rPr>
          <w:rStyle w:val="IntenseEmphasis"/>
          <w:b w:val="0"/>
          <w:bCs/>
          <w:i w:val="0"/>
          <w:iCs/>
        </w:rPr>
        <w:t xml:space="preserve">This element tree is found at (XPath): </w:t>
      </w:r>
    </w:p>
    <w:p w:rsidR="00610791" w:rsidRPr="00610791" w:rsidRDefault="00610791" w:rsidP="00610791">
      <w:pPr>
        <w:pStyle w:val="Style-1"/>
        <w:tabs>
          <w:tab w:val="left" w:pos="720"/>
          <w:tab w:val="left" w:pos="1080"/>
          <w:tab w:val="left" w:pos="1440"/>
          <w:tab w:val="left" w:pos="1800"/>
          <w:tab w:val="left" w:pos="2160"/>
          <w:tab w:val="left" w:pos="2520"/>
          <w:tab w:val="left" w:pos="2880"/>
        </w:tabs>
        <w:spacing w:after="0"/>
        <w:rPr>
          <w:b/>
          <w:bCs/>
          <w:color w:val="000000"/>
          <w:sz w:val="20"/>
          <w:szCs w:val="20"/>
        </w:rPr>
      </w:pPr>
      <w:r w:rsidRPr="00610791">
        <w:rPr>
          <w:b/>
          <w:bCs/>
          <w:color w:val="000000"/>
          <w:sz w:val="20"/>
          <w:szCs w:val="20"/>
        </w:rPr>
        <w:t xml:space="preserve">/eml:eml/dataset/dataTable/constraint </w:t>
      </w:r>
    </w:p>
    <w:p w:rsidR="00610791" w:rsidRPr="00610791" w:rsidRDefault="00610791" w:rsidP="00610791">
      <w:pPr>
        <w:pStyle w:val="Style-1"/>
        <w:tabs>
          <w:tab w:val="left" w:pos="720"/>
          <w:tab w:val="left" w:pos="1080"/>
          <w:tab w:val="left" w:pos="1440"/>
          <w:tab w:val="left" w:pos="1800"/>
          <w:tab w:val="left" w:pos="2160"/>
          <w:tab w:val="left" w:pos="2520"/>
          <w:tab w:val="left" w:pos="2880"/>
        </w:tabs>
        <w:spacing w:after="0"/>
        <w:rPr>
          <w:b/>
          <w:bCs/>
          <w:color w:val="000000"/>
          <w:sz w:val="20"/>
          <w:szCs w:val="20"/>
        </w:rPr>
      </w:pPr>
      <w:r w:rsidRPr="00610791">
        <w:rPr>
          <w:b/>
          <w:bCs/>
          <w:color w:val="000000"/>
          <w:sz w:val="20"/>
          <w:szCs w:val="20"/>
        </w:rPr>
        <w:t xml:space="preserve">/eml:eml/dataset/view/constraint </w:t>
      </w:r>
    </w:p>
    <w:p w:rsidR="00610791" w:rsidRPr="00610791" w:rsidRDefault="00610791" w:rsidP="00610791">
      <w:pPr>
        <w:pStyle w:val="Style-1"/>
        <w:tabs>
          <w:tab w:val="left" w:pos="720"/>
          <w:tab w:val="left" w:pos="1080"/>
          <w:tab w:val="left" w:pos="1440"/>
          <w:tab w:val="left" w:pos="1800"/>
          <w:tab w:val="left" w:pos="2160"/>
          <w:tab w:val="left" w:pos="2520"/>
          <w:tab w:val="left" w:pos="2880"/>
        </w:tabs>
        <w:spacing w:after="0"/>
        <w:rPr>
          <w:b/>
          <w:bCs/>
          <w:color w:val="000000"/>
          <w:sz w:val="20"/>
          <w:szCs w:val="20"/>
        </w:rPr>
      </w:pPr>
      <w:r w:rsidRPr="00610791">
        <w:rPr>
          <w:b/>
          <w:bCs/>
          <w:color w:val="000000"/>
          <w:sz w:val="20"/>
          <w:szCs w:val="20"/>
        </w:rPr>
        <w:t xml:space="preserve">/eml:eml/dataset/spatialRaster/constraint </w:t>
      </w:r>
    </w:p>
    <w:p w:rsidR="00610791" w:rsidRPr="00610791" w:rsidRDefault="00610791" w:rsidP="00610791">
      <w:pPr>
        <w:pStyle w:val="Style-1"/>
        <w:tabs>
          <w:tab w:val="left" w:pos="720"/>
          <w:tab w:val="left" w:pos="1080"/>
          <w:tab w:val="left" w:pos="1440"/>
          <w:tab w:val="left" w:pos="1800"/>
          <w:tab w:val="left" w:pos="2160"/>
          <w:tab w:val="left" w:pos="2520"/>
          <w:tab w:val="left" w:pos="2880"/>
        </w:tabs>
        <w:spacing w:after="0"/>
        <w:rPr>
          <w:b/>
          <w:bCs/>
          <w:color w:val="000000"/>
          <w:sz w:val="20"/>
          <w:szCs w:val="20"/>
        </w:rPr>
      </w:pPr>
      <w:r w:rsidRPr="00610791">
        <w:rPr>
          <w:b/>
          <w:bCs/>
          <w:color w:val="000000"/>
          <w:sz w:val="20"/>
          <w:szCs w:val="20"/>
        </w:rPr>
        <w:t xml:space="preserve">/eml:eml/dataset/spatialVector/constraint </w:t>
      </w:r>
    </w:p>
    <w:p w:rsidR="00610791" w:rsidRPr="00610791" w:rsidRDefault="00610791" w:rsidP="00610791">
      <w:pPr>
        <w:pStyle w:val="Style-1"/>
        <w:tabs>
          <w:tab w:val="left" w:pos="720"/>
          <w:tab w:val="left" w:pos="1080"/>
          <w:tab w:val="left" w:pos="1440"/>
          <w:tab w:val="left" w:pos="1800"/>
          <w:tab w:val="left" w:pos="2160"/>
          <w:tab w:val="left" w:pos="2520"/>
          <w:tab w:val="left" w:pos="2880"/>
        </w:tabs>
        <w:spacing w:after="0"/>
        <w:rPr>
          <w:b/>
          <w:bCs/>
          <w:color w:val="000000"/>
          <w:sz w:val="20"/>
          <w:szCs w:val="20"/>
        </w:rPr>
      </w:pPr>
      <w:r w:rsidRPr="00610791">
        <w:rPr>
          <w:b/>
          <w:bCs/>
          <w:color w:val="000000"/>
          <w:sz w:val="20"/>
          <w:szCs w:val="20"/>
        </w:rPr>
        <w:t xml:space="preserve">/eml:eml/dataset/storedProcedure/constraint </w:t>
      </w:r>
    </w:p>
    <w:p w:rsidR="00610791" w:rsidRDefault="00610791">
      <w:pPr>
        <w:pStyle w:val="Style-1"/>
        <w:tabs>
          <w:tab w:val="left" w:pos="720"/>
          <w:tab w:val="left" w:pos="1080"/>
          <w:tab w:val="left" w:pos="1440"/>
          <w:tab w:val="left" w:pos="1800"/>
          <w:tab w:val="left" w:pos="2160"/>
          <w:tab w:val="left" w:pos="2520"/>
          <w:tab w:val="left" w:pos="2880"/>
        </w:tabs>
        <w:rPr>
          <w:color w:val="000000"/>
          <w:sz w:val="24"/>
          <w:szCs w:val="24"/>
        </w:rPr>
      </w:pP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&lt;</w:t>
      </w:r>
      <w:r>
        <w:rPr>
          <w:b/>
          <w:bCs/>
          <w:color w:val="000000"/>
          <w:sz w:val="24"/>
          <w:szCs w:val="24"/>
        </w:rPr>
        <w:t>constraint&gt;</w:t>
      </w:r>
      <w:r>
        <w:fldChar w:fldCharType="begin"/>
      </w:r>
      <w:r>
        <w:instrText xml:space="preserve"> XE "constraint" </w:instrText>
      </w:r>
      <w:r>
        <w:fldChar w:fldCharType="end"/>
      </w:r>
      <w:r>
        <w:rPr>
          <w:color w:val="000000"/>
          <w:sz w:val="24"/>
          <w:szCs w:val="24"/>
        </w:rPr>
        <w:t xml:space="preserve"> tree is for describing any integrity constraints between entities (e.g. tables), as they would be maintained in a relational management system</w:t>
      </w:r>
      <w:r>
        <w:fldChar w:fldCharType="begin"/>
      </w:r>
      <w:r>
        <w:instrText xml:space="preserve"> XE "system" </w:instrText>
      </w:r>
      <w:r>
        <w:fldChar w:fldCharType="end"/>
      </w:r>
      <w:r>
        <w:rPr>
          <w:color w:val="000000"/>
          <w:sz w:val="24"/>
          <w:szCs w:val="24"/>
        </w:rPr>
        <w:t>. Use of the &lt;</w:t>
      </w:r>
      <w:r>
        <w:rPr>
          <w:b/>
          <w:bCs/>
          <w:color w:val="000000"/>
          <w:sz w:val="24"/>
          <w:szCs w:val="24"/>
        </w:rPr>
        <w:t>constraint&gt;</w:t>
      </w:r>
      <w:r>
        <w:rPr>
          <w:color w:val="000000"/>
          <w:sz w:val="24"/>
          <w:szCs w:val="24"/>
        </w:rPr>
        <w:t xml:space="preserve"> tree is encouraged when data elements contain integrity constraints from a relational database.  The example shows the constraints for the &lt;</w:t>
      </w:r>
      <w:r>
        <w:rPr>
          <w:b/>
          <w:color w:val="000000"/>
          <w:sz w:val="24"/>
          <w:szCs w:val="24"/>
        </w:rPr>
        <w:t>attributeList</w:t>
      </w:r>
      <w:r>
        <w:rPr>
          <w:color w:val="000000"/>
          <w:sz w:val="24"/>
          <w:szCs w:val="24"/>
        </w:rPr>
        <w:t>&gt;</w:t>
      </w:r>
      <w:r>
        <w:fldChar w:fldCharType="begin"/>
      </w:r>
      <w:r>
        <w:instrText xml:space="preserve"> XE "attributeList" </w:instrText>
      </w:r>
      <w:r>
        <w:fldChar w:fldCharType="end"/>
      </w:r>
      <w:r>
        <w:rPr>
          <w:color w:val="000000"/>
          <w:sz w:val="24"/>
          <w:szCs w:val="24"/>
        </w:rPr>
        <w:t xml:space="preserve"> described above. If there are constraints in which several columns are involved, these should be described in methods</w:t>
      </w:r>
      <w:r>
        <w:fldChar w:fldCharType="begin"/>
      </w:r>
      <w:r>
        <w:instrText xml:space="preserve"> XE "methods" </w:instrText>
      </w:r>
      <w:r>
        <w:fldChar w:fldCharType="end"/>
      </w:r>
      <w:r>
        <w:rPr>
          <w:color w:val="000000"/>
          <w:sz w:val="24"/>
          <w:szCs w:val="24"/>
        </w:rPr>
        <w:t>/qualityControl</w:t>
      </w:r>
      <w:r>
        <w:fldChar w:fldCharType="begin"/>
      </w:r>
      <w:r>
        <w:instrText xml:space="preserve"> XE "qualityControl" </w:instrText>
      </w:r>
      <w:r>
        <w:fldChar w:fldCharType="end"/>
      </w:r>
      <w:r>
        <w:rPr>
          <w:color w:val="000000"/>
          <w:sz w:val="24"/>
          <w:szCs w:val="24"/>
        </w:rPr>
        <w:t>, since EML is not currently equipped to handle keys defined by multiple columns.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constraintType</w:t>
      </w:r>
      <w:r>
        <w:fldChar w:fldCharType="begin"/>
      </w:r>
      <w:r>
        <w:instrText xml:space="preserve"> XE "constraintType" </w:instrText>
      </w:r>
      <w:r>
        <w:fldChar w:fldCharType="end"/>
      </w:r>
      <w:r>
        <w:rPr>
          <w:b/>
          <w:bCs/>
          <w:color w:val="000000"/>
          <w:sz w:val="24"/>
          <w:szCs w:val="24"/>
        </w:rPr>
        <w:t xml:space="preserve">&gt; </w:t>
      </w:r>
      <w:r>
        <w:rPr>
          <w:color w:val="000000"/>
          <w:sz w:val="24"/>
          <w:szCs w:val="24"/>
        </w:rPr>
        <w:t>describes the relational integrity constraints of a relational database. This includes primary keys, foreign keys, unique keys, etc. When the &lt;</w:t>
      </w:r>
      <w:r>
        <w:rPr>
          <w:b/>
          <w:color w:val="000000"/>
          <w:sz w:val="24"/>
          <w:szCs w:val="24"/>
        </w:rPr>
        <w:t>constraint</w:t>
      </w:r>
      <w:r>
        <w:rPr>
          <w:color w:val="000000"/>
          <w:sz w:val="24"/>
          <w:szCs w:val="24"/>
        </w:rPr>
        <w:t>&gt;</w:t>
      </w:r>
      <w:r>
        <w:fldChar w:fldCharType="begin"/>
      </w:r>
      <w:r>
        <w:instrText xml:space="preserve"> XE "constraint" </w:instrText>
      </w:r>
      <w:r>
        <w:fldChar w:fldCharType="end"/>
      </w:r>
      <w:r>
        <w:rPr>
          <w:color w:val="000000"/>
          <w:sz w:val="24"/>
          <w:szCs w:val="24"/>
        </w:rPr>
        <w:t xml:space="preserve"> tree is used, all of the entities that </w:t>
      </w:r>
      <w:r w:rsidR="00610791">
        <w:rPr>
          <w:color w:val="000000"/>
          <w:sz w:val="24"/>
          <w:szCs w:val="24"/>
        </w:rPr>
        <w:t>may be</w:t>
      </w:r>
      <w:r>
        <w:rPr>
          <w:color w:val="000000"/>
          <w:sz w:val="24"/>
          <w:szCs w:val="24"/>
        </w:rPr>
        <w:t xml:space="preserve"> referenced in the constraints</w:t>
      </w:r>
      <w:r w:rsidR="00610791">
        <w:rPr>
          <w:color w:val="000000"/>
          <w:sz w:val="24"/>
          <w:szCs w:val="24"/>
        </w:rPr>
        <w:t xml:space="preserve"> (foreignKey)</w:t>
      </w:r>
      <w:r>
        <w:rPr>
          <w:color w:val="000000"/>
          <w:sz w:val="24"/>
          <w:szCs w:val="24"/>
        </w:rPr>
        <w:t xml:space="preserve"> should be accessible within that same package.  One of the 6 constraint types must be used:  primaryKey</w:t>
      </w:r>
      <w:r>
        <w:fldChar w:fldCharType="begin"/>
      </w:r>
      <w:r>
        <w:instrText xml:space="preserve"> XE "primaryKey" </w:instrText>
      </w:r>
      <w:r>
        <w:fldChar w:fldCharType="end"/>
      </w:r>
      <w:r>
        <w:rPr>
          <w:color w:val="000000"/>
          <w:sz w:val="24"/>
          <w:szCs w:val="24"/>
        </w:rPr>
        <w:t>, uniqueKey</w:t>
      </w:r>
      <w:r>
        <w:fldChar w:fldCharType="begin"/>
      </w:r>
      <w:r>
        <w:instrText xml:space="preserve"> XE "uniqueKey" </w:instrText>
      </w:r>
      <w:r>
        <w:fldChar w:fldCharType="end"/>
      </w:r>
      <w:r>
        <w:rPr>
          <w:color w:val="000000"/>
          <w:sz w:val="24"/>
          <w:szCs w:val="24"/>
        </w:rPr>
        <w:t>, checkConstraint</w:t>
      </w:r>
      <w:r>
        <w:fldChar w:fldCharType="begin"/>
      </w:r>
      <w:r>
        <w:instrText xml:space="preserve"> XE "checkConstraint" </w:instrText>
      </w:r>
      <w:r>
        <w:fldChar w:fldCharType="end"/>
      </w:r>
      <w:r>
        <w:rPr>
          <w:color w:val="000000"/>
          <w:sz w:val="24"/>
          <w:szCs w:val="24"/>
        </w:rPr>
        <w:t>, foreignKey, joinCondition</w:t>
      </w:r>
      <w:r>
        <w:fldChar w:fldCharType="begin"/>
      </w:r>
      <w:r>
        <w:instrText xml:space="preserve"> XE "joinCondition" </w:instrText>
      </w:r>
      <w:r>
        <w:fldChar w:fldCharType="end"/>
      </w:r>
      <w:r>
        <w:rPr>
          <w:color w:val="000000"/>
          <w:sz w:val="24"/>
          <w:szCs w:val="24"/>
        </w:rPr>
        <w:t>, or nonNullConstraint</w:t>
      </w:r>
      <w:r>
        <w:fldChar w:fldCharType="begin"/>
      </w:r>
      <w:r>
        <w:instrText xml:space="preserve"> XE "nonNullConstraint" </w:instrText>
      </w:r>
      <w:r>
        <w:fldChar w:fldCharType="end"/>
      </w:r>
      <w:r>
        <w:rPr>
          <w:color w:val="000000"/>
          <w:sz w:val="24"/>
          <w:szCs w:val="24"/>
        </w:rPr>
        <w:t xml:space="preserve"> as follows: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primaryKey</w:t>
      </w:r>
      <w:r>
        <w:fldChar w:fldCharType="begin"/>
      </w:r>
      <w:r>
        <w:instrText xml:space="preserve"> XE "primaryKey" </w:instrText>
      </w:r>
      <w:r>
        <w:fldChar w:fldCharType="end"/>
      </w:r>
      <w:r>
        <w:rPr>
          <w:color w:val="000000"/>
          <w:sz w:val="24"/>
          <w:szCs w:val="24"/>
        </w:rPr>
        <w:t>&gt; is an element which declares the primary key in the entity to which the defined constraint</w:t>
      </w:r>
      <w:r>
        <w:fldChar w:fldCharType="begin"/>
      </w:r>
      <w:r>
        <w:instrText xml:space="preserve"> XE "constraint" </w:instrText>
      </w:r>
      <w:r>
        <w:fldChar w:fldCharType="end"/>
      </w:r>
      <w:r>
        <w:rPr>
          <w:color w:val="000000"/>
          <w:sz w:val="24"/>
          <w:szCs w:val="24"/>
        </w:rPr>
        <w:t xml:space="preserve"> pertains.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uniqueKey</w:t>
      </w:r>
      <w:r>
        <w:fldChar w:fldCharType="begin"/>
      </w:r>
      <w:r>
        <w:instrText xml:space="preserve"> XE "uniqueKey" </w:instrText>
      </w:r>
      <w:r>
        <w:fldChar w:fldCharType="end"/>
      </w:r>
      <w:r>
        <w:rPr>
          <w:color w:val="000000"/>
          <w:sz w:val="24"/>
          <w:szCs w:val="24"/>
        </w:rPr>
        <w:t>&gt; is an element which represents a unique key within the referenced entity. This is different from a primary key in that it does not form any implicit foreign key relationships to other entities; however it is required to be unique within the entity.</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nonNullConstraint</w:t>
      </w:r>
      <w:r>
        <w:fldChar w:fldCharType="begin"/>
      </w:r>
      <w:r>
        <w:instrText xml:space="preserve"> XE "nonNullConstraint" </w:instrText>
      </w:r>
      <w:r>
        <w:fldChar w:fldCharType="end"/>
      </w:r>
      <w:r>
        <w:rPr>
          <w:color w:val="000000"/>
          <w:sz w:val="24"/>
          <w:szCs w:val="24"/>
        </w:rPr>
        <w:t>&gt; defines a constraint</w:t>
      </w:r>
      <w:r>
        <w:fldChar w:fldCharType="begin"/>
      </w:r>
      <w:r>
        <w:instrText xml:space="preserve"> XE "constraint" </w:instrText>
      </w:r>
      <w:r>
        <w:fldChar w:fldCharType="end"/>
      </w:r>
      <w:r>
        <w:rPr>
          <w:color w:val="000000"/>
          <w:sz w:val="24"/>
          <w:szCs w:val="24"/>
        </w:rPr>
        <w:t xml:space="preserve"> that indicates that no null values should be present for an attribute</w:t>
      </w:r>
      <w:r>
        <w:fldChar w:fldCharType="begin"/>
      </w:r>
      <w:r>
        <w:instrText xml:space="preserve"> XE "attribute" </w:instrText>
      </w:r>
      <w:r>
        <w:fldChar w:fldCharType="end"/>
      </w:r>
      <w:r>
        <w:rPr>
          <w:color w:val="000000"/>
          <w:sz w:val="24"/>
          <w:szCs w:val="24"/>
        </w:rPr>
        <w:t xml:space="preserve"> in this entity.</w:t>
      </w:r>
    </w:p>
    <w:p w:rsidR="00EE53D6" w:rsidRPr="00385A07" w:rsidRDefault="00EE53D6">
      <w:pPr>
        <w:pStyle w:val="Style-1"/>
        <w:tabs>
          <w:tab w:val="left" w:pos="720"/>
          <w:tab w:val="left" w:pos="1080"/>
          <w:tab w:val="left" w:pos="1440"/>
          <w:tab w:val="left" w:pos="1800"/>
          <w:tab w:val="left" w:pos="2160"/>
          <w:tab w:val="left" w:pos="2520"/>
          <w:tab w:val="left" w:pos="2880"/>
        </w:tabs>
        <w:rPr>
          <w:i/>
          <w:color w:val="000000"/>
          <w:sz w:val="24"/>
          <w:szCs w:val="24"/>
        </w:rPr>
      </w:pPr>
      <w:r w:rsidRPr="00385A07">
        <w:rPr>
          <w:bCs/>
          <w:i/>
          <w:color w:val="000000"/>
          <w:sz w:val="24"/>
          <w:szCs w:val="24"/>
        </w:rPr>
        <w:t>Note:</w:t>
      </w:r>
      <w:r w:rsidRPr="00385A07">
        <w:rPr>
          <w:i/>
          <w:color w:val="000000"/>
          <w:sz w:val="24"/>
          <w:szCs w:val="24"/>
        </w:rPr>
        <w:t xml:space="preserve"> the &lt;</w:t>
      </w:r>
      <w:r w:rsidRPr="00385A07">
        <w:rPr>
          <w:b/>
          <w:bCs/>
          <w:i/>
          <w:color w:val="000000"/>
          <w:sz w:val="24"/>
          <w:szCs w:val="24"/>
        </w:rPr>
        <w:t>primaryKey</w:t>
      </w:r>
      <w:r w:rsidRPr="00385A07">
        <w:rPr>
          <w:i/>
        </w:rPr>
        <w:fldChar w:fldCharType="begin"/>
      </w:r>
      <w:r w:rsidRPr="00385A07">
        <w:rPr>
          <w:i/>
        </w:rPr>
        <w:instrText xml:space="preserve"> XE "primaryKey" </w:instrText>
      </w:r>
      <w:r w:rsidRPr="00385A07">
        <w:rPr>
          <w:i/>
        </w:rPr>
        <w:fldChar w:fldCharType="end"/>
      </w:r>
      <w:r w:rsidRPr="00385A07">
        <w:rPr>
          <w:i/>
          <w:color w:val="000000"/>
          <w:sz w:val="24"/>
          <w:szCs w:val="24"/>
        </w:rPr>
        <w:t>&gt;, &lt;</w:t>
      </w:r>
      <w:r w:rsidRPr="00385A07">
        <w:rPr>
          <w:b/>
          <w:bCs/>
          <w:i/>
          <w:color w:val="000000"/>
          <w:sz w:val="24"/>
          <w:szCs w:val="24"/>
        </w:rPr>
        <w:t>uniqueKey</w:t>
      </w:r>
      <w:r w:rsidRPr="00385A07">
        <w:rPr>
          <w:i/>
        </w:rPr>
        <w:fldChar w:fldCharType="begin"/>
      </w:r>
      <w:r w:rsidRPr="00385A07">
        <w:rPr>
          <w:i/>
        </w:rPr>
        <w:instrText xml:space="preserve"> XE "uniqueKey" </w:instrText>
      </w:r>
      <w:r w:rsidRPr="00385A07">
        <w:rPr>
          <w:i/>
        </w:rPr>
        <w:fldChar w:fldCharType="end"/>
      </w:r>
      <w:r w:rsidRPr="00385A07">
        <w:rPr>
          <w:i/>
          <w:color w:val="000000"/>
          <w:sz w:val="24"/>
          <w:szCs w:val="24"/>
        </w:rPr>
        <w:t xml:space="preserve">&gt;, &lt; </w:t>
      </w:r>
      <w:r w:rsidRPr="00385A07">
        <w:rPr>
          <w:b/>
          <w:bCs/>
          <w:i/>
          <w:color w:val="000000"/>
          <w:sz w:val="24"/>
          <w:szCs w:val="24"/>
        </w:rPr>
        <w:t>nonNullConstraint</w:t>
      </w:r>
      <w:r w:rsidRPr="00385A07">
        <w:rPr>
          <w:i/>
        </w:rPr>
        <w:fldChar w:fldCharType="begin"/>
      </w:r>
      <w:r w:rsidRPr="00385A07">
        <w:rPr>
          <w:i/>
        </w:rPr>
        <w:instrText xml:space="preserve"> XE "nonNullConstraint" </w:instrText>
      </w:r>
      <w:r w:rsidRPr="00385A07">
        <w:rPr>
          <w:i/>
        </w:rPr>
        <w:fldChar w:fldCharType="end"/>
      </w:r>
      <w:r w:rsidRPr="00385A07">
        <w:rPr>
          <w:i/>
          <w:color w:val="000000"/>
          <w:sz w:val="24"/>
          <w:szCs w:val="24"/>
        </w:rPr>
        <w:t>&gt; require an additional &lt;</w:t>
      </w:r>
      <w:r w:rsidRPr="00385A07">
        <w:rPr>
          <w:b/>
          <w:bCs/>
          <w:i/>
          <w:color w:val="000000"/>
          <w:sz w:val="24"/>
          <w:szCs w:val="24"/>
        </w:rPr>
        <w:t>key</w:t>
      </w:r>
      <w:r w:rsidRPr="00385A07">
        <w:rPr>
          <w:i/>
          <w:color w:val="000000"/>
          <w:sz w:val="24"/>
          <w:szCs w:val="24"/>
        </w:rPr>
        <w:t>&gt; tag defining the set of attributes to which this constraint</w:t>
      </w:r>
      <w:r w:rsidRPr="00385A07">
        <w:rPr>
          <w:i/>
        </w:rPr>
        <w:fldChar w:fldCharType="begin"/>
      </w:r>
      <w:r w:rsidRPr="00385A07">
        <w:rPr>
          <w:i/>
        </w:rPr>
        <w:instrText xml:space="preserve"> XE "constraint" </w:instrText>
      </w:r>
      <w:r w:rsidRPr="00385A07">
        <w:rPr>
          <w:i/>
        </w:rPr>
        <w:fldChar w:fldCharType="end"/>
      </w:r>
      <w:r w:rsidRPr="00385A07">
        <w:rPr>
          <w:i/>
          <w:color w:val="000000"/>
          <w:sz w:val="24"/>
          <w:szCs w:val="24"/>
        </w:rPr>
        <w:t xml:space="preserve"> applies.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checkConstraint</w:t>
      </w:r>
      <w:r>
        <w:fldChar w:fldCharType="begin"/>
      </w:r>
      <w:r>
        <w:instrText xml:space="preserve"> XE "checkConstraint" </w:instrText>
      </w:r>
      <w:r>
        <w:fldChar w:fldCharType="end"/>
      </w:r>
      <w:r>
        <w:rPr>
          <w:color w:val="000000"/>
          <w:sz w:val="24"/>
          <w:szCs w:val="24"/>
        </w:rPr>
        <w:t>&gt; defines a constraint</w:t>
      </w:r>
      <w:r>
        <w:fldChar w:fldCharType="begin"/>
      </w:r>
      <w:r>
        <w:instrText xml:space="preserve"> XE "constraint" </w:instrText>
      </w:r>
      <w:r>
        <w:fldChar w:fldCharType="end"/>
      </w:r>
      <w:r>
        <w:rPr>
          <w:color w:val="000000"/>
          <w:sz w:val="24"/>
          <w:szCs w:val="24"/>
        </w:rPr>
        <w:t xml:space="preserve"> which checks a conditional clause within an entity.</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foreignKey</w:t>
      </w:r>
      <w:r>
        <w:rPr>
          <w:color w:val="000000"/>
          <w:sz w:val="24"/>
          <w:szCs w:val="24"/>
        </w:rPr>
        <w:t>&gt; defines an SQL statement or other language implementation of the condition for a check constraint</w:t>
      </w:r>
      <w:r>
        <w:fldChar w:fldCharType="begin"/>
      </w:r>
      <w:r>
        <w:instrText xml:space="preserve"> XE "constraint" </w:instrText>
      </w:r>
      <w:r>
        <w:fldChar w:fldCharType="end"/>
      </w:r>
      <w:r>
        <w:rPr>
          <w:color w:val="000000"/>
          <w:sz w:val="24"/>
          <w:szCs w:val="24"/>
        </w:rPr>
        <w:t>. Generally this provides a means for constraining the values within and among entities. It also provides the means to meaningfully link table for explanation of codes (de-normalization).</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&lt;</w:t>
      </w:r>
      <w:r>
        <w:rPr>
          <w:b/>
          <w:bCs/>
          <w:color w:val="000000"/>
          <w:sz w:val="24"/>
          <w:szCs w:val="24"/>
        </w:rPr>
        <w:t>joinCondition</w:t>
      </w:r>
      <w:r>
        <w:fldChar w:fldCharType="begin"/>
      </w:r>
      <w:r>
        <w:instrText xml:space="preserve"> XE "joinCondition" </w:instrText>
      </w:r>
      <w:r>
        <w:fldChar w:fldCharType="end"/>
      </w:r>
      <w:r>
        <w:rPr>
          <w:color w:val="000000"/>
          <w:sz w:val="24"/>
          <w:szCs w:val="24"/>
        </w:rPr>
        <w:t>&gt; defines a foreign key relationship among entities which relates this entity to another's primary key.</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 xml:space="preserve">&lt; </w:t>
      </w:r>
      <w:r>
        <w:rPr>
          <w:b/>
          <w:bCs/>
          <w:color w:val="000000"/>
          <w:sz w:val="24"/>
          <w:szCs w:val="24"/>
        </w:rPr>
        <w:t>nonNullConstraint</w:t>
      </w:r>
      <w:r>
        <w:fldChar w:fldCharType="begin"/>
      </w:r>
      <w:r>
        <w:instrText xml:space="preserve"> XE "nonNullConstraint" </w:instrText>
      </w:r>
      <w:r>
        <w:fldChar w:fldCharType="end"/>
      </w:r>
      <w:r>
        <w:rPr>
          <w:color w:val="000000"/>
          <w:sz w:val="24"/>
          <w:szCs w:val="24"/>
        </w:rPr>
        <w:t>&gt; defines a constraint</w:t>
      </w:r>
      <w:r>
        <w:fldChar w:fldCharType="begin"/>
      </w:r>
      <w:r>
        <w:instrText xml:space="preserve"> XE "constraint" </w:instrText>
      </w:r>
      <w:r>
        <w:fldChar w:fldCharType="end"/>
      </w:r>
      <w:r>
        <w:rPr>
          <w:color w:val="000000"/>
          <w:sz w:val="24"/>
          <w:szCs w:val="24"/>
        </w:rPr>
        <w:t xml:space="preserve"> that indicates that no null values should be present for an attribute</w:t>
      </w:r>
      <w:r>
        <w:fldChar w:fldCharType="begin"/>
      </w:r>
      <w:r>
        <w:instrText xml:space="preserve"> XE "attribute" </w:instrText>
      </w:r>
      <w:r>
        <w:fldChar w:fldCharType="end"/>
      </w:r>
      <w:r>
        <w:rPr>
          <w:color w:val="000000"/>
          <w:sz w:val="24"/>
          <w:szCs w:val="24"/>
        </w:rPr>
        <w:t xml:space="preserve"> in this entity.</w:t>
      </w:r>
    </w:p>
    <w:p w:rsidR="00EE53D6" w:rsidRPr="00385A07" w:rsidRDefault="00EE53D6">
      <w:pPr>
        <w:pStyle w:val="Style-1"/>
        <w:tabs>
          <w:tab w:val="left" w:pos="720"/>
          <w:tab w:val="left" w:pos="1080"/>
          <w:tab w:val="left" w:pos="1440"/>
          <w:tab w:val="left" w:pos="1800"/>
          <w:tab w:val="left" w:pos="2160"/>
          <w:tab w:val="left" w:pos="2520"/>
          <w:tab w:val="left" w:pos="2880"/>
        </w:tabs>
        <w:rPr>
          <w:i/>
          <w:color w:val="000000"/>
          <w:sz w:val="24"/>
          <w:szCs w:val="24"/>
        </w:rPr>
      </w:pPr>
      <w:r w:rsidRPr="00385A07">
        <w:rPr>
          <w:bCs/>
          <w:i/>
          <w:color w:val="000000"/>
          <w:sz w:val="24"/>
          <w:szCs w:val="24"/>
        </w:rPr>
        <w:t>Note:</w:t>
      </w:r>
      <w:r w:rsidRPr="00385A07">
        <w:rPr>
          <w:i/>
          <w:color w:val="000000"/>
          <w:sz w:val="24"/>
          <w:szCs w:val="24"/>
        </w:rPr>
        <w:t xml:space="preserve"> All &lt;</w:t>
      </w:r>
      <w:r w:rsidRPr="00385A07">
        <w:rPr>
          <w:b/>
          <w:bCs/>
          <w:i/>
          <w:color w:val="000000"/>
          <w:sz w:val="24"/>
          <w:szCs w:val="24"/>
        </w:rPr>
        <w:t>ConstraintType</w:t>
      </w:r>
      <w:r w:rsidRPr="00385A07">
        <w:rPr>
          <w:i/>
        </w:rPr>
        <w:fldChar w:fldCharType="begin"/>
      </w:r>
      <w:r w:rsidRPr="00385A07">
        <w:rPr>
          <w:i/>
        </w:rPr>
        <w:instrText xml:space="preserve"> XE "ConstraintType" </w:instrText>
      </w:r>
      <w:r w:rsidRPr="00385A07">
        <w:rPr>
          <w:i/>
        </w:rPr>
        <w:fldChar w:fldCharType="end"/>
      </w:r>
      <w:r w:rsidRPr="00385A07">
        <w:rPr>
          <w:i/>
          <w:color w:val="000000"/>
          <w:sz w:val="24"/>
          <w:szCs w:val="24"/>
        </w:rPr>
        <w:t>&gt; entities require additional &lt;</w:t>
      </w:r>
      <w:r w:rsidRPr="00385A07">
        <w:rPr>
          <w:b/>
          <w:bCs/>
          <w:i/>
          <w:color w:val="000000"/>
          <w:sz w:val="24"/>
          <w:szCs w:val="24"/>
        </w:rPr>
        <w:t>constraintName</w:t>
      </w:r>
      <w:r w:rsidRPr="00385A07">
        <w:rPr>
          <w:i/>
        </w:rPr>
        <w:fldChar w:fldCharType="begin"/>
      </w:r>
      <w:r w:rsidRPr="00385A07">
        <w:rPr>
          <w:i/>
        </w:rPr>
        <w:instrText xml:space="preserve"> XE "constraintName" </w:instrText>
      </w:r>
      <w:r w:rsidRPr="00385A07">
        <w:rPr>
          <w:i/>
        </w:rPr>
        <w:fldChar w:fldCharType="end"/>
      </w:r>
      <w:r w:rsidRPr="00385A07">
        <w:rPr>
          <w:i/>
          <w:color w:val="000000"/>
          <w:sz w:val="24"/>
          <w:szCs w:val="24"/>
        </w:rPr>
        <w:t>&gt; and &lt;</w:t>
      </w:r>
      <w:r w:rsidRPr="00385A07">
        <w:rPr>
          <w:b/>
          <w:bCs/>
          <w:i/>
          <w:color w:val="000000"/>
          <w:sz w:val="24"/>
          <w:szCs w:val="24"/>
        </w:rPr>
        <w:t>attributeReference</w:t>
      </w:r>
      <w:r w:rsidRPr="00385A07">
        <w:rPr>
          <w:i/>
        </w:rPr>
        <w:fldChar w:fldCharType="begin"/>
      </w:r>
      <w:r w:rsidRPr="00385A07">
        <w:rPr>
          <w:i/>
        </w:rPr>
        <w:instrText xml:space="preserve"> XE "attributeReference" </w:instrText>
      </w:r>
      <w:r w:rsidRPr="00385A07">
        <w:rPr>
          <w:i/>
        </w:rPr>
        <w:fldChar w:fldCharType="end"/>
      </w:r>
      <w:r w:rsidRPr="00385A07">
        <w:rPr>
          <w:i/>
          <w:color w:val="000000"/>
          <w:sz w:val="24"/>
          <w:szCs w:val="24"/>
        </w:rPr>
        <w:t xml:space="preserve">&gt; tags. </w:t>
      </w:r>
    </w:p>
    <w:p w:rsidR="00EE53D6" w:rsidRDefault="00022B3D">
      <w:pPr>
        <w:pStyle w:val="Style-1"/>
        <w:pBdr>
          <w:top w:val="single" w:sz="4" w:space="1"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rPr>
          <w:sz w:val="24"/>
          <w:szCs w:val="24"/>
        </w:rPr>
        <w:t>Example</w:t>
      </w:r>
      <w:r w:rsidR="00EE53D6">
        <w:rPr>
          <w:sz w:val="24"/>
          <w:szCs w:val="24"/>
        </w:rPr>
        <w:t>: constraint</w:t>
      </w:r>
      <w:r w:rsidR="00EE53D6">
        <w:fldChar w:fldCharType="begin"/>
      </w:r>
      <w:r w:rsidR="00EE53D6">
        <w:instrText xml:space="preserve"> XE "constraint" </w:instrText>
      </w:r>
      <w:r w:rsidR="00EE53D6">
        <w:fldChar w:fldCharType="end"/>
      </w:r>
    </w:p>
    <w:p w:rsidR="00DF6827" w:rsidRDefault="00EE53D6" w:rsidP="00385A0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&lt;constraint</w:t>
      </w:r>
      <w:r>
        <w:fldChar w:fldCharType="begin"/>
      </w:r>
      <w:r>
        <w:instrText xml:space="preserve"> XE "constraint" </w:instrText>
      </w:r>
      <w:r>
        <w:fldChar w:fldCharType="end"/>
      </w:r>
      <w:r>
        <w:rPr>
          <w:rFonts w:ascii="Courier New" w:hAnsi="Courier New" w:cs="Courier New"/>
          <w:color w:val="0000FF"/>
          <w:sz w:val="18"/>
          <w:szCs w:val="18"/>
        </w:rPr>
        <w:t xml:space="preserve"> id="soil_chemistry.PRIMARY"&gt;</w:t>
      </w:r>
    </w:p>
    <w:p w:rsidR="00DF6827" w:rsidRDefault="00EE53D6" w:rsidP="00385A0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&lt;primaryKey</w:t>
      </w:r>
      <w:r>
        <w:fldChar w:fldCharType="begin"/>
      </w:r>
      <w:r>
        <w:instrText xml:space="preserve"> XE "primaryKey" </w:instrText>
      </w:r>
      <w:r>
        <w:fldChar w:fldCharType="end"/>
      </w:r>
      <w:r>
        <w:rPr>
          <w:rFonts w:ascii="Courier New" w:hAnsi="Courier New" w:cs="Courier New"/>
          <w:color w:val="0000FF"/>
          <w:sz w:val="18"/>
          <w:szCs w:val="18"/>
        </w:rPr>
        <w:t>&gt;</w:t>
      </w:r>
    </w:p>
    <w:p w:rsidR="00DF6827" w:rsidRDefault="00EE53D6" w:rsidP="00385A0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&lt;constraintName</w:t>
      </w:r>
      <w:r>
        <w:fldChar w:fldCharType="begin"/>
      </w:r>
      <w:r>
        <w:instrText xml:space="preserve"> XE "constraintName" </w:instrText>
      </w:r>
      <w:r>
        <w:fldChar w:fldCharType="end"/>
      </w:r>
      <w:r>
        <w:rPr>
          <w:rFonts w:ascii="Courier New" w:hAnsi="Courier New" w:cs="Courier New"/>
          <w:color w:val="0000FF"/>
          <w:sz w:val="18"/>
          <w:szCs w:val="18"/>
        </w:rPr>
        <w:t>&gt;PRIMARY&lt;/constraintName&gt;</w:t>
      </w:r>
    </w:p>
    <w:p w:rsidR="00DF6827" w:rsidRDefault="00EE53D6" w:rsidP="00385A0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&lt;key&gt;</w:t>
      </w:r>
    </w:p>
    <w:p w:rsidR="00DF6827" w:rsidRDefault="00EE53D6" w:rsidP="00385A0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&lt;attributeReference</w:t>
      </w:r>
      <w:r>
        <w:fldChar w:fldCharType="begin"/>
      </w:r>
      <w:r>
        <w:instrText xml:space="preserve"> XE "attributeReference" </w:instrText>
      </w:r>
      <w:r>
        <w:fldChar w:fldCharType="end"/>
      </w:r>
      <w:r>
        <w:rPr>
          <w:rFonts w:ascii="Courier New" w:hAnsi="Courier New" w:cs="Courier New"/>
          <w:color w:val="0000FF"/>
          <w:sz w:val="18"/>
          <w:szCs w:val="18"/>
        </w:rPr>
        <w:t>&gt;soil_chemistry.ID&lt;/attributeReference&gt;</w:t>
      </w:r>
    </w:p>
    <w:p w:rsidR="00DF6827" w:rsidRDefault="00EE53D6" w:rsidP="00385A0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&lt;/key&gt;</w:t>
      </w:r>
    </w:p>
    <w:p w:rsidR="00DF6827" w:rsidRDefault="00EE53D6" w:rsidP="00385A0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&lt;/primaryKey&gt;</w:t>
      </w:r>
    </w:p>
    <w:p w:rsidR="00DF6827" w:rsidRDefault="00EE53D6" w:rsidP="00385A0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&lt;/constraint&gt;</w:t>
      </w:r>
    </w:p>
    <w:p w:rsidR="00DF6827" w:rsidRDefault="00EE53D6" w:rsidP="00385A0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&lt;constraint id="soil_chemistry.FK_soil_chemistry_sites"&gt;</w:t>
      </w:r>
    </w:p>
    <w:p w:rsidR="00DF6827" w:rsidRDefault="00EE53D6" w:rsidP="00385A0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&lt;foreignKey&gt;</w:t>
      </w:r>
    </w:p>
    <w:p w:rsidR="00DF6827" w:rsidRDefault="00EE53D6" w:rsidP="00385A0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&lt;constraintName&gt;FK_soil_chemistry_sites&lt;/constraintName&gt;</w:t>
      </w:r>
    </w:p>
    <w:p w:rsidR="00DF6827" w:rsidRDefault="00EE53D6" w:rsidP="00385A0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&lt;key&gt;</w:t>
      </w:r>
    </w:p>
    <w:p w:rsidR="00DF6827" w:rsidRDefault="00EE53D6" w:rsidP="00385A0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r>
      <w:r>
        <w:rPr>
          <w:rFonts w:ascii="Courier New" w:hAnsi="Courier New" w:cs="Courier New"/>
          <w:color w:val="0000FF"/>
          <w:sz w:val="18"/>
          <w:szCs w:val="18"/>
        </w:rPr>
        <w:tab/>
        <w:t>&lt;attributeReference&gt;soil_chemistry.site_id&lt;/attributeReference&gt;</w:t>
      </w:r>
    </w:p>
    <w:p w:rsidR="00DF6827" w:rsidRDefault="00EE53D6" w:rsidP="00385A0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&lt;/key&gt;</w:t>
      </w:r>
    </w:p>
    <w:p w:rsidR="00DF6827" w:rsidRDefault="00EE53D6" w:rsidP="00385A0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r>
      <w:r>
        <w:rPr>
          <w:rFonts w:ascii="Courier New" w:hAnsi="Courier New" w:cs="Courier New"/>
          <w:color w:val="0000FF"/>
          <w:sz w:val="18"/>
          <w:szCs w:val="18"/>
        </w:rPr>
        <w:tab/>
        <w:t>&lt;entityReference&gt;sites&lt;/entityReference&gt;</w:t>
      </w:r>
    </w:p>
    <w:p w:rsidR="00DF6827" w:rsidRDefault="00EE53D6" w:rsidP="00385A0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ab/>
        <w:t>&lt;/foreignKey&gt;</w:t>
      </w:r>
    </w:p>
    <w:p w:rsidR="00EE53D6" w:rsidRDefault="00EE53D6" w:rsidP="00385A07">
      <w:pPr>
        <w:pStyle w:val="Style-1"/>
        <w:spacing w:after="0" w:line="240" w:lineRule="auto"/>
        <w:ind w:left="360"/>
        <w:rPr>
          <w:rFonts w:ascii="Courier New" w:hAnsi="Courier New" w:cs="Courier New"/>
          <w:color w:val="0000FF"/>
          <w:sz w:val="18"/>
          <w:szCs w:val="18"/>
        </w:rPr>
      </w:pPr>
      <w:r>
        <w:rPr>
          <w:rFonts w:ascii="Courier New" w:hAnsi="Courier New" w:cs="Courier New"/>
          <w:color w:val="0000FF"/>
          <w:sz w:val="18"/>
          <w:szCs w:val="18"/>
        </w:rPr>
        <w:t>&lt;/constraint&gt;</w:t>
      </w:r>
    </w:p>
    <w:p w:rsidR="00385A07" w:rsidRDefault="00385A07" w:rsidP="00385A07">
      <w:pPr>
        <w:pStyle w:val="Style-1"/>
        <w:spacing w:after="0" w:line="240" w:lineRule="auto"/>
        <w:ind w:left="360"/>
        <w:rPr>
          <w:rFonts w:ascii="Courier New" w:hAnsi="Courier New" w:cs="Courier New"/>
          <w:color w:val="0000FF"/>
          <w:sz w:val="18"/>
          <w:szCs w:val="18"/>
        </w:rPr>
      </w:pPr>
    </w:p>
    <w:p w:rsidR="00EE53D6" w:rsidRDefault="00EE53D6">
      <w:pPr>
        <w:pStyle w:val="Style-1"/>
        <w:pBdr>
          <w:top w:val="single" w:sz="4" w:space="1" w:color="000000"/>
        </w:pBdr>
        <w:tabs>
          <w:tab w:val="left" w:pos="720"/>
          <w:tab w:val="left" w:pos="1080"/>
          <w:tab w:val="left" w:pos="1440"/>
          <w:tab w:val="left" w:pos="1800"/>
          <w:tab w:val="left" w:pos="2160"/>
          <w:tab w:val="left" w:pos="2520"/>
          <w:tab w:val="left" w:pos="2880"/>
        </w:tabs>
        <w:ind w:left="360" w:hanging="360"/>
        <w:rPr>
          <w:rFonts w:ascii="Courier New" w:hAnsi="Courier New" w:cs="Courier New"/>
          <w:color w:val="0000FF"/>
          <w:sz w:val="18"/>
          <w:szCs w:val="18"/>
        </w:rPr>
      </w:pPr>
    </w:p>
    <w:p w:rsidR="00EE53D6" w:rsidRDefault="00EE53D6" w:rsidP="004A409F">
      <w:pPr>
        <w:pStyle w:val="Heading3"/>
        <w:rPr>
          <w:rStyle w:val="IntenseEmphasis"/>
          <w:bCs/>
          <w:iCs w:val="0"/>
          <w:sz w:val="28"/>
          <w:szCs w:val="28"/>
        </w:rPr>
      </w:pPr>
      <w:bookmarkStart w:id="76" w:name="_Toc297021711"/>
      <w:bookmarkStart w:id="77" w:name="_Toc297021961"/>
      <w:r>
        <w:rPr>
          <w:rStyle w:val="IntenseEmphasis"/>
          <w:bCs/>
          <w:iCs w:val="0"/>
          <w:sz w:val="28"/>
          <w:szCs w:val="28"/>
        </w:rPr>
        <w:t>additionalMetadata</w:t>
      </w:r>
      <w:bookmarkEnd w:id="76"/>
      <w:bookmarkEnd w:id="77"/>
    </w:p>
    <w:p w:rsidR="00EE53D6" w:rsidRDefault="00EE53D6">
      <w:pPr>
        <w:pStyle w:val="Style-1"/>
        <w:keepNext/>
        <w:keepLines/>
        <w:tabs>
          <w:tab w:val="left" w:pos="720"/>
          <w:tab w:val="left" w:pos="1080"/>
          <w:tab w:val="left" w:pos="1440"/>
          <w:tab w:val="left" w:pos="1800"/>
          <w:tab w:val="left" w:pos="2160"/>
          <w:tab w:val="left" w:pos="2520"/>
          <w:tab w:val="left" w:pos="2880"/>
        </w:tabs>
        <w:spacing w:after="0"/>
        <w:rPr>
          <w:rStyle w:val="IntenseEmphasis"/>
          <w:b w:val="0"/>
          <w:bCs/>
          <w:i w:val="0"/>
          <w:iCs/>
        </w:rPr>
      </w:pPr>
      <w:r>
        <w:rPr>
          <w:rStyle w:val="IntenseEmphasis"/>
          <w:b w:val="0"/>
          <w:bCs/>
          <w:i w:val="0"/>
          <w:iCs/>
        </w:rPr>
        <w:t xml:space="preserve">This element tree is found at (XPath): </w:t>
      </w:r>
    </w:p>
    <w:p w:rsidR="00EE53D6" w:rsidRDefault="00EE53D6">
      <w:pPr>
        <w:pStyle w:val="Style-28"/>
        <w:tabs>
          <w:tab w:val="left" w:pos="720"/>
          <w:tab w:val="left" w:pos="1080"/>
          <w:tab w:val="left" w:pos="1440"/>
          <w:tab w:val="left" w:pos="1800"/>
          <w:tab w:val="left" w:pos="2160"/>
          <w:tab w:val="left" w:pos="2520"/>
          <w:tab w:val="left" w:pos="2880"/>
        </w:tabs>
        <w:spacing w:after="0"/>
        <w:rPr>
          <w:b/>
          <w:bCs/>
          <w:color w:val="000000"/>
          <w:sz w:val="20"/>
          <w:szCs w:val="20"/>
        </w:rPr>
      </w:pPr>
      <w:r>
        <w:rPr>
          <w:b/>
          <w:bCs/>
          <w:color w:val="000000"/>
          <w:sz w:val="20"/>
          <w:szCs w:val="20"/>
        </w:rPr>
        <w:t>eml:eml/additionalMetadata</w:t>
      </w:r>
    </w:p>
    <w:p w:rsidR="00EE53D6" w:rsidRDefault="00EE53D6">
      <w:pPr>
        <w:pStyle w:val="Style-28"/>
        <w:tabs>
          <w:tab w:val="left" w:pos="720"/>
          <w:tab w:val="left" w:pos="1080"/>
          <w:tab w:val="left" w:pos="1440"/>
          <w:tab w:val="left" w:pos="1800"/>
          <w:tab w:val="left" w:pos="2160"/>
          <w:tab w:val="left" w:pos="2520"/>
          <w:tab w:val="left" w:pos="2880"/>
        </w:tabs>
        <w:spacing w:after="0"/>
        <w:rPr>
          <w:b/>
          <w:bCs/>
          <w:color w:val="000000"/>
          <w:sz w:val="20"/>
          <w:szCs w:val="20"/>
        </w:rPr>
      </w:pP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b/>
          <w:bCs/>
          <w:color w:val="000000"/>
          <w:sz w:val="24"/>
          <w:szCs w:val="24"/>
        </w:rPr>
        <w:t>&lt;additionalMetadata</w:t>
      </w:r>
      <w:r>
        <w:fldChar w:fldCharType="begin"/>
      </w:r>
      <w:r>
        <w:instrText xml:space="preserve"> XE "additionalMetadata" </w:instrText>
      </w:r>
      <w:r>
        <w:fldChar w:fldCharType="end"/>
      </w:r>
      <w:r>
        <w:rPr>
          <w:b/>
          <w:bCs/>
          <w:color w:val="000000"/>
          <w:sz w:val="24"/>
          <w:szCs w:val="24"/>
        </w:rPr>
        <w:t xml:space="preserve">&gt; </w:t>
      </w:r>
      <w:r>
        <w:rPr>
          <w:color w:val="000000"/>
          <w:sz w:val="24"/>
          <w:szCs w:val="24"/>
        </w:rPr>
        <w:t xml:space="preserve"> is a</w:t>
      </w:r>
      <w:r>
        <w:rPr>
          <w:b/>
          <w:bCs/>
          <w:color w:val="000000"/>
          <w:sz w:val="24"/>
          <w:szCs w:val="24"/>
        </w:rPr>
        <w:t xml:space="preserve"> </w:t>
      </w:r>
      <w:r>
        <w:rPr>
          <w:color w:val="000000"/>
          <w:sz w:val="24"/>
          <w:szCs w:val="24"/>
        </w:rPr>
        <w:t>flexible field for including any other relevant metadata that pertains to the resource being described.  Its content must be valid XML. A unit</w:t>
      </w:r>
      <w:r>
        <w:fldChar w:fldCharType="begin"/>
      </w:r>
      <w:r>
        <w:instrText xml:space="preserve"> XE "unit" </w:instrText>
      </w:r>
      <w:r>
        <w:fldChar w:fldCharType="end"/>
      </w:r>
      <w:r>
        <w:rPr>
          <w:color w:val="000000"/>
          <w:sz w:val="24"/>
          <w:szCs w:val="24"/>
        </w:rPr>
        <w:t xml:space="preserve">  as a &lt;</w:t>
      </w:r>
      <w:r>
        <w:rPr>
          <w:b/>
          <w:bCs/>
          <w:color w:val="000000"/>
          <w:sz w:val="24"/>
          <w:szCs w:val="24"/>
        </w:rPr>
        <w:t>customUnit</w:t>
      </w:r>
      <w:r>
        <w:fldChar w:fldCharType="begin"/>
      </w:r>
      <w:r>
        <w:instrText xml:space="preserve"> XE "customUnit" </w:instrText>
      </w:r>
      <w:r>
        <w:fldChar w:fldCharType="end"/>
      </w:r>
      <w:r>
        <w:rPr>
          <w:color w:val="000000"/>
          <w:sz w:val="24"/>
          <w:szCs w:val="24"/>
        </w:rPr>
        <w:t>&gt; must be described in this tree.</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b/>
          <w:bCs/>
          <w:color w:val="000000"/>
          <w:sz w:val="24"/>
          <w:szCs w:val="24"/>
        </w:rPr>
        <w:t xml:space="preserve">&lt;describes&gt; </w:t>
      </w:r>
      <w:r>
        <w:rPr>
          <w:color w:val="000000"/>
          <w:sz w:val="24"/>
          <w:szCs w:val="24"/>
        </w:rPr>
        <w:t>(optional) is a pointer to an “id” attribute</w:t>
      </w:r>
      <w:r>
        <w:fldChar w:fldCharType="begin"/>
      </w:r>
      <w:r>
        <w:instrText xml:space="preserve"> XE "attribute" </w:instrText>
      </w:r>
      <w:r>
        <w:fldChar w:fldCharType="end"/>
      </w:r>
      <w:r>
        <w:rPr>
          <w:color w:val="000000"/>
          <w:sz w:val="24"/>
          <w:szCs w:val="24"/>
        </w:rPr>
        <w:t xml:space="preserve"> on an EML element (“id” described in another area).  This pointer must be identical to the attribute it is pointing at, so that automated processes are able to associate &lt;</w:t>
      </w:r>
      <w:r>
        <w:rPr>
          <w:b/>
          <w:bCs/>
          <w:color w:val="000000"/>
          <w:sz w:val="24"/>
          <w:szCs w:val="24"/>
        </w:rPr>
        <w:t>additionalMetadata</w:t>
      </w:r>
      <w:r>
        <w:fldChar w:fldCharType="begin"/>
      </w:r>
      <w:r>
        <w:instrText xml:space="preserve"> XE "additionalMetadata" </w:instrText>
      </w:r>
      <w:r>
        <w:fldChar w:fldCharType="end"/>
      </w:r>
      <w:r>
        <w:rPr>
          <w:color w:val="000000"/>
          <w:sz w:val="24"/>
          <w:szCs w:val="24"/>
        </w:rPr>
        <w:t>&gt; to the described attribute. If the &lt;</w:t>
      </w:r>
      <w:r>
        <w:rPr>
          <w:b/>
          <w:color w:val="000000"/>
          <w:sz w:val="24"/>
          <w:szCs w:val="24"/>
        </w:rPr>
        <w:t>describes</w:t>
      </w:r>
      <w:r>
        <w:rPr>
          <w:color w:val="000000"/>
          <w:sz w:val="24"/>
          <w:szCs w:val="24"/>
        </w:rPr>
        <w:t>&gt; element is omitted, it is assumed that the &lt;</w:t>
      </w:r>
      <w:r>
        <w:rPr>
          <w:b/>
          <w:color w:val="000000"/>
          <w:sz w:val="24"/>
          <w:szCs w:val="24"/>
        </w:rPr>
        <w:t>additionalMetadata</w:t>
      </w:r>
      <w:r>
        <w:rPr>
          <w:color w:val="000000"/>
          <w:sz w:val="24"/>
          <w:szCs w:val="24"/>
        </w:rPr>
        <w:t>&gt; content applies to the entire EML  document.</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b/>
          <w:bCs/>
          <w:color w:val="000000"/>
          <w:sz w:val="24"/>
          <w:szCs w:val="24"/>
        </w:rPr>
        <w:t xml:space="preserve">&lt;metadata&gt; </w:t>
      </w:r>
      <w:r>
        <w:rPr>
          <w:color w:val="000000"/>
          <w:sz w:val="24"/>
          <w:szCs w:val="24"/>
        </w:rPr>
        <w:t>contains the additional metadata to be included in the document.  The contents can be any valid XML. This element should be used for extending EML to include metadata that is not already available in another part of the EML specification, or to include site- or system</w:t>
      </w:r>
      <w:r>
        <w:fldChar w:fldCharType="begin"/>
      </w:r>
      <w:r>
        <w:instrText xml:space="preserve"> XE "system" </w:instrText>
      </w:r>
      <w:r>
        <w:fldChar w:fldCharType="end"/>
      </w:r>
      <w:r>
        <w:rPr>
          <w:color w:val="000000"/>
          <w:sz w:val="24"/>
          <w:szCs w:val="24"/>
        </w:rPr>
        <w:t>-specific extensions that are needed beyond the core metadata. The additional metadata contained in this field describes the element referenced in the 'describes' element preceding it. If &lt;</w:t>
      </w:r>
      <w:r>
        <w:rPr>
          <w:b/>
          <w:bCs/>
          <w:color w:val="000000"/>
          <w:sz w:val="24"/>
          <w:szCs w:val="24"/>
        </w:rPr>
        <w:t>describes</w:t>
      </w:r>
      <w:r>
        <w:rPr>
          <w:color w:val="000000"/>
          <w:sz w:val="24"/>
          <w:szCs w:val="24"/>
        </w:rPr>
        <w:t>&gt; is not used, &lt;</w:t>
      </w:r>
      <w:r>
        <w:rPr>
          <w:b/>
          <w:bCs/>
          <w:color w:val="000000"/>
          <w:sz w:val="24"/>
          <w:szCs w:val="24"/>
        </w:rPr>
        <w:t>metadata</w:t>
      </w:r>
      <w:r>
        <w:rPr>
          <w:color w:val="000000"/>
          <w:sz w:val="24"/>
          <w:szCs w:val="24"/>
        </w:rPr>
        <w:t>&gt; must contain sufficient information to define the association between &lt;</w:t>
      </w:r>
      <w:r>
        <w:rPr>
          <w:b/>
          <w:bCs/>
          <w:color w:val="000000"/>
          <w:sz w:val="24"/>
          <w:szCs w:val="24"/>
        </w:rPr>
        <w:t>additionalMetadata</w:t>
      </w:r>
      <w:r>
        <w:fldChar w:fldCharType="begin"/>
      </w:r>
      <w:r>
        <w:instrText xml:space="preserve"> XE "additionalMetadata" </w:instrText>
      </w:r>
      <w:r>
        <w:fldChar w:fldCharType="end"/>
      </w:r>
      <w:r>
        <w:rPr>
          <w:color w:val="000000"/>
          <w:sz w:val="24"/>
          <w:szCs w:val="24"/>
        </w:rPr>
        <w:t>&gt; and the attribute</w:t>
      </w:r>
      <w:r>
        <w:fldChar w:fldCharType="begin"/>
      </w:r>
      <w:r>
        <w:instrText xml:space="preserve"> XE "attribute" </w:instrText>
      </w:r>
      <w:r>
        <w:fldChar w:fldCharType="end"/>
      </w:r>
      <w:r>
        <w:rPr>
          <w:color w:val="000000"/>
          <w:sz w:val="24"/>
          <w:szCs w:val="24"/>
        </w:rPr>
        <w:t xml:space="preserve"> being described.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If the content is for definition of a &lt;customUnit&gt;, then it should be contained in valid STMML markup, starting with &lt;unitList&gt;</w:t>
      </w:r>
      <w:r w:rsidR="00265597">
        <w:rPr>
          <w:color w:val="000000"/>
          <w:sz w:val="24"/>
          <w:szCs w:val="24"/>
        </w:rPr>
        <w:t>.</w:t>
      </w:r>
      <w:r>
        <w:rPr>
          <w:color w:val="000000"/>
          <w:sz w:val="24"/>
          <w:szCs w:val="24"/>
        </w:rPr>
        <w:t xml:space="preserve"> The &lt;unitList&gt; is the one exception to the use of a &lt;describes&gt; tag for associating &lt;additionalMetadata&gt; with specific EML elements. The EML Parser expects to find the description of a &lt;customUnit&gt; in the id attribute of a &lt;unit&gt; element in a &lt;unitList&gt;, i.e., at /eml:eml/additionalMetadata/metadata/unitList/unit. For example, “stmml:unit</w:t>
      </w:r>
      <w:r>
        <w:fldChar w:fldCharType="begin"/>
      </w:r>
      <w:r>
        <w:instrText xml:space="preserve"> XE "unit" </w:instrText>
      </w:r>
      <w:r>
        <w:fldChar w:fldCharType="end"/>
      </w:r>
      <w:r>
        <w:rPr>
          <w:color w:val="000000"/>
          <w:sz w:val="24"/>
          <w:szCs w:val="24"/>
        </w:rPr>
        <w:t xml:space="preserve"> id="siemenPerMeter"”points at the &lt;</w:t>
      </w:r>
      <w:r>
        <w:rPr>
          <w:b/>
          <w:bCs/>
          <w:color w:val="000000"/>
          <w:sz w:val="24"/>
          <w:szCs w:val="24"/>
        </w:rPr>
        <w:t>customUnit</w:t>
      </w:r>
      <w:r>
        <w:fldChar w:fldCharType="begin"/>
      </w:r>
      <w:r>
        <w:instrText xml:space="preserve"> XE "customUnit" </w:instrText>
      </w:r>
      <w:r>
        <w:fldChar w:fldCharType="end"/>
      </w:r>
      <w:r>
        <w:rPr>
          <w:color w:val="000000"/>
          <w:sz w:val="24"/>
          <w:szCs w:val="24"/>
        </w:rPr>
        <w:t>&gt; “simenPerMeter”.  Content in STMML for the &lt;unit&gt; describing a &lt;</w:t>
      </w:r>
      <w:r>
        <w:rPr>
          <w:b/>
          <w:bCs/>
          <w:color w:val="000000"/>
          <w:sz w:val="24"/>
          <w:szCs w:val="24"/>
        </w:rPr>
        <w:t>customUnit</w:t>
      </w:r>
      <w:r>
        <w:rPr>
          <w:color w:val="000000"/>
          <w:sz w:val="24"/>
          <w:szCs w:val="24"/>
        </w:rPr>
        <w:t>&gt; should be retrieved in STMML format from the Unit Registry (</w:t>
      </w:r>
      <w:hyperlink r:id="rId23" w:history="1">
        <w:r>
          <w:rPr>
            <w:rStyle w:val="Hyperlink"/>
          </w:rPr>
          <w:t>http://unit.lternet.edu/unitregistry/</w:t>
        </w:r>
      </w:hyperlink>
      <w:r>
        <w:rPr>
          <w:color w:val="000000"/>
          <w:sz w:val="24"/>
          <w:szCs w:val="24"/>
        </w:rPr>
        <w:t>).</w:t>
      </w:r>
    </w:p>
    <w:p w:rsidR="000128CC" w:rsidRDefault="000128CC" w:rsidP="000128CC">
      <w:pPr>
        <w:pStyle w:val="Style-1"/>
        <w:pBdr>
          <w:top w:val="single" w:sz="4" w:space="1" w:color="000000"/>
        </w:pBdr>
        <w:tabs>
          <w:tab w:val="left" w:pos="720"/>
          <w:tab w:val="left" w:pos="1080"/>
          <w:tab w:val="left" w:pos="1440"/>
          <w:tab w:val="left" w:pos="1800"/>
          <w:tab w:val="left" w:pos="2160"/>
          <w:tab w:val="left" w:pos="2520"/>
          <w:tab w:val="left" w:pos="2880"/>
        </w:tabs>
        <w:rPr>
          <w:rFonts w:ascii="Courier New" w:hAnsi="Courier New" w:cs="Courier New"/>
          <w:color w:val="0000FF"/>
          <w:sz w:val="18"/>
          <w:szCs w:val="18"/>
        </w:rPr>
      </w:pPr>
      <w:r>
        <w:t>Example: additionalMetadata</w:t>
      </w:r>
      <w:r w:rsidR="00385A07">
        <w:t xml:space="preserve"> custom unit</w:t>
      </w:r>
      <w:r>
        <w:fldChar w:fldCharType="begin"/>
      </w:r>
      <w:r>
        <w:instrText xml:space="preserve"> XE "attribute" </w:instrText>
      </w:r>
      <w:r>
        <w:fldChar w:fldCharType="end"/>
      </w:r>
    </w:p>
    <w:p w:rsidR="00DF6827" w:rsidRDefault="000128CC" w:rsidP="00385A07">
      <w:pPr>
        <w:pStyle w:val="Style-1"/>
        <w:spacing w:after="0" w:line="240" w:lineRule="auto"/>
        <w:ind w:left="360"/>
        <w:rPr>
          <w:rFonts w:ascii="Courier New" w:hAnsi="Courier New" w:cs="Courier New"/>
          <w:color w:val="0000FF"/>
          <w:sz w:val="18"/>
          <w:szCs w:val="18"/>
          <w:lang w:eastAsia="en-US"/>
        </w:rPr>
      </w:pPr>
      <w:r w:rsidRPr="00F643E2">
        <w:rPr>
          <w:rFonts w:ascii="Courier New" w:hAnsi="Courier New" w:cs="Courier New"/>
          <w:color w:val="0000FF"/>
          <w:sz w:val="18"/>
          <w:szCs w:val="18"/>
          <w:lang w:eastAsia="en-US"/>
        </w:rPr>
        <w:t>&lt;additionalMetadata&gt;</w:t>
      </w:r>
    </w:p>
    <w:p w:rsidR="00DF6827" w:rsidRDefault="000128CC" w:rsidP="00385A07">
      <w:pPr>
        <w:pStyle w:val="Style-1"/>
        <w:spacing w:after="0" w:line="240" w:lineRule="auto"/>
        <w:ind w:left="360"/>
        <w:rPr>
          <w:rFonts w:ascii="Courier New" w:hAnsi="Courier New" w:cs="Courier New"/>
          <w:color w:val="0000FF"/>
          <w:sz w:val="18"/>
          <w:szCs w:val="18"/>
          <w:lang w:eastAsia="en-US"/>
        </w:rPr>
      </w:pPr>
      <w:r w:rsidRPr="00F643E2">
        <w:rPr>
          <w:rFonts w:ascii="Courier New" w:hAnsi="Courier New" w:cs="Courier New"/>
          <w:color w:val="0000FF"/>
          <w:sz w:val="18"/>
          <w:szCs w:val="18"/>
          <w:lang w:eastAsia="en-US"/>
        </w:rPr>
        <w:tab/>
        <w:t>&lt;metadata&gt;</w:t>
      </w:r>
    </w:p>
    <w:p w:rsidR="00DF6827" w:rsidRDefault="000128CC" w:rsidP="00385A07">
      <w:pPr>
        <w:pStyle w:val="Style-1"/>
        <w:spacing w:after="0" w:line="240" w:lineRule="auto"/>
        <w:ind w:left="360"/>
        <w:rPr>
          <w:rFonts w:ascii="Courier New" w:hAnsi="Courier New" w:cs="Courier New"/>
          <w:color w:val="0000FF"/>
          <w:sz w:val="18"/>
          <w:szCs w:val="18"/>
          <w:lang w:eastAsia="en-US"/>
        </w:rPr>
      </w:pPr>
      <w:r w:rsidRPr="00F643E2">
        <w:rPr>
          <w:rFonts w:ascii="Courier New" w:hAnsi="Courier New" w:cs="Courier New"/>
          <w:color w:val="0000FF"/>
          <w:sz w:val="18"/>
          <w:szCs w:val="18"/>
          <w:lang w:eastAsia="en-US"/>
        </w:rPr>
        <w:tab/>
      </w:r>
      <w:r w:rsidRPr="00F643E2">
        <w:rPr>
          <w:rFonts w:ascii="Courier New" w:hAnsi="Courier New" w:cs="Courier New"/>
          <w:color w:val="0000FF"/>
          <w:sz w:val="18"/>
          <w:szCs w:val="18"/>
          <w:lang w:eastAsia="en-US"/>
        </w:rPr>
        <w:tab/>
        <w:t>&lt;stmml:unitList&gt;</w:t>
      </w:r>
    </w:p>
    <w:p w:rsidR="00DF6827" w:rsidRDefault="000128CC" w:rsidP="00385A07">
      <w:pPr>
        <w:pStyle w:val="Style-1"/>
        <w:spacing w:after="0" w:line="240" w:lineRule="auto"/>
        <w:ind w:left="360"/>
        <w:rPr>
          <w:rFonts w:ascii="Courier New" w:hAnsi="Courier New" w:cs="Courier New"/>
          <w:color w:val="0000FF"/>
          <w:sz w:val="18"/>
          <w:szCs w:val="18"/>
          <w:lang w:eastAsia="en-US"/>
        </w:rPr>
      </w:pPr>
      <w:r w:rsidRPr="00F643E2">
        <w:rPr>
          <w:rFonts w:ascii="Courier New" w:hAnsi="Courier New" w:cs="Courier New"/>
          <w:color w:val="0000FF"/>
          <w:sz w:val="18"/>
          <w:szCs w:val="18"/>
          <w:lang w:eastAsia="en-US"/>
        </w:rPr>
        <w:tab/>
      </w:r>
      <w:r w:rsidRPr="00F643E2">
        <w:rPr>
          <w:rFonts w:ascii="Courier New" w:hAnsi="Courier New" w:cs="Courier New"/>
          <w:color w:val="0000FF"/>
          <w:sz w:val="18"/>
          <w:szCs w:val="18"/>
          <w:lang w:eastAsia="en-US"/>
        </w:rPr>
        <w:tab/>
      </w:r>
      <w:r w:rsidRPr="00F643E2">
        <w:rPr>
          <w:rFonts w:ascii="Courier New" w:hAnsi="Courier New" w:cs="Courier New"/>
          <w:color w:val="0000FF"/>
          <w:sz w:val="18"/>
          <w:szCs w:val="18"/>
          <w:lang w:eastAsia="en-US"/>
        </w:rPr>
        <w:tab/>
        <w:t>&lt;stmml:unit id="siemensPerMeter" name="siemensPerMeter" abbreviation="S/m" unitType="conductance" parentSI="siemen" multiplierToSI="1" constantToSI="0"&gt;</w:t>
      </w:r>
    </w:p>
    <w:p w:rsidR="00DF6827" w:rsidRDefault="000128CC" w:rsidP="00385A07">
      <w:pPr>
        <w:pStyle w:val="Style-1"/>
        <w:spacing w:after="0" w:line="240" w:lineRule="auto"/>
        <w:ind w:left="360"/>
        <w:rPr>
          <w:rFonts w:ascii="Courier New" w:hAnsi="Courier New" w:cs="Courier New"/>
          <w:color w:val="0000FF"/>
          <w:sz w:val="18"/>
          <w:szCs w:val="18"/>
          <w:lang w:eastAsia="en-US"/>
        </w:rPr>
      </w:pPr>
      <w:r w:rsidRPr="00F643E2">
        <w:rPr>
          <w:rFonts w:ascii="Courier New" w:hAnsi="Courier New" w:cs="Courier New"/>
          <w:color w:val="0000FF"/>
          <w:sz w:val="18"/>
          <w:szCs w:val="18"/>
          <w:lang w:eastAsia="en-US"/>
        </w:rPr>
        <w:tab/>
      </w:r>
      <w:r w:rsidRPr="00F643E2">
        <w:rPr>
          <w:rFonts w:ascii="Courier New" w:hAnsi="Courier New" w:cs="Courier New"/>
          <w:color w:val="0000FF"/>
          <w:sz w:val="18"/>
          <w:szCs w:val="18"/>
          <w:lang w:eastAsia="en-US"/>
        </w:rPr>
        <w:tab/>
      </w:r>
      <w:r w:rsidRPr="00F643E2">
        <w:rPr>
          <w:rFonts w:ascii="Courier New" w:hAnsi="Courier New" w:cs="Courier New"/>
          <w:color w:val="0000FF"/>
          <w:sz w:val="18"/>
          <w:szCs w:val="18"/>
          <w:lang w:eastAsia="en-US"/>
        </w:rPr>
        <w:tab/>
      </w:r>
      <w:r w:rsidRPr="00F643E2">
        <w:rPr>
          <w:rFonts w:ascii="Courier New" w:hAnsi="Courier New" w:cs="Courier New"/>
          <w:color w:val="0000FF"/>
          <w:sz w:val="18"/>
          <w:szCs w:val="18"/>
          <w:lang w:eastAsia="en-US"/>
        </w:rPr>
        <w:tab/>
        <w:t>&lt;stmml:description&gt;conductivity unit&lt;/stmml:description&gt;</w:t>
      </w:r>
    </w:p>
    <w:p w:rsidR="00DF6827" w:rsidRDefault="000128CC" w:rsidP="00385A07">
      <w:pPr>
        <w:pStyle w:val="Style-1"/>
        <w:spacing w:after="0" w:line="240" w:lineRule="auto"/>
        <w:ind w:left="360"/>
        <w:rPr>
          <w:rFonts w:ascii="Courier New" w:hAnsi="Courier New" w:cs="Courier New"/>
          <w:color w:val="0000FF"/>
          <w:sz w:val="18"/>
          <w:szCs w:val="18"/>
          <w:lang w:eastAsia="en-US"/>
        </w:rPr>
      </w:pPr>
      <w:r w:rsidRPr="00F643E2">
        <w:rPr>
          <w:rFonts w:ascii="Courier New" w:hAnsi="Courier New" w:cs="Courier New"/>
          <w:color w:val="0000FF"/>
          <w:sz w:val="18"/>
          <w:szCs w:val="18"/>
          <w:lang w:eastAsia="en-US"/>
        </w:rPr>
        <w:tab/>
      </w:r>
      <w:r w:rsidRPr="00F643E2">
        <w:rPr>
          <w:rFonts w:ascii="Courier New" w:hAnsi="Courier New" w:cs="Courier New"/>
          <w:color w:val="0000FF"/>
          <w:sz w:val="18"/>
          <w:szCs w:val="18"/>
          <w:lang w:eastAsia="en-US"/>
        </w:rPr>
        <w:tab/>
      </w:r>
      <w:r w:rsidRPr="00F643E2">
        <w:rPr>
          <w:rFonts w:ascii="Courier New" w:hAnsi="Courier New" w:cs="Courier New"/>
          <w:color w:val="0000FF"/>
          <w:sz w:val="18"/>
          <w:szCs w:val="18"/>
          <w:lang w:eastAsia="en-US"/>
        </w:rPr>
        <w:tab/>
        <w:t>&lt;/stmml:unit&gt;</w:t>
      </w:r>
    </w:p>
    <w:p w:rsidR="00DF6827" w:rsidRDefault="000128CC" w:rsidP="00385A07">
      <w:pPr>
        <w:pStyle w:val="Style-1"/>
        <w:spacing w:after="0" w:line="240" w:lineRule="auto"/>
        <w:ind w:left="360"/>
        <w:rPr>
          <w:rFonts w:ascii="Courier New" w:hAnsi="Courier New" w:cs="Courier New"/>
          <w:color w:val="0000FF"/>
          <w:sz w:val="18"/>
          <w:szCs w:val="18"/>
          <w:lang w:eastAsia="en-US"/>
        </w:rPr>
      </w:pPr>
      <w:r w:rsidRPr="00F643E2">
        <w:rPr>
          <w:rFonts w:ascii="Courier New" w:hAnsi="Courier New" w:cs="Courier New"/>
          <w:color w:val="0000FF"/>
          <w:sz w:val="18"/>
          <w:szCs w:val="18"/>
          <w:lang w:eastAsia="en-US"/>
        </w:rPr>
        <w:tab/>
      </w:r>
      <w:r w:rsidRPr="00F643E2">
        <w:rPr>
          <w:rFonts w:ascii="Courier New" w:hAnsi="Courier New" w:cs="Courier New"/>
          <w:color w:val="0000FF"/>
          <w:sz w:val="18"/>
          <w:szCs w:val="18"/>
          <w:lang w:eastAsia="en-US"/>
        </w:rPr>
        <w:tab/>
        <w:t>&lt;/stmml:unitList&gt;</w:t>
      </w:r>
    </w:p>
    <w:p w:rsidR="00DF6827" w:rsidRDefault="000128CC" w:rsidP="00385A07">
      <w:pPr>
        <w:pStyle w:val="Style-1"/>
        <w:spacing w:after="0" w:line="240" w:lineRule="auto"/>
        <w:ind w:left="360"/>
        <w:rPr>
          <w:rFonts w:ascii="Courier New" w:hAnsi="Courier New" w:cs="Courier New"/>
          <w:color w:val="0000FF"/>
          <w:sz w:val="18"/>
          <w:szCs w:val="18"/>
          <w:lang w:eastAsia="en-US"/>
        </w:rPr>
      </w:pPr>
      <w:r w:rsidRPr="00F643E2">
        <w:rPr>
          <w:rFonts w:ascii="Courier New" w:hAnsi="Courier New" w:cs="Courier New"/>
          <w:color w:val="0000FF"/>
          <w:sz w:val="18"/>
          <w:szCs w:val="18"/>
          <w:lang w:eastAsia="en-US"/>
        </w:rPr>
        <w:tab/>
        <w:t>&lt;/metadata&gt;</w:t>
      </w:r>
    </w:p>
    <w:p w:rsidR="000128CC" w:rsidRPr="00F643E2" w:rsidRDefault="000128CC" w:rsidP="00385A07">
      <w:pPr>
        <w:pStyle w:val="Style-1"/>
        <w:spacing w:after="0" w:line="240" w:lineRule="auto"/>
        <w:ind w:left="360"/>
        <w:rPr>
          <w:rFonts w:ascii="Courier New" w:hAnsi="Courier New" w:cs="Courier New"/>
          <w:color w:val="0000FF"/>
          <w:sz w:val="18"/>
          <w:szCs w:val="18"/>
          <w:lang w:eastAsia="en-US"/>
        </w:rPr>
      </w:pPr>
      <w:r w:rsidRPr="00F643E2">
        <w:rPr>
          <w:rFonts w:ascii="Courier New" w:hAnsi="Courier New" w:cs="Courier New"/>
          <w:color w:val="0000FF"/>
          <w:sz w:val="18"/>
          <w:szCs w:val="18"/>
          <w:lang w:eastAsia="en-US"/>
        </w:rPr>
        <w:t>&lt;/additionalMetadata&gt;</w:t>
      </w:r>
    </w:p>
    <w:p w:rsidR="000128CC" w:rsidRPr="000128CC" w:rsidRDefault="000128CC" w:rsidP="000128CC">
      <w:pPr>
        <w:pStyle w:val="Style-1"/>
        <w:pBdr>
          <w:bottom w:val="single" w:sz="4" w:space="1" w:color="auto"/>
        </w:pBdr>
        <w:tabs>
          <w:tab w:val="left" w:pos="720"/>
          <w:tab w:val="left" w:pos="1080"/>
          <w:tab w:val="left" w:pos="1440"/>
          <w:tab w:val="left" w:pos="1800"/>
          <w:tab w:val="left" w:pos="2160"/>
          <w:tab w:val="left" w:pos="2520"/>
          <w:tab w:val="left" w:pos="2880"/>
        </w:tabs>
        <w:spacing w:after="0" w:line="240" w:lineRule="auto"/>
        <w:rPr>
          <w:rFonts w:ascii="Courier New" w:hAnsi="Courier New" w:cs="Courier New"/>
          <w:sz w:val="18"/>
          <w:szCs w:val="18"/>
        </w:rPr>
      </w:pPr>
    </w:p>
    <w:p w:rsidR="00EE53D6" w:rsidRDefault="00EE53D6">
      <w:pPr>
        <w:pStyle w:val="Heading1"/>
        <w:keepNext/>
      </w:pPr>
      <w:bookmarkStart w:id="78" w:name="_Toc296681527"/>
      <w:bookmarkStart w:id="79" w:name="_Toc297021712"/>
      <w:bookmarkStart w:id="80" w:name="_Toc297021962"/>
      <w:r>
        <w:t>III. Recommendations for Compatibility with External Applications</w:t>
      </w:r>
      <w:bookmarkEnd w:id="78"/>
      <w:bookmarkEnd w:id="79"/>
      <w:bookmarkEnd w:id="80"/>
    </w:p>
    <w:p w:rsidR="00EE53D6" w:rsidRDefault="00EE53D6" w:rsidP="004A409F">
      <w:pPr>
        <w:pStyle w:val="Heading2"/>
      </w:pPr>
      <w:bookmarkStart w:id="81" w:name="_Toc297021713"/>
      <w:bookmarkStart w:id="82" w:name="_Toc297021963"/>
      <w:r>
        <w:t>III.1 Metacat</w:t>
      </w:r>
      <w:bookmarkEnd w:id="81"/>
      <w:bookmarkEnd w:id="82"/>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KNB Metacat Server and related Morpho application, are generally compatible with all XML documents conforming to the EML schemas. However, the following recommendations will enhance management and display of EML documents using these tools and enable documents to be uploaded automatically using the LNO Metacat harvester application.</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a)  Document ids and revision numbers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packageId</w:t>
      </w:r>
      <w:r>
        <w:fldChar w:fldCharType="begin"/>
      </w:r>
      <w:r>
        <w:instrText xml:space="preserve"> XE "packageId" </w:instrText>
      </w:r>
      <w:r>
        <w:fldChar w:fldCharType="end"/>
      </w:r>
      <w:r>
        <w:rPr>
          <w:color w:val="000000"/>
          <w:sz w:val="24"/>
          <w:szCs w:val="24"/>
        </w:rPr>
        <w:t xml:space="preserve"> attributes for EML contributed to the KNB Metacat should be formed as follows: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 xml:space="preserve">  </w:t>
      </w:r>
      <w:r>
        <w:rPr>
          <w:color w:val="000000"/>
          <w:sz w:val="24"/>
          <w:szCs w:val="24"/>
        </w:rPr>
        <w:tab/>
        <w:t>knb-lter-[site].[dataset</w:t>
      </w:r>
      <w:r>
        <w:fldChar w:fldCharType="begin"/>
      </w:r>
      <w:r>
        <w:instrText xml:space="preserve"> XE "dataset" </w:instrText>
      </w:r>
      <w:r>
        <w:fldChar w:fldCharType="end"/>
      </w:r>
      <w:r>
        <w:rPr>
          <w:color w:val="000000"/>
          <w:sz w:val="24"/>
          <w:szCs w:val="24"/>
        </w:rPr>
        <w:t xml:space="preserve"> number].[revision], e.g. knb-lter-gce.187.4</w:t>
      </w:r>
    </w:p>
    <w:p w:rsidR="00EE53D6" w:rsidRDefault="00EE53D6">
      <w:pPr>
        <w:pStyle w:val="BodyTextIndent2"/>
        <w:tabs>
          <w:tab w:val="left" w:pos="720"/>
          <w:tab w:val="left" w:pos="1080"/>
          <w:tab w:val="left" w:pos="1440"/>
          <w:tab w:val="left" w:pos="1800"/>
          <w:tab w:val="left" w:pos="2160"/>
          <w:tab w:val="left" w:pos="2520"/>
          <w:tab w:val="left" w:pos="2880"/>
        </w:tabs>
        <w:ind w:left="0" w:firstLine="0"/>
        <w:rPr>
          <w:sz w:val="24"/>
          <w:szCs w:val="24"/>
        </w:rPr>
      </w:pPr>
      <w:r>
        <w:rPr>
          <w:color w:val="000000"/>
          <w:sz w:val="24"/>
          <w:szCs w:val="24"/>
        </w:rPr>
        <w:t xml:space="preserve">Metacat (and by extension the Metacat harvester) rely on numerical data set ids and revision numbers for document management and synchronization. This may necessitate a workaround for sites that use non-numeric ids or do not version data sets. Possible solutions include differentially generating EML optimized for Metacat and XSLT transformation. </w:t>
      </w:r>
      <w:r>
        <w:rPr>
          <w:sz w:val="24"/>
          <w:szCs w:val="24"/>
        </w:rPr>
        <w:t>Currently, the packageId attribute is used to identify a site’s EML documents for searches in the LTER Data Catalog.  A site’s packageId</w:t>
      </w:r>
      <w:r>
        <w:fldChar w:fldCharType="begin"/>
      </w:r>
      <w:r>
        <w:instrText xml:space="preserve"> XE "packageId" </w:instrText>
      </w:r>
      <w:r>
        <w:fldChar w:fldCharType="end"/>
      </w:r>
      <w:r>
        <w:rPr>
          <w:sz w:val="24"/>
          <w:szCs w:val="24"/>
        </w:rPr>
        <w:t xml:space="preserve"> attributes for EML contributed to the KNB Metacat should be standardized as above, or another format agreed upon by the site and LNO Data Catalog managers.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b) Metacat fully supports access</w:t>
      </w:r>
      <w:r>
        <w:fldChar w:fldCharType="begin"/>
      </w:r>
      <w:r>
        <w:instrText xml:space="preserve"> XE "access" </w:instrText>
      </w:r>
      <w:r>
        <w:fldChar w:fldCharType="end"/>
      </w:r>
      <w:r>
        <w:rPr>
          <w:color w:val="000000"/>
          <w:sz w:val="24"/>
          <w:szCs w:val="24"/>
        </w:rPr>
        <w:t xml:space="preserve"> control specified in EML documents. See section ___ for more information about access control of EML documents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c) LTER’s Metacat is configured to index certain paths for fastest searching. EML authors should be sure to include adequate content in these nodes:</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rPr>
      </w:pPr>
      <w:r>
        <w:rPr>
          <w:color w:val="000000"/>
        </w:rPr>
        <w:t>title</w:t>
      </w:r>
      <w:r>
        <w:fldChar w:fldCharType="begin"/>
      </w:r>
      <w:r>
        <w:instrText xml:space="preserve"> XE "title" </w:instrText>
      </w:r>
      <w:r>
        <w:fldChar w:fldCharType="end"/>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rPr>
      </w:pPr>
      <w:r>
        <w:rPr>
          <w:color w:val="000000"/>
        </w:rPr>
        <w:t>keyword</w:t>
      </w:r>
      <w:r>
        <w:fldChar w:fldCharType="begin"/>
      </w:r>
      <w:r>
        <w:instrText xml:space="preserve"> XE "keyword" </w:instrText>
      </w:r>
      <w:r>
        <w:fldChar w:fldCharType="end"/>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rPr>
      </w:pPr>
      <w:r>
        <w:rPr>
          <w:color w:val="000000"/>
        </w:rPr>
        <w:t>abstract</w:t>
      </w:r>
      <w:r>
        <w:fldChar w:fldCharType="begin"/>
      </w:r>
      <w:r>
        <w:instrText xml:space="preserve"> XE "abstract" </w:instrText>
      </w:r>
      <w:r>
        <w:fldChar w:fldCharType="end"/>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rPr>
      </w:pPr>
      <w:r>
        <w:rPr>
          <w:color w:val="000000"/>
        </w:rPr>
        <w:t>abstract/path</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rPr>
      </w:pPr>
      <w:r>
        <w:rPr>
          <w:color w:val="000000"/>
        </w:rPr>
        <w:t>abstract/section/path</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rPr>
      </w:pPr>
      <w:r>
        <w:rPr>
          <w:color w:val="000000"/>
        </w:rPr>
        <w:t>organizationName</w:t>
      </w:r>
      <w:r>
        <w:fldChar w:fldCharType="begin"/>
      </w:r>
      <w:r>
        <w:instrText xml:space="preserve"> XE "organizationName" </w:instrText>
      </w:r>
      <w:r>
        <w:fldChar w:fldCharType="end"/>
      </w:r>
      <w:r>
        <w:rPr>
          <w:color w:val="000000"/>
        </w:rPr>
        <w:t>, surName</w:t>
      </w:r>
      <w:r>
        <w:fldChar w:fldCharType="begin"/>
      </w:r>
      <w:r>
        <w:instrText xml:space="preserve"> XE "surName" </w:instrText>
      </w:r>
      <w:r>
        <w:fldChar w:fldCharType="end"/>
      </w:r>
      <w:r>
        <w:rPr>
          <w:color w:val="000000"/>
        </w:rPr>
        <w:t xml:space="preserve"> or givenName</w:t>
      </w:r>
      <w:r>
        <w:fldChar w:fldCharType="begin"/>
      </w:r>
      <w:r>
        <w:instrText xml:space="preserve"> XE "givenName" </w:instrText>
      </w:r>
      <w:r>
        <w:fldChar w:fldCharType="end"/>
      </w:r>
      <w:r>
        <w:rPr>
          <w:color w:val="000000"/>
        </w:rPr>
        <w:t xml:space="preserve"> (under associatedParty</w:t>
      </w:r>
      <w:r>
        <w:fldChar w:fldCharType="begin"/>
      </w:r>
      <w:r>
        <w:instrText xml:space="preserve"> XE "associatedParty" </w:instrText>
      </w:r>
      <w:r>
        <w:fldChar w:fldCharType="end"/>
      </w:r>
      <w:r>
        <w:rPr>
          <w:color w:val="000000"/>
        </w:rPr>
        <w:t xml:space="preserve"> or creator)</w:t>
      </w:r>
      <w:r>
        <w:fldChar w:fldCharType="begin"/>
      </w:r>
      <w:r>
        <w:instrText xml:space="preserve"> XE "creator" </w:instrText>
      </w:r>
      <w:r>
        <w:fldChar w:fldCharType="end"/>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rPr>
      </w:pPr>
      <w:r>
        <w:rPr>
          <w:color w:val="000000"/>
        </w:rPr>
        <w:t>url</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rPr>
      </w:pPr>
      <w:r>
        <w:rPr>
          <w:color w:val="000000"/>
        </w:rPr>
        <w:t>taxonRankValue</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rPr>
      </w:pPr>
      <w:r>
        <w:rPr>
          <w:color w:val="000000"/>
        </w:rPr>
        <w:t>boundingCoordinates (under geographicCoverage</w:t>
      </w:r>
      <w:r>
        <w:fldChar w:fldCharType="begin"/>
      </w:r>
      <w:r>
        <w:instrText xml:space="preserve"> XE "geographicCoverage" </w:instrText>
      </w:r>
      <w:r>
        <w:fldChar w:fldCharType="end"/>
      </w:r>
      <w:r>
        <w:rPr>
          <w:color w:val="000000"/>
        </w:rPr>
        <w:t>)</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rPr>
      </w:pPr>
      <w:r>
        <w:rPr>
          <w:color w:val="000000"/>
        </w:rPr>
        <w:t>geographicDescription</w:t>
      </w:r>
    </w:p>
    <w:p w:rsidR="00385A07" w:rsidRDefault="00EE53D6" w:rsidP="00144BB5">
      <w:pPr>
        <w:pStyle w:val="Style-1"/>
        <w:tabs>
          <w:tab w:val="left" w:pos="720"/>
          <w:tab w:val="left" w:pos="1080"/>
          <w:tab w:val="left" w:pos="1440"/>
          <w:tab w:val="left" w:pos="1800"/>
          <w:tab w:val="left" w:pos="2160"/>
          <w:tab w:val="left" w:pos="2520"/>
          <w:tab w:val="left" w:pos="2880"/>
        </w:tabs>
        <w:spacing w:after="0"/>
        <w:rPr>
          <w:color w:val="000000"/>
        </w:rPr>
      </w:pPr>
      <w:r>
        <w:rPr>
          <w:color w:val="000000"/>
        </w:rPr>
        <w:t>entityName</w:t>
      </w:r>
    </w:p>
    <w:p w:rsidR="00EE53D6" w:rsidRDefault="00EE53D6" w:rsidP="00144BB5">
      <w:pPr>
        <w:pStyle w:val="Style-1"/>
        <w:tabs>
          <w:tab w:val="left" w:pos="720"/>
          <w:tab w:val="left" w:pos="1080"/>
          <w:tab w:val="left" w:pos="1440"/>
          <w:tab w:val="left" w:pos="1800"/>
          <w:tab w:val="left" w:pos="2160"/>
          <w:tab w:val="left" w:pos="2520"/>
          <w:tab w:val="left" w:pos="2880"/>
        </w:tabs>
        <w:spacing w:after="0"/>
      </w:pPr>
      <w:r>
        <w:fldChar w:fldCharType="begin"/>
      </w:r>
      <w:r>
        <w:instrText xml:space="preserve"> XE "entityName" </w:instrText>
      </w:r>
      <w:r>
        <w:fldChar w:fldCharType="end"/>
      </w:r>
    </w:p>
    <w:p w:rsidR="00EE53D6" w:rsidRDefault="00EE53D6" w:rsidP="004A409F">
      <w:pPr>
        <w:pStyle w:val="Heading2"/>
      </w:pPr>
      <w:bookmarkStart w:id="83" w:name="_Toc297021714"/>
      <w:bookmarkStart w:id="84" w:name="_Toc297021964"/>
      <w:r>
        <w:t>III.</w:t>
      </w:r>
      <w:r w:rsidR="00A05D83">
        <w:t>2</w:t>
      </w:r>
      <w:r>
        <w:t xml:space="preserve"> LTERMapS</w:t>
      </w:r>
      <w:bookmarkEnd w:id="83"/>
      <w:bookmarkEnd w:id="84"/>
    </w:p>
    <w:p w:rsidR="00EE53D6" w:rsidRDefault="00EE53D6">
      <w:pPr>
        <w:pStyle w:val="Style-1"/>
        <w:tabs>
          <w:tab w:val="left" w:pos="720"/>
          <w:tab w:val="left" w:pos="1080"/>
          <w:tab w:val="left" w:pos="1440"/>
          <w:tab w:val="left" w:pos="1800"/>
          <w:tab w:val="left" w:pos="2160"/>
          <w:tab w:val="left" w:pos="2520"/>
          <w:tab w:val="left" w:pos="2880"/>
        </w:tabs>
        <w:rPr>
          <w:sz w:val="24"/>
          <w:szCs w:val="24"/>
        </w:rPr>
      </w:pPr>
      <w:r>
        <w:rPr>
          <w:sz w:val="24"/>
          <w:szCs w:val="24"/>
        </w:rPr>
        <w:t>LTERMapS Application:  LTERMapS is an Internet mapping application for LTER site information to allow users to visualize, search, download, and explore site information and with spatial or tabular data at both the network and site level. (</w:t>
      </w:r>
      <w:hyperlink r:id="rId24" w:history="1">
        <w:r>
          <w:rPr>
            <w:rStyle w:val="Hyperlink"/>
          </w:rPr>
          <w:t>http://www.lternet.edu/map/</w:t>
        </w:r>
      </w:hyperlink>
      <w:r>
        <w:rPr>
          <w:sz w:val="24"/>
          <w:szCs w:val="24"/>
        </w:rPr>
        <w:t xml:space="preserve">).   </w:t>
      </w:r>
    </w:p>
    <w:p w:rsidR="00EE53D6" w:rsidRDefault="00EE53D6">
      <w:pPr>
        <w:pStyle w:val="Style-1"/>
        <w:tabs>
          <w:tab w:val="left" w:pos="720"/>
          <w:tab w:val="left" w:pos="1080"/>
          <w:tab w:val="left" w:pos="1440"/>
          <w:tab w:val="left" w:pos="1800"/>
          <w:tab w:val="left" w:pos="2160"/>
          <w:tab w:val="left" w:pos="2520"/>
          <w:tab w:val="left" w:pos="2880"/>
        </w:tabs>
        <w:rPr>
          <w:sz w:val="24"/>
          <w:szCs w:val="24"/>
        </w:rPr>
      </w:pPr>
      <w:r>
        <w:rPr>
          <w:sz w:val="24"/>
          <w:szCs w:val="24"/>
        </w:rPr>
        <w:t>To interface EML datasets with the LTERMapS application, a dataset-level &lt;</w:t>
      </w:r>
      <w:r>
        <w:rPr>
          <w:b/>
          <w:sz w:val="24"/>
          <w:szCs w:val="24"/>
        </w:rPr>
        <w:t>geographicCoverage</w:t>
      </w:r>
      <w:r>
        <w:rPr>
          <w:sz w:val="24"/>
          <w:szCs w:val="24"/>
        </w:rPr>
        <w:t xml:space="preserve">&gt; tree must be included.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sz w:val="24"/>
          <w:szCs w:val="24"/>
        </w:rPr>
        <w:t xml:space="preserve">In addition, detailed sampling locations can also be listed in two ways, which are </w:t>
      </w:r>
      <w:r>
        <w:rPr>
          <w:color w:val="000000"/>
          <w:sz w:val="24"/>
          <w:szCs w:val="24"/>
        </w:rPr>
        <w:t>both acceptable for participation in the LTER MapS project</w:t>
      </w:r>
      <w:r>
        <w:fldChar w:fldCharType="begin"/>
      </w:r>
      <w:r>
        <w:instrText xml:space="preserve"> XE "project" </w:instrText>
      </w:r>
      <w:r>
        <w:fldChar w:fldCharType="end"/>
      </w:r>
      <w:r>
        <w:rPr>
          <w:color w:val="000000"/>
          <w:sz w:val="24"/>
          <w:szCs w:val="24"/>
        </w:rPr>
        <w:t xml:space="preserve">.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u w:val="single"/>
        </w:rPr>
        <w:t>Content in &lt;</w:t>
      </w:r>
      <w:r>
        <w:rPr>
          <w:b/>
          <w:color w:val="000000"/>
          <w:sz w:val="24"/>
          <w:szCs w:val="24"/>
          <w:u w:val="single"/>
        </w:rPr>
        <w:t>spatialSamplingUnits</w:t>
      </w:r>
      <w:r>
        <w:rPr>
          <w:color w:val="000000"/>
          <w:sz w:val="24"/>
          <w:szCs w:val="24"/>
          <w:u w:val="single"/>
        </w:rPr>
        <w:t>&gt;</w:t>
      </w:r>
      <w:r>
        <w:fldChar w:fldCharType="begin"/>
      </w:r>
      <w:r>
        <w:instrText xml:space="preserve"> XE "spatialSamplingUnits" </w:instrText>
      </w:r>
      <w:r>
        <w:fldChar w:fldCharType="end"/>
      </w:r>
      <w:r>
        <w:rPr>
          <w:color w:val="000000"/>
          <w:sz w:val="24"/>
          <w:szCs w:val="24"/>
        </w:rPr>
        <w:t>:  Including station descriptions as content under the coverage</w:t>
      </w:r>
      <w:r>
        <w:fldChar w:fldCharType="begin"/>
      </w:r>
      <w:r>
        <w:instrText xml:space="preserve"> XE "coverage" </w:instrText>
      </w:r>
      <w:r>
        <w:fldChar w:fldCharType="end"/>
      </w:r>
      <w:r>
        <w:rPr>
          <w:color w:val="000000"/>
          <w:sz w:val="24"/>
          <w:szCs w:val="24"/>
        </w:rPr>
        <w:t xml:space="preserve"> elements of the &lt;</w:t>
      </w:r>
      <w:r>
        <w:rPr>
          <w:b/>
          <w:color w:val="000000"/>
          <w:sz w:val="24"/>
          <w:szCs w:val="24"/>
        </w:rPr>
        <w:t>spatialSamplingUnits</w:t>
      </w:r>
      <w:r>
        <w:rPr>
          <w:color w:val="000000"/>
          <w:sz w:val="24"/>
          <w:szCs w:val="24"/>
        </w:rPr>
        <w:t>&gt; may be the simplest method for a site that generates its EML ‘on the fly’.</w:t>
      </w:r>
    </w:p>
    <w:p w:rsidR="00EE53D6" w:rsidRDefault="00EE53D6" w:rsidP="00385A07">
      <w:pPr>
        <w:pStyle w:val="Style-1"/>
        <w:tabs>
          <w:tab w:val="left" w:pos="720"/>
          <w:tab w:val="left" w:pos="1080"/>
          <w:tab w:val="left" w:pos="1440"/>
          <w:tab w:val="left" w:pos="1800"/>
          <w:tab w:val="left" w:pos="2160"/>
          <w:tab w:val="left" w:pos="2520"/>
          <w:tab w:val="left" w:pos="2880"/>
        </w:tabs>
        <w:spacing w:after="0"/>
      </w:pPr>
      <w:r>
        <w:rPr>
          <w:color w:val="000000"/>
          <w:sz w:val="24"/>
          <w:szCs w:val="24"/>
          <w:u w:val="single"/>
        </w:rPr>
        <w:t>Referenced data entity</w:t>
      </w:r>
      <w:r>
        <w:rPr>
          <w:color w:val="000000"/>
          <w:sz w:val="24"/>
          <w:szCs w:val="24"/>
        </w:rPr>
        <w:t>: Sampling stations can be listed in a separate data entity, which should be referenced by methods</w:t>
      </w:r>
      <w:r>
        <w:fldChar w:fldCharType="begin"/>
      </w:r>
      <w:r>
        <w:instrText xml:space="preserve"> XE "methods" </w:instrText>
      </w:r>
      <w:r>
        <w:fldChar w:fldCharType="end"/>
      </w:r>
      <w:r>
        <w:rPr>
          <w:color w:val="000000"/>
          <w:sz w:val="24"/>
          <w:szCs w:val="24"/>
        </w:rPr>
        <w:t>/*/spatialSamplingUnits</w:t>
      </w:r>
      <w:r>
        <w:fldChar w:fldCharType="begin"/>
      </w:r>
      <w:r>
        <w:instrText xml:space="preserve"> XE "spatialSamplingUnits" </w:instrText>
      </w:r>
      <w:r>
        <w:fldChar w:fldCharType="end"/>
      </w:r>
      <w:r>
        <w:rPr>
          <w:color w:val="000000"/>
          <w:sz w:val="24"/>
          <w:szCs w:val="24"/>
        </w:rPr>
        <w:t>/referencedEntityId.  This may be the best option for a long list of stations, since these will create a very long display if listed by individual &lt;</w:t>
      </w:r>
      <w:r>
        <w:rPr>
          <w:b/>
          <w:bCs/>
          <w:color w:val="000000"/>
          <w:sz w:val="24"/>
          <w:szCs w:val="24"/>
        </w:rPr>
        <w:t>geographicCoverage</w:t>
      </w:r>
      <w:r>
        <w:fldChar w:fldCharType="begin"/>
      </w:r>
      <w:r>
        <w:instrText xml:space="preserve"> XE "geographicCoverage" </w:instrText>
      </w:r>
      <w:r>
        <w:fldChar w:fldCharType="end"/>
      </w:r>
      <w:r>
        <w:rPr>
          <w:color w:val="000000"/>
          <w:sz w:val="24"/>
          <w:szCs w:val="24"/>
        </w:rPr>
        <w:t>&gt; elements. These data entities should be in one of the following formats:  ESRI shape file, KML/KMZ (using &lt;</w:t>
      </w:r>
      <w:r>
        <w:rPr>
          <w:b/>
          <w:color w:val="000000"/>
          <w:sz w:val="24"/>
          <w:szCs w:val="24"/>
        </w:rPr>
        <w:t>otherEntity</w:t>
      </w:r>
      <w:r>
        <w:rPr>
          <w:color w:val="000000"/>
          <w:sz w:val="24"/>
          <w:szCs w:val="24"/>
        </w:rPr>
        <w:t>&gt;), or comma-delimited text (using &lt;</w:t>
      </w:r>
      <w:r>
        <w:rPr>
          <w:b/>
          <w:color w:val="000000"/>
          <w:sz w:val="24"/>
          <w:szCs w:val="24"/>
        </w:rPr>
        <w:t>dataTable</w:t>
      </w:r>
      <w:r>
        <w:rPr>
          <w:color w:val="000000"/>
          <w:sz w:val="24"/>
          <w:szCs w:val="24"/>
        </w:rPr>
        <w:t xml:space="preserve">&gt;). It should be kept in mind that if stations are listed in a comma-delimited table, it is not possible for a metadata search engine to find these locations. Instructions on how to create shapefiles, KML or KMZ  files for study site locations are available at: </w:t>
      </w:r>
      <w:hyperlink r:id="rId25" w:history="1">
        <w:r w:rsidR="007D2A00">
          <w:rPr>
            <w:rStyle w:val="Hyperlink"/>
          </w:rPr>
          <w:t>http://im.lternet.edu/</w:t>
        </w:r>
        <w:r>
          <w:rPr>
            <w:rStyle w:val="Hyperlink"/>
          </w:rPr>
          <w:t>im_prac</w:t>
        </w:r>
        <w:r>
          <w:rPr>
            <w:rStyle w:val="Hyperlink"/>
          </w:rPr>
          <w:t>t</w:t>
        </w:r>
        <w:r>
          <w:rPr>
            <w:rStyle w:val="Hyperlink"/>
          </w:rPr>
          <w:t>ices/gis/locations</w:t>
        </w:r>
      </w:hyperlink>
    </w:p>
    <w:p w:rsidR="00385A07" w:rsidRDefault="00385A07" w:rsidP="00022B3D">
      <w:pPr>
        <w:pStyle w:val="Style-1"/>
        <w:tabs>
          <w:tab w:val="left" w:pos="720"/>
          <w:tab w:val="left" w:pos="1080"/>
          <w:tab w:val="left" w:pos="1440"/>
          <w:tab w:val="left" w:pos="1800"/>
          <w:tab w:val="left" w:pos="2160"/>
          <w:tab w:val="left" w:pos="2520"/>
          <w:tab w:val="left" w:pos="2880"/>
        </w:tabs>
      </w:pPr>
    </w:p>
    <w:p w:rsidR="00EE53D6" w:rsidRDefault="00EE53D6" w:rsidP="004A409F">
      <w:pPr>
        <w:pStyle w:val="Heading2"/>
      </w:pPr>
      <w:bookmarkStart w:id="85" w:name="_Toc297021715"/>
      <w:bookmarkStart w:id="86" w:name="_Toc297021965"/>
      <w:r>
        <w:t>III.</w:t>
      </w:r>
      <w:r w:rsidR="00A05D83">
        <w:t>3</w:t>
      </w:r>
      <w:r>
        <w:t xml:space="preserve"> Provenance Tracking in EML</w:t>
      </w:r>
      <w:bookmarkEnd w:id="85"/>
      <w:bookmarkEnd w:id="86"/>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Wikitionary defines "provenance" as the "place or source of origin" of an object (June 2010, http://en.wiktionary.org/wiki/provenance).  EML has the capacity to manage provenance of a derived object (e.g., datasets) assuming that the source object(s) are also described by EML and can be referenced via a network protocol</w:t>
      </w:r>
      <w:r>
        <w:fldChar w:fldCharType="begin"/>
      </w:r>
      <w:r>
        <w:instrText xml:space="preserve"> XE "protocol" </w:instrText>
      </w:r>
      <w:r>
        <w:fldChar w:fldCharType="end"/>
      </w:r>
      <w:r>
        <w:rPr>
          <w:color w:val="000000"/>
          <w:sz w:val="24"/>
          <w:szCs w:val="24"/>
        </w:rPr>
        <w:t xml:space="preserve"> (e.g.., through a metadata catalog such as Metacat).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 xml:space="preserve">The EML document for the derived object consists of three significant components: </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xml:space="preserve">1) the metadata of the derived object, </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2) a description of any (if applicable) application process (e.g., unit</w:t>
      </w:r>
      <w:r>
        <w:fldChar w:fldCharType="begin"/>
      </w:r>
      <w:r>
        <w:instrText xml:space="preserve"> XE "unit" </w:instrText>
      </w:r>
      <w:r>
        <w:fldChar w:fldCharType="end"/>
      </w:r>
      <w:r>
        <w:rPr>
          <w:color w:val="000000"/>
          <w:sz w:val="24"/>
          <w:szCs w:val="24"/>
        </w:rPr>
        <w:t xml:space="preserve"> conversion) applied to the source object to create the derived object, and </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xml:space="preserve">3) the metadata of the source object(s).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 xml:space="preserve">The metadata of the derived object should follow the same “best practices” provided here.  The second two components (application processing and source metadata), are specifically related to the provenance of the derived object.  The EML </w:t>
      </w:r>
      <w:r>
        <w:rPr>
          <w:b/>
          <w:bCs/>
          <w:color w:val="000000"/>
          <w:sz w:val="24"/>
          <w:szCs w:val="24"/>
        </w:rPr>
        <w:t>&lt;methods</w:t>
      </w:r>
      <w:r>
        <w:fldChar w:fldCharType="begin"/>
      </w:r>
      <w:r>
        <w:instrText xml:space="preserve"> XE "methods" </w:instrText>
      </w:r>
      <w:r>
        <w:fldChar w:fldCharType="end"/>
      </w:r>
      <w:r>
        <w:rPr>
          <w:b/>
          <w:bCs/>
          <w:color w:val="000000"/>
          <w:sz w:val="24"/>
          <w:szCs w:val="24"/>
        </w:rPr>
        <w:t>&gt;</w:t>
      </w:r>
      <w:r>
        <w:rPr>
          <w:color w:val="000000"/>
          <w:sz w:val="24"/>
          <w:szCs w:val="24"/>
        </w:rPr>
        <w:t xml:space="preserve"> sub-tree is an ideal container to capture provenance information since its purpose is to document the descriptive information about the derivation.  Each derivation step will be contained in a &lt;</w:t>
      </w:r>
      <w:r>
        <w:rPr>
          <w:b/>
          <w:color w:val="000000"/>
          <w:sz w:val="24"/>
          <w:szCs w:val="24"/>
        </w:rPr>
        <w:t>methodStep</w:t>
      </w:r>
      <w:r>
        <w:fldChar w:fldCharType="begin"/>
      </w:r>
      <w:r>
        <w:instrText xml:space="preserve"> XE "methodStep" </w:instrText>
      </w:r>
      <w:r>
        <w:fldChar w:fldCharType="end"/>
      </w:r>
      <w:r>
        <w:rPr>
          <w:color w:val="000000"/>
          <w:sz w:val="24"/>
          <w:szCs w:val="24"/>
        </w:rPr>
        <w:t>&gt; element.</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location of the &lt;</w:t>
      </w:r>
      <w:r>
        <w:rPr>
          <w:b/>
          <w:color w:val="000000"/>
          <w:sz w:val="24"/>
          <w:szCs w:val="24"/>
        </w:rPr>
        <w:t>methods</w:t>
      </w:r>
      <w:r>
        <w:rPr>
          <w:color w:val="000000"/>
          <w:sz w:val="24"/>
          <w:szCs w:val="24"/>
        </w:rPr>
        <w:t xml:space="preserve">&gt; tree in the new EML document will depend on where the derived object is being described - for example, the &lt;methods&gt; tree at the &lt;dataset&gt; level </w:t>
      </w:r>
      <w:r>
        <w:fldChar w:fldCharType="begin"/>
      </w:r>
      <w:r>
        <w:instrText xml:space="preserve"> XE "dataset" </w:instrText>
      </w:r>
      <w:r>
        <w:fldChar w:fldCharType="end"/>
      </w:r>
      <w:r>
        <w:rPr>
          <w:color w:val="000000"/>
          <w:sz w:val="24"/>
          <w:szCs w:val="24"/>
        </w:rPr>
        <w:t>could be used to describe the provenance information for the entire derived object.</w:t>
      </w:r>
    </w:p>
    <w:p w:rsidR="00EE53D6" w:rsidRDefault="008D3D0A" w:rsidP="008D3D0A">
      <w:pPr>
        <w:pStyle w:val="Style-1"/>
        <w:pBdr>
          <w:top w:val="single" w:sz="4" w:space="1" w:color="auto"/>
        </w:pBdr>
        <w:tabs>
          <w:tab w:val="left" w:pos="720"/>
          <w:tab w:val="left" w:pos="1080"/>
          <w:tab w:val="left" w:pos="1440"/>
          <w:tab w:val="left" w:pos="1800"/>
          <w:tab w:val="left" w:pos="2160"/>
          <w:tab w:val="left" w:pos="2520"/>
          <w:tab w:val="left" w:pos="2880"/>
        </w:tabs>
      </w:pPr>
      <w:r>
        <w:t>Example: provenance</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&lt;methods&gt;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t>&lt;methodStep&gt;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&lt;description&gt;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&lt;section&gt;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&lt;para&gt; We utilize NPP data collected from 1906 to 2006 from the ONL LTER site. The ONL NPP data unit definition is kg/m^2/yr. This unit does not require conversion. &lt;/para&gt;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&lt;/section&gt;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&lt;/description&gt;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&lt;dataSource&gt;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&lt;title&gt; NPP data from ONL 1906 to 2006 &lt;/title&gt;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&lt;creator&gt;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&lt;organizationName&gt; ONL LTER &lt;/organizationName&gt;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&lt;/creator&gt;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&lt;distribution&gt;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&lt;online&gt;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&lt;url&gt; http://metacat.lternet.edu/knb/metacat/knb-lter-onl.23.1 &lt;/url&gt;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&lt;/online&gt;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&lt;/distribution&gt;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&lt;contact&gt;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&lt;organizationName&gt; ONL LTER &lt;/organizationName&gt;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&lt;positionName&gt; ONL Information Manager &lt;/positionName&gt;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&lt;electronicMailAddress&gt; im@onl.lternet.edu &lt;/electronicMailAddress&gt;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&lt;/contact&gt;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r>
      <w:r w:rsidRPr="008D3D0A">
        <w:rPr>
          <w:rFonts w:ascii="Courier New" w:hAnsi="Courier New" w:cs="Courier New"/>
          <w:color w:val="0000FF"/>
          <w:sz w:val="18"/>
          <w:szCs w:val="18"/>
          <w:lang w:eastAsia="en-US"/>
        </w:rPr>
        <w:tab/>
        <w:t>&lt;/dataSource&gt;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ab/>
        <w:t>&lt;/methodStep&gt;</w:t>
      </w:r>
    </w:p>
    <w:p w:rsidR="008D3D0A" w:rsidRPr="008D3D0A" w:rsidRDefault="008D3D0A" w:rsidP="00385A07">
      <w:pPr>
        <w:pStyle w:val="Style-1"/>
        <w:spacing w:after="0" w:line="240" w:lineRule="auto"/>
        <w:ind w:left="360"/>
        <w:rPr>
          <w:rFonts w:ascii="Courier New" w:hAnsi="Courier New" w:cs="Courier New"/>
          <w:color w:val="0000FF"/>
          <w:sz w:val="18"/>
          <w:szCs w:val="18"/>
          <w:lang w:eastAsia="en-US"/>
        </w:rPr>
      </w:pPr>
      <w:r w:rsidRPr="008D3D0A">
        <w:rPr>
          <w:rFonts w:ascii="Courier New" w:hAnsi="Courier New" w:cs="Courier New"/>
          <w:color w:val="0000FF"/>
          <w:sz w:val="18"/>
          <w:szCs w:val="18"/>
          <w:lang w:eastAsia="en-US"/>
        </w:rPr>
        <w:t>&lt;/methods&gt;</w:t>
      </w:r>
    </w:p>
    <w:p w:rsidR="008D3D0A" w:rsidRPr="008D3D0A" w:rsidRDefault="008D3D0A" w:rsidP="008D3D0A">
      <w:pPr>
        <w:pStyle w:val="Style-1"/>
        <w:pBdr>
          <w:bottom w:val="single" w:sz="4" w:space="1" w:color="auto"/>
        </w:pBdr>
        <w:tabs>
          <w:tab w:val="left" w:pos="720"/>
          <w:tab w:val="left" w:pos="1080"/>
          <w:tab w:val="left" w:pos="1440"/>
          <w:tab w:val="left" w:pos="1800"/>
          <w:tab w:val="left" w:pos="2160"/>
          <w:tab w:val="left" w:pos="2520"/>
          <w:tab w:val="left" w:pos="2880"/>
        </w:tabs>
        <w:spacing w:after="0" w:line="240" w:lineRule="auto"/>
        <w:rPr>
          <w:rFonts w:ascii="Courier New" w:hAnsi="Courier New" w:cs="Courier New"/>
          <w:sz w:val="18"/>
          <w:szCs w:val="18"/>
        </w:rPr>
      </w:pPr>
    </w:p>
    <w:p w:rsidR="008D3D0A" w:rsidRDefault="008D3D0A" w:rsidP="004A409F">
      <w:pPr>
        <w:pStyle w:val="Heading2"/>
      </w:pPr>
    </w:p>
    <w:p w:rsidR="00EE53D6" w:rsidRDefault="00EE53D6" w:rsidP="004A409F">
      <w:pPr>
        <w:pStyle w:val="Heading2"/>
      </w:pPr>
      <w:bookmarkStart w:id="87" w:name="_Toc297021716"/>
      <w:bookmarkStart w:id="88" w:name="_Toc297021966"/>
      <w:r>
        <w:t>III.</w:t>
      </w:r>
      <w:r w:rsidR="00A05D83">
        <w:t>4</w:t>
      </w:r>
      <w:r>
        <w:t xml:space="preserve"> EML Congruency Checker</w:t>
      </w:r>
      <w:bookmarkEnd w:id="87"/>
      <w:bookmarkEnd w:id="88"/>
    </w:p>
    <w:p w:rsidR="00EE53D6" w:rsidRDefault="00EE53D6">
      <w:pPr>
        <w:pStyle w:val="Style-1"/>
        <w:tabs>
          <w:tab w:val="left" w:pos="720"/>
          <w:tab w:val="left" w:pos="1080"/>
          <w:tab w:val="left" w:pos="1440"/>
          <w:tab w:val="left" w:pos="1800"/>
          <w:tab w:val="left" w:pos="2160"/>
          <w:tab w:val="left" w:pos="2520"/>
          <w:tab w:val="left" w:pos="2880"/>
        </w:tabs>
        <w:rPr>
          <w:i/>
          <w:color w:val="000000"/>
          <w:sz w:val="24"/>
          <w:szCs w:val="24"/>
        </w:rPr>
      </w:pPr>
      <w:r>
        <w:rPr>
          <w:i/>
          <w:color w:val="000000"/>
          <w:sz w:val="24"/>
          <w:szCs w:val="24"/>
        </w:rPr>
        <w:t>Note: this section anticipates features of the EML Congruency Checker currently under development at the LNO. This section will be fu</w:t>
      </w:r>
      <w:r w:rsidR="008D3D0A">
        <w:rPr>
          <w:i/>
          <w:color w:val="000000"/>
          <w:sz w:val="24"/>
          <w:szCs w:val="24"/>
        </w:rPr>
        <w:t>r</w:t>
      </w:r>
      <w:r>
        <w:rPr>
          <w:i/>
          <w:color w:val="000000"/>
          <w:sz w:val="24"/>
          <w:szCs w:val="24"/>
        </w:rPr>
        <w:t>ther developed.</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 EML Congruency Checker (ECC) is designed to improve the quality of EML files and associated data files and to ensure that these files are ready for submission to the LTER Network Information System and ingestion by PASTA.  The following tests are performed:</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iCs/>
          <w:color w:val="000000"/>
          <w:sz w:val="24"/>
          <w:szCs w:val="24"/>
          <w:u w:val="single"/>
        </w:rPr>
        <w:t>EML critical features</w:t>
      </w:r>
      <w:r>
        <w:rPr>
          <w:iCs/>
          <w:color w:val="000000"/>
          <w:sz w:val="24"/>
          <w:szCs w:val="24"/>
        </w:rPr>
        <w:t>:</w:t>
      </w:r>
      <w:r>
        <w:rPr>
          <w:color w:val="000000"/>
          <w:sz w:val="24"/>
          <w:szCs w:val="24"/>
        </w:rPr>
        <w:t xml:space="preserve"> The EML file is examined to see if the file is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 xml:space="preserve">(1) well-formed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(2) complies with the XML schema</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(3) complies with EML rules for IDs and references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These functions are currently provided by the online</w:t>
      </w:r>
      <w:r>
        <w:fldChar w:fldCharType="begin"/>
      </w:r>
      <w:r>
        <w:instrText xml:space="preserve"> XE "online" </w:instrText>
      </w:r>
      <w:r>
        <w:fldChar w:fldCharType="end"/>
      </w:r>
      <w:r>
        <w:rPr>
          <w:color w:val="000000"/>
          <w:sz w:val="24"/>
          <w:szCs w:val="24"/>
        </w:rPr>
        <w:t xml:space="preserve"> EML ID and References Parser (</w:t>
      </w:r>
      <w:hyperlink r:id="rId26" w:history="1">
        <w:r>
          <w:rPr>
            <w:rStyle w:val="Hyperlink"/>
          </w:rPr>
          <w:t>http://knb.ecoinformatics.org/emlparser/</w:t>
        </w:r>
      </w:hyperlink>
      <w:r>
        <w:rPr>
          <w:color w:val="000000"/>
          <w:sz w:val="24"/>
          <w:szCs w:val="24"/>
        </w:rPr>
        <w:t>).  If the EML file fails any of these tests the ECC terminates with an error message indicating the cause of the failure.</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iCs/>
          <w:color w:val="000000"/>
          <w:sz w:val="24"/>
          <w:szCs w:val="24"/>
          <w:u w:val="single"/>
        </w:rPr>
        <w:t>EML recommended features</w:t>
      </w:r>
      <w:r>
        <w:rPr>
          <w:color w:val="000000"/>
          <w:sz w:val="24"/>
          <w:szCs w:val="24"/>
          <w:u w:val="single"/>
        </w:rPr>
        <w:t>:</w:t>
      </w:r>
      <w:r>
        <w:rPr>
          <w:color w:val="000000"/>
          <w:sz w:val="24"/>
          <w:szCs w:val="24"/>
        </w:rPr>
        <w:t xml:space="preserve">  The EML file is examined to measure conformance with selected best practices from this document.  The ECC returns detailed information for the following tests: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(1) Completeness.  The ECC checks to see that the recommended elements are present in the EML file and returns a list of recommended elements that are absent in the EML file.</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(2) URLs.  The ECC checks all URLs in the EML file to see if they are active, and returns a list of URLs that are broken.</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(3) Keywords.  The ECC compares the keywords in the EML file to the current LTER Controlled Vocabulary list and returns a list indicating which keywords are present and which are absent in the Controlled Vocabulary list.</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(4) Units.  The ECC compares units in the EML file to the current LTER Unit Dictionary and returns a list indicating which units are standard units, which are custom units, and which are not present in the Unit Dictionary.</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iCs/>
          <w:color w:val="000000"/>
          <w:sz w:val="24"/>
          <w:szCs w:val="24"/>
          <w:u w:val="single"/>
        </w:rPr>
        <w:t>EML and data congruency</w:t>
      </w:r>
      <w:r>
        <w:rPr>
          <w:color w:val="000000"/>
          <w:sz w:val="24"/>
          <w:szCs w:val="24"/>
        </w:rPr>
        <w:t>:  The EML file and data file(s) are examined to see if the metadata description in the EML file is sufficiently accurate and complete to support ingestion of the data file into PASTA.  For data tables, the ECC returns detailed information for the following tests: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(1) The ECC verifies that the information in the &lt;</w:t>
      </w:r>
      <w:r>
        <w:rPr>
          <w:b/>
          <w:bCs/>
          <w:color w:val="000000"/>
          <w:sz w:val="24"/>
          <w:szCs w:val="24"/>
        </w:rPr>
        <w:t>physical</w:t>
      </w:r>
      <w:r>
        <w:rPr>
          <w:color w:val="000000"/>
          <w:sz w:val="24"/>
          <w:szCs w:val="24"/>
        </w:rPr>
        <w:t>&gt;&lt;</w:t>
      </w:r>
      <w:r>
        <w:rPr>
          <w:b/>
          <w:bCs/>
          <w:color w:val="000000"/>
          <w:sz w:val="24"/>
          <w:szCs w:val="24"/>
        </w:rPr>
        <w:t>distribution</w:t>
      </w:r>
      <w:r>
        <w:fldChar w:fldCharType="begin"/>
      </w:r>
      <w:r>
        <w:instrText xml:space="preserve"> XE "distribution" </w:instrText>
      </w:r>
      <w:r>
        <w:fldChar w:fldCharType="end"/>
      </w:r>
      <w:r>
        <w:rPr>
          <w:color w:val="000000"/>
          <w:sz w:val="24"/>
          <w:szCs w:val="24"/>
        </w:rPr>
        <w:t>&gt; tree is sufficient to retrieve a data file.</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(2) The ECC verifies that the information in the &lt;</w:t>
      </w:r>
      <w:r>
        <w:rPr>
          <w:b/>
          <w:bCs/>
          <w:color w:val="000000"/>
          <w:sz w:val="24"/>
          <w:szCs w:val="24"/>
        </w:rPr>
        <w:t>physical</w:t>
      </w:r>
      <w:r>
        <w:rPr>
          <w:color w:val="000000"/>
          <w:sz w:val="24"/>
          <w:szCs w:val="24"/>
        </w:rPr>
        <w:t>&gt;&lt;</w:t>
      </w:r>
      <w:r>
        <w:rPr>
          <w:b/>
          <w:bCs/>
          <w:color w:val="000000"/>
          <w:sz w:val="24"/>
          <w:szCs w:val="24"/>
        </w:rPr>
        <w:t>dataFormat</w:t>
      </w:r>
      <w:r>
        <w:rPr>
          <w:color w:val="000000"/>
          <w:sz w:val="24"/>
          <w:szCs w:val="24"/>
        </w:rPr>
        <w:t>&gt; tree correctly describes the structure of the data file, including file size, compression and encoding method, number of header and footer lines, record delimiter, and field delimiter.  The number of columns should match the number of attributes in the &lt;</w:t>
      </w:r>
      <w:r>
        <w:rPr>
          <w:b/>
          <w:bCs/>
          <w:color w:val="000000"/>
          <w:sz w:val="24"/>
          <w:szCs w:val="24"/>
        </w:rPr>
        <w:t>attributeList</w:t>
      </w:r>
      <w:r>
        <w:fldChar w:fldCharType="begin"/>
      </w:r>
      <w:r>
        <w:instrText xml:space="preserve"> XE "attributeList" </w:instrText>
      </w:r>
      <w:r>
        <w:fldChar w:fldCharType="end"/>
      </w:r>
      <w:r>
        <w:rPr>
          <w:color w:val="000000"/>
          <w:sz w:val="24"/>
          <w:szCs w:val="24"/>
        </w:rPr>
        <w:t>&gt; tree.</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(3) For each attribute</w:t>
      </w:r>
      <w:r>
        <w:fldChar w:fldCharType="begin"/>
      </w:r>
      <w:r>
        <w:instrText xml:space="preserve"> XE "attribute" </w:instrText>
      </w:r>
      <w:r>
        <w:fldChar w:fldCharType="end"/>
      </w:r>
      <w:r>
        <w:rPr>
          <w:color w:val="000000"/>
          <w:sz w:val="24"/>
          <w:szCs w:val="24"/>
        </w:rPr>
        <w:t>, the ECC verifies that the information in the &lt;</w:t>
      </w:r>
      <w:r>
        <w:rPr>
          <w:b/>
          <w:bCs/>
          <w:color w:val="000000"/>
          <w:sz w:val="24"/>
          <w:szCs w:val="24"/>
        </w:rPr>
        <w:t>measurementScale</w:t>
      </w:r>
      <w:r>
        <w:fldChar w:fldCharType="begin"/>
      </w:r>
      <w:r>
        <w:instrText xml:space="preserve"> XE "measurementScale" </w:instrText>
      </w:r>
      <w:r>
        <w:fldChar w:fldCharType="end"/>
      </w:r>
      <w:r>
        <w:rPr>
          <w:color w:val="000000"/>
          <w:sz w:val="24"/>
          <w:szCs w:val="24"/>
        </w:rPr>
        <w:t>&gt; tree correctly describes the values for that attribute contained in the data file.  For example, all &lt;</w:t>
      </w:r>
      <w:r>
        <w:rPr>
          <w:b/>
          <w:bCs/>
          <w:color w:val="000000"/>
          <w:sz w:val="24"/>
          <w:szCs w:val="24"/>
        </w:rPr>
        <w:t>enumeratedDomain</w:t>
      </w:r>
      <w:r>
        <w:fldChar w:fldCharType="begin"/>
      </w:r>
      <w:r>
        <w:instrText xml:space="preserve"> XE "enumeratedDomain" </w:instrText>
      </w:r>
      <w:r>
        <w:fldChar w:fldCharType="end"/>
      </w:r>
      <w:r>
        <w:rPr>
          <w:color w:val="000000"/>
          <w:sz w:val="24"/>
          <w:szCs w:val="24"/>
        </w:rPr>
        <w:t>&gt; values should be members of the specified set of coded values.  &lt;</w:t>
      </w:r>
      <w:r>
        <w:rPr>
          <w:b/>
          <w:bCs/>
          <w:color w:val="000000"/>
          <w:sz w:val="24"/>
          <w:szCs w:val="24"/>
        </w:rPr>
        <w:t>numericDomain</w:t>
      </w:r>
      <w:r>
        <w:fldChar w:fldCharType="begin"/>
      </w:r>
      <w:r>
        <w:instrText xml:space="preserve"> XE "numericDomain" </w:instrText>
      </w:r>
      <w:r>
        <w:fldChar w:fldCharType="end"/>
      </w:r>
      <w:r>
        <w:rPr>
          <w:color w:val="000000"/>
          <w:sz w:val="24"/>
          <w:szCs w:val="24"/>
        </w:rPr>
        <w:t>&gt; values should conform to the specified &lt;</w:t>
      </w:r>
      <w:r>
        <w:rPr>
          <w:b/>
          <w:bCs/>
          <w:color w:val="000000"/>
          <w:sz w:val="24"/>
          <w:szCs w:val="24"/>
        </w:rPr>
        <w:t>numberType</w:t>
      </w:r>
      <w:r>
        <w:fldChar w:fldCharType="begin"/>
      </w:r>
      <w:r>
        <w:instrText xml:space="preserve"> XE "numberType" </w:instrText>
      </w:r>
      <w:r>
        <w:fldChar w:fldCharType="end"/>
      </w:r>
      <w:r>
        <w:rPr>
          <w:color w:val="000000"/>
          <w:sz w:val="24"/>
          <w:szCs w:val="24"/>
        </w:rPr>
        <w:t>&gt;.  If the &lt;</w:t>
      </w:r>
      <w:r>
        <w:rPr>
          <w:b/>
          <w:bCs/>
          <w:color w:val="000000"/>
          <w:sz w:val="24"/>
          <w:szCs w:val="24"/>
        </w:rPr>
        <w:t>bounds</w:t>
      </w:r>
      <w:r>
        <w:fldChar w:fldCharType="begin"/>
      </w:r>
      <w:r>
        <w:instrText xml:space="preserve"> XE "bounds" </w:instrText>
      </w:r>
      <w:r>
        <w:fldChar w:fldCharType="end"/>
      </w:r>
      <w:r>
        <w:rPr>
          <w:color w:val="000000"/>
          <w:sz w:val="24"/>
          <w:szCs w:val="24"/>
        </w:rPr>
        <w:t>&gt; element is present, all &lt;</w:t>
      </w:r>
      <w:r>
        <w:rPr>
          <w:b/>
          <w:bCs/>
          <w:color w:val="000000"/>
          <w:sz w:val="24"/>
          <w:szCs w:val="24"/>
        </w:rPr>
        <w:t>numericDomain</w:t>
      </w:r>
      <w:r>
        <w:rPr>
          <w:color w:val="000000"/>
          <w:sz w:val="24"/>
          <w:szCs w:val="24"/>
        </w:rPr>
        <w:t>&gt; values should also lie within the range given by &lt;</w:t>
      </w:r>
      <w:r>
        <w:rPr>
          <w:b/>
          <w:bCs/>
          <w:color w:val="000000"/>
          <w:sz w:val="24"/>
          <w:szCs w:val="24"/>
        </w:rPr>
        <w:t>minimum</w:t>
      </w:r>
      <w:r>
        <w:rPr>
          <w:color w:val="000000"/>
          <w:sz w:val="24"/>
          <w:szCs w:val="24"/>
        </w:rPr>
        <w:t>&gt; and &lt;</w:t>
      </w:r>
      <w:r>
        <w:rPr>
          <w:b/>
          <w:bCs/>
          <w:color w:val="000000"/>
          <w:sz w:val="24"/>
          <w:szCs w:val="24"/>
        </w:rPr>
        <w:t>maximum</w:t>
      </w:r>
      <w:r>
        <w:rPr>
          <w:color w:val="000000"/>
          <w:sz w:val="24"/>
          <w:szCs w:val="24"/>
        </w:rPr>
        <w:t>&gt;.  &lt;</w:t>
      </w:r>
      <w:r>
        <w:rPr>
          <w:b/>
          <w:bCs/>
          <w:color w:val="000000"/>
          <w:sz w:val="24"/>
          <w:szCs w:val="24"/>
        </w:rPr>
        <w:t>dateTime</w:t>
      </w:r>
      <w:r>
        <w:fldChar w:fldCharType="begin"/>
      </w:r>
      <w:r>
        <w:instrText xml:space="preserve"> XE "datetime" </w:instrText>
      </w:r>
      <w:r>
        <w:fldChar w:fldCharType="end"/>
      </w:r>
      <w:r>
        <w:rPr>
          <w:color w:val="000000"/>
          <w:sz w:val="24"/>
          <w:szCs w:val="24"/>
        </w:rPr>
        <w:t>&gt; values should match the specified &lt;</w:t>
      </w:r>
      <w:r>
        <w:rPr>
          <w:b/>
          <w:bCs/>
          <w:color w:val="000000"/>
          <w:sz w:val="24"/>
          <w:szCs w:val="24"/>
        </w:rPr>
        <w:t>formatString</w:t>
      </w:r>
      <w:r>
        <w:rPr>
          <w:color w:val="000000"/>
          <w:sz w:val="24"/>
          <w:szCs w:val="24"/>
        </w:rPr>
        <w:t>&gt;.  Missing value codes (if present) should conform to the specified &lt;</w:t>
      </w:r>
      <w:r>
        <w:rPr>
          <w:b/>
          <w:bCs/>
          <w:color w:val="000000"/>
          <w:sz w:val="24"/>
          <w:szCs w:val="24"/>
        </w:rPr>
        <w:t>missingValueCode</w:t>
      </w:r>
      <w:r>
        <w:fldChar w:fldCharType="begin"/>
      </w:r>
      <w:r>
        <w:instrText xml:space="preserve"> XE "missingValueCode" </w:instrText>
      </w:r>
      <w:r>
        <w:fldChar w:fldCharType="end"/>
      </w:r>
      <w:r>
        <w:rPr>
          <w:color w:val="000000"/>
          <w:sz w:val="24"/>
          <w:szCs w:val="24"/>
        </w:rPr>
        <w:t>&gt;&lt;</w:t>
      </w:r>
      <w:r>
        <w:rPr>
          <w:b/>
          <w:bCs/>
          <w:color w:val="000000"/>
          <w:sz w:val="24"/>
          <w:szCs w:val="24"/>
        </w:rPr>
        <w:t>code</w:t>
      </w:r>
      <w:r>
        <w:rPr>
          <w:color w:val="000000"/>
          <w:sz w:val="24"/>
          <w:szCs w:val="24"/>
        </w:rPr>
        <w:t>&gt;.</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Similar tests are performed for other data types (spatialRaster</w:t>
      </w:r>
      <w:r>
        <w:fldChar w:fldCharType="begin"/>
      </w:r>
      <w:r>
        <w:instrText xml:space="preserve"> XE "spatialRaster" </w:instrText>
      </w:r>
      <w:r>
        <w:fldChar w:fldCharType="end"/>
      </w:r>
      <w:r>
        <w:rPr>
          <w:color w:val="000000"/>
          <w:sz w:val="24"/>
          <w:szCs w:val="24"/>
        </w:rPr>
        <w:t>, spatialVector</w:t>
      </w:r>
      <w:r>
        <w:fldChar w:fldCharType="begin"/>
      </w:r>
      <w:r>
        <w:instrText xml:space="preserve"> XE "spatialVector" </w:instrText>
      </w:r>
      <w:r>
        <w:fldChar w:fldCharType="end"/>
      </w:r>
      <w:r>
        <w:rPr>
          <w:color w:val="000000"/>
          <w:sz w:val="24"/>
          <w:szCs w:val="24"/>
        </w:rPr>
        <w:t>, otherEntity).</w:t>
      </w:r>
    </w:p>
    <w:p w:rsidR="00EE53D6" w:rsidRDefault="00EE53D6">
      <w:pPr>
        <w:pStyle w:val="Heading1"/>
        <w:keepNext/>
      </w:pPr>
      <w:bookmarkStart w:id="89" w:name="_Toc296681528"/>
      <w:bookmarkStart w:id="90" w:name="_Toc297021717"/>
      <w:bookmarkStart w:id="91" w:name="_Toc297021967"/>
      <w:r>
        <w:t>IV. Descriptions of EML sample files provided with this document</w:t>
      </w:r>
      <w:bookmarkEnd w:id="89"/>
      <w:bookmarkEnd w:id="90"/>
      <w:bookmarkEnd w:id="91"/>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Example 1</w:t>
      </w:r>
      <w:r w:rsidR="008D3D0A">
        <w:rPr>
          <w:color w:val="000000"/>
          <w:sz w:val="24"/>
          <w:szCs w:val="24"/>
        </w:rPr>
        <w:t>: Complete EML from which the examples in this document were derived</w:t>
      </w:r>
    </w:p>
    <w:p w:rsidR="00EE53D6" w:rsidRDefault="008D3D0A">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E</w:t>
      </w:r>
      <w:r w:rsidR="00EE53D6">
        <w:rPr>
          <w:color w:val="000000"/>
          <w:sz w:val="24"/>
          <w:szCs w:val="24"/>
        </w:rPr>
        <w:t>xample 2</w:t>
      </w:r>
      <w:r>
        <w:rPr>
          <w:color w:val="000000"/>
          <w:sz w:val="24"/>
          <w:szCs w:val="24"/>
        </w:rPr>
        <w:t>: EML for the provenance example</w:t>
      </w:r>
    </w:p>
    <w:p w:rsidR="00EE53D6" w:rsidRDefault="00EE53D6">
      <w:pPr>
        <w:pStyle w:val="Heading1"/>
        <w:keepNext/>
      </w:pPr>
      <w:bookmarkStart w:id="92" w:name="_Toc296681529"/>
      <w:bookmarkStart w:id="93" w:name="_Toc297021718"/>
      <w:bookmarkStart w:id="94" w:name="_Toc297021968"/>
      <w:r>
        <w:t>V. Other resources</w:t>
      </w:r>
      <w:bookmarkEnd w:id="92"/>
      <w:bookmarkEnd w:id="93"/>
      <w:bookmarkEnd w:id="94"/>
      <w:r>
        <w:t xml:space="preserve"> </w:t>
      </w:r>
    </w:p>
    <w:p w:rsidR="00EE53D6" w:rsidRDefault="00EE53D6">
      <w:r>
        <w:t>Documents are ordered by year.  Applications are alphabetical by title.</w:t>
      </w:r>
    </w:p>
    <w:p w:rsidR="00EE53D6" w:rsidRDefault="00EE53D6">
      <w:r>
        <w:rPr>
          <w:u w:val="single"/>
        </w:rPr>
        <w:t>Documents</w:t>
      </w:r>
      <w:r>
        <w:t>:</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lang w:val="pt-PT"/>
        </w:rPr>
      </w:pPr>
      <w:r>
        <w:rPr>
          <w:color w:val="000000"/>
          <w:sz w:val="24"/>
          <w:szCs w:val="24"/>
        </w:rPr>
        <w:t>EML 2.1.0 schema and normative documentation (2008):</w:t>
      </w:r>
      <w:hyperlink r:id="rId27" w:history="1">
        <w:r>
          <w:rPr>
            <w:rStyle w:val="Hyperlink"/>
          </w:rPr>
          <w:t xml:space="preserve"> </w:t>
        </w:r>
      </w:hyperlink>
      <w:hyperlink r:id="rId28" w:history="1">
        <w:r>
          <w:rPr>
            <w:rStyle w:val="Hyperlink"/>
          </w:rPr>
          <w:t>http://knb.ecoinformatics.org/software/eml/</w:t>
        </w:r>
      </w:hyperlink>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lang w:val="pt-PT"/>
        </w:rPr>
        <w:t>EML-2.1.0 FAQ (2008):</w:t>
      </w:r>
      <w:hyperlink r:id="rId29" w:history="1">
        <w:r>
          <w:rPr>
            <w:rStyle w:val="Hyperlink"/>
          </w:rPr>
          <w:t xml:space="preserve"> http://knb.ecoinformatics.org/software/eml/eml-2.1.0/eml-faq.html</w:t>
        </w:r>
      </w:hyperlink>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ESRI to EML conversion stylesheet documentation and recommendations (yyyy:</w:t>
      </w:r>
      <w:r w:rsidR="008D3D0A" w:rsidRPr="008D3D0A">
        <w:t xml:space="preserve"> </w:t>
      </w:r>
      <w:hyperlink r:id="rId30" w:history="1">
        <w:r w:rsidR="008D3D0A" w:rsidRPr="007378C6">
          <w:rPr>
            <w:rStyle w:val="Hyperlink"/>
            <w:rFonts w:cs="Cambria"/>
          </w:rPr>
          <w:t>http://im.lternet.edu/project/Esri2Eml</w:t>
        </w:r>
      </w:hyperlink>
      <w:r w:rsidR="008D3D0A">
        <w:t xml:space="preserve">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 xml:space="preserve">EML Best Practices for LTER Sites, Version 1 (2004): </w:t>
      </w:r>
      <w:hyperlink r:id="rId31" w:history="1">
        <w:r w:rsidR="008D3D0A" w:rsidRPr="007378C6">
          <w:rPr>
            <w:rStyle w:val="Hyperlink"/>
            <w:rFonts w:cs="Cambria"/>
          </w:rPr>
          <w:t>http://im.lternet.edu/sites/im.lternet.edu/files/emlbestpractices_oct2004_final.pdf</w:t>
        </w:r>
      </w:hyperlink>
      <w:r w:rsidR="008D3D0A">
        <w:t xml:space="preserve">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EML Handbook (yyyy):</w:t>
      </w:r>
      <w:hyperlink r:id="rId32" w:history="1">
        <w:r>
          <w:rPr>
            <w:rStyle w:val="Hyperlink"/>
          </w:rPr>
          <w:t xml:space="preserve"> </w:t>
        </w:r>
      </w:hyperlink>
      <w:r w:rsidR="008D3D0A" w:rsidRPr="008D3D0A">
        <w:t xml:space="preserve"> </w:t>
      </w:r>
      <w:hyperlink r:id="rId33" w:history="1">
        <w:r w:rsidR="008D3D0A" w:rsidRPr="007378C6">
          <w:rPr>
            <w:rStyle w:val="Hyperlink"/>
            <w:rFonts w:cs="Cambria"/>
          </w:rPr>
          <w:t>http://im.lternet.edu/sites/im.lternet.edu/files/emlHandbook.pdf</w:t>
        </w:r>
      </w:hyperlink>
      <w:r w:rsidR="008D3D0A">
        <w:t xml:space="preserve"> </w:t>
      </w:r>
    </w:p>
    <w:p w:rsidR="00265597"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Report from the 2003 EML implementation workshop at SEV (2003):</w:t>
      </w:r>
      <w:hyperlink r:id="rId34" w:history="1">
        <w:r>
          <w:rPr>
            <w:rStyle w:val="Hyperlink"/>
          </w:rPr>
          <w:t xml:space="preserve"> </w:t>
        </w:r>
      </w:hyperlink>
      <w:r w:rsidR="008D3D0A">
        <w:rPr>
          <w:color w:val="000000"/>
          <w:sz w:val="24"/>
          <w:szCs w:val="24"/>
        </w:rPr>
        <w:t xml:space="preserve">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u w:val="single"/>
        </w:rPr>
      </w:pPr>
      <w:r>
        <w:rPr>
          <w:color w:val="000000"/>
          <w:sz w:val="24"/>
          <w:szCs w:val="24"/>
          <w:u w:val="single"/>
        </w:rPr>
        <w:t>Applications and Websites:</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 xml:space="preserve">LNO Data Access Server: </w:t>
      </w:r>
      <w:hyperlink r:id="rId35" w:history="1">
        <w:r w:rsidR="007D2A00">
          <w:rPr>
            <w:rStyle w:val="Hyperlink"/>
          </w:rPr>
          <w:t>http://im.lternet.edu/</w:t>
        </w:r>
        <w:r>
          <w:rPr>
            <w:rStyle w:val="Hyperlink"/>
          </w:rPr>
          <w:t>im_practi</w:t>
        </w:r>
        <w:r>
          <w:rPr>
            <w:rStyle w:val="Hyperlink"/>
          </w:rPr>
          <w:t>c</w:t>
        </w:r>
        <w:r>
          <w:rPr>
            <w:rStyle w:val="Hyperlink"/>
          </w:rPr>
          <w:t>es/metadata/das</w:t>
        </w:r>
      </w:hyperlink>
      <w:r>
        <w:rPr>
          <w:color w:val="000000"/>
          <w:sz w:val="24"/>
          <w:szCs w:val="24"/>
        </w:rPr>
        <w:t xml:space="preserve">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 xml:space="preserve">LNO Metacat Harvester info: </w:t>
      </w:r>
      <w:hyperlink r:id="rId36" w:history="1">
        <w:r w:rsidR="007D2A00">
          <w:rPr>
            <w:rStyle w:val="Hyperlink"/>
          </w:rPr>
          <w:t>http://im.lte</w:t>
        </w:r>
        <w:r w:rsidR="007D2A00">
          <w:rPr>
            <w:rStyle w:val="Hyperlink"/>
          </w:rPr>
          <w:t>r</w:t>
        </w:r>
        <w:r w:rsidR="007D2A00">
          <w:rPr>
            <w:rStyle w:val="Hyperlink"/>
          </w:rPr>
          <w:t>net.edu/</w:t>
        </w:r>
        <w:r>
          <w:rPr>
            <w:rStyle w:val="Hyperlink"/>
          </w:rPr>
          <w:t>node/418</w:t>
        </w:r>
      </w:hyperlink>
      <w:r>
        <w:rPr>
          <w:color w:val="000000"/>
          <w:sz w:val="24"/>
          <w:szCs w:val="24"/>
        </w:rPr>
        <w:t xml:space="preserve">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 xml:space="preserve">LTER Project Database: </w:t>
      </w:r>
      <w:hyperlink r:id="rId37" w:history="1">
        <w:r w:rsidR="008D3D0A" w:rsidRPr="007378C6">
          <w:rPr>
            <w:rStyle w:val="Hyperlink"/>
            <w:rFonts w:cs="Cambria"/>
          </w:rPr>
          <w:t>http://im.lternet.edu/project/LTERProjectDatabase</w:t>
        </w:r>
      </w:hyperlink>
      <w:r w:rsidR="008D3D0A">
        <w:t xml:space="preserve"> </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 xml:space="preserve">LTER Unit dictionary: </w:t>
      </w:r>
      <w:hyperlink r:id="rId38" w:history="1">
        <w:r w:rsidR="008D3D0A" w:rsidRPr="007378C6">
          <w:rPr>
            <w:rStyle w:val="Hyperlink"/>
          </w:rPr>
          <w:t>http://unit.lte</w:t>
        </w:r>
        <w:r w:rsidR="008D3D0A" w:rsidRPr="007378C6">
          <w:rPr>
            <w:rStyle w:val="Hyperlink"/>
          </w:rPr>
          <w:t>r</w:t>
        </w:r>
        <w:r w:rsidR="008D3D0A" w:rsidRPr="007378C6">
          <w:rPr>
            <w:rStyle w:val="Hyperlink"/>
          </w:rPr>
          <w:t>net.edu</w:t>
        </w:r>
      </w:hyperlink>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Metacat and Morpho:</w:t>
      </w:r>
      <w:r w:rsidR="008D3D0A" w:rsidRPr="008D3D0A">
        <w:t xml:space="preserve"> </w:t>
      </w:r>
      <w:hyperlink r:id="rId39" w:history="1">
        <w:r w:rsidR="008D3D0A" w:rsidRPr="007378C6">
          <w:rPr>
            <w:rStyle w:val="Hyperlink"/>
            <w:rFonts w:cs="Cambria"/>
          </w:rPr>
          <w:t>http://ecoinformatics.org/tools.html</w:t>
        </w:r>
      </w:hyperlink>
      <w:r w:rsidR="008D3D0A">
        <w:t xml:space="preserve"> </w:t>
      </w:r>
    </w:p>
    <w:p w:rsidR="00EE53D6" w:rsidRDefault="00EE53D6">
      <w:pPr>
        <w:pStyle w:val="Style-1"/>
        <w:tabs>
          <w:tab w:val="left" w:pos="720"/>
          <w:tab w:val="left" w:pos="1080"/>
          <w:tab w:val="left" w:pos="1440"/>
          <w:tab w:val="left" w:pos="1800"/>
          <w:tab w:val="left" w:pos="2160"/>
          <w:tab w:val="left" w:pos="2520"/>
          <w:tab w:val="left" w:pos="2880"/>
        </w:tabs>
      </w:pPr>
      <w:r>
        <w:rPr>
          <w:color w:val="000000"/>
          <w:sz w:val="24"/>
          <w:szCs w:val="24"/>
        </w:rPr>
        <w:t>Observational Data Model (ODM) used by CUASHI hydrological information system</w:t>
      </w:r>
      <w:r>
        <w:fldChar w:fldCharType="begin"/>
      </w:r>
      <w:r>
        <w:instrText xml:space="preserve"> XE "system" </w:instrText>
      </w:r>
      <w:r>
        <w:fldChar w:fldCharType="end"/>
      </w:r>
      <w:r>
        <w:rPr>
          <w:color w:val="000000"/>
          <w:sz w:val="24"/>
          <w:szCs w:val="24"/>
        </w:rPr>
        <w:t xml:space="preserve"> at:</w:t>
      </w:r>
      <w:hyperlink r:id="rId40" w:history="1">
        <w:r>
          <w:rPr>
            <w:rStyle w:val="Hyperlink"/>
          </w:rPr>
          <w:t xml:space="preserve"> </w:t>
        </w:r>
      </w:hyperlink>
      <w:hyperlink r:id="rId41" w:history="1">
        <w:r>
          <w:rPr>
            <w:rStyle w:val="Hyperlink"/>
          </w:rPr>
          <w:t>http://his.cuahsi.org/i</w:t>
        </w:r>
        <w:r>
          <w:rPr>
            <w:rStyle w:val="Hyperlink"/>
          </w:rPr>
          <w:t>n</w:t>
        </w:r>
        <w:r>
          <w:rPr>
            <w:rStyle w:val="Hyperlink"/>
          </w:rPr>
          <w:t>dex.html</w:t>
        </w:r>
      </w:hyperlink>
      <w:r>
        <w:rPr>
          <w:color w:val="000000"/>
          <w:sz w:val="24"/>
          <w:szCs w:val="24"/>
        </w:rPr>
        <w:t xml:space="preserve">.  </w:t>
      </w:r>
    </w:p>
    <w:p w:rsidR="00EE53D6" w:rsidRDefault="00EE53D6" w:rsidP="008D3D0A">
      <w:pPr>
        <w:pStyle w:val="Heading1"/>
        <w:keepNext/>
        <w:keepLines/>
      </w:pPr>
      <w:bookmarkStart w:id="95" w:name="_Toc296681531"/>
      <w:bookmarkStart w:id="96" w:name="_Toc297021719"/>
      <w:bookmarkStart w:id="97" w:name="_Toc297021969"/>
      <w:r>
        <w:t>VI. Contributors to this Document</w:t>
      </w:r>
      <w:bookmarkEnd w:id="95"/>
      <w:bookmarkEnd w:id="96"/>
      <w:bookmarkEnd w:id="97"/>
    </w:p>
    <w:p w:rsidR="00EE53D6" w:rsidRDefault="00EE53D6" w:rsidP="008D3D0A">
      <w:pPr>
        <w:pStyle w:val="Style-1"/>
        <w:keepNext/>
        <w:keepLines/>
        <w:tabs>
          <w:tab w:val="left" w:pos="720"/>
          <w:tab w:val="left" w:pos="1080"/>
          <w:tab w:val="left" w:pos="1440"/>
          <w:tab w:val="left" w:pos="1800"/>
          <w:tab w:val="left" w:pos="2160"/>
          <w:tab w:val="left" w:pos="2520"/>
          <w:tab w:val="left" w:pos="2880"/>
        </w:tabs>
        <w:rPr>
          <w:b/>
          <w:bCs/>
          <w:color w:val="000000"/>
          <w:sz w:val="24"/>
          <w:szCs w:val="24"/>
        </w:rPr>
      </w:pPr>
      <w:r>
        <w:rPr>
          <w:b/>
          <w:bCs/>
          <w:color w:val="000000"/>
          <w:sz w:val="24"/>
          <w:szCs w:val="24"/>
        </w:rPr>
        <w:t>EML Best Practices Workshop, LTER Network Office, Albuquerque, NM (June 21-23, 2010)</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Best Practices Working Group:</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Dan Bahauddin (CDR)</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Emery Boose (HFR)</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Corinna Gries (NTL)</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Margaret O’Brien (SBC)</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Ken Ramsey (JRN)</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Mark Servilla (LNO)</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Theresa Valentine (AND)</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Jonathan Walsh (BES)</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Co-participants:</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James Brunt (LNO)</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Inigo San Gil (LNO)</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lang w:val="fr-FR"/>
        </w:rPr>
      </w:pPr>
      <w:r>
        <w:rPr>
          <w:color w:val="000000"/>
          <w:sz w:val="24"/>
          <w:szCs w:val="24"/>
          <w:lang w:val="fr-FR"/>
        </w:rPr>
        <w:t>·        Philip Tarrant (CAP)</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lang w:val="fr-FR"/>
        </w:rPr>
      </w:pPr>
      <w:r>
        <w:rPr>
          <w:color w:val="000000"/>
          <w:sz w:val="24"/>
          <w:szCs w:val="24"/>
          <w:lang w:val="fr-FR"/>
        </w:rPr>
        <w:t>·        Yang Xia (LNO)</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lang w:val="fr-FR"/>
        </w:rPr>
      </w:pPr>
      <w:r>
        <w:rPr>
          <w:color w:val="000000"/>
          <w:sz w:val="24"/>
          <w:szCs w:val="24"/>
          <w:lang w:val="fr-FR"/>
        </w:rPr>
        <w:t xml:space="preserve"> </w:t>
      </w:r>
    </w:p>
    <w:p w:rsidR="00EE53D6" w:rsidRDefault="00EE53D6">
      <w:pPr>
        <w:pStyle w:val="Style-1"/>
        <w:tabs>
          <w:tab w:val="left" w:pos="720"/>
          <w:tab w:val="left" w:pos="1080"/>
          <w:tab w:val="left" w:pos="1440"/>
          <w:tab w:val="left" w:pos="1800"/>
          <w:tab w:val="left" w:pos="2160"/>
          <w:tab w:val="left" w:pos="2520"/>
          <w:tab w:val="left" w:pos="2880"/>
        </w:tabs>
        <w:rPr>
          <w:b/>
          <w:bCs/>
          <w:color w:val="000000"/>
          <w:sz w:val="24"/>
          <w:szCs w:val="24"/>
        </w:rPr>
      </w:pPr>
      <w:r>
        <w:rPr>
          <w:b/>
          <w:bCs/>
          <w:color w:val="000000"/>
          <w:sz w:val="24"/>
          <w:szCs w:val="24"/>
        </w:rPr>
        <w:t>EML Best Practices Workshop, LTER Network Office, Albuquerque, NM (May 19-20, 2004)</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Best Practices Working Group:</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James Brunt (LNO)</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Corinna Gries (CAP)</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Jeanine McGann (LNO)</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Margaret O’Brien (SBC)</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Ken Ramsey (JRN)</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Wade Sheldon (GCE)</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Co-participants:</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Duane Costa (LNO)</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Mark Servilla (LNO)</w:t>
      </w:r>
    </w:p>
    <w:p w:rsidR="00EE53D6" w:rsidRDefault="00EE53D6">
      <w:pPr>
        <w:pStyle w:val="Style-1"/>
        <w:tabs>
          <w:tab w:val="left" w:pos="720"/>
          <w:tab w:val="left" w:pos="1080"/>
          <w:tab w:val="left" w:pos="1440"/>
          <w:tab w:val="left" w:pos="1800"/>
          <w:tab w:val="left" w:pos="2160"/>
          <w:tab w:val="left" w:pos="2520"/>
          <w:tab w:val="left" w:pos="2880"/>
        </w:tabs>
        <w:rPr>
          <w:color w:val="000000"/>
          <w:sz w:val="24"/>
          <w:szCs w:val="24"/>
        </w:rPr>
      </w:pPr>
      <w:r>
        <w:rPr>
          <w:color w:val="000000"/>
          <w:sz w:val="24"/>
          <w:szCs w:val="24"/>
        </w:rPr>
        <w:t xml:space="preserve"> </w:t>
      </w:r>
    </w:p>
    <w:p w:rsidR="00EE53D6" w:rsidRDefault="00EE53D6">
      <w:pPr>
        <w:pStyle w:val="Style-1"/>
        <w:tabs>
          <w:tab w:val="left" w:pos="720"/>
          <w:tab w:val="left" w:pos="1080"/>
          <w:tab w:val="left" w:pos="1440"/>
          <w:tab w:val="left" w:pos="1800"/>
          <w:tab w:val="left" w:pos="2160"/>
          <w:tab w:val="left" w:pos="2520"/>
          <w:tab w:val="left" w:pos="2880"/>
        </w:tabs>
        <w:rPr>
          <w:b/>
          <w:bCs/>
          <w:color w:val="000000"/>
          <w:sz w:val="24"/>
          <w:szCs w:val="24"/>
        </w:rPr>
      </w:pPr>
      <w:r>
        <w:rPr>
          <w:b/>
          <w:bCs/>
          <w:color w:val="000000"/>
          <w:sz w:val="24"/>
          <w:szCs w:val="24"/>
        </w:rPr>
        <w:t>LTER EML Implementation Workshop, Sevilleta Research Station, Sevilleta National Wildlife Refuge, NM (June 9-10, 2003)</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Best Practices Working Group:</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Barbara Benson (NTL)</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James Brunt (LNO)</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Don Henshaw (AND)</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John Vande Castle (LNO)</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Kristin Vanderbilt (SEV)</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Working Group Support:</w:t>
      </w:r>
    </w:p>
    <w:p w:rsidR="00EE53D6" w:rsidRDefault="00EE53D6">
      <w:pPr>
        <w:pStyle w:val="Style-1"/>
        <w:tabs>
          <w:tab w:val="left" w:pos="720"/>
          <w:tab w:val="left" w:pos="1080"/>
          <w:tab w:val="left" w:pos="1440"/>
          <w:tab w:val="left" w:pos="1800"/>
          <w:tab w:val="left" w:pos="2160"/>
          <w:tab w:val="left" w:pos="2520"/>
          <w:tab w:val="left" w:pos="2880"/>
        </w:tabs>
        <w:spacing w:after="0"/>
        <w:rPr>
          <w:color w:val="000000"/>
          <w:sz w:val="24"/>
          <w:szCs w:val="24"/>
        </w:rPr>
      </w:pPr>
      <w:r>
        <w:rPr>
          <w:color w:val="000000"/>
          <w:sz w:val="24"/>
          <w:szCs w:val="24"/>
        </w:rPr>
        <w:t>·        Jeanine McGann (LNO)</w:t>
      </w:r>
    </w:p>
    <w:p w:rsidR="00EE53D6" w:rsidRDefault="00EE53D6">
      <w:pPr>
        <w:pStyle w:val="Style-1"/>
        <w:tabs>
          <w:tab w:val="left" w:pos="720"/>
          <w:tab w:val="left" w:pos="1080"/>
          <w:tab w:val="left" w:pos="1440"/>
          <w:tab w:val="left" w:pos="1800"/>
          <w:tab w:val="left" w:pos="2160"/>
          <w:tab w:val="left" w:pos="2520"/>
          <w:tab w:val="left" w:pos="2880"/>
        </w:tabs>
      </w:pPr>
    </w:p>
    <w:p w:rsidR="00EE53D6" w:rsidRDefault="00EE53D6">
      <w:pPr>
        <w:pStyle w:val="Style-1"/>
        <w:tabs>
          <w:tab w:val="left" w:pos="720"/>
          <w:tab w:val="left" w:pos="1080"/>
          <w:tab w:val="left" w:pos="1440"/>
          <w:tab w:val="left" w:pos="1800"/>
          <w:tab w:val="left" w:pos="2160"/>
          <w:tab w:val="left" w:pos="2520"/>
          <w:tab w:val="left" w:pos="2880"/>
        </w:tabs>
      </w:pPr>
    </w:p>
    <w:p w:rsidR="00EE53D6" w:rsidRDefault="00BB69E9" w:rsidP="00BB69E9">
      <w:pPr>
        <w:pStyle w:val="Heading1"/>
      </w:pPr>
      <w:bookmarkStart w:id="98" w:name="_Toc297021720"/>
      <w:bookmarkStart w:id="99" w:name="_Toc297021970"/>
      <w:r>
        <w:t>INDEX</w:t>
      </w:r>
      <w:bookmarkEnd w:id="98"/>
      <w:bookmarkEnd w:id="99"/>
    </w:p>
    <w:p w:rsidR="00BB69E9" w:rsidRDefault="00BB69E9"/>
    <w:p w:rsidR="00BB69E9" w:rsidRDefault="00BB69E9">
      <w:pPr>
        <w:sectPr w:rsidR="00BB69E9">
          <w:type w:val="continuous"/>
          <w:pgSz w:w="12240" w:h="15840"/>
          <w:pgMar w:top="1440" w:right="1440" w:bottom="1440" w:left="1440" w:header="708" w:footer="708" w:gutter="0"/>
          <w:docGrid w:linePitch="360"/>
        </w:sectPr>
      </w:pPr>
    </w:p>
    <w:p w:rsidR="005E4F96" w:rsidRPr="005E4F96" w:rsidRDefault="00EE53D6" w:rsidP="005E4F96">
      <w:pPr>
        <w:pStyle w:val="Index1"/>
        <w:tabs>
          <w:tab w:val="right" w:leader="dot" w:pos="4316"/>
        </w:tabs>
        <w:spacing w:after="40" w:line="240" w:lineRule="auto"/>
        <w:rPr>
          <w:noProof/>
        </w:rPr>
      </w:pPr>
      <w:r w:rsidRPr="005E4F96">
        <w:rPr>
          <w:rFonts w:ascii="Calibri" w:hAnsi="Calibri" w:cs="Calibri"/>
          <w:sz w:val="24"/>
          <w:szCs w:val="24"/>
        </w:rPr>
        <w:fldChar w:fldCharType="begin"/>
      </w:r>
      <w:r w:rsidRPr="005E4F96">
        <w:rPr>
          <w:rFonts w:ascii="Calibri" w:hAnsi="Calibri" w:cs="Calibri"/>
          <w:sz w:val="24"/>
          <w:szCs w:val="24"/>
        </w:rPr>
        <w:instrText xml:space="preserve"> INDEX \e "</w:instrText>
      </w:r>
      <w:r w:rsidRPr="005E4F96">
        <w:rPr>
          <w:rFonts w:ascii="Calibri" w:hAnsi="Calibri" w:cs="Calibri"/>
          <w:sz w:val="24"/>
          <w:szCs w:val="24"/>
        </w:rPr>
        <w:tab/>
        <w:instrText xml:space="preserve">" </w:instrText>
      </w:r>
      <w:r w:rsidRPr="005E4F96">
        <w:rPr>
          <w:rFonts w:ascii="Calibri" w:hAnsi="Calibri" w:cs="Calibri"/>
          <w:sz w:val="24"/>
          <w:szCs w:val="24"/>
        </w:rPr>
        <w:fldChar w:fldCharType="separate"/>
      </w:r>
      <w:r w:rsidR="005E4F96" w:rsidRPr="005E4F96">
        <w:rPr>
          <w:noProof/>
        </w:rPr>
        <w:t>abstract</w:t>
      </w:r>
      <w:r w:rsidR="005E4F96" w:rsidRPr="005E4F96">
        <w:rPr>
          <w:noProof/>
        </w:rPr>
        <w:tab/>
        <w:t>16, 17, 30, 47</w:t>
      </w:r>
    </w:p>
    <w:p w:rsidR="005E4F96" w:rsidRPr="005E4F96" w:rsidRDefault="005E4F96" w:rsidP="005E4F96">
      <w:pPr>
        <w:pStyle w:val="Index1"/>
        <w:tabs>
          <w:tab w:val="right" w:leader="dot" w:pos="4316"/>
        </w:tabs>
        <w:spacing w:after="40" w:line="240" w:lineRule="auto"/>
        <w:rPr>
          <w:noProof/>
        </w:rPr>
      </w:pPr>
      <w:r w:rsidRPr="005E4F96">
        <w:rPr>
          <w:noProof/>
        </w:rPr>
        <w:t>access</w:t>
      </w:r>
      <w:r w:rsidRPr="005E4F96">
        <w:rPr>
          <w:noProof/>
        </w:rPr>
        <w:tab/>
        <w:t>4, 10, 18, 19, 20, 33, 47</w:t>
      </w:r>
    </w:p>
    <w:p w:rsidR="005E4F96" w:rsidRPr="005E4F96" w:rsidRDefault="005E4F96" w:rsidP="005E4F96">
      <w:pPr>
        <w:pStyle w:val="Index1"/>
        <w:tabs>
          <w:tab w:val="right" w:leader="dot" w:pos="4316"/>
        </w:tabs>
        <w:spacing w:after="40" w:line="240" w:lineRule="auto"/>
        <w:rPr>
          <w:noProof/>
        </w:rPr>
      </w:pPr>
      <w:r w:rsidRPr="005E4F96">
        <w:rPr>
          <w:noProof/>
        </w:rPr>
        <w:t>additionalMetadata</w:t>
      </w:r>
      <w:r w:rsidRPr="005E4F96">
        <w:rPr>
          <w:noProof/>
        </w:rPr>
        <w:tab/>
        <w:t>37, 38, 45</w:t>
      </w:r>
    </w:p>
    <w:p w:rsidR="005E4F96" w:rsidRPr="005E4F96" w:rsidRDefault="005E4F96" w:rsidP="005E4F96">
      <w:pPr>
        <w:pStyle w:val="Index1"/>
        <w:tabs>
          <w:tab w:val="right" w:leader="dot" w:pos="4316"/>
        </w:tabs>
        <w:spacing w:after="40" w:line="240" w:lineRule="auto"/>
        <w:rPr>
          <w:noProof/>
        </w:rPr>
      </w:pPr>
      <w:r w:rsidRPr="005E4F96">
        <w:rPr>
          <w:noProof/>
        </w:rPr>
        <w:t>address</w:t>
      </w:r>
      <w:r w:rsidRPr="005E4F96">
        <w:rPr>
          <w:noProof/>
        </w:rPr>
        <w:tab/>
        <w:t>13, 14, 15, 16</w:t>
      </w:r>
    </w:p>
    <w:p w:rsidR="005E4F96" w:rsidRPr="005E4F96" w:rsidRDefault="005E4F96" w:rsidP="005E4F96">
      <w:pPr>
        <w:pStyle w:val="Index1"/>
        <w:tabs>
          <w:tab w:val="right" w:leader="dot" w:pos="4316"/>
        </w:tabs>
        <w:spacing w:after="40" w:line="240" w:lineRule="auto"/>
        <w:rPr>
          <w:noProof/>
        </w:rPr>
      </w:pPr>
      <w:r w:rsidRPr="005E4F96">
        <w:rPr>
          <w:noProof/>
        </w:rPr>
        <w:t>alternateIdentifier</w:t>
      </w:r>
      <w:r w:rsidRPr="005E4F96">
        <w:rPr>
          <w:noProof/>
        </w:rPr>
        <w:tab/>
        <w:t>12, 32</w:t>
      </w:r>
    </w:p>
    <w:p w:rsidR="005E4F96" w:rsidRPr="005E4F96" w:rsidRDefault="005E4F96" w:rsidP="005E4F96">
      <w:pPr>
        <w:pStyle w:val="Index1"/>
        <w:tabs>
          <w:tab w:val="right" w:leader="dot" w:pos="4316"/>
        </w:tabs>
        <w:spacing w:after="40" w:line="240" w:lineRule="auto"/>
        <w:rPr>
          <w:noProof/>
        </w:rPr>
      </w:pPr>
      <w:r w:rsidRPr="005E4F96">
        <w:rPr>
          <w:noProof/>
        </w:rPr>
        <w:t>alternativeTimeScale</w:t>
      </w:r>
      <w:r w:rsidRPr="005E4F96">
        <w:rPr>
          <w:noProof/>
        </w:rPr>
        <w:tab/>
        <w:t>23</w:t>
      </w:r>
    </w:p>
    <w:p w:rsidR="005E4F96" w:rsidRPr="005E4F96" w:rsidRDefault="005E4F96" w:rsidP="005E4F96">
      <w:pPr>
        <w:pStyle w:val="Index1"/>
        <w:tabs>
          <w:tab w:val="right" w:leader="dot" w:pos="4316"/>
        </w:tabs>
        <w:spacing w:after="40" w:line="240" w:lineRule="auto"/>
        <w:rPr>
          <w:noProof/>
        </w:rPr>
      </w:pPr>
      <w:r w:rsidRPr="005E4F96">
        <w:rPr>
          <w:noProof/>
        </w:rPr>
        <w:t>associatedParty</w:t>
      </w:r>
      <w:r w:rsidRPr="005E4F96">
        <w:rPr>
          <w:noProof/>
        </w:rPr>
        <w:tab/>
        <w:t>14, 15, 47</w:t>
      </w:r>
    </w:p>
    <w:p w:rsidR="005E4F96" w:rsidRPr="005E4F96" w:rsidRDefault="005E4F96" w:rsidP="005E4F96">
      <w:pPr>
        <w:pStyle w:val="Index1"/>
        <w:tabs>
          <w:tab w:val="right" w:leader="dot" w:pos="4316"/>
        </w:tabs>
        <w:spacing w:after="40" w:line="240" w:lineRule="auto"/>
        <w:rPr>
          <w:noProof/>
        </w:rPr>
      </w:pPr>
      <w:r w:rsidRPr="005E4F96">
        <w:rPr>
          <w:noProof/>
        </w:rPr>
        <w:t>attribute</w:t>
      </w:r>
      <w:r w:rsidRPr="005E4F96">
        <w:rPr>
          <w:noProof/>
        </w:rPr>
        <w:tab/>
        <w:t>2, 5, 9, 12, 19, 20, 26, 27, 28, 33, 35, 36, 37, 38, 40, 42, 44, 45, 46, 50</w:t>
      </w:r>
    </w:p>
    <w:p w:rsidR="005E4F96" w:rsidRPr="005E4F96" w:rsidRDefault="005E4F96" w:rsidP="005E4F96">
      <w:pPr>
        <w:pStyle w:val="Index1"/>
        <w:tabs>
          <w:tab w:val="right" w:leader="dot" w:pos="4316"/>
        </w:tabs>
        <w:spacing w:after="40" w:line="240" w:lineRule="auto"/>
        <w:rPr>
          <w:noProof/>
        </w:rPr>
      </w:pPr>
      <w:r w:rsidRPr="005E4F96">
        <w:rPr>
          <w:noProof/>
        </w:rPr>
        <w:t>attributeDefinition</w:t>
      </w:r>
      <w:r w:rsidRPr="005E4F96">
        <w:rPr>
          <w:noProof/>
        </w:rPr>
        <w:tab/>
        <w:t>36, 37, 38</w:t>
      </w:r>
    </w:p>
    <w:p w:rsidR="005E4F96" w:rsidRPr="005E4F96" w:rsidRDefault="005E4F96" w:rsidP="005E4F96">
      <w:pPr>
        <w:pStyle w:val="Index1"/>
        <w:tabs>
          <w:tab w:val="right" w:leader="dot" w:pos="4316"/>
        </w:tabs>
        <w:spacing w:after="40" w:line="240" w:lineRule="auto"/>
        <w:rPr>
          <w:noProof/>
        </w:rPr>
      </w:pPr>
      <w:r w:rsidRPr="005E4F96">
        <w:rPr>
          <w:noProof/>
        </w:rPr>
        <w:t>attributeLabel</w:t>
      </w:r>
      <w:r w:rsidRPr="005E4F96">
        <w:rPr>
          <w:noProof/>
        </w:rPr>
        <w:tab/>
        <w:t>36, 40</w:t>
      </w:r>
    </w:p>
    <w:p w:rsidR="005E4F96" w:rsidRPr="005E4F96" w:rsidRDefault="005E4F96" w:rsidP="005E4F96">
      <w:pPr>
        <w:pStyle w:val="Index1"/>
        <w:tabs>
          <w:tab w:val="right" w:leader="dot" w:pos="4316"/>
        </w:tabs>
        <w:spacing w:after="40" w:line="240" w:lineRule="auto"/>
        <w:rPr>
          <w:noProof/>
        </w:rPr>
      </w:pPr>
      <w:r w:rsidRPr="005E4F96">
        <w:rPr>
          <w:noProof/>
        </w:rPr>
        <w:t>attributeList</w:t>
      </w:r>
      <w:r w:rsidRPr="005E4F96">
        <w:rPr>
          <w:noProof/>
        </w:rPr>
        <w:tab/>
        <w:t>20, 26, 35, 38, 44, 50</w:t>
      </w:r>
    </w:p>
    <w:p w:rsidR="005E4F96" w:rsidRPr="005E4F96" w:rsidRDefault="005E4F96" w:rsidP="005E4F96">
      <w:pPr>
        <w:pStyle w:val="Index1"/>
        <w:tabs>
          <w:tab w:val="right" w:leader="dot" w:pos="4316"/>
        </w:tabs>
        <w:spacing w:after="40" w:line="240" w:lineRule="auto"/>
        <w:rPr>
          <w:noProof/>
        </w:rPr>
      </w:pPr>
      <w:r w:rsidRPr="005E4F96">
        <w:rPr>
          <w:noProof/>
        </w:rPr>
        <w:t>attributeName</w:t>
      </w:r>
      <w:r w:rsidRPr="005E4F96">
        <w:rPr>
          <w:noProof/>
        </w:rPr>
        <w:tab/>
        <w:t>35, 36, 38</w:t>
      </w:r>
    </w:p>
    <w:p w:rsidR="005E4F96" w:rsidRPr="005E4F96" w:rsidRDefault="005E4F96" w:rsidP="005E4F96">
      <w:pPr>
        <w:pStyle w:val="Index1"/>
        <w:tabs>
          <w:tab w:val="right" w:leader="dot" w:pos="4316"/>
        </w:tabs>
        <w:spacing w:after="40" w:line="240" w:lineRule="auto"/>
        <w:rPr>
          <w:noProof/>
        </w:rPr>
      </w:pPr>
      <w:r w:rsidRPr="005E4F96">
        <w:rPr>
          <w:i/>
          <w:noProof/>
        </w:rPr>
        <w:t>attributeReference</w:t>
      </w:r>
      <w:r w:rsidRPr="005E4F96">
        <w:rPr>
          <w:noProof/>
        </w:rPr>
        <w:tab/>
        <w:t>45</w:t>
      </w:r>
    </w:p>
    <w:p w:rsidR="005E4F96" w:rsidRPr="005E4F96" w:rsidRDefault="005E4F96" w:rsidP="005E4F96">
      <w:pPr>
        <w:pStyle w:val="Index1"/>
        <w:tabs>
          <w:tab w:val="right" w:leader="dot" w:pos="4316"/>
        </w:tabs>
        <w:spacing w:after="40" w:line="240" w:lineRule="auto"/>
        <w:rPr>
          <w:noProof/>
        </w:rPr>
      </w:pPr>
      <w:r w:rsidRPr="005E4F96">
        <w:rPr>
          <w:noProof/>
          <w:color w:val="000000"/>
        </w:rPr>
        <w:t>boundingCoordinates</w:t>
      </w:r>
      <w:r w:rsidRPr="005E4F96">
        <w:rPr>
          <w:noProof/>
        </w:rPr>
        <w:tab/>
        <w:t>21, 22, 29</w:t>
      </w:r>
    </w:p>
    <w:p w:rsidR="005E4F96" w:rsidRPr="005E4F96" w:rsidRDefault="005E4F96" w:rsidP="005E4F96">
      <w:pPr>
        <w:pStyle w:val="Index1"/>
        <w:tabs>
          <w:tab w:val="right" w:leader="dot" w:pos="4316"/>
        </w:tabs>
        <w:spacing w:after="40" w:line="240" w:lineRule="auto"/>
        <w:rPr>
          <w:noProof/>
        </w:rPr>
      </w:pPr>
      <w:r w:rsidRPr="005E4F96">
        <w:rPr>
          <w:noProof/>
        </w:rPr>
        <w:t>bounds</w:t>
      </w:r>
      <w:r w:rsidRPr="005E4F96">
        <w:rPr>
          <w:noProof/>
        </w:rPr>
        <w:tab/>
        <w:t>37, 39, 50</w:t>
      </w:r>
    </w:p>
    <w:p w:rsidR="005E4F96" w:rsidRPr="005E4F96" w:rsidRDefault="005E4F96" w:rsidP="005E4F96">
      <w:pPr>
        <w:pStyle w:val="Index1"/>
        <w:tabs>
          <w:tab w:val="right" w:leader="dot" w:pos="4316"/>
        </w:tabs>
        <w:spacing w:after="40" w:line="240" w:lineRule="auto"/>
        <w:rPr>
          <w:noProof/>
        </w:rPr>
      </w:pPr>
      <w:r w:rsidRPr="005E4F96">
        <w:rPr>
          <w:noProof/>
        </w:rPr>
        <w:t>checkConstraint</w:t>
      </w:r>
      <w:r w:rsidRPr="005E4F96">
        <w:rPr>
          <w:noProof/>
        </w:rPr>
        <w:tab/>
        <w:t>44</w:t>
      </w:r>
    </w:p>
    <w:p w:rsidR="005E4F96" w:rsidRPr="005E4F96" w:rsidRDefault="005E4F96" w:rsidP="005E4F96">
      <w:pPr>
        <w:pStyle w:val="Index1"/>
        <w:tabs>
          <w:tab w:val="right" w:leader="dot" w:pos="4316"/>
        </w:tabs>
        <w:spacing w:after="40" w:line="240" w:lineRule="auto"/>
        <w:rPr>
          <w:noProof/>
        </w:rPr>
      </w:pPr>
      <w:r w:rsidRPr="005E4F96">
        <w:rPr>
          <w:noProof/>
        </w:rPr>
        <w:t>citation</w:t>
      </w:r>
      <w:r w:rsidRPr="005E4F96">
        <w:rPr>
          <w:noProof/>
        </w:rPr>
        <w:tab/>
        <w:t>4, 27, 28, 30</w:t>
      </w:r>
    </w:p>
    <w:p w:rsidR="005E4F96" w:rsidRPr="005E4F96" w:rsidRDefault="005E4F96" w:rsidP="005E4F96">
      <w:pPr>
        <w:pStyle w:val="Index1"/>
        <w:tabs>
          <w:tab w:val="right" w:leader="dot" w:pos="4316"/>
        </w:tabs>
        <w:spacing w:after="40" w:line="240" w:lineRule="auto"/>
        <w:rPr>
          <w:noProof/>
        </w:rPr>
      </w:pPr>
      <w:r w:rsidRPr="005E4F96">
        <w:rPr>
          <w:noProof/>
        </w:rPr>
        <w:t>classificationSystem</w:t>
      </w:r>
      <w:r w:rsidRPr="005E4F96">
        <w:rPr>
          <w:noProof/>
        </w:rPr>
        <w:tab/>
        <w:t>24</w:t>
      </w:r>
    </w:p>
    <w:p w:rsidR="005E4F96" w:rsidRPr="005E4F96" w:rsidRDefault="005E4F96" w:rsidP="005E4F96">
      <w:pPr>
        <w:pStyle w:val="Index1"/>
        <w:tabs>
          <w:tab w:val="right" w:leader="dot" w:pos="4316"/>
        </w:tabs>
        <w:spacing w:after="40" w:line="240" w:lineRule="auto"/>
        <w:rPr>
          <w:noProof/>
        </w:rPr>
      </w:pPr>
      <w:r w:rsidRPr="005E4F96">
        <w:rPr>
          <w:noProof/>
        </w:rPr>
        <w:t>classificationSystemCitation</w:t>
      </w:r>
      <w:r w:rsidRPr="005E4F96">
        <w:rPr>
          <w:noProof/>
        </w:rPr>
        <w:tab/>
        <w:t>24</w:t>
      </w:r>
    </w:p>
    <w:p w:rsidR="005E4F96" w:rsidRPr="005E4F96" w:rsidRDefault="005E4F96" w:rsidP="005E4F96">
      <w:pPr>
        <w:pStyle w:val="Index1"/>
        <w:tabs>
          <w:tab w:val="right" w:leader="dot" w:pos="4316"/>
        </w:tabs>
        <w:spacing w:after="40" w:line="240" w:lineRule="auto"/>
        <w:rPr>
          <w:noProof/>
        </w:rPr>
      </w:pPr>
      <w:r w:rsidRPr="005E4F96">
        <w:rPr>
          <w:noProof/>
        </w:rPr>
        <w:t>constraint</w:t>
      </w:r>
      <w:r w:rsidRPr="005E4F96">
        <w:rPr>
          <w:noProof/>
        </w:rPr>
        <w:tab/>
        <w:t>5, 44, 45</w:t>
      </w:r>
    </w:p>
    <w:p w:rsidR="005E4F96" w:rsidRPr="005E4F96" w:rsidRDefault="005E4F96" w:rsidP="005E4F96">
      <w:pPr>
        <w:pStyle w:val="Index1"/>
        <w:tabs>
          <w:tab w:val="right" w:leader="dot" w:pos="4316"/>
        </w:tabs>
        <w:spacing w:after="40" w:line="240" w:lineRule="auto"/>
        <w:rPr>
          <w:noProof/>
        </w:rPr>
      </w:pPr>
      <w:r w:rsidRPr="005E4F96">
        <w:rPr>
          <w:i/>
          <w:noProof/>
        </w:rPr>
        <w:t>constraintName</w:t>
      </w:r>
      <w:r w:rsidRPr="005E4F96">
        <w:rPr>
          <w:noProof/>
        </w:rPr>
        <w:tab/>
        <w:t>45</w:t>
      </w:r>
    </w:p>
    <w:p w:rsidR="005E4F96" w:rsidRPr="005E4F96" w:rsidRDefault="005E4F96" w:rsidP="005E4F96">
      <w:pPr>
        <w:pStyle w:val="Index1"/>
        <w:tabs>
          <w:tab w:val="right" w:leader="dot" w:pos="4316"/>
        </w:tabs>
        <w:spacing w:after="40" w:line="240" w:lineRule="auto"/>
        <w:rPr>
          <w:noProof/>
        </w:rPr>
      </w:pPr>
      <w:r w:rsidRPr="005E4F96">
        <w:rPr>
          <w:noProof/>
        </w:rPr>
        <w:t>constraintType</w:t>
      </w:r>
      <w:r w:rsidRPr="005E4F96">
        <w:rPr>
          <w:noProof/>
        </w:rPr>
        <w:tab/>
        <w:t>44</w:t>
      </w:r>
    </w:p>
    <w:p w:rsidR="005E4F96" w:rsidRPr="005E4F96" w:rsidRDefault="005E4F96" w:rsidP="005E4F96">
      <w:pPr>
        <w:pStyle w:val="Index1"/>
        <w:tabs>
          <w:tab w:val="right" w:leader="dot" w:pos="4316"/>
        </w:tabs>
        <w:spacing w:after="40" w:line="240" w:lineRule="auto"/>
        <w:rPr>
          <w:noProof/>
        </w:rPr>
      </w:pPr>
      <w:r w:rsidRPr="005E4F96">
        <w:rPr>
          <w:i/>
          <w:noProof/>
        </w:rPr>
        <w:t>ConstraintType</w:t>
      </w:r>
      <w:r w:rsidRPr="005E4F96">
        <w:rPr>
          <w:noProof/>
        </w:rPr>
        <w:tab/>
        <w:t>45</w:t>
      </w:r>
    </w:p>
    <w:p w:rsidR="005E4F96" w:rsidRPr="005E4F96" w:rsidRDefault="005E4F96" w:rsidP="005E4F96">
      <w:pPr>
        <w:pStyle w:val="Index1"/>
        <w:tabs>
          <w:tab w:val="right" w:leader="dot" w:pos="4316"/>
        </w:tabs>
        <w:spacing w:after="40" w:line="240" w:lineRule="auto"/>
        <w:rPr>
          <w:noProof/>
        </w:rPr>
      </w:pPr>
      <w:r w:rsidRPr="005E4F96">
        <w:rPr>
          <w:noProof/>
        </w:rPr>
        <w:t>contact</w:t>
      </w:r>
      <w:r w:rsidRPr="005E4F96">
        <w:rPr>
          <w:noProof/>
        </w:rPr>
        <w:tab/>
        <w:t>12, 13, 15, 16, 18</w:t>
      </w:r>
    </w:p>
    <w:p w:rsidR="005E4F96" w:rsidRPr="005E4F96" w:rsidRDefault="005E4F96" w:rsidP="005E4F96">
      <w:pPr>
        <w:pStyle w:val="Index1"/>
        <w:tabs>
          <w:tab w:val="right" w:leader="dot" w:pos="4316"/>
        </w:tabs>
        <w:spacing w:after="40" w:line="240" w:lineRule="auto"/>
        <w:rPr>
          <w:noProof/>
        </w:rPr>
      </w:pPr>
      <w:r w:rsidRPr="005E4F96">
        <w:rPr>
          <w:noProof/>
        </w:rPr>
        <w:t>coverage</w:t>
      </w:r>
      <w:r w:rsidRPr="005E4F96">
        <w:rPr>
          <w:noProof/>
        </w:rPr>
        <w:tab/>
        <w:t>7, 20, 21, 22, 23, 26, 27, 28, 29, 30, 33, 47</w:t>
      </w:r>
    </w:p>
    <w:p w:rsidR="005E4F96" w:rsidRPr="005E4F96" w:rsidRDefault="005E4F96" w:rsidP="005E4F96">
      <w:pPr>
        <w:pStyle w:val="Index1"/>
        <w:tabs>
          <w:tab w:val="right" w:leader="dot" w:pos="4316"/>
        </w:tabs>
        <w:spacing w:after="40" w:line="240" w:lineRule="auto"/>
        <w:rPr>
          <w:noProof/>
        </w:rPr>
      </w:pPr>
      <w:r w:rsidRPr="005E4F96">
        <w:rPr>
          <w:noProof/>
        </w:rPr>
        <w:t>creator</w:t>
      </w:r>
      <w:r w:rsidRPr="005E4F96">
        <w:rPr>
          <w:noProof/>
        </w:rPr>
        <w:tab/>
        <w:t>9, 12, 13, 14, 16, 27, 47</w:t>
      </w:r>
    </w:p>
    <w:p w:rsidR="005E4F96" w:rsidRPr="005E4F96" w:rsidRDefault="005E4F96" w:rsidP="005E4F96">
      <w:pPr>
        <w:pStyle w:val="Index1"/>
        <w:tabs>
          <w:tab w:val="right" w:leader="dot" w:pos="4316"/>
        </w:tabs>
        <w:spacing w:after="40" w:line="240" w:lineRule="auto"/>
        <w:rPr>
          <w:noProof/>
        </w:rPr>
      </w:pPr>
      <w:r w:rsidRPr="005E4F96">
        <w:rPr>
          <w:noProof/>
        </w:rPr>
        <w:t>customUnit</w:t>
      </w:r>
      <w:r w:rsidRPr="005E4F96">
        <w:rPr>
          <w:noProof/>
        </w:rPr>
        <w:tab/>
        <w:t>37, 38, 40, 45, 46</w:t>
      </w:r>
    </w:p>
    <w:p w:rsidR="005E4F96" w:rsidRPr="005E4F96" w:rsidRDefault="005E4F96" w:rsidP="005E4F96">
      <w:pPr>
        <w:pStyle w:val="Index1"/>
        <w:tabs>
          <w:tab w:val="right" w:leader="dot" w:pos="4316"/>
        </w:tabs>
        <w:spacing w:after="40" w:line="240" w:lineRule="auto"/>
        <w:rPr>
          <w:noProof/>
        </w:rPr>
      </w:pPr>
      <w:r w:rsidRPr="005E4F96">
        <w:rPr>
          <w:noProof/>
        </w:rPr>
        <w:t>dataset</w:t>
      </w:r>
      <w:r w:rsidRPr="005E4F96">
        <w:rPr>
          <w:noProof/>
        </w:rPr>
        <w:tab/>
        <w:t>4, 5, 7, 8, 9, 10, 12, 13, 16, 17, 18, 19, 20, 21, 23, 26, 28, 29, 31, 35, 46, 48</w:t>
      </w:r>
    </w:p>
    <w:p w:rsidR="005E4F96" w:rsidRPr="005E4F96" w:rsidRDefault="005E4F96" w:rsidP="005E4F96">
      <w:pPr>
        <w:pStyle w:val="Index1"/>
        <w:tabs>
          <w:tab w:val="right" w:leader="dot" w:pos="4316"/>
        </w:tabs>
        <w:spacing w:after="40" w:line="240" w:lineRule="auto"/>
        <w:rPr>
          <w:noProof/>
        </w:rPr>
      </w:pPr>
      <w:r w:rsidRPr="005E4F96">
        <w:rPr>
          <w:noProof/>
        </w:rPr>
        <w:t>datasetGPolygon</w:t>
      </w:r>
      <w:r w:rsidRPr="005E4F96">
        <w:rPr>
          <w:noProof/>
        </w:rPr>
        <w:tab/>
        <w:t>22, 23</w:t>
      </w:r>
    </w:p>
    <w:p w:rsidR="005E4F96" w:rsidRPr="005E4F96" w:rsidRDefault="005E4F96" w:rsidP="005E4F96">
      <w:pPr>
        <w:pStyle w:val="Index1"/>
        <w:tabs>
          <w:tab w:val="right" w:leader="dot" w:pos="4316"/>
        </w:tabs>
        <w:spacing w:after="40" w:line="240" w:lineRule="auto"/>
        <w:rPr>
          <w:noProof/>
        </w:rPr>
      </w:pPr>
      <w:r w:rsidRPr="005E4F96">
        <w:rPr>
          <w:noProof/>
        </w:rPr>
        <w:t>datasetGPolygonExclusionGRing</w:t>
      </w:r>
      <w:r w:rsidRPr="005E4F96">
        <w:rPr>
          <w:noProof/>
        </w:rPr>
        <w:tab/>
        <w:t>23</w:t>
      </w:r>
    </w:p>
    <w:p w:rsidR="005E4F96" w:rsidRPr="005E4F96" w:rsidRDefault="005E4F96" w:rsidP="005E4F96">
      <w:pPr>
        <w:pStyle w:val="Index1"/>
        <w:tabs>
          <w:tab w:val="right" w:leader="dot" w:pos="4316"/>
        </w:tabs>
        <w:spacing w:after="40" w:line="240" w:lineRule="auto"/>
        <w:rPr>
          <w:noProof/>
        </w:rPr>
      </w:pPr>
      <w:r w:rsidRPr="005E4F96">
        <w:rPr>
          <w:noProof/>
        </w:rPr>
        <w:t>datasetGPolygonOuterGRing</w:t>
      </w:r>
      <w:r w:rsidRPr="005E4F96">
        <w:rPr>
          <w:noProof/>
        </w:rPr>
        <w:tab/>
        <w:t>22</w:t>
      </w:r>
    </w:p>
    <w:p w:rsidR="005E4F96" w:rsidRPr="005E4F96" w:rsidRDefault="005E4F96" w:rsidP="005E4F96">
      <w:pPr>
        <w:pStyle w:val="Index1"/>
        <w:tabs>
          <w:tab w:val="right" w:leader="dot" w:pos="4316"/>
        </w:tabs>
        <w:spacing w:after="40" w:line="240" w:lineRule="auto"/>
        <w:rPr>
          <w:noProof/>
        </w:rPr>
      </w:pPr>
      <w:r w:rsidRPr="005E4F96">
        <w:rPr>
          <w:noProof/>
        </w:rPr>
        <w:t>dataTable</w:t>
      </w:r>
      <w:r w:rsidRPr="005E4F96">
        <w:rPr>
          <w:noProof/>
        </w:rPr>
        <w:tab/>
        <w:t>9, 20, 27, 31, 33</w:t>
      </w:r>
    </w:p>
    <w:p w:rsidR="005E4F96" w:rsidRPr="005E4F96" w:rsidRDefault="005E4F96" w:rsidP="005E4F96">
      <w:pPr>
        <w:pStyle w:val="Index1"/>
        <w:tabs>
          <w:tab w:val="right" w:leader="dot" w:pos="4316"/>
        </w:tabs>
        <w:spacing w:after="40" w:line="240" w:lineRule="auto"/>
        <w:rPr>
          <w:noProof/>
        </w:rPr>
      </w:pPr>
      <w:r w:rsidRPr="005E4F96">
        <w:rPr>
          <w:noProof/>
        </w:rPr>
        <w:t>datetime</w:t>
      </w:r>
      <w:r w:rsidRPr="005E4F96">
        <w:rPr>
          <w:noProof/>
        </w:rPr>
        <w:tab/>
        <w:t>36, 38, 50</w:t>
      </w:r>
    </w:p>
    <w:p w:rsidR="005E4F96" w:rsidRPr="005E4F96" w:rsidRDefault="005E4F96" w:rsidP="005E4F96">
      <w:pPr>
        <w:pStyle w:val="Index1"/>
        <w:tabs>
          <w:tab w:val="right" w:leader="dot" w:pos="4316"/>
        </w:tabs>
        <w:spacing w:after="40" w:line="240" w:lineRule="auto"/>
        <w:rPr>
          <w:noProof/>
        </w:rPr>
      </w:pPr>
      <w:r w:rsidRPr="005E4F96">
        <w:rPr>
          <w:noProof/>
        </w:rPr>
        <w:t>descriptor</w:t>
      </w:r>
      <w:r w:rsidRPr="005E4F96">
        <w:rPr>
          <w:noProof/>
        </w:rPr>
        <w:tab/>
        <w:t>30</w:t>
      </w:r>
    </w:p>
    <w:p w:rsidR="005E4F96" w:rsidRPr="005E4F96" w:rsidRDefault="005E4F96" w:rsidP="005E4F96">
      <w:pPr>
        <w:pStyle w:val="Index1"/>
        <w:tabs>
          <w:tab w:val="right" w:leader="dot" w:pos="4316"/>
        </w:tabs>
        <w:spacing w:after="40" w:line="240" w:lineRule="auto"/>
        <w:rPr>
          <w:noProof/>
        </w:rPr>
      </w:pPr>
      <w:r w:rsidRPr="005E4F96">
        <w:rPr>
          <w:noProof/>
        </w:rPr>
        <w:t>distribution</w:t>
      </w:r>
      <w:r w:rsidRPr="005E4F96">
        <w:rPr>
          <w:noProof/>
        </w:rPr>
        <w:tab/>
        <w:t>10, 19, 20, 27, 30, 33, 34, 50</w:t>
      </w:r>
    </w:p>
    <w:p w:rsidR="005E4F96" w:rsidRPr="005E4F96" w:rsidRDefault="005E4F96" w:rsidP="005E4F96">
      <w:pPr>
        <w:pStyle w:val="Index1"/>
        <w:tabs>
          <w:tab w:val="right" w:leader="dot" w:pos="4316"/>
        </w:tabs>
        <w:spacing w:after="40" w:line="240" w:lineRule="auto"/>
        <w:rPr>
          <w:noProof/>
        </w:rPr>
      </w:pPr>
      <w:r w:rsidRPr="005E4F96">
        <w:rPr>
          <w:noProof/>
        </w:rPr>
        <w:t>electronicMailAddress</w:t>
      </w:r>
      <w:r w:rsidRPr="005E4F96">
        <w:rPr>
          <w:noProof/>
        </w:rPr>
        <w:tab/>
        <w:t>13, 14, 15, 16</w:t>
      </w:r>
    </w:p>
    <w:p w:rsidR="005E4F96" w:rsidRPr="005E4F96" w:rsidRDefault="005E4F96" w:rsidP="005E4F96">
      <w:pPr>
        <w:pStyle w:val="Index1"/>
        <w:tabs>
          <w:tab w:val="right" w:leader="dot" w:pos="4316"/>
        </w:tabs>
        <w:spacing w:after="40" w:line="240" w:lineRule="auto"/>
        <w:rPr>
          <w:noProof/>
        </w:rPr>
      </w:pPr>
      <w:r w:rsidRPr="005E4F96">
        <w:rPr>
          <w:noProof/>
        </w:rPr>
        <w:t>endDate</w:t>
      </w:r>
      <w:r w:rsidRPr="005E4F96">
        <w:rPr>
          <w:noProof/>
        </w:rPr>
        <w:tab/>
        <w:t>23</w:t>
      </w:r>
    </w:p>
    <w:p w:rsidR="005E4F96" w:rsidRPr="005E4F96" w:rsidRDefault="005E4F96" w:rsidP="005E4F96">
      <w:pPr>
        <w:pStyle w:val="Index1"/>
        <w:tabs>
          <w:tab w:val="right" w:leader="dot" w:pos="4316"/>
        </w:tabs>
        <w:spacing w:after="40" w:line="240" w:lineRule="auto"/>
        <w:rPr>
          <w:noProof/>
        </w:rPr>
      </w:pPr>
      <w:r w:rsidRPr="005E4F96">
        <w:rPr>
          <w:noProof/>
        </w:rPr>
        <w:t>entityDescription</w:t>
      </w:r>
      <w:r w:rsidRPr="005E4F96">
        <w:rPr>
          <w:noProof/>
        </w:rPr>
        <w:tab/>
        <w:t>32, 33</w:t>
      </w:r>
    </w:p>
    <w:p w:rsidR="005E4F96" w:rsidRPr="005E4F96" w:rsidRDefault="005E4F96" w:rsidP="005E4F96">
      <w:pPr>
        <w:pStyle w:val="Index1"/>
        <w:tabs>
          <w:tab w:val="right" w:leader="dot" w:pos="4316"/>
        </w:tabs>
        <w:spacing w:after="40" w:line="240" w:lineRule="auto"/>
        <w:rPr>
          <w:noProof/>
        </w:rPr>
      </w:pPr>
      <w:r w:rsidRPr="005E4F96">
        <w:rPr>
          <w:noProof/>
        </w:rPr>
        <w:t>entityName</w:t>
      </w:r>
      <w:r w:rsidRPr="005E4F96">
        <w:rPr>
          <w:noProof/>
        </w:rPr>
        <w:tab/>
        <w:t>32, 33, 47</w:t>
      </w:r>
    </w:p>
    <w:p w:rsidR="005E4F96" w:rsidRPr="005E4F96" w:rsidRDefault="005E4F96" w:rsidP="005E4F96">
      <w:pPr>
        <w:pStyle w:val="Index1"/>
        <w:tabs>
          <w:tab w:val="right" w:leader="dot" w:pos="4316"/>
        </w:tabs>
        <w:spacing w:after="40" w:line="240" w:lineRule="auto"/>
        <w:rPr>
          <w:noProof/>
        </w:rPr>
      </w:pPr>
      <w:r w:rsidRPr="005E4F96">
        <w:rPr>
          <w:i/>
          <w:noProof/>
        </w:rPr>
        <w:t>enumeratedDomain</w:t>
      </w:r>
      <w:r w:rsidRPr="005E4F96">
        <w:rPr>
          <w:noProof/>
        </w:rPr>
        <w:tab/>
        <w:t>36, 39, 50</w:t>
      </w:r>
    </w:p>
    <w:p w:rsidR="005E4F96" w:rsidRPr="005E4F96" w:rsidRDefault="005E4F96" w:rsidP="005E4F96">
      <w:pPr>
        <w:pStyle w:val="Index1"/>
        <w:tabs>
          <w:tab w:val="right" w:leader="dot" w:pos="4316"/>
        </w:tabs>
        <w:spacing w:after="40" w:line="240" w:lineRule="auto"/>
        <w:rPr>
          <w:noProof/>
        </w:rPr>
      </w:pPr>
      <w:r w:rsidRPr="005E4F96">
        <w:rPr>
          <w:noProof/>
        </w:rPr>
        <w:t>externallyDefinedFormat</w:t>
      </w:r>
      <w:r w:rsidRPr="005E4F96">
        <w:rPr>
          <w:noProof/>
        </w:rPr>
        <w:tab/>
        <w:t>32</w:t>
      </w:r>
    </w:p>
    <w:p w:rsidR="005E4F96" w:rsidRPr="005E4F96" w:rsidRDefault="005E4F96" w:rsidP="005E4F96">
      <w:pPr>
        <w:pStyle w:val="Index1"/>
        <w:tabs>
          <w:tab w:val="right" w:leader="dot" w:pos="4316"/>
        </w:tabs>
        <w:spacing w:after="40" w:line="240" w:lineRule="auto"/>
        <w:rPr>
          <w:noProof/>
        </w:rPr>
      </w:pPr>
      <w:r w:rsidRPr="005E4F96">
        <w:rPr>
          <w:noProof/>
        </w:rPr>
        <w:t>fundingSource</w:t>
      </w:r>
      <w:r w:rsidRPr="005E4F96">
        <w:rPr>
          <w:noProof/>
        </w:rPr>
        <w:tab/>
        <w:t>30</w:t>
      </w:r>
    </w:p>
    <w:p w:rsidR="005E4F96" w:rsidRPr="005E4F96" w:rsidRDefault="005E4F96" w:rsidP="005E4F96">
      <w:pPr>
        <w:pStyle w:val="Index1"/>
        <w:tabs>
          <w:tab w:val="right" w:leader="dot" w:pos="4316"/>
        </w:tabs>
        <w:spacing w:after="40" w:line="240" w:lineRule="auto"/>
        <w:rPr>
          <w:noProof/>
        </w:rPr>
      </w:pPr>
      <w:r w:rsidRPr="005E4F96">
        <w:rPr>
          <w:noProof/>
        </w:rPr>
        <w:t>generalTaxonomicCoverage</w:t>
      </w:r>
      <w:r w:rsidRPr="005E4F96">
        <w:rPr>
          <w:noProof/>
        </w:rPr>
        <w:tab/>
        <w:t>24</w:t>
      </w:r>
    </w:p>
    <w:p w:rsidR="005E4F96" w:rsidRPr="005E4F96" w:rsidRDefault="005E4F96" w:rsidP="005E4F96">
      <w:pPr>
        <w:pStyle w:val="Index1"/>
        <w:tabs>
          <w:tab w:val="right" w:leader="dot" w:pos="4316"/>
        </w:tabs>
        <w:spacing w:after="40" w:line="240" w:lineRule="auto"/>
        <w:rPr>
          <w:noProof/>
        </w:rPr>
      </w:pPr>
      <w:r w:rsidRPr="005E4F96">
        <w:rPr>
          <w:noProof/>
        </w:rPr>
        <w:t>geographicCoverage</w:t>
      </w:r>
      <w:r w:rsidRPr="005E4F96">
        <w:rPr>
          <w:noProof/>
        </w:rPr>
        <w:tab/>
        <w:t>7, 20, 21, 47</w:t>
      </w:r>
    </w:p>
    <w:p w:rsidR="005E4F96" w:rsidRPr="005E4F96" w:rsidRDefault="005E4F96" w:rsidP="005E4F96">
      <w:pPr>
        <w:pStyle w:val="Index1"/>
        <w:tabs>
          <w:tab w:val="right" w:leader="dot" w:pos="4316"/>
        </w:tabs>
        <w:spacing w:after="40" w:line="240" w:lineRule="auto"/>
        <w:rPr>
          <w:noProof/>
        </w:rPr>
      </w:pPr>
      <w:r w:rsidRPr="005E4F96">
        <w:rPr>
          <w:noProof/>
        </w:rPr>
        <w:t>givenName</w:t>
      </w:r>
      <w:r w:rsidRPr="005E4F96">
        <w:rPr>
          <w:noProof/>
        </w:rPr>
        <w:tab/>
        <w:t>13, 14, 15, 47</w:t>
      </w:r>
    </w:p>
    <w:p w:rsidR="005E4F96" w:rsidRPr="005E4F96" w:rsidRDefault="005E4F96" w:rsidP="005E4F96">
      <w:pPr>
        <w:pStyle w:val="Index1"/>
        <w:tabs>
          <w:tab w:val="right" w:leader="dot" w:pos="4316"/>
        </w:tabs>
        <w:spacing w:after="40" w:line="240" w:lineRule="auto"/>
        <w:rPr>
          <w:noProof/>
        </w:rPr>
      </w:pPr>
      <w:r w:rsidRPr="005E4F96">
        <w:rPr>
          <w:noProof/>
        </w:rPr>
        <w:t>identifierName</w:t>
      </w:r>
      <w:r w:rsidRPr="005E4F96">
        <w:rPr>
          <w:noProof/>
        </w:rPr>
        <w:tab/>
        <w:t>24</w:t>
      </w:r>
    </w:p>
    <w:p w:rsidR="005E4F96" w:rsidRPr="005E4F96" w:rsidRDefault="005E4F96" w:rsidP="005E4F96">
      <w:pPr>
        <w:pStyle w:val="Index1"/>
        <w:tabs>
          <w:tab w:val="right" w:leader="dot" w:pos="4316"/>
        </w:tabs>
        <w:spacing w:after="40" w:line="240" w:lineRule="auto"/>
        <w:rPr>
          <w:noProof/>
        </w:rPr>
      </w:pPr>
      <w:r w:rsidRPr="005E4F96">
        <w:rPr>
          <w:noProof/>
        </w:rPr>
        <w:t>individualName</w:t>
      </w:r>
      <w:r w:rsidRPr="005E4F96">
        <w:rPr>
          <w:noProof/>
        </w:rPr>
        <w:tab/>
        <w:t>12, 13, 15</w:t>
      </w:r>
    </w:p>
    <w:p w:rsidR="005E4F96" w:rsidRPr="005E4F96" w:rsidRDefault="005E4F96" w:rsidP="005E4F96">
      <w:pPr>
        <w:pStyle w:val="Index1"/>
        <w:tabs>
          <w:tab w:val="right" w:leader="dot" w:pos="4316"/>
        </w:tabs>
        <w:spacing w:after="40" w:line="240" w:lineRule="auto"/>
        <w:rPr>
          <w:noProof/>
        </w:rPr>
      </w:pPr>
      <w:r w:rsidRPr="005E4F96">
        <w:rPr>
          <w:noProof/>
        </w:rPr>
        <w:t>inline</w:t>
      </w:r>
      <w:r w:rsidRPr="005E4F96">
        <w:rPr>
          <w:noProof/>
        </w:rPr>
        <w:tab/>
        <w:t>19</w:t>
      </w:r>
    </w:p>
    <w:p w:rsidR="005E4F96" w:rsidRPr="005E4F96" w:rsidRDefault="005E4F96" w:rsidP="005E4F96">
      <w:pPr>
        <w:pStyle w:val="Index1"/>
        <w:tabs>
          <w:tab w:val="right" w:leader="dot" w:pos="4316"/>
        </w:tabs>
        <w:spacing w:after="40" w:line="240" w:lineRule="auto"/>
        <w:rPr>
          <w:noProof/>
        </w:rPr>
      </w:pPr>
      <w:r w:rsidRPr="005E4F96">
        <w:rPr>
          <w:noProof/>
        </w:rPr>
        <w:t>instrumentation</w:t>
      </w:r>
      <w:r w:rsidRPr="005E4F96">
        <w:rPr>
          <w:noProof/>
        </w:rPr>
        <w:tab/>
        <w:t>27, 28</w:t>
      </w:r>
    </w:p>
    <w:p w:rsidR="005E4F96" w:rsidRPr="005E4F96" w:rsidRDefault="005E4F96" w:rsidP="005E4F96">
      <w:pPr>
        <w:pStyle w:val="Index1"/>
        <w:tabs>
          <w:tab w:val="right" w:leader="dot" w:pos="4316"/>
        </w:tabs>
        <w:spacing w:after="40" w:line="240" w:lineRule="auto"/>
        <w:rPr>
          <w:noProof/>
        </w:rPr>
      </w:pPr>
      <w:r w:rsidRPr="005E4F96">
        <w:rPr>
          <w:noProof/>
        </w:rPr>
        <w:t>intellectualRights</w:t>
      </w:r>
      <w:r w:rsidRPr="005E4F96">
        <w:rPr>
          <w:noProof/>
        </w:rPr>
        <w:tab/>
        <w:t>18</w:t>
      </w:r>
    </w:p>
    <w:p w:rsidR="005E4F96" w:rsidRPr="005E4F96" w:rsidRDefault="005E4F96" w:rsidP="005E4F96">
      <w:pPr>
        <w:pStyle w:val="Index1"/>
        <w:tabs>
          <w:tab w:val="right" w:leader="dot" w:pos="4316"/>
        </w:tabs>
        <w:spacing w:after="40" w:line="240" w:lineRule="auto"/>
        <w:rPr>
          <w:noProof/>
        </w:rPr>
      </w:pPr>
      <w:r w:rsidRPr="005E4F96">
        <w:rPr>
          <w:noProof/>
        </w:rPr>
        <w:t>interval</w:t>
      </w:r>
      <w:r w:rsidRPr="005E4F96">
        <w:rPr>
          <w:noProof/>
        </w:rPr>
        <w:tab/>
        <w:t>36, 37, 40</w:t>
      </w:r>
    </w:p>
    <w:p w:rsidR="005E4F96" w:rsidRPr="005E4F96" w:rsidRDefault="005E4F96" w:rsidP="005E4F96">
      <w:pPr>
        <w:pStyle w:val="Index1"/>
        <w:tabs>
          <w:tab w:val="right" w:leader="dot" w:pos="4316"/>
        </w:tabs>
        <w:spacing w:after="40" w:line="240" w:lineRule="auto"/>
        <w:rPr>
          <w:noProof/>
        </w:rPr>
      </w:pPr>
      <w:r w:rsidRPr="005E4F96">
        <w:rPr>
          <w:noProof/>
        </w:rPr>
        <w:t>joinCondition</w:t>
      </w:r>
      <w:r w:rsidRPr="005E4F96">
        <w:rPr>
          <w:noProof/>
        </w:rPr>
        <w:tab/>
        <w:t>44</w:t>
      </w:r>
    </w:p>
    <w:p w:rsidR="005E4F96" w:rsidRPr="005E4F96" w:rsidRDefault="005E4F96" w:rsidP="005E4F96">
      <w:pPr>
        <w:pStyle w:val="Index1"/>
        <w:tabs>
          <w:tab w:val="right" w:leader="dot" w:pos="4316"/>
        </w:tabs>
        <w:spacing w:after="40" w:line="240" w:lineRule="auto"/>
        <w:rPr>
          <w:noProof/>
        </w:rPr>
      </w:pPr>
      <w:r w:rsidRPr="005E4F96">
        <w:rPr>
          <w:noProof/>
        </w:rPr>
        <w:t>keyword</w:t>
      </w:r>
      <w:r w:rsidRPr="005E4F96">
        <w:rPr>
          <w:noProof/>
        </w:rPr>
        <w:tab/>
        <w:t>17, 47</w:t>
      </w:r>
    </w:p>
    <w:p w:rsidR="005E4F96" w:rsidRPr="005E4F96" w:rsidRDefault="005E4F96" w:rsidP="005E4F96">
      <w:pPr>
        <w:pStyle w:val="Index1"/>
        <w:tabs>
          <w:tab w:val="right" w:leader="dot" w:pos="4316"/>
        </w:tabs>
        <w:spacing w:after="40" w:line="240" w:lineRule="auto"/>
        <w:rPr>
          <w:noProof/>
        </w:rPr>
      </w:pPr>
      <w:r w:rsidRPr="005E4F96">
        <w:rPr>
          <w:noProof/>
        </w:rPr>
        <w:t>keywordSet</w:t>
      </w:r>
      <w:r w:rsidRPr="005E4F96">
        <w:rPr>
          <w:noProof/>
        </w:rPr>
        <w:tab/>
        <w:t>17</w:t>
      </w:r>
    </w:p>
    <w:p w:rsidR="005E4F96" w:rsidRPr="005E4F96" w:rsidRDefault="005E4F96" w:rsidP="005E4F96">
      <w:pPr>
        <w:pStyle w:val="Index1"/>
        <w:tabs>
          <w:tab w:val="right" w:leader="dot" w:pos="4316"/>
        </w:tabs>
        <w:spacing w:after="40" w:line="240" w:lineRule="auto"/>
        <w:rPr>
          <w:noProof/>
        </w:rPr>
      </w:pPr>
      <w:r w:rsidRPr="005E4F96">
        <w:rPr>
          <w:noProof/>
        </w:rPr>
        <w:t>maintanence</w:t>
      </w:r>
      <w:r w:rsidRPr="005E4F96">
        <w:rPr>
          <w:noProof/>
        </w:rPr>
        <w:tab/>
        <w:t>23</w:t>
      </w:r>
    </w:p>
    <w:p w:rsidR="005E4F96" w:rsidRPr="005E4F96" w:rsidRDefault="005E4F96" w:rsidP="005E4F96">
      <w:pPr>
        <w:pStyle w:val="Index1"/>
        <w:tabs>
          <w:tab w:val="right" w:leader="dot" w:pos="4316"/>
        </w:tabs>
        <w:spacing w:after="40" w:line="240" w:lineRule="auto"/>
        <w:rPr>
          <w:noProof/>
        </w:rPr>
      </w:pPr>
      <w:r w:rsidRPr="005E4F96">
        <w:rPr>
          <w:noProof/>
        </w:rPr>
        <w:t>maintenance</w:t>
      </w:r>
      <w:r w:rsidRPr="005E4F96">
        <w:rPr>
          <w:noProof/>
        </w:rPr>
        <w:tab/>
        <w:t>8, 26</w:t>
      </w:r>
    </w:p>
    <w:p w:rsidR="005E4F96" w:rsidRPr="005E4F96" w:rsidRDefault="005E4F96" w:rsidP="005E4F96">
      <w:pPr>
        <w:pStyle w:val="Index1"/>
        <w:tabs>
          <w:tab w:val="right" w:leader="dot" w:pos="4316"/>
        </w:tabs>
        <w:spacing w:after="40" w:line="240" w:lineRule="auto"/>
        <w:rPr>
          <w:noProof/>
        </w:rPr>
      </w:pPr>
      <w:r w:rsidRPr="005E4F96">
        <w:rPr>
          <w:noProof/>
        </w:rPr>
        <w:t>measurementScale</w:t>
      </w:r>
      <w:r w:rsidRPr="005E4F96">
        <w:rPr>
          <w:noProof/>
        </w:rPr>
        <w:tab/>
        <w:t>36, 38, 50</w:t>
      </w:r>
    </w:p>
    <w:p w:rsidR="005E4F96" w:rsidRPr="005E4F96" w:rsidRDefault="005E4F96" w:rsidP="005E4F96">
      <w:pPr>
        <w:pStyle w:val="Index1"/>
        <w:tabs>
          <w:tab w:val="right" w:leader="dot" w:pos="4316"/>
        </w:tabs>
        <w:spacing w:after="40" w:line="240" w:lineRule="auto"/>
        <w:rPr>
          <w:noProof/>
        </w:rPr>
      </w:pPr>
      <w:r w:rsidRPr="005E4F96">
        <w:rPr>
          <w:noProof/>
        </w:rPr>
        <w:t>mediumName</w:t>
      </w:r>
      <w:r w:rsidRPr="005E4F96">
        <w:rPr>
          <w:noProof/>
        </w:rPr>
        <w:tab/>
        <w:t>19</w:t>
      </w:r>
    </w:p>
    <w:p w:rsidR="005E4F96" w:rsidRPr="005E4F96" w:rsidRDefault="005E4F96" w:rsidP="005E4F96">
      <w:pPr>
        <w:pStyle w:val="Index1"/>
        <w:tabs>
          <w:tab w:val="right" w:leader="dot" w:pos="4316"/>
        </w:tabs>
        <w:spacing w:after="40" w:line="240" w:lineRule="auto"/>
        <w:rPr>
          <w:noProof/>
        </w:rPr>
      </w:pPr>
      <w:r w:rsidRPr="005E4F96">
        <w:rPr>
          <w:noProof/>
        </w:rPr>
        <w:t>metadataProvider</w:t>
      </w:r>
      <w:r w:rsidRPr="005E4F96">
        <w:rPr>
          <w:noProof/>
        </w:rPr>
        <w:tab/>
        <w:t>14</w:t>
      </w:r>
    </w:p>
    <w:p w:rsidR="005E4F96" w:rsidRPr="005E4F96" w:rsidRDefault="005E4F96" w:rsidP="005E4F96">
      <w:pPr>
        <w:pStyle w:val="Index1"/>
        <w:tabs>
          <w:tab w:val="right" w:leader="dot" w:pos="4316"/>
        </w:tabs>
        <w:spacing w:after="40" w:line="240" w:lineRule="auto"/>
        <w:rPr>
          <w:noProof/>
        </w:rPr>
      </w:pPr>
      <w:r w:rsidRPr="005E4F96">
        <w:rPr>
          <w:noProof/>
        </w:rPr>
        <w:t>methods</w:t>
      </w:r>
      <w:r w:rsidRPr="005E4F96">
        <w:rPr>
          <w:noProof/>
        </w:rPr>
        <w:tab/>
        <w:t>5, 7, 16, 20, 23, 24, 26, 27, 28, 31, 33, 35, 44, 47, 48</w:t>
      </w:r>
    </w:p>
    <w:p w:rsidR="005E4F96" w:rsidRPr="005E4F96" w:rsidRDefault="005E4F96" w:rsidP="005E4F96">
      <w:pPr>
        <w:pStyle w:val="Index1"/>
        <w:tabs>
          <w:tab w:val="right" w:leader="dot" w:pos="4316"/>
        </w:tabs>
        <w:spacing w:after="40" w:line="240" w:lineRule="auto"/>
        <w:rPr>
          <w:noProof/>
        </w:rPr>
      </w:pPr>
      <w:r w:rsidRPr="005E4F96">
        <w:rPr>
          <w:noProof/>
        </w:rPr>
        <w:t>methodStep</w:t>
      </w:r>
      <w:r w:rsidRPr="005E4F96">
        <w:rPr>
          <w:noProof/>
        </w:rPr>
        <w:tab/>
        <w:t>27, 28, 37, 48</w:t>
      </w:r>
    </w:p>
    <w:p w:rsidR="005E4F96" w:rsidRPr="005E4F96" w:rsidRDefault="005E4F96" w:rsidP="005E4F96">
      <w:pPr>
        <w:pStyle w:val="Index1"/>
        <w:tabs>
          <w:tab w:val="right" w:leader="dot" w:pos="4316"/>
        </w:tabs>
        <w:spacing w:after="40" w:line="240" w:lineRule="auto"/>
        <w:rPr>
          <w:noProof/>
        </w:rPr>
      </w:pPr>
      <w:r w:rsidRPr="005E4F96">
        <w:rPr>
          <w:noProof/>
        </w:rPr>
        <w:t>missingValueCode</w:t>
      </w:r>
      <w:r w:rsidRPr="005E4F96">
        <w:rPr>
          <w:noProof/>
        </w:rPr>
        <w:tab/>
        <w:t>38, 40, 50</w:t>
      </w:r>
    </w:p>
    <w:p w:rsidR="005E4F96" w:rsidRPr="005E4F96" w:rsidRDefault="005E4F96" w:rsidP="005E4F96">
      <w:pPr>
        <w:pStyle w:val="Index1"/>
        <w:tabs>
          <w:tab w:val="right" w:leader="dot" w:pos="4316"/>
        </w:tabs>
        <w:spacing w:after="40" w:line="240" w:lineRule="auto"/>
        <w:rPr>
          <w:noProof/>
        </w:rPr>
      </w:pPr>
      <w:r w:rsidRPr="005E4F96">
        <w:rPr>
          <w:noProof/>
        </w:rPr>
        <w:t>nominal</w:t>
      </w:r>
      <w:r w:rsidRPr="005E4F96">
        <w:rPr>
          <w:noProof/>
        </w:rPr>
        <w:tab/>
        <w:t>36, 38</w:t>
      </w:r>
    </w:p>
    <w:p w:rsidR="005E4F96" w:rsidRPr="005E4F96" w:rsidRDefault="005E4F96" w:rsidP="005E4F96">
      <w:pPr>
        <w:pStyle w:val="Index1"/>
        <w:tabs>
          <w:tab w:val="right" w:leader="dot" w:pos="4316"/>
        </w:tabs>
        <w:spacing w:after="40" w:line="240" w:lineRule="auto"/>
        <w:rPr>
          <w:noProof/>
        </w:rPr>
      </w:pPr>
      <w:r w:rsidRPr="005E4F96">
        <w:rPr>
          <w:noProof/>
        </w:rPr>
        <w:t>nonNullConstraint</w:t>
      </w:r>
      <w:r w:rsidRPr="005E4F96">
        <w:rPr>
          <w:noProof/>
        </w:rPr>
        <w:tab/>
        <w:t>44</w:t>
      </w:r>
    </w:p>
    <w:p w:rsidR="005E4F96" w:rsidRPr="005E4F96" w:rsidRDefault="005E4F96" w:rsidP="005E4F96">
      <w:pPr>
        <w:pStyle w:val="Index1"/>
        <w:tabs>
          <w:tab w:val="right" w:leader="dot" w:pos="4316"/>
        </w:tabs>
        <w:spacing w:after="40" w:line="240" w:lineRule="auto"/>
        <w:rPr>
          <w:noProof/>
        </w:rPr>
      </w:pPr>
      <w:r w:rsidRPr="005E4F96">
        <w:rPr>
          <w:i/>
          <w:noProof/>
        </w:rPr>
        <w:t>nonNumericDomain</w:t>
      </w:r>
      <w:r w:rsidRPr="005E4F96">
        <w:rPr>
          <w:noProof/>
        </w:rPr>
        <w:tab/>
        <w:t>36, 38</w:t>
      </w:r>
    </w:p>
    <w:p w:rsidR="005E4F96" w:rsidRPr="005E4F96" w:rsidRDefault="005E4F96" w:rsidP="005E4F96">
      <w:pPr>
        <w:pStyle w:val="Index1"/>
        <w:tabs>
          <w:tab w:val="right" w:leader="dot" w:pos="4316"/>
        </w:tabs>
        <w:spacing w:after="40" w:line="240" w:lineRule="auto"/>
        <w:rPr>
          <w:noProof/>
        </w:rPr>
      </w:pPr>
      <w:r w:rsidRPr="005E4F96">
        <w:rPr>
          <w:noProof/>
        </w:rPr>
        <w:t>numberType</w:t>
      </w:r>
      <w:r w:rsidRPr="005E4F96">
        <w:rPr>
          <w:noProof/>
        </w:rPr>
        <w:tab/>
        <w:t>37, 39, 50</w:t>
      </w:r>
    </w:p>
    <w:p w:rsidR="005E4F96" w:rsidRPr="005E4F96" w:rsidRDefault="005E4F96" w:rsidP="005E4F96">
      <w:pPr>
        <w:pStyle w:val="Index1"/>
        <w:tabs>
          <w:tab w:val="right" w:leader="dot" w:pos="4316"/>
        </w:tabs>
        <w:spacing w:after="40" w:line="240" w:lineRule="auto"/>
        <w:rPr>
          <w:noProof/>
        </w:rPr>
      </w:pPr>
      <w:r w:rsidRPr="005E4F96">
        <w:rPr>
          <w:i/>
          <w:noProof/>
        </w:rPr>
        <w:t>numericDomain</w:t>
      </w:r>
      <w:r w:rsidRPr="005E4F96">
        <w:rPr>
          <w:noProof/>
        </w:rPr>
        <w:tab/>
        <w:t>37, 39, 50</w:t>
      </w:r>
    </w:p>
    <w:p w:rsidR="005E4F96" w:rsidRPr="005E4F96" w:rsidRDefault="005E4F96" w:rsidP="005E4F96">
      <w:pPr>
        <w:pStyle w:val="Index1"/>
        <w:tabs>
          <w:tab w:val="right" w:leader="dot" w:pos="4316"/>
        </w:tabs>
        <w:spacing w:after="40" w:line="240" w:lineRule="auto"/>
        <w:rPr>
          <w:noProof/>
        </w:rPr>
      </w:pPr>
      <w:r w:rsidRPr="005E4F96">
        <w:rPr>
          <w:noProof/>
        </w:rPr>
        <w:t>objectName</w:t>
      </w:r>
      <w:r w:rsidRPr="005E4F96">
        <w:rPr>
          <w:noProof/>
        </w:rPr>
        <w:tab/>
        <w:t>32, 33</w:t>
      </w:r>
    </w:p>
    <w:p w:rsidR="005E4F96" w:rsidRPr="005E4F96" w:rsidRDefault="005E4F96" w:rsidP="005E4F96">
      <w:pPr>
        <w:pStyle w:val="Index1"/>
        <w:tabs>
          <w:tab w:val="right" w:leader="dot" w:pos="4316"/>
        </w:tabs>
        <w:spacing w:after="40" w:line="240" w:lineRule="auto"/>
        <w:rPr>
          <w:noProof/>
        </w:rPr>
      </w:pPr>
      <w:r w:rsidRPr="005E4F96">
        <w:rPr>
          <w:noProof/>
        </w:rPr>
        <w:t>offline</w:t>
      </w:r>
      <w:r w:rsidRPr="005E4F96">
        <w:rPr>
          <w:noProof/>
        </w:rPr>
        <w:tab/>
        <w:t>19</w:t>
      </w:r>
    </w:p>
    <w:p w:rsidR="005E4F96" w:rsidRPr="005E4F96" w:rsidRDefault="005E4F96" w:rsidP="005E4F96">
      <w:pPr>
        <w:pStyle w:val="Index1"/>
        <w:tabs>
          <w:tab w:val="right" w:leader="dot" w:pos="4316"/>
        </w:tabs>
        <w:spacing w:after="40" w:line="240" w:lineRule="auto"/>
        <w:rPr>
          <w:noProof/>
        </w:rPr>
      </w:pPr>
      <w:r w:rsidRPr="005E4F96">
        <w:rPr>
          <w:noProof/>
        </w:rPr>
        <w:t>online</w:t>
      </w:r>
      <w:r w:rsidRPr="005E4F96">
        <w:rPr>
          <w:noProof/>
        </w:rPr>
        <w:tab/>
        <w:t>16, 19, 20, 33, 34, 49</w:t>
      </w:r>
    </w:p>
    <w:p w:rsidR="005E4F96" w:rsidRPr="005E4F96" w:rsidRDefault="005E4F96" w:rsidP="005E4F96">
      <w:pPr>
        <w:pStyle w:val="Index1"/>
        <w:tabs>
          <w:tab w:val="right" w:leader="dot" w:pos="4316"/>
        </w:tabs>
        <w:spacing w:after="40" w:line="240" w:lineRule="auto"/>
        <w:rPr>
          <w:noProof/>
        </w:rPr>
      </w:pPr>
      <w:r w:rsidRPr="005E4F96">
        <w:rPr>
          <w:noProof/>
        </w:rPr>
        <w:t>onlineURL</w:t>
      </w:r>
      <w:r w:rsidRPr="005E4F96">
        <w:rPr>
          <w:noProof/>
        </w:rPr>
        <w:tab/>
        <w:t>14, 15, 16</w:t>
      </w:r>
    </w:p>
    <w:p w:rsidR="005E4F96" w:rsidRPr="005E4F96" w:rsidRDefault="005E4F96" w:rsidP="005E4F96">
      <w:pPr>
        <w:pStyle w:val="Index1"/>
        <w:tabs>
          <w:tab w:val="right" w:leader="dot" w:pos="4316"/>
        </w:tabs>
        <w:spacing w:after="40" w:line="240" w:lineRule="auto"/>
        <w:rPr>
          <w:noProof/>
        </w:rPr>
      </w:pPr>
      <w:r w:rsidRPr="005E4F96">
        <w:rPr>
          <w:noProof/>
        </w:rPr>
        <w:t>ordinal</w:t>
      </w:r>
      <w:r w:rsidRPr="005E4F96">
        <w:rPr>
          <w:noProof/>
        </w:rPr>
        <w:tab/>
        <w:t>36, 39</w:t>
      </w:r>
    </w:p>
    <w:p w:rsidR="005E4F96" w:rsidRPr="005E4F96" w:rsidRDefault="005E4F96" w:rsidP="005E4F96">
      <w:pPr>
        <w:pStyle w:val="Index1"/>
        <w:tabs>
          <w:tab w:val="right" w:leader="dot" w:pos="4316"/>
        </w:tabs>
        <w:spacing w:after="40" w:line="240" w:lineRule="auto"/>
        <w:rPr>
          <w:noProof/>
        </w:rPr>
      </w:pPr>
      <w:r w:rsidRPr="005E4F96">
        <w:rPr>
          <w:noProof/>
        </w:rPr>
        <w:t>organizationName</w:t>
      </w:r>
      <w:r w:rsidRPr="005E4F96">
        <w:rPr>
          <w:noProof/>
        </w:rPr>
        <w:tab/>
        <w:t>13, 14, 15, 16, 47</w:t>
      </w:r>
    </w:p>
    <w:p w:rsidR="005E4F96" w:rsidRPr="005E4F96" w:rsidRDefault="005E4F96" w:rsidP="005E4F96">
      <w:pPr>
        <w:pStyle w:val="Index1"/>
        <w:tabs>
          <w:tab w:val="right" w:leader="dot" w:pos="4316"/>
        </w:tabs>
        <w:spacing w:after="40" w:line="240" w:lineRule="auto"/>
        <w:rPr>
          <w:noProof/>
        </w:rPr>
      </w:pPr>
      <w:r w:rsidRPr="005E4F96">
        <w:rPr>
          <w:noProof/>
        </w:rPr>
        <w:t>packageId</w:t>
      </w:r>
      <w:r w:rsidRPr="005E4F96">
        <w:rPr>
          <w:noProof/>
        </w:rPr>
        <w:tab/>
        <w:t>8, 10, 12, 46</w:t>
      </w:r>
    </w:p>
    <w:p w:rsidR="005E4F96" w:rsidRPr="005E4F96" w:rsidRDefault="005E4F96" w:rsidP="005E4F96">
      <w:pPr>
        <w:pStyle w:val="Index1"/>
        <w:tabs>
          <w:tab w:val="right" w:leader="dot" w:pos="4316"/>
        </w:tabs>
        <w:spacing w:after="40" w:line="240" w:lineRule="auto"/>
        <w:rPr>
          <w:noProof/>
        </w:rPr>
      </w:pPr>
      <w:r w:rsidRPr="005E4F96">
        <w:rPr>
          <w:noProof/>
        </w:rPr>
        <w:t>personnel</w:t>
      </w:r>
      <w:r w:rsidRPr="005E4F96">
        <w:rPr>
          <w:noProof/>
        </w:rPr>
        <w:tab/>
        <w:t>9, 15, 30</w:t>
      </w:r>
    </w:p>
    <w:p w:rsidR="005E4F96" w:rsidRPr="005E4F96" w:rsidRDefault="005E4F96" w:rsidP="005E4F96">
      <w:pPr>
        <w:pStyle w:val="Index1"/>
        <w:tabs>
          <w:tab w:val="right" w:leader="dot" w:pos="4316"/>
        </w:tabs>
        <w:spacing w:after="40" w:line="240" w:lineRule="auto"/>
        <w:rPr>
          <w:noProof/>
        </w:rPr>
      </w:pPr>
      <w:r w:rsidRPr="005E4F96">
        <w:rPr>
          <w:noProof/>
        </w:rPr>
        <w:t>phone</w:t>
      </w:r>
      <w:r w:rsidRPr="005E4F96">
        <w:rPr>
          <w:noProof/>
        </w:rPr>
        <w:tab/>
        <w:t>13, 14, 15, 16</w:t>
      </w:r>
    </w:p>
    <w:p w:rsidR="005E4F96" w:rsidRPr="005E4F96" w:rsidRDefault="005E4F96" w:rsidP="005E4F96">
      <w:pPr>
        <w:pStyle w:val="Index1"/>
        <w:tabs>
          <w:tab w:val="right" w:leader="dot" w:pos="4316"/>
        </w:tabs>
        <w:spacing w:after="40" w:line="240" w:lineRule="auto"/>
        <w:rPr>
          <w:noProof/>
        </w:rPr>
      </w:pPr>
      <w:r w:rsidRPr="005E4F96">
        <w:rPr>
          <w:noProof/>
        </w:rPr>
        <w:t>postitionName</w:t>
      </w:r>
      <w:r w:rsidRPr="005E4F96">
        <w:rPr>
          <w:noProof/>
        </w:rPr>
        <w:tab/>
        <w:t>13</w:t>
      </w:r>
    </w:p>
    <w:p w:rsidR="005E4F96" w:rsidRPr="005E4F96" w:rsidRDefault="005E4F96" w:rsidP="005E4F96">
      <w:pPr>
        <w:pStyle w:val="Index1"/>
        <w:tabs>
          <w:tab w:val="right" w:leader="dot" w:pos="4316"/>
        </w:tabs>
        <w:spacing w:after="40" w:line="240" w:lineRule="auto"/>
        <w:rPr>
          <w:noProof/>
        </w:rPr>
      </w:pPr>
      <w:r w:rsidRPr="005E4F96">
        <w:rPr>
          <w:noProof/>
        </w:rPr>
        <w:t>precision</w:t>
      </w:r>
      <w:r w:rsidRPr="005E4F96">
        <w:rPr>
          <w:noProof/>
        </w:rPr>
        <w:tab/>
        <w:t>5, 37, 39</w:t>
      </w:r>
    </w:p>
    <w:p w:rsidR="005E4F96" w:rsidRPr="005E4F96" w:rsidRDefault="005E4F96" w:rsidP="005E4F96">
      <w:pPr>
        <w:pStyle w:val="Index1"/>
        <w:tabs>
          <w:tab w:val="right" w:leader="dot" w:pos="4316"/>
        </w:tabs>
        <w:spacing w:after="40" w:line="240" w:lineRule="auto"/>
        <w:rPr>
          <w:noProof/>
        </w:rPr>
      </w:pPr>
      <w:r w:rsidRPr="005E4F96">
        <w:rPr>
          <w:noProof/>
        </w:rPr>
        <w:t>primaryKey</w:t>
      </w:r>
      <w:r w:rsidRPr="005E4F96">
        <w:rPr>
          <w:noProof/>
        </w:rPr>
        <w:tab/>
        <w:t>44, 45</w:t>
      </w:r>
    </w:p>
    <w:p w:rsidR="005E4F96" w:rsidRPr="005E4F96" w:rsidRDefault="005E4F96" w:rsidP="005E4F96">
      <w:pPr>
        <w:pStyle w:val="Index1"/>
        <w:tabs>
          <w:tab w:val="right" w:leader="dot" w:pos="4316"/>
        </w:tabs>
        <w:spacing w:after="40" w:line="240" w:lineRule="auto"/>
        <w:rPr>
          <w:noProof/>
        </w:rPr>
      </w:pPr>
      <w:r w:rsidRPr="005E4F96">
        <w:rPr>
          <w:noProof/>
        </w:rPr>
        <w:t>project</w:t>
      </w:r>
      <w:r w:rsidRPr="005E4F96">
        <w:rPr>
          <w:noProof/>
        </w:rPr>
        <w:tab/>
        <w:t>7, 9, 16, 17, 20, 29, 30, 47</w:t>
      </w:r>
    </w:p>
    <w:p w:rsidR="005E4F96" w:rsidRPr="005E4F96" w:rsidRDefault="005E4F96" w:rsidP="005E4F96">
      <w:pPr>
        <w:pStyle w:val="Index1"/>
        <w:tabs>
          <w:tab w:val="right" w:leader="dot" w:pos="4316"/>
        </w:tabs>
        <w:spacing w:after="40" w:line="240" w:lineRule="auto"/>
        <w:rPr>
          <w:noProof/>
        </w:rPr>
      </w:pPr>
      <w:r w:rsidRPr="005E4F96">
        <w:rPr>
          <w:noProof/>
        </w:rPr>
        <w:t>protocol</w:t>
      </w:r>
      <w:r w:rsidRPr="005E4F96">
        <w:rPr>
          <w:noProof/>
        </w:rPr>
        <w:tab/>
        <w:t>4, 9, 26, 27, 28, 48</w:t>
      </w:r>
    </w:p>
    <w:p w:rsidR="005E4F96" w:rsidRPr="005E4F96" w:rsidRDefault="005E4F96" w:rsidP="005E4F96">
      <w:pPr>
        <w:pStyle w:val="Index1"/>
        <w:tabs>
          <w:tab w:val="right" w:leader="dot" w:pos="4316"/>
        </w:tabs>
        <w:spacing w:after="40" w:line="240" w:lineRule="auto"/>
        <w:rPr>
          <w:noProof/>
        </w:rPr>
      </w:pPr>
      <w:r w:rsidRPr="005E4F96">
        <w:rPr>
          <w:noProof/>
        </w:rPr>
        <w:t>pubDate</w:t>
      </w:r>
      <w:r w:rsidRPr="005E4F96">
        <w:rPr>
          <w:noProof/>
        </w:rPr>
        <w:tab/>
        <w:t>16, 17</w:t>
      </w:r>
    </w:p>
    <w:p w:rsidR="005E4F96" w:rsidRPr="005E4F96" w:rsidRDefault="005E4F96" w:rsidP="005E4F96">
      <w:pPr>
        <w:pStyle w:val="Index1"/>
        <w:tabs>
          <w:tab w:val="right" w:leader="dot" w:pos="4316"/>
        </w:tabs>
        <w:spacing w:after="40" w:line="240" w:lineRule="auto"/>
        <w:rPr>
          <w:noProof/>
        </w:rPr>
      </w:pPr>
      <w:r w:rsidRPr="005E4F96">
        <w:rPr>
          <w:noProof/>
        </w:rPr>
        <w:t>publisher</w:t>
      </w:r>
      <w:r w:rsidRPr="005E4F96">
        <w:rPr>
          <w:noProof/>
        </w:rPr>
        <w:tab/>
        <w:t>16</w:t>
      </w:r>
    </w:p>
    <w:p w:rsidR="005E4F96" w:rsidRPr="005E4F96" w:rsidRDefault="005E4F96" w:rsidP="005E4F96">
      <w:pPr>
        <w:pStyle w:val="Index1"/>
        <w:tabs>
          <w:tab w:val="right" w:leader="dot" w:pos="4316"/>
        </w:tabs>
        <w:spacing w:after="40" w:line="240" w:lineRule="auto"/>
        <w:rPr>
          <w:noProof/>
        </w:rPr>
      </w:pPr>
      <w:r w:rsidRPr="005E4F96">
        <w:rPr>
          <w:noProof/>
        </w:rPr>
        <w:t>qualityControl</w:t>
      </w:r>
      <w:r w:rsidRPr="005E4F96">
        <w:rPr>
          <w:noProof/>
        </w:rPr>
        <w:tab/>
        <w:t>27, 28, 44</w:t>
      </w:r>
    </w:p>
    <w:p w:rsidR="005E4F96" w:rsidRPr="005E4F96" w:rsidRDefault="005E4F96" w:rsidP="005E4F96">
      <w:pPr>
        <w:pStyle w:val="Index1"/>
        <w:tabs>
          <w:tab w:val="right" w:leader="dot" w:pos="4316"/>
        </w:tabs>
        <w:spacing w:after="40" w:line="240" w:lineRule="auto"/>
        <w:rPr>
          <w:noProof/>
        </w:rPr>
      </w:pPr>
      <w:r w:rsidRPr="005E4F96">
        <w:rPr>
          <w:noProof/>
        </w:rPr>
        <w:t>role</w:t>
      </w:r>
      <w:r w:rsidRPr="005E4F96">
        <w:rPr>
          <w:noProof/>
        </w:rPr>
        <w:tab/>
        <w:t>13, 15</w:t>
      </w:r>
    </w:p>
    <w:p w:rsidR="005E4F96" w:rsidRPr="005E4F96" w:rsidRDefault="005E4F96" w:rsidP="005E4F96">
      <w:pPr>
        <w:pStyle w:val="Index1"/>
        <w:tabs>
          <w:tab w:val="right" w:leader="dot" w:pos="4316"/>
        </w:tabs>
        <w:spacing w:after="40" w:line="240" w:lineRule="auto"/>
        <w:rPr>
          <w:noProof/>
        </w:rPr>
      </w:pPr>
      <w:r w:rsidRPr="005E4F96">
        <w:rPr>
          <w:noProof/>
        </w:rPr>
        <w:t>sampling</w:t>
      </w:r>
      <w:r w:rsidRPr="005E4F96">
        <w:rPr>
          <w:noProof/>
        </w:rPr>
        <w:tab/>
        <w:t>4, 5, 20, 23, 27, 28, 33</w:t>
      </w:r>
    </w:p>
    <w:p w:rsidR="005E4F96" w:rsidRPr="005E4F96" w:rsidRDefault="005E4F96" w:rsidP="005E4F96">
      <w:pPr>
        <w:pStyle w:val="Index1"/>
        <w:tabs>
          <w:tab w:val="right" w:leader="dot" w:pos="4316"/>
        </w:tabs>
        <w:spacing w:after="40" w:line="240" w:lineRule="auto"/>
        <w:rPr>
          <w:noProof/>
        </w:rPr>
      </w:pPr>
      <w:r w:rsidRPr="005E4F96">
        <w:rPr>
          <w:noProof/>
        </w:rPr>
        <w:t>samplingDescription</w:t>
      </w:r>
      <w:r w:rsidRPr="005E4F96">
        <w:rPr>
          <w:noProof/>
        </w:rPr>
        <w:tab/>
        <w:t>28, 29</w:t>
      </w:r>
    </w:p>
    <w:p w:rsidR="005E4F96" w:rsidRPr="005E4F96" w:rsidRDefault="005E4F96" w:rsidP="005E4F96">
      <w:pPr>
        <w:pStyle w:val="Index1"/>
        <w:tabs>
          <w:tab w:val="right" w:leader="dot" w:pos="4316"/>
        </w:tabs>
        <w:spacing w:after="40" w:line="240" w:lineRule="auto"/>
        <w:rPr>
          <w:noProof/>
        </w:rPr>
      </w:pPr>
      <w:r w:rsidRPr="005E4F96">
        <w:rPr>
          <w:noProof/>
        </w:rPr>
        <w:t>scope</w:t>
      </w:r>
      <w:r w:rsidRPr="005E4F96">
        <w:rPr>
          <w:noProof/>
        </w:rPr>
        <w:tab/>
        <w:t>10, 12, 13, 15, 24, 27</w:t>
      </w:r>
    </w:p>
    <w:p w:rsidR="005E4F96" w:rsidRPr="005E4F96" w:rsidRDefault="005E4F96" w:rsidP="005E4F96">
      <w:pPr>
        <w:pStyle w:val="Index1"/>
        <w:tabs>
          <w:tab w:val="right" w:leader="dot" w:pos="4316"/>
        </w:tabs>
        <w:spacing w:after="40" w:line="240" w:lineRule="auto"/>
        <w:rPr>
          <w:noProof/>
        </w:rPr>
      </w:pPr>
      <w:r w:rsidRPr="005E4F96">
        <w:rPr>
          <w:noProof/>
        </w:rPr>
        <w:t>spatialRaster</w:t>
      </w:r>
      <w:r w:rsidRPr="005E4F96">
        <w:rPr>
          <w:noProof/>
        </w:rPr>
        <w:tab/>
        <w:t>31, 50</w:t>
      </w:r>
    </w:p>
    <w:p w:rsidR="005E4F96" w:rsidRPr="005E4F96" w:rsidRDefault="005E4F96" w:rsidP="005E4F96">
      <w:pPr>
        <w:pStyle w:val="Index1"/>
        <w:tabs>
          <w:tab w:val="right" w:leader="dot" w:pos="4316"/>
        </w:tabs>
        <w:spacing w:after="40" w:line="240" w:lineRule="auto"/>
        <w:rPr>
          <w:noProof/>
        </w:rPr>
      </w:pPr>
      <w:r w:rsidRPr="005E4F96">
        <w:rPr>
          <w:noProof/>
        </w:rPr>
        <w:t>spatialSamplingUnits</w:t>
      </w:r>
      <w:r w:rsidRPr="005E4F96">
        <w:rPr>
          <w:noProof/>
        </w:rPr>
        <w:tab/>
        <w:t>5, 20, 28, 29, 30, 47</w:t>
      </w:r>
    </w:p>
    <w:p w:rsidR="005E4F96" w:rsidRPr="005E4F96" w:rsidRDefault="005E4F96" w:rsidP="005E4F96">
      <w:pPr>
        <w:pStyle w:val="Index1"/>
        <w:tabs>
          <w:tab w:val="right" w:leader="dot" w:pos="4316"/>
        </w:tabs>
        <w:spacing w:after="40" w:line="240" w:lineRule="auto"/>
        <w:rPr>
          <w:noProof/>
        </w:rPr>
      </w:pPr>
      <w:r w:rsidRPr="005E4F96">
        <w:rPr>
          <w:noProof/>
        </w:rPr>
        <w:t>spatialVector</w:t>
      </w:r>
      <w:r w:rsidRPr="005E4F96">
        <w:rPr>
          <w:noProof/>
        </w:rPr>
        <w:tab/>
        <w:t>31, 50</w:t>
      </w:r>
    </w:p>
    <w:p w:rsidR="005E4F96" w:rsidRPr="005E4F96" w:rsidRDefault="005E4F96" w:rsidP="005E4F96">
      <w:pPr>
        <w:pStyle w:val="Index1"/>
        <w:tabs>
          <w:tab w:val="right" w:leader="dot" w:pos="4316"/>
        </w:tabs>
        <w:spacing w:after="40" w:line="240" w:lineRule="auto"/>
        <w:rPr>
          <w:noProof/>
        </w:rPr>
      </w:pPr>
      <w:r w:rsidRPr="005E4F96">
        <w:rPr>
          <w:noProof/>
        </w:rPr>
        <w:t>standardUnit</w:t>
      </w:r>
      <w:r w:rsidRPr="005E4F96">
        <w:rPr>
          <w:noProof/>
        </w:rPr>
        <w:tab/>
        <w:t>37, 38, 39</w:t>
      </w:r>
    </w:p>
    <w:p w:rsidR="005E4F96" w:rsidRPr="005E4F96" w:rsidRDefault="005E4F96" w:rsidP="005E4F96">
      <w:pPr>
        <w:pStyle w:val="Index1"/>
        <w:tabs>
          <w:tab w:val="right" w:leader="dot" w:pos="4316"/>
        </w:tabs>
        <w:spacing w:after="40" w:line="240" w:lineRule="auto"/>
        <w:rPr>
          <w:noProof/>
        </w:rPr>
      </w:pPr>
      <w:r w:rsidRPr="005E4F96">
        <w:rPr>
          <w:noProof/>
        </w:rPr>
        <w:t>storageType</w:t>
      </w:r>
      <w:r w:rsidRPr="005E4F96">
        <w:rPr>
          <w:noProof/>
        </w:rPr>
        <w:tab/>
        <w:t>36, 38</w:t>
      </w:r>
    </w:p>
    <w:p w:rsidR="005E4F96" w:rsidRPr="005E4F96" w:rsidRDefault="005E4F96" w:rsidP="005E4F96">
      <w:pPr>
        <w:pStyle w:val="Index1"/>
        <w:tabs>
          <w:tab w:val="right" w:leader="dot" w:pos="4316"/>
        </w:tabs>
        <w:spacing w:after="40" w:line="240" w:lineRule="auto"/>
        <w:rPr>
          <w:noProof/>
        </w:rPr>
      </w:pPr>
      <w:r w:rsidRPr="005E4F96">
        <w:rPr>
          <w:noProof/>
        </w:rPr>
        <w:t>storedProcedure</w:t>
      </w:r>
      <w:r w:rsidRPr="005E4F96">
        <w:rPr>
          <w:noProof/>
        </w:rPr>
        <w:tab/>
        <w:t>31</w:t>
      </w:r>
    </w:p>
    <w:p w:rsidR="005E4F96" w:rsidRPr="005E4F96" w:rsidRDefault="005E4F96" w:rsidP="005E4F96">
      <w:pPr>
        <w:pStyle w:val="Index1"/>
        <w:tabs>
          <w:tab w:val="right" w:leader="dot" w:pos="4316"/>
        </w:tabs>
        <w:spacing w:after="40" w:line="240" w:lineRule="auto"/>
        <w:rPr>
          <w:noProof/>
        </w:rPr>
      </w:pPr>
      <w:r w:rsidRPr="005E4F96">
        <w:rPr>
          <w:noProof/>
        </w:rPr>
        <w:t>studyAreaDiscription</w:t>
      </w:r>
      <w:r w:rsidRPr="005E4F96">
        <w:rPr>
          <w:noProof/>
        </w:rPr>
        <w:tab/>
        <w:t>30</w:t>
      </w:r>
    </w:p>
    <w:p w:rsidR="005E4F96" w:rsidRPr="005E4F96" w:rsidRDefault="005E4F96" w:rsidP="005E4F96">
      <w:pPr>
        <w:pStyle w:val="Index1"/>
        <w:tabs>
          <w:tab w:val="right" w:leader="dot" w:pos="4316"/>
        </w:tabs>
        <w:spacing w:after="40" w:line="240" w:lineRule="auto"/>
        <w:rPr>
          <w:noProof/>
        </w:rPr>
      </w:pPr>
      <w:r w:rsidRPr="005E4F96">
        <w:rPr>
          <w:noProof/>
        </w:rPr>
        <w:t>studyExtent</w:t>
      </w:r>
      <w:r w:rsidRPr="005E4F96">
        <w:rPr>
          <w:noProof/>
        </w:rPr>
        <w:tab/>
        <w:t>20, 27, 28, 29, 30</w:t>
      </w:r>
    </w:p>
    <w:p w:rsidR="005E4F96" w:rsidRPr="005E4F96" w:rsidRDefault="005E4F96" w:rsidP="005E4F96">
      <w:pPr>
        <w:pStyle w:val="Index1"/>
        <w:tabs>
          <w:tab w:val="right" w:leader="dot" w:pos="4316"/>
        </w:tabs>
        <w:spacing w:after="40" w:line="240" w:lineRule="auto"/>
        <w:rPr>
          <w:noProof/>
        </w:rPr>
      </w:pPr>
      <w:r w:rsidRPr="005E4F96">
        <w:rPr>
          <w:noProof/>
        </w:rPr>
        <w:t>surName</w:t>
      </w:r>
      <w:r w:rsidRPr="005E4F96">
        <w:rPr>
          <w:noProof/>
        </w:rPr>
        <w:tab/>
        <w:t>13, 14, 15, 47</w:t>
      </w:r>
    </w:p>
    <w:p w:rsidR="005E4F96" w:rsidRPr="005E4F96" w:rsidRDefault="005E4F96" w:rsidP="005E4F96">
      <w:pPr>
        <w:pStyle w:val="Index1"/>
        <w:tabs>
          <w:tab w:val="right" w:leader="dot" w:pos="4316"/>
        </w:tabs>
        <w:spacing w:after="40" w:line="240" w:lineRule="auto"/>
        <w:rPr>
          <w:noProof/>
        </w:rPr>
      </w:pPr>
      <w:r w:rsidRPr="005E4F96">
        <w:rPr>
          <w:noProof/>
        </w:rPr>
        <w:t>system</w:t>
      </w:r>
      <w:r w:rsidRPr="005E4F96">
        <w:rPr>
          <w:noProof/>
        </w:rPr>
        <w:tab/>
        <w:t>7, 9, 10, 12, 13, 15, 36, 37, 38, 44, 45, 51</w:t>
      </w:r>
    </w:p>
    <w:p w:rsidR="005E4F96" w:rsidRPr="005E4F96" w:rsidRDefault="005E4F96" w:rsidP="005E4F96">
      <w:pPr>
        <w:pStyle w:val="Index1"/>
        <w:tabs>
          <w:tab w:val="right" w:leader="dot" w:pos="4316"/>
        </w:tabs>
        <w:spacing w:after="40" w:line="240" w:lineRule="auto"/>
        <w:rPr>
          <w:noProof/>
        </w:rPr>
      </w:pPr>
      <w:r w:rsidRPr="005E4F96">
        <w:rPr>
          <w:noProof/>
        </w:rPr>
        <w:t>taxonomicClassification</w:t>
      </w:r>
      <w:r w:rsidRPr="005E4F96">
        <w:rPr>
          <w:noProof/>
        </w:rPr>
        <w:tab/>
        <w:t>24, 25</w:t>
      </w:r>
    </w:p>
    <w:p w:rsidR="005E4F96" w:rsidRPr="005E4F96" w:rsidRDefault="005E4F96" w:rsidP="005E4F96">
      <w:pPr>
        <w:pStyle w:val="Index1"/>
        <w:tabs>
          <w:tab w:val="right" w:leader="dot" w:pos="4316"/>
        </w:tabs>
        <w:spacing w:after="40" w:line="240" w:lineRule="auto"/>
        <w:rPr>
          <w:noProof/>
        </w:rPr>
      </w:pPr>
      <w:r w:rsidRPr="005E4F96">
        <w:rPr>
          <w:noProof/>
        </w:rPr>
        <w:t>taxonomicCompleteness</w:t>
      </w:r>
      <w:r w:rsidRPr="005E4F96">
        <w:rPr>
          <w:noProof/>
        </w:rPr>
        <w:tab/>
        <w:t>24</w:t>
      </w:r>
    </w:p>
    <w:p w:rsidR="005E4F96" w:rsidRPr="005E4F96" w:rsidRDefault="005E4F96" w:rsidP="005E4F96">
      <w:pPr>
        <w:pStyle w:val="Index1"/>
        <w:tabs>
          <w:tab w:val="right" w:leader="dot" w:pos="4316"/>
        </w:tabs>
        <w:spacing w:after="40" w:line="240" w:lineRule="auto"/>
        <w:rPr>
          <w:noProof/>
        </w:rPr>
      </w:pPr>
      <w:r w:rsidRPr="005E4F96">
        <w:rPr>
          <w:noProof/>
        </w:rPr>
        <w:t>taxonomicCoverage</w:t>
      </w:r>
      <w:r w:rsidRPr="005E4F96">
        <w:rPr>
          <w:noProof/>
        </w:rPr>
        <w:tab/>
        <w:t>7, 24</w:t>
      </w:r>
    </w:p>
    <w:p w:rsidR="005E4F96" w:rsidRPr="005E4F96" w:rsidRDefault="005E4F96" w:rsidP="005E4F96">
      <w:pPr>
        <w:pStyle w:val="Index1"/>
        <w:tabs>
          <w:tab w:val="right" w:leader="dot" w:pos="4316"/>
        </w:tabs>
        <w:spacing w:after="40" w:line="240" w:lineRule="auto"/>
        <w:rPr>
          <w:noProof/>
        </w:rPr>
      </w:pPr>
      <w:r w:rsidRPr="005E4F96">
        <w:rPr>
          <w:noProof/>
        </w:rPr>
        <w:t>taxonomicProcedures</w:t>
      </w:r>
      <w:r w:rsidRPr="005E4F96">
        <w:rPr>
          <w:noProof/>
        </w:rPr>
        <w:tab/>
        <w:t>24</w:t>
      </w:r>
    </w:p>
    <w:p w:rsidR="005E4F96" w:rsidRPr="005E4F96" w:rsidRDefault="005E4F96" w:rsidP="005E4F96">
      <w:pPr>
        <w:pStyle w:val="Index1"/>
        <w:tabs>
          <w:tab w:val="right" w:leader="dot" w:pos="4316"/>
        </w:tabs>
        <w:spacing w:after="40" w:line="240" w:lineRule="auto"/>
        <w:rPr>
          <w:noProof/>
        </w:rPr>
      </w:pPr>
      <w:r w:rsidRPr="005E4F96">
        <w:rPr>
          <w:noProof/>
        </w:rPr>
        <w:t>taxonRankName</w:t>
      </w:r>
      <w:r w:rsidRPr="005E4F96">
        <w:rPr>
          <w:noProof/>
        </w:rPr>
        <w:tab/>
        <w:t>24, 25</w:t>
      </w:r>
    </w:p>
    <w:p w:rsidR="005E4F96" w:rsidRPr="005E4F96" w:rsidRDefault="005E4F96" w:rsidP="005E4F96">
      <w:pPr>
        <w:pStyle w:val="Index1"/>
        <w:tabs>
          <w:tab w:val="right" w:leader="dot" w:pos="4316"/>
        </w:tabs>
        <w:spacing w:after="40" w:line="240" w:lineRule="auto"/>
        <w:rPr>
          <w:noProof/>
        </w:rPr>
      </w:pPr>
      <w:r w:rsidRPr="005E4F96">
        <w:rPr>
          <w:noProof/>
        </w:rPr>
        <w:t>temporalCoverage</w:t>
      </w:r>
      <w:r w:rsidRPr="005E4F96">
        <w:rPr>
          <w:noProof/>
        </w:rPr>
        <w:tab/>
        <w:t>7, 20, 23</w:t>
      </w:r>
    </w:p>
    <w:p w:rsidR="005E4F96" w:rsidRPr="005E4F96" w:rsidRDefault="005E4F96" w:rsidP="005E4F96">
      <w:pPr>
        <w:pStyle w:val="Index1"/>
        <w:tabs>
          <w:tab w:val="right" w:leader="dot" w:pos="4316"/>
        </w:tabs>
        <w:spacing w:after="40" w:line="240" w:lineRule="auto"/>
        <w:rPr>
          <w:noProof/>
        </w:rPr>
      </w:pPr>
      <w:r w:rsidRPr="005E4F96">
        <w:rPr>
          <w:i/>
          <w:noProof/>
        </w:rPr>
        <w:t>textDomain</w:t>
      </w:r>
      <w:r w:rsidRPr="005E4F96">
        <w:rPr>
          <w:noProof/>
        </w:rPr>
        <w:tab/>
        <w:t>36, 38</w:t>
      </w:r>
    </w:p>
    <w:p w:rsidR="005E4F96" w:rsidRPr="005E4F96" w:rsidRDefault="005E4F96" w:rsidP="005E4F96">
      <w:pPr>
        <w:pStyle w:val="Index1"/>
        <w:tabs>
          <w:tab w:val="right" w:leader="dot" w:pos="4316"/>
        </w:tabs>
        <w:spacing w:after="40" w:line="240" w:lineRule="auto"/>
        <w:rPr>
          <w:noProof/>
        </w:rPr>
      </w:pPr>
      <w:r w:rsidRPr="005E4F96">
        <w:rPr>
          <w:noProof/>
        </w:rPr>
        <w:t>title</w:t>
      </w:r>
      <w:r w:rsidRPr="005E4F96">
        <w:rPr>
          <w:noProof/>
        </w:rPr>
        <w:tab/>
        <w:t>12, 18, 27, 28, 30, 47</w:t>
      </w:r>
    </w:p>
    <w:p w:rsidR="005E4F96" w:rsidRPr="005E4F96" w:rsidRDefault="005E4F96" w:rsidP="005E4F96">
      <w:pPr>
        <w:pStyle w:val="Index1"/>
        <w:tabs>
          <w:tab w:val="right" w:leader="dot" w:pos="4316"/>
        </w:tabs>
        <w:spacing w:after="40" w:line="240" w:lineRule="auto"/>
        <w:rPr>
          <w:noProof/>
        </w:rPr>
      </w:pPr>
      <w:r w:rsidRPr="005E4F96">
        <w:rPr>
          <w:noProof/>
        </w:rPr>
        <w:t>uniqueKey</w:t>
      </w:r>
      <w:r w:rsidRPr="005E4F96">
        <w:rPr>
          <w:noProof/>
        </w:rPr>
        <w:tab/>
        <w:t>44</w:t>
      </w:r>
    </w:p>
    <w:p w:rsidR="005E4F96" w:rsidRPr="005E4F96" w:rsidRDefault="005E4F96" w:rsidP="005E4F96">
      <w:pPr>
        <w:pStyle w:val="Index1"/>
        <w:tabs>
          <w:tab w:val="right" w:leader="dot" w:pos="4316"/>
        </w:tabs>
        <w:spacing w:after="40" w:line="240" w:lineRule="auto"/>
        <w:rPr>
          <w:noProof/>
        </w:rPr>
      </w:pPr>
      <w:r w:rsidRPr="005E4F96">
        <w:rPr>
          <w:noProof/>
        </w:rPr>
        <w:t>unit</w:t>
      </w:r>
      <w:r w:rsidRPr="005E4F96">
        <w:rPr>
          <w:noProof/>
        </w:rPr>
        <w:tab/>
        <w:t>4, 5, 37, 38, 39, 45, 46, 48</w:t>
      </w:r>
    </w:p>
    <w:p w:rsidR="005E4F96" w:rsidRPr="005E4F96" w:rsidRDefault="005E4F96" w:rsidP="005E4F96">
      <w:pPr>
        <w:pStyle w:val="Index1"/>
        <w:tabs>
          <w:tab w:val="right" w:leader="dot" w:pos="4316"/>
        </w:tabs>
        <w:spacing w:after="40" w:line="240" w:lineRule="auto"/>
        <w:rPr>
          <w:noProof/>
        </w:rPr>
      </w:pPr>
      <w:r w:rsidRPr="005E4F96">
        <w:rPr>
          <w:noProof/>
        </w:rPr>
        <w:t>view</w:t>
      </w:r>
      <w:r w:rsidRPr="005E4F96">
        <w:rPr>
          <w:noProof/>
        </w:rPr>
        <w:tab/>
        <w:t>15, 31</w:t>
      </w:r>
    </w:p>
    <w:p w:rsidR="00EE53D6" w:rsidRPr="007E1EB2" w:rsidRDefault="00EE53D6" w:rsidP="005E4F96">
      <w:pPr>
        <w:pStyle w:val="Index1"/>
        <w:tabs>
          <w:tab w:val="right" w:leader="dot" w:pos="9360"/>
        </w:tabs>
        <w:spacing w:after="40" w:line="240" w:lineRule="auto"/>
        <w:rPr>
          <w:rFonts w:ascii="Calibri" w:hAnsi="Calibri" w:cs="Calibri"/>
          <w:sz w:val="24"/>
          <w:szCs w:val="24"/>
        </w:rPr>
        <w:sectPr w:rsidR="00EE53D6" w:rsidRPr="007E1EB2">
          <w:type w:val="continuous"/>
          <w:pgSz w:w="12240" w:h="15840"/>
          <w:pgMar w:top="1440" w:right="1440" w:bottom="1440" w:left="1440" w:header="708" w:footer="708" w:gutter="0"/>
          <w:cols w:num="2" w:space="708"/>
          <w:docGrid w:linePitch="360"/>
        </w:sectPr>
      </w:pPr>
      <w:r w:rsidRPr="005E4F96">
        <w:rPr>
          <w:rFonts w:ascii="Calibri" w:hAnsi="Calibri" w:cs="Calibri"/>
          <w:sz w:val="24"/>
          <w:szCs w:val="24"/>
        </w:rPr>
        <w:fldChar w:fldCharType="end"/>
      </w:r>
    </w:p>
    <w:p w:rsidR="00EE53D6" w:rsidRDefault="00EE53D6">
      <w:pPr>
        <w:pStyle w:val="Style-1"/>
        <w:tabs>
          <w:tab w:val="left" w:pos="720"/>
          <w:tab w:val="left" w:pos="1080"/>
          <w:tab w:val="left" w:pos="1440"/>
          <w:tab w:val="left" w:pos="1800"/>
          <w:tab w:val="left" w:pos="2160"/>
          <w:tab w:val="left" w:pos="2520"/>
          <w:tab w:val="left" w:pos="2880"/>
        </w:tabs>
      </w:pPr>
    </w:p>
    <w:sectPr w:rsidR="00EE53D6">
      <w:type w:val="continuous"/>
      <w:pgSz w:w="12240" w:h="15840"/>
      <w:pgMar w:top="1440" w:right="1440" w:bottom="1440" w:left="1440" w:header="708" w:footer="708"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0D6" w:rsidRDefault="008E10D6">
      <w:pPr>
        <w:spacing w:after="0" w:line="240" w:lineRule="auto"/>
      </w:pPr>
      <w:r>
        <w:separator/>
      </w:r>
    </w:p>
  </w:endnote>
  <w:endnote w:type="continuationSeparator" w:id="0">
    <w:p w:rsidR="008E10D6" w:rsidRDefault="008E10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Microsoft YaHei">
    <w:charset w:val="86"/>
    <w:family w:val="swiss"/>
    <w:pitch w:val="variable"/>
    <w:sig w:usb0="80000287" w:usb1="280F3C52" w:usb2="00000016" w:usb3="00000000" w:csb0="0004001F" w:csb1="00000000"/>
  </w:font>
  <w:font w:name="Mangal">
    <w:charset w:val="00"/>
    <w:family w:val="roman"/>
    <w:pitch w:val="variable"/>
    <w:sig w:usb0="00008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5C8" w:rsidRPr="00E075C8" w:rsidRDefault="00E075C8">
    <w:pPr>
      <w:ind w:right="260"/>
      <w:rPr>
        <w:color w:val="0F243E"/>
        <w:sz w:val="26"/>
        <w:szCs w:val="26"/>
      </w:rPr>
    </w:pPr>
    <w:r>
      <w:rPr>
        <w:noProof/>
      </w:rPr>
      <w:pict>
        <v:shapetype id="_x0000_t202" coordsize="21600,21600" o:spt="202" path="m0,0l0,21600,21600,21600,21600,0xe">
          <v:stroke joinstyle="miter"/>
          <v:path gradientshapeok="t" o:connecttype="rect"/>
        </v:shapetype>
        <v:shape id="Text Box 49" o:spid="_x0000_s2050" type="#_x0000_t202" style="position:absolute;margin-left:556.9pt;margin-top:736.55pt;width:30.45pt;height:24.75pt;z-index:251657728;visibility:visible;mso-width-percent:50;mso-height-percent:50;mso-position-horizontal-relative:page;mso-position-vertical-relative:page;mso-width-percent:50;mso-height-percent: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" stroked="f" strokeweight=".5pt">
          <v:textbox style="mso-fit-shape-to-text:t" inset="0,,0">
            <w:txbxContent>
              <w:p w:rsidR="00E075C8" w:rsidRPr="00E075C8" w:rsidRDefault="00E075C8">
                <w:pPr>
                  <w:spacing w:after="0"/>
                  <w:jc w:val="center"/>
                  <w:rPr>
                    <w:color w:val="0F243E"/>
                    <w:sz w:val="26"/>
                    <w:szCs w:val="26"/>
                  </w:rPr>
                </w:pPr>
                <w:fldSimple w:instr=" PAGE  \* Arabic  \* MERGEFORMAT ">
                  <w:r w:rsidR="00720D72">
                    <w:rPr>
                      <w:noProof/>
                      <w:color w:val="0F243E"/>
                      <w:sz w:val="26"/>
                      <w:szCs w:val="26"/>
                    </w:rPr>
                    <w:t>1</w:t>
                  </w:r>
                </w:fldSimple>
              </w:p>
            </w:txbxContent>
          </v:textbox>
          <w10:wrap anchorx="page" anchory="page"/>
        </v:shape>
      </w:pict>
    </w:r>
  </w:p>
  <w:p w:rsidR="00E075C8" w:rsidRDefault="00E075C8">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0D6" w:rsidRDefault="008E10D6">
      <w:pPr>
        <w:spacing w:after="0" w:line="240" w:lineRule="auto"/>
      </w:pPr>
      <w:r>
        <w:separator/>
      </w:r>
    </w:p>
  </w:footnote>
  <w:footnote w:type="continuationSeparator" w:id="0">
    <w:p w:rsidR="008E10D6" w:rsidRDefault="008E10D6">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5C8" w:rsidRDefault="00E075C8">
    <w:pPr>
      <w:pStyle w:val="Header"/>
      <w:tabs>
        <w:tab w:val="clear" w:pos="4680"/>
      </w:tabs>
    </w:pPr>
    <w:r>
      <w:rPr>
        <w:b/>
        <w:bCs/>
        <w:i/>
        <w:iCs/>
        <w:color w:val="333333"/>
      </w:rPr>
      <w:t>EML Best Practices for LTER Sites – Draft</w:t>
    </w:r>
    <w:r>
      <w:tab/>
    </w:r>
    <w:fldSimple w:instr=" DATE \@ &quot;M/d/yyyy&quot; ">
      <w:r w:rsidR="00720D72">
        <w:rPr>
          <w:noProof/>
        </w:rPr>
        <w:t>10/16/2017</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6D9681E"/>
    <w:multiLevelType w:val="hybridMultilevel"/>
    <w:tmpl w:val="4E326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41CF7"/>
    <w:multiLevelType w:val="hybridMultilevel"/>
    <w:tmpl w:val="EC3AF0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28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C642FB"/>
    <w:rsid w:val="000128CC"/>
    <w:rsid w:val="00022B3D"/>
    <w:rsid w:val="0003214F"/>
    <w:rsid w:val="00034075"/>
    <w:rsid w:val="00061E56"/>
    <w:rsid w:val="00066E21"/>
    <w:rsid w:val="000C2387"/>
    <w:rsid w:val="000C32AC"/>
    <w:rsid w:val="000C4003"/>
    <w:rsid w:val="00144BB5"/>
    <w:rsid w:val="00147B4E"/>
    <w:rsid w:val="0015123D"/>
    <w:rsid w:val="00164FF8"/>
    <w:rsid w:val="00175D2E"/>
    <w:rsid w:val="001A3B55"/>
    <w:rsid w:val="00244C61"/>
    <w:rsid w:val="00265597"/>
    <w:rsid w:val="00385A07"/>
    <w:rsid w:val="003C34F1"/>
    <w:rsid w:val="003C5341"/>
    <w:rsid w:val="003C7D02"/>
    <w:rsid w:val="00475B2E"/>
    <w:rsid w:val="00482FE9"/>
    <w:rsid w:val="004A409F"/>
    <w:rsid w:val="004E502C"/>
    <w:rsid w:val="004F68F3"/>
    <w:rsid w:val="005565AA"/>
    <w:rsid w:val="005726B4"/>
    <w:rsid w:val="005E4F96"/>
    <w:rsid w:val="00610791"/>
    <w:rsid w:val="00660B48"/>
    <w:rsid w:val="00717DB6"/>
    <w:rsid w:val="00720D72"/>
    <w:rsid w:val="00762BC0"/>
    <w:rsid w:val="00767753"/>
    <w:rsid w:val="007803AB"/>
    <w:rsid w:val="00793CEC"/>
    <w:rsid w:val="007A0DFB"/>
    <w:rsid w:val="007B5546"/>
    <w:rsid w:val="007D2A00"/>
    <w:rsid w:val="007E1EB2"/>
    <w:rsid w:val="007F1A43"/>
    <w:rsid w:val="00802BB4"/>
    <w:rsid w:val="00805955"/>
    <w:rsid w:val="00822B44"/>
    <w:rsid w:val="00832992"/>
    <w:rsid w:val="008803F2"/>
    <w:rsid w:val="008D3D0A"/>
    <w:rsid w:val="008E10D6"/>
    <w:rsid w:val="008E694D"/>
    <w:rsid w:val="0093176D"/>
    <w:rsid w:val="00941D63"/>
    <w:rsid w:val="009670A1"/>
    <w:rsid w:val="009E4C35"/>
    <w:rsid w:val="009F3A71"/>
    <w:rsid w:val="00A00D82"/>
    <w:rsid w:val="00A05D83"/>
    <w:rsid w:val="00A22DFD"/>
    <w:rsid w:val="00A44DAD"/>
    <w:rsid w:val="00AD56E8"/>
    <w:rsid w:val="00B07640"/>
    <w:rsid w:val="00B17993"/>
    <w:rsid w:val="00B244F7"/>
    <w:rsid w:val="00B83901"/>
    <w:rsid w:val="00BA7336"/>
    <w:rsid w:val="00BB69E9"/>
    <w:rsid w:val="00BE21BC"/>
    <w:rsid w:val="00BE7CC3"/>
    <w:rsid w:val="00C416EA"/>
    <w:rsid w:val="00C642FB"/>
    <w:rsid w:val="00CC4E1B"/>
    <w:rsid w:val="00CE1DAA"/>
    <w:rsid w:val="00D11A7E"/>
    <w:rsid w:val="00D6077F"/>
    <w:rsid w:val="00D76515"/>
    <w:rsid w:val="00D91B64"/>
    <w:rsid w:val="00DB7416"/>
    <w:rsid w:val="00DE2684"/>
    <w:rsid w:val="00DF6827"/>
    <w:rsid w:val="00E002D8"/>
    <w:rsid w:val="00E03C10"/>
    <w:rsid w:val="00E075C8"/>
    <w:rsid w:val="00E228EC"/>
    <w:rsid w:val="00E31EBE"/>
    <w:rsid w:val="00EE53D6"/>
    <w:rsid w:val="00F257F4"/>
    <w:rsid w:val="00F55544"/>
    <w:rsid w:val="00F57496"/>
    <w:rsid w:val="00F643E2"/>
    <w:rsid w:val="00F73A3F"/>
    <w:rsid w:val="00FA3E23"/>
  </w:rsids>
  <m:mathPr>
    <m:mathFont m:val="Helv"/>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Note Level 1" w:unhideWhenUsed="0"/>
    <w:lsdException w:name="Note Level 2" w:semiHidden="0" w:uiPriority="0"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0" w:unhideWhenUsed="0" w:qFormat="1"/>
    <w:lsdException w:name="Light Shading Accent 1" w:semiHidden="0" w:uiPriority="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0" w:unhideWhenUsed="0" w:qFormat="1"/>
    <w:lsdException w:name="Medium List 2 Accent 6" w:semiHidden="0" w:unhideWhenUsed="0" w:qFormat="1"/>
    <w:lsdException w:name="Medium Grid 1 Accent 6" w:semiHidden="0" w:uiPriority="0" w:unhideWhenUsed="0" w:qFormat="1"/>
    <w:lsdException w:name="Medium Grid 2 Accent 6" w:semiHidden="0" w:uiPriority="0" w:unhideWhenUsed="0" w:qFormat="1"/>
    <w:lsdException w:name="Medium Grid 3 Accent 6" w:semiHidden="0" w:uiPriority="0" w:unhideWhenUsed="0" w:qFormat="1"/>
    <w:lsdException w:name="Dark List Accent 6" w:uiPriority="37"/>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B44"/>
    <w:pPr>
      <w:suppressAutoHyphens/>
      <w:spacing w:after="200" w:line="276" w:lineRule="auto"/>
    </w:pPr>
    <w:rPr>
      <w:rFonts w:ascii="Cambria" w:hAnsi="Cambria" w:cs="Cambria"/>
      <w:sz w:val="22"/>
      <w:szCs w:val="22"/>
      <w:lang w:eastAsia="ar-SA"/>
    </w:rPr>
  </w:style>
  <w:style w:type="paragraph" w:styleId="Heading1">
    <w:name w:val="heading 1"/>
    <w:basedOn w:val="Normal"/>
    <w:next w:val="Normal"/>
    <w:qFormat/>
    <w:rsid w:val="00822B44"/>
    <w:pPr>
      <w:spacing w:before="480" w:after="0"/>
      <w:outlineLvl w:val="0"/>
    </w:pPr>
    <w:rPr>
      <w:smallCaps/>
      <w:spacing w:val="5"/>
      <w:sz w:val="36"/>
      <w:szCs w:val="36"/>
    </w:rPr>
  </w:style>
  <w:style w:type="paragraph" w:styleId="Heading2">
    <w:name w:val="heading 2"/>
    <w:basedOn w:val="Normal"/>
    <w:next w:val="Normal"/>
    <w:qFormat/>
    <w:rsid w:val="00822B44"/>
    <w:pPr>
      <w:spacing w:before="200" w:after="0" w:line="268" w:lineRule="auto"/>
      <w:outlineLvl w:val="1"/>
    </w:pPr>
    <w:rPr>
      <w:smallCaps/>
      <w:sz w:val="28"/>
      <w:szCs w:val="28"/>
    </w:rPr>
  </w:style>
  <w:style w:type="paragraph" w:styleId="Heading3">
    <w:name w:val="heading 3"/>
    <w:basedOn w:val="Normal"/>
    <w:next w:val="Normal"/>
    <w:qFormat/>
    <w:rsid w:val="00A05D83"/>
    <w:pPr>
      <w:spacing w:before="200" w:after="0" w:line="268" w:lineRule="auto"/>
      <w:outlineLvl w:val="2"/>
    </w:pPr>
    <w:rPr>
      <w:i/>
      <w:iCs/>
      <w:spacing w:val="5"/>
      <w:sz w:val="26"/>
      <w:szCs w:val="26"/>
    </w:rPr>
  </w:style>
  <w:style w:type="paragraph" w:styleId="Heading4">
    <w:name w:val="heading 4"/>
    <w:basedOn w:val="Normal"/>
    <w:next w:val="Normal"/>
    <w:qFormat/>
    <w:rsid w:val="00822B44"/>
    <w:pPr>
      <w:spacing w:after="0" w:line="268" w:lineRule="auto"/>
      <w:outlineLvl w:val="3"/>
    </w:pPr>
    <w:rPr>
      <w:b/>
      <w:bCs/>
      <w:spacing w:val="5"/>
      <w:sz w:val="24"/>
      <w:szCs w:val="24"/>
    </w:rPr>
  </w:style>
  <w:style w:type="paragraph" w:styleId="Heading5">
    <w:name w:val="heading 5"/>
    <w:basedOn w:val="Normal"/>
    <w:next w:val="Normal"/>
    <w:qFormat/>
    <w:rsid w:val="00822B44"/>
    <w:pPr>
      <w:spacing w:after="0" w:line="268" w:lineRule="auto"/>
      <w:outlineLvl w:val="4"/>
    </w:pPr>
    <w:rPr>
      <w:i/>
      <w:iCs/>
      <w:sz w:val="24"/>
      <w:szCs w:val="24"/>
    </w:rPr>
  </w:style>
  <w:style w:type="paragraph" w:styleId="Heading6">
    <w:name w:val="heading 6"/>
    <w:basedOn w:val="Normal"/>
    <w:next w:val="Normal"/>
    <w:qFormat/>
    <w:rsid w:val="00822B44"/>
    <w:pPr>
      <w:shd w:val="clear" w:color="auto" w:fill="FFFFFF"/>
      <w:spacing w:after="0" w:line="268" w:lineRule="auto"/>
      <w:outlineLvl w:val="5"/>
    </w:pPr>
    <w:rPr>
      <w:b/>
      <w:bCs/>
      <w:color w:val="595959"/>
      <w:spacing w:val="5"/>
    </w:rPr>
  </w:style>
  <w:style w:type="paragraph" w:styleId="Heading7">
    <w:name w:val="heading 7"/>
    <w:basedOn w:val="Normal"/>
    <w:next w:val="Normal"/>
    <w:qFormat/>
    <w:rsid w:val="00822B44"/>
    <w:pPr>
      <w:spacing w:after="0"/>
      <w:outlineLvl w:val="6"/>
    </w:pPr>
    <w:rPr>
      <w:b/>
      <w:bCs/>
      <w:i/>
      <w:iCs/>
      <w:color w:val="5A5A5A"/>
      <w:sz w:val="20"/>
      <w:szCs w:val="20"/>
    </w:rPr>
  </w:style>
  <w:style w:type="paragraph" w:styleId="Heading8">
    <w:name w:val="heading 8"/>
    <w:basedOn w:val="Normal"/>
    <w:next w:val="Normal"/>
    <w:qFormat/>
    <w:rsid w:val="00822B44"/>
    <w:pPr>
      <w:spacing w:after="0"/>
      <w:outlineLvl w:val="7"/>
    </w:pPr>
    <w:rPr>
      <w:b/>
      <w:bCs/>
      <w:color w:val="7F7F7F"/>
      <w:sz w:val="20"/>
      <w:szCs w:val="20"/>
    </w:rPr>
  </w:style>
  <w:style w:type="paragraph" w:styleId="Heading9">
    <w:name w:val="heading 9"/>
    <w:basedOn w:val="Normal"/>
    <w:next w:val="Normal"/>
    <w:qFormat/>
    <w:rsid w:val="00822B44"/>
    <w:pPr>
      <w:spacing w:after="0" w:line="268" w:lineRule="auto"/>
      <w:outlineLvl w:val="8"/>
    </w:pPr>
    <w:rPr>
      <w:b/>
      <w:bCs/>
      <w:i/>
      <w:iCs/>
      <w:color w:val="7F7F7F"/>
      <w:sz w:val="18"/>
      <w:szCs w:val="18"/>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1Char">
    <w:name w:val="Heading 1 Char"/>
    <w:rPr>
      <w:rFonts w:cs="Times New Roman"/>
      <w:smallCaps/>
      <w:spacing w:val="5"/>
      <w:sz w:val="36"/>
      <w:szCs w:val="36"/>
    </w:rPr>
  </w:style>
  <w:style w:type="character" w:customStyle="1" w:styleId="Heading2Char">
    <w:name w:val="Heading 2 Char"/>
    <w:rPr>
      <w:rFonts w:cs="Times New Roman"/>
      <w:smallCaps/>
      <w:sz w:val="28"/>
      <w:szCs w:val="28"/>
    </w:rPr>
  </w:style>
  <w:style w:type="character" w:customStyle="1" w:styleId="Heading3Char">
    <w:name w:val="Heading 3 Char"/>
    <w:rPr>
      <w:rFonts w:cs="Times New Roman"/>
      <w:i/>
      <w:iCs/>
      <w:smallCaps/>
      <w:spacing w:val="5"/>
      <w:sz w:val="26"/>
      <w:szCs w:val="26"/>
    </w:rPr>
  </w:style>
  <w:style w:type="character" w:customStyle="1" w:styleId="Heading4Char">
    <w:name w:val="Heading 4 Char"/>
    <w:rPr>
      <w:rFonts w:cs="Times New Roman"/>
      <w:b/>
      <w:bCs/>
      <w:spacing w:val="5"/>
      <w:sz w:val="24"/>
      <w:szCs w:val="24"/>
    </w:rPr>
  </w:style>
  <w:style w:type="character" w:customStyle="1" w:styleId="Heading5Char">
    <w:name w:val="Heading 5 Char"/>
    <w:rPr>
      <w:rFonts w:cs="Times New Roman"/>
      <w:i/>
      <w:iCs/>
      <w:sz w:val="24"/>
      <w:szCs w:val="24"/>
    </w:rPr>
  </w:style>
  <w:style w:type="character" w:customStyle="1" w:styleId="Heading6Char">
    <w:name w:val="Heading 6 Char"/>
    <w:rPr>
      <w:rFonts w:cs="Times New Roman"/>
      <w:b/>
      <w:bCs/>
      <w:color w:val="595959"/>
      <w:spacing w:val="5"/>
      <w:shd w:val="clear" w:color="auto" w:fill="FFFFFF"/>
    </w:rPr>
  </w:style>
  <w:style w:type="character" w:customStyle="1" w:styleId="Heading7Char">
    <w:name w:val="Heading 7 Char"/>
    <w:rPr>
      <w:rFonts w:cs="Times New Roman"/>
      <w:b/>
      <w:bCs/>
      <w:i/>
      <w:iCs/>
      <w:color w:val="5A5A5A"/>
      <w:sz w:val="20"/>
      <w:szCs w:val="20"/>
    </w:rPr>
  </w:style>
  <w:style w:type="character" w:customStyle="1" w:styleId="Heading8Char">
    <w:name w:val="Heading 8 Char"/>
    <w:rPr>
      <w:rFonts w:cs="Times New Roman"/>
      <w:b/>
      <w:bCs/>
      <w:color w:val="7F7F7F"/>
      <w:sz w:val="20"/>
      <w:szCs w:val="20"/>
    </w:rPr>
  </w:style>
  <w:style w:type="character" w:customStyle="1" w:styleId="Heading9Char">
    <w:name w:val="Heading 9 Char"/>
    <w:rPr>
      <w:rFonts w:cs="Times New Roman"/>
      <w:b/>
      <w:bCs/>
      <w:i/>
      <w:iCs/>
      <w:color w:val="7F7F7F"/>
      <w:sz w:val="18"/>
      <w:szCs w:val="18"/>
    </w:rPr>
  </w:style>
  <w:style w:type="character" w:styleId="CommentReference">
    <w:name w:val="annotation reference"/>
    <w:rPr>
      <w:rFonts w:cs="Times New Roman"/>
      <w:sz w:val="16"/>
      <w:szCs w:val="16"/>
    </w:rPr>
  </w:style>
  <w:style w:type="character" w:customStyle="1" w:styleId="BalloonTextChar">
    <w:name w:val="Balloon Text Char"/>
    <w:rPr>
      <w:rFonts w:ascii="Tahoma" w:hAnsi="Tahoma" w:cs="Tahoma"/>
      <w:sz w:val="16"/>
      <w:szCs w:val="16"/>
    </w:rPr>
  </w:style>
  <w:style w:type="character" w:customStyle="1" w:styleId="HeaderChar">
    <w:name w:val="Header Char"/>
    <w:rPr>
      <w:rFonts w:cs="Times New Roman"/>
      <w:sz w:val="24"/>
      <w:szCs w:val="24"/>
    </w:rPr>
  </w:style>
  <w:style w:type="character" w:customStyle="1" w:styleId="FooterChar">
    <w:name w:val="Footer Char"/>
    <w:uiPriority w:val="99"/>
    <w:rPr>
      <w:rFonts w:cs="Times New Roman"/>
      <w:sz w:val="24"/>
      <w:szCs w:val="24"/>
    </w:rPr>
  </w:style>
  <w:style w:type="character" w:customStyle="1" w:styleId="BodyTextIndent2Char">
    <w:name w:val="Body Text Indent 2 Char"/>
    <w:rPr>
      <w:rFonts w:cs="Times New Roman"/>
      <w:sz w:val="24"/>
      <w:szCs w:val="24"/>
    </w:rPr>
  </w:style>
  <w:style w:type="character" w:styleId="Hyperlink">
    <w:name w:val="Hyperlink"/>
    <w:uiPriority w:val="99"/>
    <w:rPr>
      <w:rFonts w:cs="Times New Roman"/>
      <w:color w:val="0000FF"/>
      <w:u w:val="single"/>
    </w:rPr>
  </w:style>
  <w:style w:type="character" w:styleId="FollowedHyperlink">
    <w:name w:val="FollowedHyperlink"/>
    <w:rPr>
      <w:rFonts w:cs="Times New Roman"/>
      <w:color w:val="800080"/>
      <w:u w:val="single"/>
    </w:rPr>
  </w:style>
  <w:style w:type="character" w:customStyle="1" w:styleId="TitleChar">
    <w:name w:val="Title Char"/>
    <w:rPr>
      <w:rFonts w:cs="Times New Roman"/>
      <w:smallCaps/>
      <w:sz w:val="52"/>
      <w:szCs w:val="52"/>
    </w:rPr>
  </w:style>
  <w:style w:type="character" w:customStyle="1" w:styleId="SubtitleChar">
    <w:name w:val="Subtitle Char"/>
    <w:rPr>
      <w:rFonts w:cs="Times New Roman"/>
      <w:i/>
      <w:iCs/>
      <w:smallCaps/>
      <w:spacing w:val="10"/>
      <w:sz w:val="28"/>
      <w:szCs w:val="28"/>
    </w:rPr>
  </w:style>
  <w:style w:type="character" w:styleId="Strong">
    <w:name w:val="Strong"/>
    <w:qFormat/>
    <w:rsid w:val="00822B44"/>
    <w:rPr>
      <w:rFonts w:cs="Times New Roman"/>
      <w:b/>
    </w:rPr>
  </w:style>
  <w:style w:type="character" w:styleId="Emphasis">
    <w:name w:val="Emphasis"/>
    <w:qFormat/>
    <w:rsid w:val="00822B44"/>
    <w:rPr>
      <w:rFonts w:cs="Times New Roman"/>
      <w:b/>
      <w:i/>
      <w:spacing w:val="10"/>
    </w:rPr>
  </w:style>
  <w:style w:type="character" w:customStyle="1" w:styleId="QuoteChar">
    <w:name w:val="Quote Char"/>
    <w:rPr>
      <w:rFonts w:cs="Times New Roman"/>
      <w:i/>
      <w:iCs/>
    </w:rPr>
  </w:style>
  <w:style w:type="character" w:customStyle="1" w:styleId="IntenseQuoteChar">
    <w:name w:val="Intense Quote Char"/>
    <w:rPr>
      <w:rFonts w:cs="Times New Roman"/>
      <w:i/>
      <w:iCs/>
    </w:rPr>
  </w:style>
  <w:style w:type="character" w:styleId="SubtleEmphasis">
    <w:name w:val="Subtle Emphasis"/>
    <w:qFormat/>
    <w:rsid w:val="00822B44"/>
    <w:rPr>
      <w:rFonts w:cs="Times New Roman"/>
      <w:i/>
    </w:rPr>
  </w:style>
  <w:style w:type="character" w:styleId="IntenseEmphasis">
    <w:name w:val="Intense Emphasis"/>
    <w:uiPriority w:val="99"/>
    <w:qFormat/>
    <w:rsid w:val="00822B44"/>
    <w:rPr>
      <w:rFonts w:cs="Times New Roman"/>
      <w:b/>
      <w:i/>
    </w:rPr>
  </w:style>
  <w:style w:type="character" w:styleId="SubtleReference">
    <w:name w:val="Subtle Reference"/>
    <w:qFormat/>
    <w:rsid w:val="00822B44"/>
    <w:rPr>
      <w:rFonts w:cs="Times New Roman"/>
      <w:smallCaps/>
    </w:rPr>
  </w:style>
  <w:style w:type="character" w:styleId="IntenseReference">
    <w:name w:val="Intense Reference"/>
    <w:qFormat/>
    <w:rsid w:val="00822B44"/>
    <w:rPr>
      <w:rFonts w:cs="Times New Roman"/>
      <w:b/>
      <w:smallCaps/>
    </w:rPr>
  </w:style>
  <w:style w:type="character" w:styleId="BookTitle">
    <w:name w:val="Book Title"/>
    <w:qFormat/>
    <w:rsid w:val="00822B44"/>
    <w:rPr>
      <w:rFonts w:cs="Times New Roman"/>
      <w:i/>
      <w:iCs/>
      <w:smallCaps/>
      <w:spacing w:val="5"/>
    </w:rPr>
  </w:style>
  <w:style w:type="character" w:customStyle="1" w:styleId="NoSpacingChar">
    <w:name w:val="No Spacing Char"/>
    <w:rPr>
      <w:rFonts w:cs="Times New Roman"/>
    </w:rPr>
  </w:style>
  <w:style w:type="character" w:customStyle="1" w:styleId="CommentTextChar">
    <w:name w:val="Comment Text Char"/>
    <w:rPr>
      <w:rFonts w:cs="Times New Roman"/>
      <w:sz w:val="20"/>
      <w:szCs w:val="20"/>
    </w:rPr>
  </w:style>
  <w:style w:type="character" w:customStyle="1" w:styleId="CommentSubjectChar">
    <w:name w:val="Comment Subject Char"/>
    <w:rPr>
      <w:rFonts w:cs="Times New Roman"/>
      <w:b/>
      <w:bCs/>
      <w:sz w:val="20"/>
      <w:szCs w:val="20"/>
    </w:rPr>
  </w:style>
  <w:style w:type="character" w:customStyle="1" w:styleId="resnum">
    <w:name w:val="res_num"/>
    <w:rPr>
      <w:rFonts w:cs="Times New Roma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next w:val="Normal"/>
    <w:qFormat/>
    <w:rsid w:val="00822B44"/>
    <w:rPr>
      <w:b/>
      <w:bCs/>
      <w:color w:val="365F91"/>
      <w:sz w:val="16"/>
      <w:szCs w:val="16"/>
    </w:rPr>
  </w:style>
  <w:style w:type="paragraph" w:customStyle="1" w:styleId="Index">
    <w:name w:val="Index"/>
    <w:basedOn w:val="Normal"/>
    <w:pPr>
      <w:suppressLineNumbers/>
    </w:pPr>
    <w:rPr>
      <w:rFonts w:cs="Mangal"/>
    </w:rPr>
  </w:style>
  <w:style w:type="paragraph" w:customStyle="1" w:styleId="Style-1">
    <w:name w:val="Style-1"/>
    <w:link w:val="Style-1Char"/>
    <w:uiPriority w:val="99"/>
    <w:pPr>
      <w:suppressAutoHyphens/>
      <w:spacing w:after="200" w:line="276" w:lineRule="auto"/>
    </w:pPr>
    <w:rPr>
      <w:rFonts w:ascii="Cambria" w:eastAsia="Arial" w:hAnsi="Cambria" w:cs="Cambria"/>
      <w:sz w:val="22"/>
      <w:szCs w:val="22"/>
      <w:lang w:eastAsia="ar-SA"/>
    </w:rPr>
  </w:style>
  <w:style w:type="paragraph" w:customStyle="1" w:styleId="Style-2">
    <w:name w:val="Style-2"/>
    <w:pPr>
      <w:suppressAutoHyphens/>
      <w:spacing w:after="200" w:line="276" w:lineRule="auto"/>
    </w:pPr>
    <w:rPr>
      <w:rFonts w:ascii="Cambria" w:eastAsia="Arial" w:hAnsi="Cambria" w:cs="Cambria"/>
      <w:sz w:val="22"/>
      <w:szCs w:val="22"/>
      <w:lang w:eastAsia="ar-SA"/>
    </w:rPr>
  </w:style>
  <w:style w:type="paragraph" w:customStyle="1" w:styleId="Style-3">
    <w:name w:val="Style-3"/>
    <w:pPr>
      <w:suppressAutoHyphens/>
      <w:spacing w:after="200" w:line="276" w:lineRule="auto"/>
    </w:pPr>
    <w:rPr>
      <w:rFonts w:ascii="Cambria" w:eastAsia="Arial" w:hAnsi="Cambria" w:cs="Cambria"/>
      <w:sz w:val="22"/>
      <w:szCs w:val="22"/>
      <w:lang w:eastAsia="ar-SA"/>
    </w:rPr>
  </w:style>
  <w:style w:type="paragraph" w:customStyle="1" w:styleId="Style-4">
    <w:name w:val="Style-4"/>
    <w:pPr>
      <w:suppressAutoHyphens/>
      <w:spacing w:after="200" w:line="276" w:lineRule="auto"/>
    </w:pPr>
    <w:rPr>
      <w:rFonts w:ascii="Cambria" w:eastAsia="Arial" w:hAnsi="Cambria" w:cs="Cambria"/>
      <w:sz w:val="22"/>
      <w:szCs w:val="22"/>
      <w:lang w:eastAsia="ar-SA"/>
    </w:rPr>
  </w:style>
  <w:style w:type="paragraph" w:customStyle="1" w:styleId="Style-5">
    <w:name w:val="Style-5"/>
    <w:pPr>
      <w:suppressAutoHyphens/>
      <w:spacing w:after="200" w:line="276" w:lineRule="auto"/>
    </w:pPr>
    <w:rPr>
      <w:rFonts w:ascii="Cambria" w:eastAsia="Arial" w:hAnsi="Cambria" w:cs="Cambria"/>
      <w:sz w:val="22"/>
      <w:szCs w:val="22"/>
      <w:lang w:eastAsia="ar-SA"/>
    </w:rPr>
  </w:style>
  <w:style w:type="paragraph" w:customStyle="1" w:styleId="Style-6">
    <w:name w:val="Style-6"/>
    <w:pPr>
      <w:suppressAutoHyphens/>
      <w:spacing w:after="200" w:line="276" w:lineRule="auto"/>
    </w:pPr>
    <w:rPr>
      <w:rFonts w:ascii="Cambria" w:eastAsia="Arial" w:hAnsi="Cambria" w:cs="Cambria"/>
      <w:sz w:val="22"/>
      <w:szCs w:val="22"/>
      <w:lang w:eastAsia="ar-SA"/>
    </w:rPr>
  </w:style>
  <w:style w:type="paragraph" w:customStyle="1" w:styleId="Style-7">
    <w:name w:val="Style-7"/>
    <w:pPr>
      <w:suppressAutoHyphens/>
      <w:spacing w:after="200" w:line="276" w:lineRule="auto"/>
    </w:pPr>
    <w:rPr>
      <w:rFonts w:ascii="Cambria" w:eastAsia="Arial" w:hAnsi="Cambria" w:cs="Cambria"/>
      <w:sz w:val="22"/>
      <w:szCs w:val="22"/>
      <w:lang w:eastAsia="ar-SA"/>
    </w:rPr>
  </w:style>
  <w:style w:type="paragraph" w:customStyle="1" w:styleId="Style-8">
    <w:name w:val="Style-8"/>
    <w:pPr>
      <w:suppressAutoHyphens/>
      <w:spacing w:after="200" w:line="276" w:lineRule="auto"/>
    </w:pPr>
    <w:rPr>
      <w:rFonts w:ascii="Cambria" w:eastAsia="Arial" w:hAnsi="Cambria" w:cs="Cambria"/>
      <w:sz w:val="22"/>
      <w:szCs w:val="22"/>
      <w:lang w:eastAsia="ar-SA"/>
    </w:rPr>
  </w:style>
  <w:style w:type="paragraph" w:customStyle="1" w:styleId="Style-9">
    <w:name w:val="Style-9"/>
    <w:pPr>
      <w:suppressAutoHyphens/>
      <w:spacing w:after="200" w:line="276" w:lineRule="auto"/>
    </w:pPr>
    <w:rPr>
      <w:rFonts w:ascii="Cambria" w:eastAsia="Arial" w:hAnsi="Cambria" w:cs="Cambria"/>
      <w:sz w:val="22"/>
      <w:szCs w:val="22"/>
      <w:lang w:eastAsia="ar-SA"/>
    </w:rPr>
  </w:style>
  <w:style w:type="paragraph" w:customStyle="1" w:styleId="Style-10">
    <w:name w:val="Style-10"/>
    <w:pPr>
      <w:suppressAutoHyphens/>
      <w:spacing w:after="200" w:line="276" w:lineRule="auto"/>
    </w:pPr>
    <w:rPr>
      <w:rFonts w:ascii="Cambria" w:eastAsia="Arial" w:hAnsi="Cambria" w:cs="Cambria"/>
      <w:sz w:val="22"/>
      <w:szCs w:val="22"/>
      <w:lang w:eastAsia="ar-SA"/>
    </w:rPr>
  </w:style>
  <w:style w:type="paragraph" w:customStyle="1" w:styleId="Style-11">
    <w:name w:val="Style-11"/>
    <w:pPr>
      <w:suppressAutoHyphens/>
      <w:spacing w:after="200" w:line="276" w:lineRule="auto"/>
    </w:pPr>
    <w:rPr>
      <w:rFonts w:ascii="Cambria" w:eastAsia="Arial" w:hAnsi="Cambria" w:cs="Cambria"/>
      <w:sz w:val="22"/>
      <w:szCs w:val="22"/>
      <w:lang w:eastAsia="ar-SA"/>
    </w:rPr>
  </w:style>
  <w:style w:type="paragraph" w:customStyle="1" w:styleId="Style-12">
    <w:name w:val="Style-12"/>
    <w:pPr>
      <w:suppressAutoHyphens/>
      <w:spacing w:after="200" w:line="276" w:lineRule="auto"/>
    </w:pPr>
    <w:rPr>
      <w:rFonts w:ascii="Cambria" w:eastAsia="Arial" w:hAnsi="Cambria" w:cs="Cambria"/>
      <w:sz w:val="22"/>
      <w:szCs w:val="22"/>
      <w:lang w:eastAsia="ar-SA"/>
    </w:rPr>
  </w:style>
  <w:style w:type="paragraph" w:customStyle="1" w:styleId="Style-13">
    <w:name w:val="Style-13"/>
    <w:pPr>
      <w:suppressAutoHyphens/>
      <w:spacing w:after="200" w:line="276" w:lineRule="auto"/>
    </w:pPr>
    <w:rPr>
      <w:rFonts w:ascii="Cambria" w:eastAsia="Arial" w:hAnsi="Cambria" w:cs="Cambria"/>
      <w:sz w:val="22"/>
      <w:szCs w:val="22"/>
      <w:lang w:eastAsia="ar-SA"/>
    </w:rPr>
  </w:style>
  <w:style w:type="paragraph" w:customStyle="1" w:styleId="Style-14">
    <w:name w:val="Style-14"/>
    <w:pPr>
      <w:suppressAutoHyphens/>
      <w:spacing w:after="200" w:line="276" w:lineRule="auto"/>
    </w:pPr>
    <w:rPr>
      <w:rFonts w:ascii="Cambria" w:eastAsia="Arial" w:hAnsi="Cambria" w:cs="Cambria"/>
      <w:sz w:val="22"/>
      <w:szCs w:val="22"/>
      <w:lang w:eastAsia="ar-SA"/>
    </w:rPr>
  </w:style>
  <w:style w:type="paragraph" w:customStyle="1" w:styleId="Style-15">
    <w:name w:val="Style-15"/>
    <w:pPr>
      <w:suppressAutoHyphens/>
      <w:spacing w:after="200" w:line="276" w:lineRule="auto"/>
    </w:pPr>
    <w:rPr>
      <w:rFonts w:ascii="Cambria" w:eastAsia="Arial" w:hAnsi="Cambria" w:cs="Cambria"/>
      <w:sz w:val="22"/>
      <w:szCs w:val="22"/>
      <w:lang w:eastAsia="ar-SA"/>
    </w:rPr>
  </w:style>
  <w:style w:type="paragraph" w:customStyle="1" w:styleId="Style-16">
    <w:name w:val="Style-16"/>
    <w:pPr>
      <w:suppressAutoHyphens/>
      <w:spacing w:after="200" w:line="276" w:lineRule="auto"/>
    </w:pPr>
    <w:rPr>
      <w:rFonts w:ascii="Cambria" w:eastAsia="Arial" w:hAnsi="Cambria" w:cs="Cambria"/>
      <w:sz w:val="22"/>
      <w:szCs w:val="22"/>
      <w:lang w:eastAsia="ar-SA"/>
    </w:rPr>
  </w:style>
  <w:style w:type="paragraph" w:customStyle="1" w:styleId="Style-17">
    <w:name w:val="Style-17"/>
    <w:pPr>
      <w:suppressAutoHyphens/>
      <w:spacing w:after="200" w:line="276" w:lineRule="auto"/>
    </w:pPr>
    <w:rPr>
      <w:rFonts w:ascii="Cambria" w:eastAsia="Arial" w:hAnsi="Cambria" w:cs="Cambria"/>
      <w:sz w:val="22"/>
      <w:szCs w:val="22"/>
      <w:lang w:eastAsia="ar-SA"/>
    </w:rPr>
  </w:style>
  <w:style w:type="paragraph" w:customStyle="1" w:styleId="Style-18">
    <w:name w:val="Style-18"/>
    <w:pPr>
      <w:suppressAutoHyphens/>
      <w:spacing w:after="200" w:line="276" w:lineRule="auto"/>
    </w:pPr>
    <w:rPr>
      <w:rFonts w:ascii="Cambria" w:eastAsia="Arial" w:hAnsi="Cambria" w:cs="Cambria"/>
      <w:sz w:val="22"/>
      <w:szCs w:val="22"/>
      <w:lang w:eastAsia="ar-SA"/>
    </w:rPr>
  </w:style>
  <w:style w:type="paragraph" w:customStyle="1" w:styleId="Style-19">
    <w:name w:val="Style-19"/>
    <w:pPr>
      <w:suppressAutoHyphens/>
      <w:spacing w:after="200" w:line="276" w:lineRule="auto"/>
    </w:pPr>
    <w:rPr>
      <w:rFonts w:ascii="Cambria" w:eastAsia="Arial" w:hAnsi="Cambria" w:cs="Cambria"/>
      <w:sz w:val="22"/>
      <w:szCs w:val="22"/>
      <w:lang w:eastAsia="ar-SA"/>
    </w:rPr>
  </w:style>
  <w:style w:type="paragraph" w:customStyle="1" w:styleId="Style-20">
    <w:name w:val="Style-20"/>
    <w:pPr>
      <w:suppressAutoHyphens/>
      <w:spacing w:after="200" w:line="276" w:lineRule="auto"/>
    </w:pPr>
    <w:rPr>
      <w:rFonts w:ascii="Cambria" w:eastAsia="Arial" w:hAnsi="Cambria" w:cs="Cambria"/>
      <w:sz w:val="22"/>
      <w:szCs w:val="22"/>
      <w:lang w:eastAsia="ar-SA"/>
    </w:rPr>
  </w:style>
  <w:style w:type="paragraph" w:customStyle="1" w:styleId="Style-21">
    <w:name w:val="Style-21"/>
    <w:pPr>
      <w:suppressAutoHyphens/>
      <w:spacing w:after="200" w:line="276" w:lineRule="auto"/>
    </w:pPr>
    <w:rPr>
      <w:rFonts w:ascii="Cambria" w:eastAsia="Arial" w:hAnsi="Cambria" w:cs="Cambria"/>
      <w:sz w:val="22"/>
      <w:szCs w:val="22"/>
      <w:lang w:eastAsia="ar-SA"/>
    </w:rPr>
  </w:style>
  <w:style w:type="paragraph" w:customStyle="1" w:styleId="Style-22">
    <w:name w:val="Style-22"/>
    <w:pPr>
      <w:suppressAutoHyphens/>
      <w:spacing w:after="200" w:line="276" w:lineRule="auto"/>
    </w:pPr>
    <w:rPr>
      <w:rFonts w:ascii="Cambria" w:eastAsia="Arial" w:hAnsi="Cambria" w:cs="Cambria"/>
      <w:sz w:val="22"/>
      <w:szCs w:val="22"/>
      <w:lang w:eastAsia="ar-SA"/>
    </w:rPr>
  </w:style>
  <w:style w:type="paragraph" w:customStyle="1" w:styleId="Style-23">
    <w:name w:val="Style-23"/>
    <w:pPr>
      <w:suppressAutoHyphens/>
      <w:spacing w:after="200" w:line="276" w:lineRule="auto"/>
    </w:pPr>
    <w:rPr>
      <w:rFonts w:ascii="Cambria" w:eastAsia="Arial" w:hAnsi="Cambria" w:cs="Cambria"/>
      <w:sz w:val="22"/>
      <w:szCs w:val="22"/>
      <w:lang w:eastAsia="ar-SA"/>
    </w:rPr>
  </w:style>
  <w:style w:type="paragraph" w:customStyle="1" w:styleId="Style-24">
    <w:name w:val="Style-24"/>
    <w:pPr>
      <w:suppressAutoHyphens/>
      <w:spacing w:after="200" w:line="276" w:lineRule="auto"/>
    </w:pPr>
    <w:rPr>
      <w:rFonts w:ascii="Cambria" w:eastAsia="Arial" w:hAnsi="Cambria" w:cs="Cambria"/>
      <w:sz w:val="22"/>
      <w:szCs w:val="22"/>
      <w:lang w:eastAsia="ar-SA"/>
    </w:rPr>
  </w:style>
  <w:style w:type="paragraph" w:customStyle="1" w:styleId="Style-25">
    <w:name w:val="Style-25"/>
    <w:pPr>
      <w:suppressAutoHyphens/>
      <w:spacing w:after="200" w:line="276" w:lineRule="auto"/>
    </w:pPr>
    <w:rPr>
      <w:rFonts w:ascii="Cambria" w:eastAsia="Arial" w:hAnsi="Cambria" w:cs="Cambria"/>
      <w:sz w:val="22"/>
      <w:szCs w:val="22"/>
      <w:lang w:eastAsia="ar-SA"/>
    </w:rPr>
  </w:style>
  <w:style w:type="paragraph" w:customStyle="1" w:styleId="Style-26">
    <w:name w:val="Style-26"/>
    <w:pPr>
      <w:suppressAutoHyphens/>
      <w:spacing w:after="200" w:line="276" w:lineRule="auto"/>
    </w:pPr>
    <w:rPr>
      <w:rFonts w:ascii="Cambria" w:eastAsia="Arial" w:hAnsi="Cambria" w:cs="Cambria"/>
      <w:sz w:val="22"/>
      <w:szCs w:val="22"/>
      <w:lang w:eastAsia="ar-SA"/>
    </w:rPr>
  </w:style>
  <w:style w:type="paragraph" w:customStyle="1" w:styleId="Style-27">
    <w:name w:val="Style-27"/>
    <w:pPr>
      <w:suppressAutoHyphens/>
      <w:spacing w:after="200" w:line="276" w:lineRule="auto"/>
    </w:pPr>
    <w:rPr>
      <w:rFonts w:ascii="Cambria" w:eastAsia="Arial" w:hAnsi="Cambria" w:cs="Cambria"/>
      <w:sz w:val="22"/>
      <w:szCs w:val="22"/>
      <w:lang w:eastAsia="ar-SA"/>
    </w:rPr>
  </w:style>
  <w:style w:type="paragraph" w:customStyle="1" w:styleId="Style-28">
    <w:name w:val="Style-28"/>
    <w:uiPriority w:val="99"/>
    <w:pPr>
      <w:suppressAutoHyphens/>
      <w:spacing w:after="200" w:line="276" w:lineRule="auto"/>
    </w:pPr>
    <w:rPr>
      <w:rFonts w:ascii="Cambria" w:eastAsia="Arial" w:hAnsi="Cambria" w:cs="Cambria"/>
      <w:sz w:val="22"/>
      <w:szCs w:val="22"/>
      <w:lang w:eastAsia="ar-SA"/>
    </w:rPr>
  </w:style>
  <w:style w:type="paragraph" w:customStyle="1" w:styleId="Style-29">
    <w:name w:val="Style-29"/>
    <w:pPr>
      <w:suppressAutoHyphens/>
      <w:spacing w:after="200" w:line="276" w:lineRule="auto"/>
    </w:pPr>
    <w:rPr>
      <w:rFonts w:ascii="Cambria" w:eastAsia="Arial" w:hAnsi="Cambria" w:cs="Cambria"/>
      <w:sz w:val="22"/>
      <w:szCs w:val="22"/>
      <w:lang w:eastAsia="ar-SA"/>
    </w:rPr>
  </w:style>
  <w:style w:type="paragraph" w:customStyle="1" w:styleId="Style-30">
    <w:name w:val="Style-30"/>
    <w:pPr>
      <w:suppressAutoHyphens/>
      <w:spacing w:after="200" w:line="276" w:lineRule="auto"/>
    </w:pPr>
    <w:rPr>
      <w:rFonts w:ascii="Cambria" w:eastAsia="Arial" w:hAnsi="Cambria" w:cs="Cambria"/>
      <w:sz w:val="22"/>
      <w:szCs w:val="22"/>
      <w:lang w:eastAsia="ar-SA"/>
    </w:rPr>
  </w:style>
  <w:style w:type="paragraph" w:customStyle="1" w:styleId="Style-31">
    <w:name w:val="Style-31"/>
    <w:pPr>
      <w:suppressAutoHyphens/>
      <w:spacing w:after="200" w:line="276" w:lineRule="auto"/>
    </w:pPr>
    <w:rPr>
      <w:rFonts w:ascii="Cambria" w:eastAsia="Arial" w:hAnsi="Cambria" w:cs="Cambria"/>
      <w:sz w:val="22"/>
      <w:szCs w:val="22"/>
      <w:lang w:eastAsia="ar-SA"/>
    </w:rPr>
  </w:style>
  <w:style w:type="paragraph" w:customStyle="1" w:styleId="Style-32">
    <w:name w:val="Style-32"/>
    <w:pPr>
      <w:suppressAutoHyphens/>
      <w:spacing w:after="200" w:line="276" w:lineRule="auto"/>
    </w:pPr>
    <w:rPr>
      <w:rFonts w:ascii="Cambria" w:eastAsia="Arial" w:hAnsi="Cambria" w:cs="Cambria"/>
      <w:sz w:val="22"/>
      <w:szCs w:val="22"/>
      <w:lang w:eastAsia="ar-SA"/>
    </w:rPr>
  </w:style>
  <w:style w:type="paragraph" w:customStyle="1" w:styleId="Style-33">
    <w:name w:val="Style-33"/>
    <w:pPr>
      <w:suppressAutoHyphens/>
      <w:spacing w:after="200" w:line="276" w:lineRule="auto"/>
    </w:pPr>
    <w:rPr>
      <w:rFonts w:ascii="Cambria" w:eastAsia="Arial" w:hAnsi="Cambria" w:cs="Cambria"/>
      <w:sz w:val="22"/>
      <w:szCs w:val="22"/>
      <w:lang w:eastAsia="ar-SA"/>
    </w:rPr>
  </w:style>
  <w:style w:type="paragraph" w:customStyle="1" w:styleId="Style-34">
    <w:name w:val="Style-34"/>
    <w:pPr>
      <w:suppressAutoHyphens/>
      <w:spacing w:after="200" w:line="276" w:lineRule="auto"/>
    </w:pPr>
    <w:rPr>
      <w:rFonts w:ascii="Cambria" w:eastAsia="Arial" w:hAnsi="Cambria" w:cs="Cambria"/>
      <w:sz w:val="22"/>
      <w:szCs w:val="22"/>
      <w:lang w:eastAsia="ar-SA"/>
    </w:rPr>
  </w:style>
  <w:style w:type="paragraph" w:customStyle="1" w:styleId="Style-35">
    <w:name w:val="Style-35"/>
    <w:pPr>
      <w:suppressAutoHyphens/>
      <w:spacing w:after="200" w:line="276" w:lineRule="auto"/>
    </w:pPr>
    <w:rPr>
      <w:rFonts w:ascii="Cambria" w:eastAsia="Arial" w:hAnsi="Cambria" w:cs="Cambria"/>
      <w:sz w:val="22"/>
      <w:szCs w:val="22"/>
      <w:lang w:eastAsia="ar-SA"/>
    </w:rPr>
  </w:style>
  <w:style w:type="paragraph" w:customStyle="1" w:styleId="Style-36">
    <w:name w:val="Style-36"/>
    <w:pPr>
      <w:suppressAutoHyphens/>
      <w:spacing w:after="200" w:line="276" w:lineRule="auto"/>
    </w:pPr>
    <w:rPr>
      <w:rFonts w:ascii="Cambria" w:eastAsia="Arial" w:hAnsi="Cambria" w:cs="Cambria"/>
      <w:sz w:val="22"/>
      <w:szCs w:val="22"/>
      <w:lang w:eastAsia="ar-SA"/>
    </w:rPr>
  </w:style>
  <w:style w:type="paragraph" w:customStyle="1" w:styleId="Style-37">
    <w:name w:val="Style-37"/>
    <w:pPr>
      <w:suppressAutoHyphens/>
      <w:spacing w:after="200" w:line="276" w:lineRule="auto"/>
    </w:pPr>
    <w:rPr>
      <w:rFonts w:ascii="Cambria" w:eastAsia="Arial" w:hAnsi="Cambria" w:cs="Cambria"/>
      <w:sz w:val="22"/>
      <w:szCs w:val="22"/>
      <w:lang w:eastAsia="ar-SA"/>
    </w:rPr>
  </w:style>
  <w:style w:type="paragraph" w:customStyle="1" w:styleId="Style-38">
    <w:name w:val="Style-38"/>
    <w:pPr>
      <w:suppressAutoHyphens/>
      <w:spacing w:after="200" w:line="276" w:lineRule="auto"/>
    </w:pPr>
    <w:rPr>
      <w:rFonts w:ascii="Cambria" w:eastAsia="Arial" w:hAnsi="Cambria" w:cs="Cambria"/>
      <w:sz w:val="22"/>
      <w:szCs w:val="22"/>
      <w:lang w:eastAsia="ar-SA"/>
    </w:rPr>
  </w:style>
  <w:style w:type="paragraph" w:customStyle="1" w:styleId="Style-39">
    <w:name w:val="Style-39"/>
    <w:pPr>
      <w:suppressAutoHyphens/>
      <w:spacing w:after="200" w:line="276" w:lineRule="auto"/>
    </w:pPr>
    <w:rPr>
      <w:rFonts w:ascii="Cambria" w:eastAsia="Arial" w:hAnsi="Cambria" w:cs="Cambria"/>
      <w:sz w:val="22"/>
      <w:szCs w:val="22"/>
      <w:lang w:eastAsia="ar-SA"/>
    </w:rPr>
  </w:style>
  <w:style w:type="paragraph" w:customStyle="1" w:styleId="Style-40">
    <w:name w:val="Style-40"/>
    <w:pPr>
      <w:suppressAutoHyphens/>
      <w:spacing w:after="200" w:line="276" w:lineRule="auto"/>
    </w:pPr>
    <w:rPr>
      <w:rFonts w:ascii="Cambria" w:eastAsia="Arial" w:hAnsi="Cambria" w:cs="Cambria"/>
      <w:sz w:val="22"/>
      <w:szCs w:val="22"/>
      <w:lang w:eastAsia="ar-SA"/>
    </w:rPr>
  </w:style>
  <w:style w:type="paragraph" w:customStyle="1" w:styleId="Style-41">
    <w:name w:val="Style-41"/>
    <w:pPr>
      <w:suppressAutoHyphens/>
      <w:spacing w:after="200" w:line="276" w:lineRule="auto"/>
    </w:pPr>
    <w:rPr>
      <w:rFonts w:ascii="Cambria" w:eastAsia="Arial" w:hAnsi="Cambria" w:cs="Cambria"/>
      <w:sz w:val="22"/>
      <w:szCs w:val="22"/>
      <w:lang w:eastAsia="ar-SA"/>
    </w:rPr>
  </w:style>
  <w:style w:type="paragraph" w:customStyle="1" w:styleId="Style-42">
    <w:name w:val="Style-42"/>
    <w:pPr>
      <w:suppressAutoHyphens/>
      <w:spacing w:after="200" w:line="276" w:lineRule="auto"/>
    </w:pPr>
    <w:rPr>
      <w:rFonts w:ascii="Cambria" w:eastAsia="Arial" w:hAnsi="Cambria" w:cs="Cambria"/>
      <w:sz w:val="22"/>
      <w:szCs w:val="22"/>
      <w:lang w:eastAsia="ar-SA"/>
    </w:rPr>
  </w:style>
  <w:style w:type="paragraph" w:customStyle="1" w:styleId="Style-43">
    <w:name w:val="Style-43"/>
    <w:pPr>
      <w:suppressAutoHyphens/>
      <w:spacing w:after="200" w:line="276" w:lineRule="auto"/>
    </w:pPr>
    <w:rPr>
      <w:rFonts w:ascii="Cambria" w:eastAsia="Arial" w:hAnsi="Cambria" w:cs="Cambria"/>
      <w:sz w:val="22"/>
      <w:szCs w:val="22"/>
      <w:lang w:eastAsia="ar-SA"/>
    </w:rPr>
  </w:style>
  <w:style w:type="paragraph" w:customStyle="1" w:styleId="Style-44">
    <w:name w:val="Style-44"/>
    <w:pPr>
      <w:suppressAutoHyphens/>
      <w:spacing w:after="200" w:line="276" w:lineRule="auto"/>
    </w:pPr>
    <w:rPr>
      <w:rFonts w:ascii="Cambria" w:eastAsia="Arial" w:hAnsi="Cambria" w:cs="Cambria"/>
      <w:sz w:val="22"/>
      <w:szCs w:val="22"/>
      <w:lang w:eastAsia="ar-SA"/>
    </w:rPr>
  </w:style>
  <w:style w:type="paragraph" w:customStyle="1" w:styleId="Style-45">
    <w:name w:val="Style-45"/>
    <w:pPr>
      <w:suppressAutoHyphens/>
      <w:spacing w:after="200" w:line="276" w:lineRule="auto"/>
    </w:pPr>
    <w:rPr>
      <w:rFonts w:ascii="Cambria" w:eastAsia="Arial" w:hAnsi="Cambria" w:cs="Cambria"/>
      <w:sz w:val="22"/>
      <w:szCs w:val="22"/>
      <w:lang w:eastAsia="ar-SA"/>
    </w:rPr>
  </w:style>
  <w:style w:type="paragraph" w:customStyle="1" w:styleId="Style-46">
    <w:name w:val="Style-46"/>
    <w:pPr>
      <w:suppressAutoHyphens/>
      <w:spacing w:after="200" w:line="276" w:lineRule="auto"/>
    </w:pPr>
    <w:rPr>
      <w:rFonts w:ascii="Cambria" w:eastAsia="Arial" w:hAnsi="Cambria" w:cs="Cambria"/>
      <w:sz w:val="22"/>
      <w:szCs w:val="22"/>
      <w:lang w:eastAsia="ar-SA"/>
    </w:rPr>
  </w:style>
  <w:style w:type="paragraph" w:customStyle="1" w:styleId="Style-47">
    <w:name w:val="Style-47"/>
    <w:pPr>
      <w:suppressAutoHyphens/>
      <w:spacing w:after="200" w:line="276" w:lineRule="auto"/>
    </w:pPr>
    <w:rPr>
      <w:rFonts w:ascii="Cambria" w:eastAsia="Arial" w:hAnsi="Cambria" w:cs="Cambria"/>
      <w:sz w:val="22"/>
      <w:szCs w:val="22"/>
      <w:lang w:eastAsia="ar-SA"/>
    </w:rPr>
  </w:style>
  <w:style w:type="paragraph" w:customStyle="1" w:styleId="Style-48">
    <w:name w:val="Style-48"/>
    <w:pPr>
      <w:suppressAutoHyphens/>
      <w:spacing w:after="200" w:line="276" w:lineRule="auto"/>
    </w:pPr>
    <w:rPr>
      <w:rFonts w:ascii="Cambria" w:eastAsia="Arial" w:hAnsi="Cambria" w:cs="Cambria"/>
      <w:sz w:val="22"/>
      <w:szCs w:val="22"/>
      <w:lang w:eastAsia="ar-SA"/>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680"/>
        <w:tab w:val="right" w:pos="9360"/>
      </w:tabs>
    </w:pPr>
  </w:style>
  <w:style w:type="paragraph" w:styleId="Footer">
    <w:name w:val="footer"/>
    <w:basedOn w:val="Normal"/>
    <w:uiPriority w:val="99"/>
    <w:pPr>
      <w:tabs>
        <w:tab w:val="center" w:pos="4680"/>
        <w:tab w:val="right" w:pos="9360"/>
      </w:tabs>
    </w:pPr>
  </w:style>
  <w:style w:type="paragraph" w:styleId="BodyTextIndent2">
    <w:name w:val="Body Text Indent 2"/>
    <w:basedOn w:val="Normal"/>
    <w:pPr>
      <w:ind w:left="1440" w:hanging="360"/>
    </w:pPr>
  </w:style>
  <w:style w:type="paragraph" w:customStyle="1" w:styleId="xml-code">
    <w:name w:val="xml-code"/>
    <w:basedOn w:val="Normal"/>
    <w:pPr>
      <w:spacing w:line="280" w:lineRule="exact"/>
      <w:ind w:left="1440" w:right="720"/>
    </w:pPr>
    <w:rPr>
      <w:rFonts w:ascii="Courier New" w:hAnsi="Courier New"/>
      <w:color w:val="0000FF"/>
      <w:sz w:val="18"/>
    </w:rPr>
  </w:style>
  <w:style w:type="paragraph" w:styleId="Title">
    <w:name w:val="Title"/>
    <w:basedOn w:val="Normal"/>
    <w:next w:val="Normal"/>
    <w:qFormat/>
    <w:rsid w:val="00822B44"/>
    <w:pPr>
      <w:spacing w:after="300" w:line="240" w:lineRule="auto"/>
    </w:pPr>
    <w:rPr>
      <w:smallCaps/>
      <w:sz w:val="52"/>
      <w:szCs w:val="52"/>
    </w:rPr>
  </w:style>
  <w:style w:type="paragraph" w:styleId="Subtitle">
    <w:name w:val="Subtitle"/>
    <w:basedOn w:val="Normal"/>
    <w:next w:val="Normal"/>
    <w:qFormat/>
    <w:rsid w:val="00822B44"/>
    <w:rPr>
      <w:i/>
      <w:iCs/>
      <w:smallCaps/>
      <w:spacing w:val="10"/>
      <w:sz w:val="28"/>
      <w:szCs w:val="28"/>
    </w:rPr>
  </w:style>
  <w:style w:type="paragraph" w:styleId="NoSpacing">
    <w:name w:val="No Spacing"/>
    <w:basedOn w:val="Normal"/>
    <w:qFormat/>
    <w:rsid w:val="00822B44"/>
    <w:pPr>
      <w:spacing w:after="0" w:line="240" w:lineRule="auto"/>
    </w:pPr>
  </w:style>
  <w:style w:type="paragraph" w:styleId="ListParagraph">
    <w:name w:val="List Paragraph"/>
    <w:basedOn w:val="Normal"/>
    <w:qFormat/>
    <w:rsid w:val="00822B44"/>
    <w:pPr>
      <w:ind w:left="720"/>
    </w:pPr>
  </w:style>
  <w:style w:type="paragraph" w:styleId="Quote">
    <w:name w:val="Quote"/>
    <w:basedOn w:val="Normal"/>
    <w:next w:val="Normal"/>
    <w:qFormat/>
    <w:rsid w:val="00822B44"/>
    <w:rPr>
      <w:i/>
      <w:iCs/>
    </w:rPr>
  </w:style>
  <w:style w:type="paragraph" w:styleId="IntenseQuote">
    <w:name w:val="Intense Quote"/>
    <w:basedOn w:val="Normal"/>
    <w:next w:val="Normal"/>
    <w:qFormat/>
    <w:rsid w:val="00822B44"/>
    <w:pPr>
      <w:pBdr>
        <w:top w:val="single" w:sz="4" w:space="10" w:color="000000"/>
        <w:bottom w:val="single" w:sz="4" w:space="10" w:color="000000"/>
      </w:pBdr>
      <w:spacing w:before="240" w:after="240" w:line="300" w:lineRule="auto"/>
      <w:ind w:left="1152" w:right="1152"/>
      <w:jc w:val="both"/>
    </w:pPr>
    <w:rPr>
      <w:i/>
      <w:iCs/>
    </w:rPr>
  </w:style>
  <w:style w:type="paragraph" w:styleId="TOCHeading">
    <w:name w:val="TOC Heading"/>
    <w:basedOn w:val="Heading1"/>
    <w:next w:val="Normal"/>
    <w:uiPriority w:val="39"/>
    <w:qFormat/>
    <w:rsid w:val="00822B44"/>
    <w:pPr>
      <w:outlineLvl w:val="9"/>
    </w:pPr>
  </w:style>
  <w:style w:type="paragraph" w:styleId="TOC1">
    <w:name w:val="toc 1"/>
    <w:basedOn w:val="Normal"/>
    <w:next w:val="Normal"/>
    <w:uiPriority w:val="39"/>
  </w:style>
  <w:style w:type="paragraph" w:styleId="TOC2">
    <w:name w:val="toc 2"/>
    <w:basedOn w:val="Normal"/>
    <w:next w:val="Normal"/>
    <w:uiPriority w:val="39"/>
    <w:pPr>
      <w:ind w:left="220"/>
    </w:pPr>
  </w:style>
  <w:style w:type="paragraph" w:styleId="TOC3">
    <w:name w:val="toc 3"/>
    <w:basedOn w:val="Normal"/>
    <w:next w:val="Normal"/>
    <w:uiPriority w:val="39"/>
    <w:pPr>
      <w:ind w:left="440"/>
    </w:pPr>
  </w:style>
  <w:style w:type="paragraph" w:styleId="Index1">
    <w:name w:val="index 1"/>
    <w:basedOn w:val="Normal"/>
    <w:next w:val="Normal"/>
    <w:uiPriority w:val="99"/>
    <w:pPr>
      <w:ind w:left="220" w:hanging="220"/>
    </w:p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WW-Default">
    <w:name w:val="WW-Default"/>
    <w:pPr>
      <w:suppressAutoHyphens/>
      <w:autoSpaceDE w:val="0"/>
    </w:pPr>
    <w:rPr>
      <w:rFonts w:ascii="Cambria" w:eastAsia="Arial" w:hAnsi="Cambria" w:cs="Cambria"/>
      <w:color w:val="000000"/>
      <w:sz w:val="24"/>
      <w:szCs w:val="24"/>
      <w:lang w:eastAsia="ar-SA"/>
    </w:rPr>
  </w:style>
  <w:style w:type="paragraph" w:styleId="TOC4">
    <w:name w:val="toc 4"/>
    <w:basedOn w:val="Index"/>
    <w:uiPriority w:val="39"/>
    <w:pPr>
      <w:tabs>
        <w:tab w:val="right" w:leader="dot" w:pos="9123"/>
      </w:tabs>
      <w:ind w:left="849"/>
    </w:pPr>
  </w:style>
  <w:style w:type="paragraph" w:styleId="TOC5">
    <w:name w:val="toc 5"/>
    <w:basedOn w:val="Index"/>
    <w:uiPriority w:val="39"/>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IndexSeparator">
    <w:name w:val="Index Separator"/>
    <w:basedOn w:val="Index"/>
  </w:style>
  <w:style w:type="paragraph" w:styleId="Index2">
    <w:name w:val="index 2"/>
    <w:basedOn w:val="Index"/>
    <w:pPr>
      <w:ind w:left="283"/>
    </w:pPr>
  </w:style>
  <w:style w:type="paragraph" w:styleId="Index3">
    <w:name w:val="index 3"/>
    <w:basedOn w:val="Index"/>
    <w:pPr>
      <w:ind w:left="566"/>
    </w:pPr>
  </w:style>
  <w:style w:type="paragraph" w:customStyle="1" w:styleId="Framecontents">
    <w:name w:val="Frame contents"/>
    <w:basedOn w:val="BodyText"/>
  </w:style>
  <w:style w:type="character" w:customStyle="1" w:styleId="Style-1Char">
    <w:name w:val="Style-1 Char"/>
    <w:link w:val="Style-1"/>
    <w:uiPriority w:val="99"/>
    <w:locked/>
    <w:rsid w:val="00244C61"/>
    <w:rPr>
      <w:rFonts w:ascii="Cambria" w:eastAsia="Arial" w:hAnsi="Cambria" w:cs="Cambria"/>
      <w:sz w:val="22"/>
      <w:szCs w:val="22"/>
      <w:lang w:eastAsia="ar-SA"/>
    </w:rPr>
  </w:style>
</w:styles>
</file>

<file path=word/webSettings.xml><?xml version="1.0" encoding="utf-8"?>
<w:webSettings xmlns:r="http://schemas.openxmlformats.org/officeDocument/2006/relationships" xmlns:w="http://schemas.openxmlformats.org/wordprocessingml/2006/main">
  <w:divs>
    <w:div w:id="40136253">
      <w:bodyDiv w:val="1"/>
      <w:marLeft w:val="0"/>
      <w:marRight w:val="0"/>
      <w:marTop w:val="0"/>
      <w:marBottom w:val="0"/>
      <w:divBdr>
        <w:top w:val="none" w:sz="0" w:space="0" w:color="auto"/>
        <w:left w:val="none" w:sz="0" w:space="0" w:color="auto"/>
        <w:bottom w:val="none" w:sz="0" w:space="0" w:color="auto"/>
        <w:right w:val="none" w:sz="0" w:space="0" w:color="auto"/>
      </w:divBdr>
    </w:div>
    <w:div w:id="1137184356">
      <w:bodyDiv w:val="1"/>
      <w:marLeft w:val="0"/>
      <w:marRight w:val="0"/>
      <w:marTop w:val="0"/>
      <w:marBottom w:val="0"/>
      <w:divBdr>
        <w:top w:val="none" w:sz="0" w:space="0" w:color="auto"/>
        <w:left w:val="none" w:sz="0" w:space="0" w:color="auto"/>
        <w:bottom w:val="none" w:sz="0" w:space="0" w:color="auto"/>
        <w:right w:val="none" w:sz="0" w:space="0" w:color="auto"/>
      </w:divBdr>
    </w:div>
    <w:div w:id="1167404325">
      <w:bodyDiv w:val="1"/>
      <w:marLeft w:val="0"/>
      <w:marRight w:val="0"/>
      <w:marTop w:val="0"/>
      <w:marBottom w:val="0"/>
      <w:divBdr>
        <w:top w:val="none" w:sz="0" w:space="0" w:color="auto"/>
        <w:left w:val="none" w:sz="0" w:space="0" w:color="auto"/>
        <w:bottom w:val="none" w:sz="0" w:space="0" w:color="auto"/>
        <w:right w:val="none" w:sz="0" w:space="0" w:color="auto"/>
      </w:divBdr>
    </w:div>
    <w:div w:id="19491185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google.com/url?q=http%3A%2F%2Fknb.ecoinformatics.org%2Fsoftware%2Feml%2Feml-2.1.0%2Feml-unitTypeDefinitions.html%23StandardUnitDictionary&amp;sa=D&amp;sntz=1&amp;usg=AFQjCNHWNNBs2ZW0wI-u2GrtUOs8QByDyw" TargetMode="External"/><Relationship Id="rId21" Type="http://schemas.openxmlformats.org/officeDocument/2006/relationships/hyperlink" Target="http://unit.lternet.edu/unitregistry/" TargetMode="External"/><Relationship Id="rId22" Type="http://schemas.openxmlformats.org/officeDocument/2006/relationships/hyperlink" Target="http://im.lternet.edu/sites/im.lternet.edu/files/emlHandbook.pdf" TargetMode="External"/><Relationship Id="rId23" Type="http://schemas.openxmlformats.org/officeDocument/2006/relationships/hyperlink" Target="http://www.google.com/url?q=http%3A%2F%2Funit.lternet.edu%2Funitregistry%2F&amp;sa=D&amp;sntz=1&amp;usg=AFQjCNHww6CKpPuowRSQ114t45vDm0pm4Q" TargetMode="External"/><Relationship Id="rId24" Type="http://schemas.openxmlformats.org/officeDocument/2006/relationships/hyperlink" Target="http://www.lternet.edu/map/" TargetMode="External"/><Relationship Id="rId25" Type="http://schemas.openxmlformats.org/officeDocument/2006/relationships/hyperlink" Target="http://intranet.lternet.edu/im/im_practices/gis/locations" TargetMode="External"/><Relationship Id="rId26" Type="http://schemas.openxmlformats.org/officeDocument/2006/relationships/hyperlink" Target="http://www.google.com/url?q=http%3A%2F%2Fknb.ecoinformatics.org%2Femlparser%2F&amp;sa=D&amp;sntz=1&amp;usg=AFQjCNE5iNScqHH0ayXsPiY0UsZ55GlIqg" TargetMode="External"/><Relationship Id="rId27" Type="http://schemas.openxmlformats.org/officeDocument/2006/relationships/hyperlink" Target="http://www.google.com/url?q=http%3A%2F%2Fknb.ecoinformatics.org%2Fsoftware%2Feml%2F&amp;sa=D&amp;sntz=1&amp;usg=AFQjCNF4N6AsKlyYSPW-7BidAbbYO8R57g" TargetMode="External"/><Relationship Id="rId28" Type="http://schemas.openxmlformats.org/officeDocument/2006/relationships/hyperlink" Target="http://www.google.com/url?q=http%3A%2F%2Fknb.ecoinformatics.org%2Fsoftware%2Feml%2F&amp;sa=D&amp;sntz=1&amp;usg=AFQjCNF4N6AsKlyYSPW-7BidAbbYO8R57g" TargetMode="External"/><Relationship Id="rId29" Type="http://schemas.openxmlformats.org/officeDocument/2006/relationships/hyperlink" Target="http://www.google.com/url?q=http%3A%2F%2Fknb.ecoinformatics.org%2Fsoftware%2Feml%2Feml-2.1.0%2Feml-faq.html&amp;sa=D&amp;sntz=1&amp;usg=AFQjCNHdzk-0kWI27Bz9yZA_woWdOzlII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im.lternet.edu/project/Esri2Eml" TargetMode="External"/><Relationship Id="rId31" Type="http://schemas.openxmlformats.org/officeDocument/2006/relationships/hyperlink" Target="http://im.lternet.edu/sites/im.lternet.edu/files/emlbestpractices_oct2004_final.pdf" TargetMode="External"/><Relationship Id="rId32" Type="http://schemas.openxmlformats.org/officeDocument/2006/relationships/hyperlink" Target="http://www.google.com/url?q=http%3A%2F%2Fintranet.lternet.edu%2Feml%2FEMLHandbook.pdf&amp;sa=D&amp;sntz=1&amp;usg=AFQjCNHC5xkdmRw1LBHWLG-5GFK7KYFNIQ"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yperlink" Target="http://im.lternet.edu/sites/im.lternet.edu/files/emlHandbook.pdf" TargetMode="External"/><Relationship Id="rId34" Type="http://schemas.openxmlformats.org/officeDocument/2006/relationships/hyperlink" Target="http://www.google.com/url?q=http%3A%2F%2Fintranet.lternet.edu%2Feml%2Femlimplementation.htm&amp;sa=D&amp;sntz=1&amp;usg=AFQjCNHnTrF8I-bG_Rk2VsLVyfTzDIOciQ" TargetMode="External"/><Relationship Id="rId35" Type="http://schemas.openxmlformats.org/officeDocument/2006/relationships/hyperlink" Target="http://intranet.lternet.edu/im/im_practices/metadata/das" TargetMode="External"/><Relationship Id="rId36" Type="http://schemas.openxmlformats.org/officeDocument/2006/relationships/hyperlink" Target="http://intranet.lternet.edu/im/node/418" TargetMode="External"/><Relationship Id="rId10" Type="http://schemas.openxmlformats.org/officeDocument/2006/relationships/hyperlink" Target="http://www.fgdc.gov/metadata/geospatial-metadata-tools" TargetMode="External"/><Relationship Id="rId11" Type="http://schemas.openxmlformats.org/officeDocument/2006/relationships/hyperlink" Target="http://intranet.lternet.edu/im/project/Esri2Eml/docs" TargetMode="External"/><Relationship Id="rId12" Type="http://schemas.openxmlformats.org/officeDocument/2006/relationships/hyperlink" Target="http://intranet.lternet.edu/im/project/bdp2eml" TargetMode="External"/><Relationship Id="rId13" Type="http://schemas.openxmlformats.org/officeDocument/2006/relationships/hyperlink" Target="http://www.lternet.edu/data/netpolicy.html" TargetMode="External"/><Relationship Id="rId14" Type="http://schemas.openxmlformats.org/officeDocument/2006/relationships/hyperlink" Target="http://www.google.com/url?q=http%3A%2F%2Fintranet.lternet.edu%2Fim%2Fim_practices%2Fmetadata%2Fdas&amp;sa=D&amp;sntz=1&amp;usg=AFQjCNF5qpXdlir91CpUJAK7phLSymWTrQ" TargetMode="External"/><Relationship Id="rId15" Type="http://schemas.openxmlformats.org/officeDocument/2006/relationships/hyperlink" Target="http://im.lternet.edu/im_practices/metadata/das" TargetMode="External"/><Relationship Id="rId16" Type="http://schemas.openxmlformats.org/officeDocument/2006/relationships/hyperlink" Target="http://www.google.com/url?q=http%3A%2F%2Fintranet.lternet.edu%2Fim%2Fproject%2FLTERProjectDatabase&amp;sa=D&amp;sntz=1&amp;usg=AFQjCNHZD0SrYPF5y0bseC02fmiaDji2MQ" TargetMode="External"/><Relationship Id="rId17" Type="http://schemas.openxmlformats.org/officeDocument/2006/relationships/hyperlink" Target="http://www.google.com/url?q=http%3A%2F%2Fintranet.lternet.edu%2Fim%2Fproject%2FLTERProjectDatabase&amp;sa=D&amp;sntz=1&amp;usg=AFQjCNHZD0SrYPF5y0bseC02fmiaDji2MQ" TargetMode="External"/><Relationship Id="rId18" Type="http://schemas.openxmlformats.org/officeDocument/2006/relationships/hyperlink" Target="http://www.google.com/url?q=http%3A%2F%2Fintranet.lternet.edu%2Fim%2Fim_practices%2Fmetadata%2Fdas&amp;sa=D&amp;sntz=1&amp;usg=AFQjCNF5qpXdlir91CpUJAK7phLSymWTrQ" TargetMode="External"/><Relationship Id="rId19" Type="http://schemas.openxmlformats.org/officeDocument/2006/relationships/hyperlink" Target="http://www.google.com/url?q=http%3A%2F%2Fintranet.lternet.edu%2Fim%2Fim_practices%2Fmetadata%2Fdas&amp;sa=D&amp;sntz=1&amp;usg=AFQjCNF5qpXdlir91CpUJAK7phLSymWTrQ" TargetMode="External"/><Relationship Id="rId37" Type="http://schemas.openxmlformats.org/officeDocument/2006/relationships/hyperlink" Target="http://im.lternet.edu/project/LTERProjectDatabase" TargetMode="External"/><Relationship Id="rId38" Type="http://schemas.openxmlformats.org/officeDocument/2006/relationships/hyperlink" Target="http://unit.lternet.edu" TargetMode="External"/><Relationship Id="rId39" Type="http://schemas.openxmlformats.org/officeDocument/2006/relationships/hyperlink" Target="http://ecoinformatics.org/tools.html" TargetMode="External"/><Relationship Id="rId40" Type="http://schemas.openxmlformats.org/officeDocument/2006/relationships/hyperlink" Target="http://www.google.com/url?q=http%3A%2F%2Fhis.cuahsi.org%2Findex.html&amp;sa=D&amp;sntz=1&amp;usg=AFQjCNHKROli8pRG8-QDqcNuWWmkgQ9hew" TargetMode="External"/><Relationship Id="rId41" Type="http://schemas.openxmlformats.org/officeDocument/2006/relationships/hyperlink" Target="http://www.google.com/url?q=http%3A%2F%2Fhis.cuahsi.org%2Findex.html&amp;sa=D&amp;sntz=1&amp;usg=AFQjCNHKROli8pRG8-QDqcNuWWmkgQ9hew"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1F3F1-EFCB-D04E-BC4E-3C6BDC564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18934</Words>
  <Characters>107925</Characters>
  <Application>Microsoft Macintosh Word</Application>
  <DocSecurity>0</DocSecurity>
  <Lines>899</Lines>
  <Paragraphs>215</Paragraphs>
  <ScaleCrop>false</ScaleCrop>
  <HeadingPairs>
    <vt:vector size="2" baseType="variant">
      <vt:variant>
        <vt:lpstr>Title</vt:lpstr>
      </vt:variant>
      <vt:variant>
        <vt:i4>1</vt:i4>
      </vt:variant>
    </vt:vector>
  </HeadingPairs>
  <TitlesOfParts>
    <vt:vector size="1" baseType="lpstr">
      <vt:lpstr>EML Best Practices for LTER Sites – Draft</vt:lpstr>
    </vt:vector>
  </TitlesOfParts>
  <Company/>
  <LinksUpToDate>false</LinksUpToDate>
  <CharactersWithSpaces>132539</CharactersWithSpaces>
  <SharedDoc>false</SharedDoc>
  <HLinks>
    <vt:vector size="504" baseType="variant">
      <vt:variant>
        <vt:i4>3670072</vt:i4>
      </vt:variant>
      <vt:variant>
        <vt:i4>408</vt:i4>
      </vt:variant>
      <vt:variant>
        <vt:i4>0</vt:i4>
      </vt:variant>
      <vt:variant>
        <vt:i4>5</vt:i4>
      </vt:variant>
      <vt:variant>
        <vt:lpwstr>http://www.google.com/url?q=http%3A%2F%2Fhis.cuahsi.org%2Findex.html&amp;sa=D&amp;sntz=1&amp;usg=AFQjCNHKROli8pRG8-QDqcNuWWmkgQ9hew</vt:lpwstr>
      </vt:variant>
      <vt:variant>
        <vt:lpwstr/>
      </vt:variant>
      <vt:variant>
        <vt:i4>3670072</vt:i4>
      </vt:variant>
      <vt:variant>
        <vt:i4>405</vt:i4>
      </vt:variant>
      <vt:variant>
        <vt:i4>0</vt:i4>
      </vt:variant>
      <vt:variant>
        <vt:i4>5</vt:i4>
      </vt:variant>
      <vt:variant>
        <vt:lpwstr>http://www.google.com/url?q=http%3A%2F%2Fhis.cuahsi.org%2Findex.html&amp;sa=D&amp;sntz=1&amp;usg=AFQjCNHKROli8pRG8-QDqcNuWWmkgQ9hew</vt:lpwstr>
      </vt:variant>
      <vt:variant>
        <vt:lpwstr/>
      </vt:variant>
      <vt:variant>
        <vt:i4>1835017</vt:i4>
      </vt:variant>
      <vt:variant>
        <vt:i4>402</vt:i4>
      </vt:variant>
      <vt:variant>
        <vt:i4>0</vt:i4>
      </vt:variant>
      <vt:variant>
        <vt:i4>5</vt:i4>
      </vt:variant>
      <vt:variant>
        <vt:lpwstr>http://ecoinformatics.org/tools.html</vt:lpwstr>
      </vt:variant>
      <vt:variant>
        <vt:lpwstr/>
      </vt:variant>
      <vt:variant>
        <vt:i4>2031632</vt:i4>
      </vt:variant>
      <vt:variant>
        <vt:i4>399</vt:i4>
      </vt:variant>
      <vt:variant>
        <vt:i4>0</vt:i4>
      </vt:variant>
      <vt:variant>
        <vt:i4>5</vt:i4>
      </vt:variant>
      <vt:variant>
        <vt:lpwstr>http://unit.lternet.edu/</vt:lpwstr>
      </vt:variant>
      <vt:variant>
        <vt:lpwstr/>
      </vt:variant>
      <vt:variant>
        <vt:i4>4325391</vt:i4>
      </vt:variant>
      <vt:variant>
        <vt:i4>396</vt:i4>
      </vt:variant>
      <vt:variant>
        <vt:i4>0</vt:i4>
      </vt:variant>
      <vt:variant>
        <vt:i4>5</vt:i4>
      </vt:variant>
      <vt:variant>
        <vt:lpwstr>http://im.lternet.edu/project/LTERProjectDatabase</vt:lpwstr>
      </vt:variant>
      <vt:variant>
        <vt:lpwstr/>
      </vt:variant>
      <vt:variant>
        <vt:i4>6488180</vt:i4>
      </vt:variant>
      <vt:variant>
        <vt:i4>393</vt:i4>
      </vt:variant>
      <vt:variant>
        <vt:i4>0</vt:i4>
      </vt:variant>
      <vt:variant>
        <vt:i4>5</vt:i4>
      </vt:variant>
      <vt:variant>
        <vt:lpwstr>http://intranet.lternet.edu/im/node/418</vt:lpwstr>
      </vt:variant>
      <vt:variant>
        <vt:lpwstr/>
      </vt:variant>
      <vt:variant>
        <vt:i4>6291477</vt:i4>
      </vt:variant>
      <vt:variant>
        <vt:i4>390</vt:i4>
      </vt:variant>
      <vt:variant>
        <vt:i4>0</vt:i4>
      </vt:variant>
      <vt:variant>
        <vt:i4>5</vt:i4>
      </vt:variant>
      <vt:variant>
        <vt:lpwstr>http://intranet.lternet.edu/im/im_practices/metadata/das</vt:lpwstr>
      </vt:variant>
      <vt:variant>
        <vt:lpwstr/>
      </vt:variant>
      <vt:variant>
        <vt:i4>7995402</vt:i4>
      </vt:variant>
      <vt:variant>
        <vt:i4>387</vt:i4>
      </vt:variant>
      <vt:variant>
        <vt:i4>0</vt:i4>
      </vt:variant>
      <vt:variant>
        <vt:i4>5</vt:i4>
      </vt:variant>
      <vt:variant>
        <vt:lpwstr>http://www.google.com/url?q=http%3A%2F%2Fintranet.lternet.edu%2Feml%2Femlimplementation.htm&amp;sa=D&amp;sntz=1&amp;usg=AFQjCNHnTrF8I-bG_Rk2VsLVyfTzDIOciQ</vt:lpwstr>
      </vt:variant>
      <vt:variant>
        <vt:lpwstr/>
      </vt:variant>
      <vt:variant>
        <vt:i4>4194397</vt:i4>
      </vt:variant>
      <vt:variant>
        <vt:i4>384</vt:i4>
      </vt:variant>
      <vt:variant>
        <vt:i4>0</vt:i4>
      </vt:variant>
      <vt:variant>
        <vt:i4>5</vt:i4>
      </vt:variant>
      <vt:variant>
        <vt:lpwstr>http://im.lternet.edu/sites/im.lternet.edu/files/emlHandbook.pdf</vt:lpwstr>
      </vt:variant>
      <vt:variant>
        <vt:lpwstr/>
      </vt:variant>
      <vt:variant>
        <vt:i4>1507405</vt:i4>
      </vt:variant>
      <vt:variant>
        <vt:i4>381</vt:i4>
      </vt:variant>
      <vt:variant>
        <vt:i4>0</vt:i4>
      </vt:variant>
      <vt:variant>
        <vt:i4>5</vt:i4>
      </vt:variant>
      <vt:variant>
        <vt:lpwstr>http://www.google.com/url?q=http%3A%2F%2Fintranet.lternet.edu%2Feml%2FEMLHandbook.pdf&amp;sa=D&amp;sntz=1&amp;usg=AFQjCNHC5xkdmRw1LBHWLG-5GFK7KYFNIQ</vt:lpwstr>
      </vt:variant>
      <vt:variant>
        <vt:lpwstr/>
      </vt:variant>
      <vt:variant>
        <vt:i4>7864435</vt:i4>
      </vt:variant>
      <vt:variant>
        <vt:i4>378</vt:i4>
      </vt:variant>
      <vt:variant>
        <vt:i4>0</vt:i4>
      </vt:variant>
      <vt:variant>
        <vt:i4>5</vt:i4>
      </vt:variant>
      <vt:variant>
        <vt:lpwstr>http://im.lternet.edu/sites/im.lternet.edu/files/emlbestpractices_oct2004_final.pdf</vt:lpwstr>
      </vt:variant>
      <vt:variant>
        <vt:lpwstr/>
      </vt:variant>
      <vt:variant>
        <vt:i4>2949153</vt:i4>
      </vt:variant>
      <vt:variant>
        <vt:i4>375</vt:i4>
      </vt:variant>
      <vt:variant>
        <vt:i4>0</vt:i4>
      </vt:variant>
      <vt:variant>
        <vt:i4>5</vt:i4>
      </vt:variant>
      <vt:variant>
        <vt:lpwstr>http://im.lternet.edu/project/Esri2Eml</vt:lpwstr>
      </vt:variant>
      <vt:variant>
        <vt:lpwstr/>
      </vt:variant>
      <vt:variant>
        <vt:i4>1900586</vt:i4>
      </vt:variant>
      <vt:variant>
        <vt:i4>372</vt:i4>
      </vt:variant>
      <vt:variant>
        <vt:i4>0</vt:i4>
      </vt:variant>
      <vt:variant>
        <vt:i4>5</vt:i4>
      </vt:variant>
      <vt:variant>
        <vt:lpwstr>http://www.google.com/url?q=http%3A%2F%2Fknb.ecoinformatics.org%2Fsoftware%2Feml%2Feml-2.1.0%2Feml-faq.html&amp;sa=D&amp;sntz=1&amp;usg=AFQjCNHdzk-0kWI27Bz9yZA_woWdOzlIIg</vt:lpwstr>
      </vt:variant>
      <vt:variant>
        <vt:lpwstr/>
      </vt:variant>
      <vt:variant>
        <vt:i4>3866676</vt:i4>
      </vt:variant>
      <vt:variant>
        <vt:i4>369</vt:i4>
      </vt:variant>
      <vt:variant>
        <vt:i4>0</vt:i4>
      </vt:variant>
      <vt:variant>
        <vt:i4>5</vt:i4>
      </vt:variant>
      <vt:variant>
        <vt:lpwstr>http://www.google.com/url?q=http%3A%2F%2Fknb.ecoinformatics.org%2Fsoftware%2Feml%2F&amp;sa=D&amp;sntz=1&amp;usg=AFQjCNF4N6AsKlyYSPW-7BidAbbYO8R57g</vt:lpwstr>
      </vt:variant>
      <vt:variant>
        <vt:lpwstr/>
      </vt:variant>
      <vt:variant>
        <vt:i4>3866676</vt:i4>
      </vt:variant>
      <vt:variant>
        <vt:i4>366</vt:i4>
      </vt:variant>
      <vt:variant>
        <vt:i4>0</vt:i4>
      </vt:variant>
      <vt:variant>
        <vt:i4>5</vt:i4>
      </vt:variant>
      <vt:variant>
        <vt:lpwstr>http://www.google.com/url?q=http%3A%2F%2Fknb.ecoinformatics.org%2Fsoftware%2Feml%2F&amp;sa=D&amp;sntz=1&amp;usg=AFQjCNF4N6AsKlyYSPW-7BidAbbYO8R57g</vt:lpwstr>
      </vt:variant>
      <vt:variant>
        <vt:lpwstr/>
      </vt:variant>
      <vt:variant>
        <vt:i4>4456542</vt:i4>
      </vt:variant>
      <vt:variant>
        <vt:i4>363</vt:i4>
      </vt:variant>
      <vt:variant>
        <vt:i4>0</vt:i4>
      </vt:variant>
      <vt:variant>
        <vt:i4>5</vt:i4>
      </vt:variant>
      <vt:variant>
        <vt:lpwstr>http://www.google.com/url?q=http%3A%2F%2Fknb.ecoinformatics.org%2Femlparser%2F&amp;sa=D&amp;sntz=1&amp;usg=AFQjCNE5iNScqHH0ayXsPiY0UsZ55GlIqg</vt:lpwstr>
      </vt:variant>
      <vt:variant>
        <vt:lpwstr/>
      </vt:variant>
      <vt:variant>
        <vt:i4>3932242</vt:i4>
      </vt:variant>
      <vt:variant>
        <vt:i4>360</vt:i4>
      </vt:variant>
      <vt:variant>
        <vt:i4>0</vt:i4>
      </vt:variant>
      <vt:variant>
        <vt:i4>5</vt:i4>
      </vt:variant>
      <vt:variant>
        <vt:lpwstr>http://intranet.lternet.edu/im/im_practices/gis/locations</vt:lpwstr>
      </vt:variant>
      <vt:variant>
        <vt:lpwstr/>
      </vt:variant>
      <vt:variant>
        <vt:i4>3473463</vt:i4>
      </vt:variant>
      <vt:variant>
        <vt:i4>357</vt:i4>
      </vt:variant>
      <vt:variant>
        <vt:i4>0</vt:i4>
      </vt:variant>
      <vt:variant>
        <vt:i4>5</vt:i4>
      </vt:variant>
      <vt:variant>
        <vt:lpwstr>http://www.lternet.edu/map/</vt:lpwstr>
      </vt:variant>
      <vt:variant>
        <vt:lpwstr/>
      </vt:variant>
      <vt:variant>
        <vt:i4>8060973</vt:i4>
      </vt:variant>
      <vt:variant>
        <vt:i4>354</vt:i4>
      </vt:variant>
      <vt:variant>
        <vt:i4>0</vt:i4>
      </vt:variant>
      <vt:variant>
        <vt:i4>5</vt:i4>
      </vt:variant>
      <vt:variant>
        <vt:lpwstr>http://www.google.com/url?q=http%3A%2F%2Funit.lternet.edu%2Funitregistry%2F&amp;sa=D&amp;sntz=1&amp;usg=AFQjCNHww6CKpPuowRSQ114t45vDm0pm4Q</vt:lpwstr>
      </vt:variant>
      <vt:variant>
        <vt:lpwstr/>
      </vt:variant>
      <vt:variant>
        <vt:i4>4194397</vt:i4>
      </vt:variant>
      <vt:variant>
        <vt:i4>351</vt:i4>
      </vt:variant>
      <vt:variant>
        <vt:i4>0</vt:i4>
      </vt:variant>
      <vt:variant>
        <vt:i4>5</vt:i4>
      </vt:variant>
      <vt:variant>
        <vt:lpwstr>http://im.lternet.edu/sites/im.lternet.edu/files/emlHandbook.pdf</vt:lpwstr>
      </vt:variant>
      <vt:variant>
        <vt:lpwstr/>
      </vt:variant>
      <vt:variant>
        <vt:i4>262168</vt:i4>
      </vt:variant>
      <vt:variant>
        <vt:i4>348</vt:i4>
      </vt:variant>
      <vt:variant>
        <vt:i4>0</vt:i4>
      </vt:variant>
      <vt:variant>
        <vt:i4>5</vt:i4>
      </vt:variant>
      <vt:variant>
        <vt:lpwstr>http://unit.lternet.edu/unitregistry/</vt:lpwstr>
      </vt:variant>
      <vt:variant>
        <vt:lpwstr/>
      </vt:variant>
      <vt:variant>
        <vt:i4>6750260</vt:i4>
      </vt:variant>
      <vt:variant>
        <vt:i4>345</vt:i4>
      </vt:variant>
      <vt:variant>
        <vt:i4>0</vt:i4>
      </vt:variant>
      <vt:variant>
        <vt:i4>5</vt:i4>
      </vt:variant>
      <vt:variant>
        <vt:lpwstr>http://www.google.com/url?q=http%3A%2F%2Fknb.ecoinformatics.org%2Fsoftware%2Feml%2Feml-2.1.0%2Feml-unitTypeDefinitions.html%23StandardUnitDictionary&amp;sa=D&amp;sntz=1&amp;usg=AFQjCNHWNNBs2ZW0wI-u2GrtUOs8QByDyw</vt:lpwstr>
      </vt:variant>
      <vt:variant>
        <vt:lpwstr/>
      </vt:variant>
      <vt:variant>
        <vt:i4>2162766</vt:i4>
      </vt:variant>
      <vt:variant>
        <vt:i4>342</vt:i4>
      </vt:variant>
      <vt:variant>
        <vt:i4>0</vt:i4>
      </vt:variant>
      <vt:variant>
        <vt:i4>5</vt:i4>
      </vt:variant>
      <vt:variant>
        <vt:lpwstr>http://www.google.com/url?q=http%3A%2F%2Fintranet.lternet.edu%2Fim%2Fim_practices%2Fmetadata%2Fdas&amp;sa=D&amp;sntz=1&amp;usg=AFQjCNF5qpXdlir91CpUJAK7phLSymWTrQ</vt:lpwstr>
      </vt:variant>
      <vt:variant>
        <vt:lpwstr/>
      </vt:variant>
      <vt:variant>
        <vt:i4>2162766</vt:i4>
      </vt:variant>
      <vt:variant>
        <vt:i4>339</vt:i4>
      </vt:variant>
      <vt:variant>
        <vt:i4>0</vt:i4>
      </vt:variant>
      <vt:variant>
        <vt:i4>5</vt:i4>
      </vt:variant>
      <vt:variant>
        <vt:lpwstr>http://www.google.com/url?q=http%3A%2F%2Fintranet.lternet.edu%2Fim%2Fim_practices%2Fmetadata%2Fdas&amp;sa=D&amp;sntz=1&amp;usg=AFQjCNF5qpXdlir91CpUJAK7phLSymWTrQ</vt:lpwstr>
      </vt:variant>
      <vt:variant>
        <vt:lpwstr/>
      </vt:variant>
      <vt:variant>
        <vt:i4>4653059</vt:i4>
      </vt:variant>
      <vt:variant>
        <vt:i4>336</vt:i4>
      </vt:variant>
      <vt:variant>
        <vt:i4>0</vt:i4>
      </vt:variant>
      <vt:variant>
        <vt:i4>5</vt:i4>
      </vt:variant>
      <vt:variant>
        <vt:lpwstr>http://www.google.com/url?q=http%3A%2F%2Fintranet.lternet.edu%2Fim%2Fproject%2FLTERProjectDatabase&amp;sa=D&amp;sntz=1&amp;usg=AFQjCNHZD0SrYPF5y0bseC02fmiaDji2MQ</vt:lpwstr>
      </vt:variant>
      <vt:variant>
        <vt:lpwstr/>
      </vt:variant>
      <vt:variant>
        <vt:i4>4653059</vt:i4>
      </vt:variant>
      <vt:variant>
        <vt:i4>333</vt:i4>
      </vt:variant>
      <vt:variant>
        <vt:i4>0</vt:i4>
      </vt:variant>
      <vt:variant>
        <vt:i4>5</vt:i4>
      </vt:variant>
      <vt:variant>
        <vt:lpwstr>http://www.google.com/url?q=http%3A%2F%2Fintranet.lternet.edu%2Fim%2Fproject%2FLTERProjectDatabase&amp;sa=D&amp;sntz=1&amp;usg=AFQjCNHZD0SrYPF5y0bseC02fmiaDji2MQ</vt:lpwstr>
      </vt:variant>
      <vt:variant>
        <vt:lpwstr/>
      </vt:variant>
      <vt:variant>
        <vt:i4>3473411</vt:i4>
      </vt:variant>
      <vt:variant>
        <vt:i4>330</vt:i4>
      </vt:variant>
      <vt:variant>
        <vt:i4>0</vt:i4>
      </vt:variant>
      <vt:variant>
        <vt:i4>5</vt:i4>
      </vt:variant>
      <vt:variant>
        <vt:lpwstr>http://im.lternet.edu/im_practices/metadata/das</vt:lpwstr>
      </vt:variant>
      <vt:variant>
        <vt:lpwstr/>
      </vt:variant>
      <vt:variant>
        <vt:i4>2162766</vt:i4>
      </vt:variant>
      <vt:variant>
        <vt:i4>327</vt:i4>
      </vt:variant>
      <vt:variant>
        <vt:i4>0</vt:i4>
      </vt:variant>
      <vt:variant>
        <vt:i4>5</vt:i4>
      </vt:variant>
      <vt:variant>
        <vt:lpwstr>http://www.google.com/url?q=http%3A%2F%2Fintranet.lternet.edu%2Fim%2Fim_practices%2Fmetadata%2Fdas&amp;sa=D&amp;sntz=1&amp;usg=AFQjCNF5qpXdlir91CpUJAK7phLSymWTrQ</vt:lpwstr>
      </vt:variant>
      <vt:variant>
        <vt:lpwstr/>
      </vt:variant>
      <vt:variant>
        <vt:i4>3866678</vt:i4>
      </vt:variant>
      <vt:variant>
        <vt:i4>324</vt:i4>
      </vt:variant>
      <vt:variant>
        <vt:i4>0</vt:i4>
      </vt:variant>
      <vt:variant>
        <vt:i4>5</vt:i4>
      </vt:variant>
      <vt:variant>
        <vt:lpwstr>http://www.lternet.edu/data/netpolicy.html</vt:lpwstr>
      </vt:variant>
      <vt:variant>
        <vt:lpwstr/>
      </vt:variant>
      <vt:variant>
        <vt:i4>6422565</vt:i4>
      </vt:variant>
      <vt:variant>
        <vt:i4>321</vt:i4>
      </vt:variant>
      <vt:variant>
        <vt:i4>0</vt:i4>
      </vt:variant>
      <vt:variant>
        <vt:i4>5</vt:i4>
      </vt:variant>
      <vt:variant>
        <vt:lpwstr>http://intranet.lternet.edu/im/project/bdp2eml</vt:lpwstr>
      </vt:variant>
      <vt:variant>
        <vt:lpwstr/>
      </vt:variant>
      <vt:variant>
        <vt:i4>131082</vt:i4>
      </vt:variant>
      <vt:variant>
        <vt:i4>318</vt:i4>
      </vt:variant>
      <vt:variant>
        <vt:i4>0</vt:i4>
      </vt:variant>
      <vt:variant>
        <vt:i4>5</vt:i4>
      </vt:variant>
      <vt:variant>
        <vt:lpwstr>http://intranet.lternet.edu/im/project/Esri2Eml/docs</vt:lpwstr>
      </vt:variant>
      <vt:variant>
        <vt:lpwstr/>
      </vt:variant>
      <vt:variant>
        <vt:i4>7274550</vt:i4>
      </vt:variant>
      <vt:variant>
        <vt:i4>315</vt:i4>
      </vt:variant>
      <vt:variant>
        <vt:i4>0</vt:i4>
      </vt:variant>
      <vt:variant>
        <vt:i4>5</vt:i4>
      </vt:variant>
      <vt:variant>
        <vt:lpwstr>http://www.fgdc.gov/metadata/geospatial-metadata-tools</vt:lpwstr>
      </vt:variant>
      <vt:variant>
        <vt:lpwstr/>
      </vt:variant>
      <vt:variant>
        <vt:i4>1572926</vt:i4>
      </vt:variant>
      <vt:variant>
        <vt:i4>308</vt:i4>
      </vt:variant>
      <vt:variant>
        <vt:i4>0</vt:i4>
      </vt:variant>
      <vt:variant>
        <vt:i4>5</vt:i4>
      </vt:variant>
      <vt:variant>
        <vt:lpwstr/>
      </vt:variant>
      <vt:variant>
        <vt:lpwstr>_Toc297021970</vt:lpwstr>
      </vt:variant>
      <vt:variant>
        <vt:i4>1638462</vt:i4>
      </vt:variant>
      <vt:variant>
        <vt:i4>302</vt:i4>
      </vt:variant>
      <vt:variant>
        <vt:i4>0</vt:i4>
      </vt:variant>
      <vt:variant>
        <vt:i4>5</vt:i4>
      </vt:variant>
      <vt:variant>
        <vt:lpwstr/>
      </vt:variant>
      <vt:variant>
        <vt:lpwstr>_Toc297021969</vt:lpwstr>
      </vt:variant>
      <vt:variant>
        <vt:i4>1638462</vt:i4>
      </vt:variant>
      <vt:variant>
        <vt:i4>296</vt:i4>
      </vt:variant>
      <vt:variant>
        <vt:i4>0</vt:i4>
      </vt:variant>
      <vt:variant>
        <vt:i4>5</vt:i4>
      </vt:variant>
      <vt:variant>
        <vt:lpwstr/>
      </vt:variant>
      <vt:variant>
        <vt:lpwstr>_Toc297021968</vt:lpwstr>
      </vt:variant>
      <vt:variant>
        <vt:i4>1638462</vt:i4>
      </vt:variant>
      <vt:variant>
        <vt:i4>290</vt:i4>
      </vt:variant>
      <vt:variant>
        <vt:i4>0</vt:i4>
      </vt:variant>
      <vt:variant>
        <vt:i4>5</vt:i4>
      </vt:variant>
      <vt:variant>
        <vt:lpwstr/>
      </vt:variant>
      <vt:variant>
        <vt:lpwstr>_Toc297021967</vt:lpwstr>
      </vt:variant>
      <vt:variant>
        <vt:i4>1638462</vt:i4>
      </vt:variant>
      <vt:variant>
        <vt:i4>284</vt:i4>
      </vt:variant>
      <vt:variant>
        <vt:i4>0</vt:i4>
      </vt:variant>
      <vt:variant>
        <vt:i4>5</vt:i4>
      </vt:variant>
      <vt:variant>
        <vt:lpwstr/>
      </vt:variant>
      <vt:variant>
        <vt:lpwstr>_Toc297021966</vt:lpwstr>
      </vt:variant>
      <vt:variant>
        <vt:i4>1638462</vt:i4>
      </vt:variant>
      <vt:variant>
        <vt:i4>278</vt:i4>
      </vt:variant>
      <vt:variant>
        <vt:i4>0</vt:i4>
      </vt:variant>
      <vt:variant>
        <vt:i4>5</vt:i4>
      </vt:variant>
      <vt:variant>
        <vt:lpwstr/>
      </vt:variant>
      <vt:variant>
        <vt:lpwstr>_Toc297021965</vt:lpwstr>
      </vt:variant>
      <vt:variant>
        <vt:i4>1638462</vt:i4>
      </vt:variant>
      <vt:variant>
        <vt:i4>272</vt:i4>
      </vt:variant>
      <vt:variant>
        <vt:i4>0</vt:i4>
      </vt:variant>
      <vt:variant>
        <vt:i4>5</vt:i4>
      </vt:variant>
      <vt:variant>
        <vt:lpwstr/>
      </vt:variant>
      <vt:variant>
        <vt:lpwstr>_Toc297021964</vt:lpwstr>
      </vt:variant>
      <vt:variant>
        <vt:i4>1638462</vt:i4>
      </vt:variant>
      <vt:variant>
        <vt:i4>266</vt:i4>
      </vt:variant>
      <vt:variant>
        <vt:i4>0</vt:i4>
      </vt:variant>
      <vt:variant>
        <vt:i4>5</vt:i4>
      </vt:variant>
      <vt:variant>
        <vt:lpwstr/>
      </vt:variant>
      <vt:variant>
        <vt:lpwstr>_Toc297021963</vt:lpwstr>
      </vt:variant>
      <vt:variant>
        <vt:i4>1638462</vt:i4>
      </vt:variant>
      <vt:variant>
        <vt:i4>260</vt:i4>
      </vt:variant>
      <vt:variant>
        <vt:i4>0</vt:i4>
      </vt:variant>
      <vt:variant>
        <vt:i4>5</vt:i4>
      </vt:variant>
      <vt:variant>
        <vt:lpwstr/>
      </vt:variant>
      <vt:variant>
        <vt:lpwstr>_Toc297021962</vt:lpwstr>
      </vt:variant>
      <vt:variant>
        <vt:i4>1638462</vt:i4>
      </vt:variant>
      <vt:variant>
        <vt:i4>254</vt:i4>
      </vt:variant>
      <vt:variant>
        <vt:i4>0</vt:i4>
      </vt:variant>
      <vt:variant>
        <vt:i4>5</vt:i4>
      </vt:variant>
      <vt:variant>
        <vt:lpwstr/>
      </vt:variant>
      <vt:variant>
        <vt:lpwstr>_Toc297021961</vt:lpwstr>
      </vt:variant>
      <vt:variant>
        <vt:i4>1638462</vt:i4>
      </vt:variant>
      <vt:variant>
        <vt:i4>248</vt:i4>
      </vt:variant>
      <vt:variant>
        <vt:i4>0</vt:i4>
      </vt:variant>
      <vt:variant>
        <vt:i4>5</vt:i4>
      </vt:variant>
      <vt:variant>
        <vt:lpwstr/>
      </vt:variant>
      <vt:variant>
        <vt:lpwstr>_Toc297021960</vt:lpwstr>
      </vt:variant>
      <vt:variant>
        <vt:i4>1703998</vt:i4>
      </vt:variant>
      <vt:variant>
        <vt:i4>242</vt:i4>
      </vt:variant>
      <vt:variant>
        <vt:i4>0</vt:i4>
      </vt:variant>
      <vt:variant>
        <vt:i4>5</vt:i4>
      </vt:variant>
      <vt:variant>
        <vt:lpwstr/>
      </vt:variant>
      <vt:variant>
        <vt:lpwstr>_Toc297021959</vt:lpwstr>
      </vt:variant>
      <vt:variant>
        <vt:i4>1703998</vt:i4>
      </vt:variant>
      <vt:variant>
        <vt:i4>236</vt:i4>
      </vt:variant>
      <vt:variant>
        <vt:i4>0</vt:i4>
      </vt:variant>
      <vt:variant>
        <vt:i4>5</vt:i4>
      </vt:variant>
      <vt:variant>
        <vt:lpwstr/>
      </vt:variant>
      <vt:variant>
        <vt:lpwstr>_Toc297021958</vt:lpwstr>
      </vt:variant>
      <vt:variant>
        <vt:i4>1703998</vt:i4>
      </vt:variant>
      <vt:variant>
        <vt:i4>230</vt:i4>
      </vt:variant>
      <vt:variant>
        <vt:i4>0</vt:i4>
      </vt:variant>
      <vt:variant>
        <vt:i4>5</vt:i4>
      </vt:variant>
      <vt:variant>
        <vt:lpwstr/>
      </vt:variant>
      <vt:variant>
        <vt:lpwstr>_Toc297021957</vt:lpwstr>
      </vt:variant>
      <vt:variant>
        <vt:i4>1703998</vt:i4>
      </vt:variant>
      <vt:variant>
        <vt:i4>224</vt:i4>
      </vt:variant>
      <vt:variant>
        <vt:i4>0</vt:i4>
      </vt:variant>
      <vt:variant>
        <vt:i4>5</vt:i4>
      </vt:variant>
      <vt:variant>
        <vt:lpwstr/>
      </vt:variant>
      <vt:variant>
        <vt:lpwstr>_Toc297021956</vt:lpwstr>
      </vt:variant>
      <vt:variant>
        <vt:i4>1703998</vt:i4>
      </vt:variant>
      <vt:variant>
        <vt:i4>218</vt:i4>
      </vt:variant>
      <vt:variant>
        <vt:i4>0</vt:i4>
      </vt:variant>
      <vt:variant>
        <vt:i4>5</vt:i4>
      </vt:variant>
      <vt:variant>
        <vt:lpwstr/>
      </vt:variant>
      <vt:variant>
        <vt:lpwstr>_Toc297021955</vt:lpwstr>
      </vt:variant>
      <vt:variant>
        <vt:i4>1703998</vt:i4>
      </vt:variant>
      <vt:variant>
        <vt:i4>212</vt:i4>
      </vt:variant>
      <vt:variant>
        <vt:i4>0</vt:i4>
      </vt:variant>
      <vt:variant>
        <vt:i4>5</vt:i4>
      </vt:variant>
      <vt:variant>
        <vt:lpwstr/>
      </vt:variant>
      <vt:variant>
        <vt:lpwstr>_Toc297021954</vt:lpwstr>
      </vt:variant>
      <vt:variant>
        <vt:i4>1703998</vt:i4>
      </vt:variant>
      <vt:variant>
        <vt:i4>206</vt:i4>
      </vt:variant>
      <vt:variant>
        <vt:i4>0</vt:i4>
      </vt:variant>
      <vt:variant>
        <vt:i4>5</vt:i4>
      </vt:variant>
      <vt:variant>
        <vt:lpwstr/>
      </vt:variant>
      <vt:variant>
        <vt:lpwstr>_Toc297021953</vt:lpwstr>
      </vt:variant>
      <vt:variant>
        <vt:i4>1703998</vt:i4>
      </vt:variant>
      <vt:variant>
        <vt:i4>200</vt:i4>
      </vt:variant>
      <vt:variant>
        <vt:i4>0</vt:i4>
      </vt:variant>
      <vt:variant>
        <vt:i4>5</vt:i4>
      </vt:variant>
      <vt:variant>
        <vt:lpwstr/>
      </vt:variant>
      <vt:variant>
        <vt:lpwstr>_Toc297021952</vt:lpwstr>
      </vt:variant>
      <vt:variant>
        <vt:i4>1703998</vt:i4>
      </vt:variant>
      <vt:variant>
        <vt:i4>194</vt:i4>
      </vt:variant>
      <vt:variant>
        <vt:i4>0</vt:i4>
      </vt:variant>
      <vt:variant>
        <vt:i4>5</vt:i4>
      </vt:variant>
      <vt:variant>
        <vt:lpwstr/>
      </vt:variant>
      <vt:variant>
        <vt:lpwstr>_Toc297021951</vt:lpwstr>
      </vt:variant>
      <vt:variant>
        <vt:i4>1703998</vt:i4>
      </vt:variant>
      <vt:variant>
        <vt:i4>188</vt:i4>
      </vt:variant>
      <vt:variant>
        <vt:i4>0</vt:i4>
      </vt:variant>
      <vt:variant>
        <vt:i4>5</vt:i4>
      </vt:variant>
      <vt:variant>
        <vt:lpwstr/>
      </vt:variant>
      <vt:variant>
        <vt:lpwstr>_Toc297021950</vt:lpwstr>
      </vt:variant>
      <vt:variant>
        <vt:i4>1769534</vt:i4>
      </vt:variant>
      <vt:variant>
        <vt:i4>182</vt:i4>
      </vt:variant>
      <vt:variant>
        <vt:i4>0</vt:i4>
      </vt:variant>
      <vt:variant>
        <vt:i4>5</vt:i4>
      </vt:variant>
      <vt:variant>
        <vt:lpwstr/>
      </vt:variant>
      <vt:variant>
        <vt:lpwstr>_Toc297021949</vt:lpwstr>
      </vt:variant>
      <vt:variant>
        <vt:i4>1769534</vt:i4>
      </vt:variant>
      <vt:variant>
        <vt:i4>176</vt:i4>
      </vt:variant>
      <vt:variant>
        <vt:i4>0</vt:i4>
      </vt:variant>
      <vt:variant>
        <vt:i4>5</vt:i4>
      </vt:variant>
      <vt:variant>
        <vt:lpwstr/>
      </vt:variant>
      <vt:variant>
        <vt:lpwstr>_Toc297021948</vt:lpwstr>
      </vt:variant>
      <vt:variant>
        <vt:i4>1769534</vt:i4>
      </vt:variant>
      <vt:variant>
        <vt:i4>170</vt:i4>
      </vt:variant>
      <vt:variant>
        <vt:i4>0</vt:i4>
      </vt:variant>
      <vt:variant>
        <vt:i4>5</vt:i4>
      </vt:variant>
      <vt:variant>
        <vt:lpwstr/>
      </vt:variant>
      <vt:variant>
        <vt:lpwstr>_Toc297021947</vt:lpwstr>
      </vt:variant>
      <vt:variant>
        <vt:i4>1769534</vt:i4>
      </vt:variant>
      <vt:variant>
        <vt:i4>164</vt:i4>
      </vt:variant>
      <vt:variant>
        <vt:i4>0</vt:i4>
      </vt:variant>
      <vt:variant>
        <vt:i4>5</vt:i4>
      </vt:variant>
      <vt:variant>
        <vt:lpwstr/>
      </vt:variant>
      <vt:variant>
        <vt:lpwstr>_Toc297021946</vt:lpwstr>
      </vt:variant>
      <vt:variant>
        <vt:i4>1769534</vt:i4>
      </vt:variant>
      <vt:variant>
        <vt:i4>158</vt:i4>
      </vt:variant>
      <vt:variant>
        <vt:i4>0</vt:i4>
      </vt:variant>
      <vt:variant>
        <vt:i4>5</vt:i4>
      </vt:variant>
      <vt:variant>
        <vt:lpwstr/>
      </vt:variant>
      <vt:variant>
        <vt:lpwstr>_Toc297021945</vt:lpwstr>
      </vt:variant>
      <vt:variant>
        <vt:i4>1769534</vt:i4>
      </vt:variant>
      <vt:variant>
        <vt:i4>152</vt:i4>
      </vt:variant>
      <vt:variant>
        <vt:i4>0</vt:i4>
      </vt:variant>
      <vt:variant>
        <vt:i4>5</vt:i4>
      </vt:variant>
      <vt:variant>
        <vt:lpwstr/>
      </vt:variant>
      <vt:variant>
        <vt:lpwstr>_Toc297021944</vt:lpwstr>
      </vt:variant>
      <vt:variant>
        <vt:i4>1769534</vt:i4>
      </vt:variant>
      <vt:variant>
        <vt:i4>146</vt:i4>
      </vt:variant>
      <vt:variant>
        <vt:i4>0</vt:i4>
      </vt:variant>
      <vt:variant>
        <vt:i4>5</vt:i4>
      </vt:variant>
      <vt:variant>
        <vt:lpwstr/>
      </vt:variant>
      <vt:variant>
        <vt:lpwstr>_Toc297021943</vt:lpwstr>
      </vt:variant>
      <vt:variant>
        <vt:i4>1769534</vt:i4>
      </vt:variant>
      <vt:variant>
        <vt:i4>140</vt:i4>
      </vt:variant>
      <vt:variant>
        <vt:i4>0</vt:i4>
      </vt:variant>
      <vt:variant>
        <vt:i4>5</vt:i4>
      </vt:variant>
      <vt:variant>
        <vt:lpwstr/>
      </vt:variant>
      <vt:variant>
        <vt:lpwstr>_Toc297021942</vt:lpwstr>
      </vt:variant>
      <vt:variant>
        <vt:i4>1769534</vt:i4>
      </vt:variant>
      <vt:variant>
        <vt:i4>134</vt:i4>
      </vt:variant>
      <vt:variant>
        <vt:i4>0</vt:i4>
      </vt:variant>
      <vt:variant>
        <vt:i4>5</vt:i4>
      </vt:variant>
      <vt:variant>
        <vt:lpwstr/>
      </vt:variant>
      <vt:variant>
        <vt:lpwstr>_Toc297021941</vt:lpwstr>
      </vt:variant>
      <vt:variant>
        <vt:i4>1769534</vt:i4>
      </vt:variant>
      <vt:variant>
        <vt:i4>128</vt:i4>
      </vt:variant>
      <vt:variant>
        <vt:i4>0</vt:i4>
      </vt:variant>
      <vt:variant>
        <vt:i4>5</vt:i4>
      </vt:variant>
      <vt:variant>
        <vt:lpwstr/>
      </vt:variant>
      <vt:variant>
        <vt:lpwstr>_Toc297021940</vt:lpwstr>
      </vt:variant>
      <vt:variant>
        <vt:i4>1835070</vt:i4>
      </vt:variant>
      <vt:variant>
        <vt:i4>122</vt:i4>
      </vt:variant>
      <vt:variant>
        <vt:i4>0</vt:i4>
      </vt:variant>
      <vt:variant>
        <vt:i4>5</vt:i4>
      </vt:variant>
      <vt:variant>
        <vt:lpwstr/>
      </vt:variant>
      <vt:variant>
        <vt:lpwstr>_Toc297021939</vt:lpwstr>
      </vt:variant>
      <vt:variant>
        <vt:i4>1835070</vt:i4>
      </vt:variant>
      <vt:variant>
        <vt:i4>116</vt:i4>
      </vt:variant>
      <vt:variant>
        <vt:i4>0</vt:i4>
      </vt:variant>
      <vt:variant>
        <vt:i4>5</vt:i4>
      </vt:variant>
      <vt:variant>
        <vt:lpwstr/>
      </vt:variant>
      <vt:variant>
        <vt:lpwstr>_Toc297021938</vt:lpwstr>
      </vt:variant>
      <vt:variant>
        <vt:i4>1835070</vt:i4>
      </vt:variant>
      <vt:variant>
        <vt:i4>110</vt:i4>
      </vt:variant>
      <vt:variant>
        <vt:i4>0</vt:i4>
      </vt:variant>
      <vt:variant>
        <vt:i4>5</vt:i4>
      </vt:variant>
      <vt:variant>
        <vt:lpwstr/>
      </vt:variant>
      <vt:variant>
        <vt:lpwstr>_Toc297021937</vt:lpwstr>
      </vt:variant>
      <vt:variant>
        <vt:i4>1835070</vt:i4>
      </vt:variant>
      <vt:variant>
        <vt:i4>104</vt:i4>
      </vt:variant>
      <vt:variant>
        <vt:i4>0</vt:i4>
      </vt:variant>
      <vt:variant>
        <vt:i4>5</vt:i4>
      </vt:variant>
      <vt:variant>
        <vt:lpwstr/>
      </vt:variant>
      <vt:variant>
        <vt:lpwstr>_Toc297021936</vt:lpwstr>
      </vt:variant>
      <vt:variant>
        <vt:i4>1835070</vt:i4>
      </vt:variant>
      <vt:variant>
        <vt:i4>98</vt:i4>
      </vt:variant>
      <vt:variant>
        <vt:i4>0</vt:i4>
      </vt:variant>
      <vt:variant>
        <vt:i4>5</vt:i4>
      </vt:variant>
      <vt:variant>
        <vt:lpwstr/>
      </vt:variant>
      <vt:variant>
        <vt:lpwstr>_Toc297021935</vt:lpwstr>
      </vt:variant>
      <vt:variant>
        <vt:i4>1835070</vt:i4>
      </vt:variant>
      <vt:variant>
        <vt:i4>92</vt:i4>
      </vt:variant>
      <vt:variant>
        <vt:i4>0</vt:i4>
      </vt:variant>
      <vt:variant>
        <vt:i4>5</vt:i4>
      </vt:variant>
      <vt:variant>
        <vt:lpwstr/>
      </vt:variant>
      <vt:variant>
        <vt:lpwstr>_Toc297021934</vt:lpwstr>
      </vt:variant>
      <vt:variant>
        <vt:i4>1835070</vt:i4>
      </vt:variant>
      <vt:variant>
        <vt:i4>86</vt:i4>
      </vt:variant>
      <vt:variant>
        <vt:i4>0</vt:i4>
      </vt:variant>
      <vt:variant>
        <vt:i4>5</vt:i4>
      </vt:variant>
      <vt:variant>
        <vt:lpwstr/>
      </vt:variant>
      <vt:variant>
        <vt:lpwstr>_Toc297021933</vt:lpwstr>
      </vt:variant>
      <vt:variant>
        <vt:i4>1835070</vt:i4>
      </vt:variant>
      <vt:variant>
        <vt:i4>80</vt:i4>
      </vt:variant>
      <vt:variant>
        <vt:i4>0</vt:i4>
      </vt:variant>
      <vt:variant>
        <vt:i4>5</vt:i4>
      </vt:variant>
      <vt:variant>
        <vt:lpwstr/>
      </vt:variant>
      <vt:variant>
        <vt:lpwstr>_Toc297021932</vt:lpwstr>
      </vt:variant>
      <vt:variant>
        <vt:i4>1835070</vt:i4>
      </vt:variant>
      <vt:variant>
        <vt:i4>74</vt:i4>
      </vt:variant>
      <vt:variant>
        <vt:i4>0</vt:i4>
      </vt:variant>
      <vt:variant>
        <vt:i4>5</vt:i4>
      </vt:variant>
      <vt:variant>
        <vt:lpwstr/>
      </vt:variant>
      <vt:variant>
        <vt:lpwstr>_Toc297021931</vt:lpwstr>
      </vt:variant>
      <vt:variant>
        <vt:i4>1835070</vt:i4>
      </vt:variant>
      <vt:variant>
        <vt:i4>68</vt:i4>
      </vt:variant>
      <vt:variant>
        <vt:i4>0</vt:i4>
      </vt:variant>
      <vt:variant>
        <vt:i4>5</vt:i4>
      </vt:variant>
      <vt:variant>
        <vt:lpwstr/>
      </vt:variant>
      <vt:variant>
        <vt:lpwstr>_Toc297021930</vt:lpwstr>
      </vt:variant>
      <vt:variant>
        <vt:i4>1900606</vt:i4>
      </vt:variant>
      <vt:variant>
        <vt:i4>62</vt:i4>
      </vt:variant>
      <vt:variant>
        <vt:i4>0</vt:i4>
      </vt:variant>
      <vt:variant>
        <vt:i4>5</vt:i4>
      </vt:variant>
      <vt:variant>
        <vt:lpwstr/>
      </vt:variant>
      <vt:variant>
        <vt:lpwstr>_Toc297021929</vt:lpwstr>
      </vt:variant>
      <vt:variant>
        <vt:i4>1900606</vt:i4>
      </vt:variant>
      <vt:variant>
        <vt:i4>56</vt:i4>
      </vt:variant>
      <vt:variant>
        <vt:i4>0</vt:i4>
      </vt:variant>
      <vt:variant>
        <vt:i4>5</vt:i4>
      </vt:variant>
      <vt:variant>
        <vt:lpwstr/>
      </vt:variant>
      <vt:variant>
        <vt:lpwstr>_Toc297021928</vt:lpwstr>
      </vt:variant>
      <vt:variant>
        <vt:i4>1900606</vt:i4>
      </vt:variant>
      <vt:variant>
        <vt:i4>50</vt:i4>
      </vt:variant>
      <vt:variant>
        <vt:i4>0</vt:i4>
      </vt:variant>
      <vt:variant>
        <vt:i4>5</vt:i4>
      </vt:variant>
      <vt:variant>
        <vt:lpwstr/>
      </vt:variant>
      <vt:variant>
        <vt:lpwstr>_Toc297021927</vt:lpwstr>
      </vt:variant>
      <vt:variant>
        <vt:i4>1900606</vt:i4>
      </vt:variant>
      <vt:variant>
        <vt:i4>44</vt:i4>
      </vt:variant>
      <vt:variant>
        <vt:i4>0</vt:i4>
      </vt:variant>
      <vt:variant>
        <vt:i4>5</vt:i4>
      </vt:variant>
      <vt:variant>
        <vt:lpwstr/>
      </vt:variant>
      <vt:variant>
        <vt:lpwstr>_Toc297021926</vt:lpwstr>
      </vt:variant>
      <vt:variant>
        <vt:i4>1900606</vt:i4>
      </vt:variant>
      <vt:variant>
        <vt:i4>38</vt:i4>
      </vt:variant>
      <vt:variant>
        <vt:i4>0</vt:i4>
      </vt:variant>
      <vt:variant>
        <vt:i4>5</vt:i4>
      </vt:variant>
      <vt:variant>
        <vt:lpwstr/>
      </vt:variant>
      <vt:variant>
        <vt:lpwstr>_Toc297021925</vt:lpwstr>
      </vt:variant>
      <vt:variant>
        <vt:i4>1900606</vt:i4>
      </vt:variant>
      <vt:variant>
        <vt:i4>32</vt:i4>
      </vt:variant>
      <vt:variant>
        <vt:i4>0</vt:i4>
      </vt:variant>
      <vt:variant>
        <vt:i4>5</vt:i4>
      </vt:variant>
      <vt:variant>
        <vt:lpwstr/>
      </vt:variant>
      <vt:variant>
        <vt:lpwstr>_Toc297021924</vt:lpwstr>
      </vt:variant>
      <vt:variant>
        <vt:i4>1900606</vt:i4>
      </vt:variant>
      <vt:variant>
        <vt:i4>26</vt:i4>
      </vt:variant>
      <vt:variant>
        <vt:i4>0</vt:i4>
      </vt:variant>
      <vt:variant>
        <vt:i4>5</vt:i4>
      </vt:variant>
      <vt:variant>
        <vt:lpwstr/>
      </vt:variant>
      <vt:variant>
        <vt:lpwstr>_Toc297021923</vt:lpwstr>
      </vt:variant>
      <vt:variant>
        <vt:i4>1900606</vt:i4>
      </vt:variant>
      <vt:variant>
        <vt:i4>20</vt:i4>
      </vt:variant>
      <vt:variant>
        <vt:i4>0</vt:i4>
      </vt:variant>
      <vt:variant>
        <vt:i4>5</vt:i4>
      </vt:variant>
      <vt:variant>
        <vt:lpwstr/>
      </vt:variant>
      <vt:variant>
        <vt:lpwstr>_Toc297021922</vt:lpwstr>
      </vt:variant>
      <vt:variant>
        <vt:i4>1900606</vt:i4>
      </vt:variant>
      <vt:variant>
        <vt:i4>14</vt:i4>
      </vt:variant>
      <vt:variant>
        <vt:i4>0</vt:i4>
      </vt:variant>
      <vt:variant>
        <vt:i4>5</vt:i4>
      </vt:variant>
      <vt:variant>
        <vt:lpwstr/>
      </vt:variant>
      <vt:variant>
        <vt:lpwstr>_Toc297021921</vt:lpwstr>
      </vt:variant>
      <vt:variant>
        <vt:i4>1900606</vt:i4>
      </vt:variant>
      <vt:variant>
        <vt:i4>8</vt:i4>
      </vt:variant>
      <vt:variant>
        <vt:i4>0</vt:i4>
      </vt:variant>
      <vt:variant>
        <vt:i4>5</vt:i4>
      </vt:variant>
      <vt:variant>
        <vt:lpwstr/>
      </vt:variant>
      <vt:variant>
        <vt:lpwstr>_Toc297021920</vt:lpwstr>
      </vt:variant>
      <vt:variant>
        <vt:i4>1966142</vt:i4>
      </vt:variant>
      <vt:variant>
        <vt:i4>2</vt:i4>
      </vt:variant>
      <vt:variant>
        <vt:i4>0</vt:i4>
      </vt:variant>
      <vt:variant>
        <vt:i4>5</vt:i4>
      </vt:variant>
      <vt:variant>
        <vt:lpwstr/>
      </vt:variant>
      <vt:variant>
        <vt:lpwstr>_Toc297021919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EML Best Practices for LTER Sites – Draft</dc:title>
  <dc:subject/>
  <dc:creator>cgries</dc:creator>
  <cp:keywords/>
  <cp:lastModifiedBy>Margaret O'Brien</cp:lastModifiedBy>
  <cp:revision>2</cp:revision>
  <cp:lastPrinted>2011-06-28T16:05:00Z</cp:lastPrinted>
  <dcterms:created xsi:type="dcterms:W3CDTF">2017-10-16T15:30:00Z</dcterms:created>
  <dcterms:modified xsi:type="dcterms:W3CDTF">2017-10-16T15:30:00Z</dcterms:modified>
</cp:coreProperties>
</file>