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E504D" w14:textId="77777777" w:rsidR="00EB7677" w:rsidRDefault="00EB7677" w:rsidP="00EB7677">
      <w:pPr>
        <w:pStyle w:val="a7"/>
        <w:ind w:firstLineChars="0" w:firstLine="0"/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智能手表硬件终端数据上传格式</w:t>
      </w:r>
    </w:p>
    <w:p w14:paraId="574D532B" w14:textId="77777777" w:rsidR="00EB7677" w:rsidRDefault="00EB7677" w:rsidP="00EB7677">
      <w:pPr>
        <w:pStyle w:val="a7"/>
        <w:ind w:firstLineChars="0" w:firstLine="0"/>
        <w:jc w:val="left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传输方式：Lo</w:t>
      </w:r>
      <w:r>
        <w:rPr>
          <w:rFonts w:ascii="黑体" w:eastAsia="黑体" w:hAnsi="黑体" w:cs="黑体"/>
          <w:sz w:val="30"/>
          <w:szCs w:val="30"/>
        </w:rPr>
        <w:t>R</w:t>
      </w:r>
      <w:r>
        <w:rPr>
          <w:rFonts w:ascii="黑体" w:eastAsia="黑体" w:hAnsi="黑体" w:cs="黑体" w:hint="eastAsia"/>
          <w:sz w:val="30"/>
          <w:szCs w:val="30"/>
        </w:rPr>
        <w:t>a/</w:t>
      </w:r>
      <w:r>
        <w:rPr>
          <w:rFonts w:ascii="黑体" w:eastAsia="黑体" w:hAnsi="黑体" w:cs="黑体"/>
          <w:sz w:val="30"/>
          <w:szCs w:val="30"/>
        </w:rPr>
        <w:t>NB-IOT</w:t>
      </w:r>
    </w:p>
    <w:p w14:paraId="4C7C7A8D" w14:textId="5314EEC8" w:rsidR="00EB7677" w:rsidRDefault="00EB7677" w:rsidP="00EB7677">
      <w:pPr>
        <w:pStyle w:val="a7"/>
        <w:ind w:firstLineChars="0" w:firstLine="0"/>
        <w:jc w:val="left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版本号：v19.10.1</w:t>
      </w:r>
      <w:r>
        <w:rPr>
          <w:rFonts w:ascii="黑体" w:eastAsia="黑体" w:hAnsi="黑体" w:cs="黑体"/>
          <w:sz w:val="30"/>
          <w:szCs w:val="30"/>
        </w:rPr>
        <w:t>8</w:t>
      </w:r>
    </w:p>
    <w:p w14:paraId="7FD2DBF5" w14:textId="7F250A0E" w:rsidR="00EB7677" w:rsidRDefault="00EB7677" w:rsidP="00EB7677">
      <w:pPr>
        <w:pStyle w:val="a7"/>
        <w:ind w:firstLineChars="0" w:firstLine="0"/>
        <w:jc w:val="left"/>
        <w:rPr>
          <w:rFonts w:ascii="黑体" w:eastAsia="黑体" w:hAnsi="黑体" w:cs="黑体"/>
          <w:color w:val="FF0000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修订说明：</w:t>
      </w:r>
      <w:r>
        <w:rPr>
          <w:rFonts w:ascii="黑体" w:eastAsia="黑体" w:hAnsi="黑体" w:cs="黑体" w:hint="eastAsia"/>
          <w:color w:val="FF0000"/>
          <w:sz w:val="30"/>
          <w:szCs w:val="30"/>
        </w:rPr>
        <w:t>修订了Beacon数据格式</w:t>
      </w:r>
    </w:p>
    <w:p w14:paraId="4AFFB4EC" w14:textId="4C98DA26" w:rsidR="00D614AE" w:rsidRPr="00EB7677" w:rsidRDefault="00D614AE" w:rsidP="00EB7677">
      <w:pPr>
        <w:pStyle w:val="a7"/>
        <w:ind w:firstLineChars="0" w:firstLine="0"/>
        <w:jc w:val="left"/>
        <w:rPr>
          <w:rFonts w:ascii="黑体" w:eastAsia="黑体" w:hAnsi="黑体" w:cs="黑体" w:hint="eastAsia"/>
          <w:color w:val="FF0000"/>
          <w:sz w:val="30"/>
          <w:szCs w:val="30"/>
        </w:rPr>
      </w:pPr>
      <w:r>
        <w:rPr>
          <w:rFonts w:ascii="黑体" w:eastAsia="黑体" w:hAnsi="黑体" w:cs="黑体"/>
          <w:color w:val="FF0000"/>
          <w:sz w:val="30"/>
          <w:szCs w:val="30"/>
        </w:rPr>
        <w:tab/>
      </w:r>
      <w:r>
        <w:rPr>
          <w:rFonts w:ascii="黑体" w:eastAsia="黑体" w:hAnsi="黑体" w:cs="黑体"/>
          <w:color w:val="FF0000"/>
          <w:sz w:val="30"/>
          <w:szCs w:val="30"/>
        </w:rPr>
        <w:tab/>
      </w:r>
      <w:r>
        <w:rPr>
          <w:rFonts w:ascii="黑体" w:eastAsia="黑体" w:hAnsi="黑体" w:cs="黑体"/>
          <w:color w:val="FF0000"/>
          <w:sz w:val="30"/>
          <w:szCs w:val="30"/>
        </w:rPr>
        <w:tab/>
        <w:t xml:space="preserve">  CRC</w:t>
      </w:r>
      <w:r>
        <w:rPr>
          <w:rFonts w:ascii="黑体" w:eastAsia="黑体" w:hAnsi="黑体" w:cs="黑体" w:hint="eastAsia"/>
          <w:color w:val="FF0000"/>
          <w:sz w:val="30"/>
          <w:szCs w:val="30"/>
        </w:rPr>
        <w:t>-8校验位是去掉地址域从类型和有效数据算起</w:t>
      </w:r>
      <w:bookmarkStart w:id="0" w:name="_GoBack"/>
      <w:bookmarkEnd w:id="0"/>
    </w:p>
    <w:p w14:paraId="43956E80" w14:textId="07C731EC" w:rsidR="00EB7677" w:rsidRDefault="00EB7677" w:rsidP="00EB7677">
      <w:pPr>
        <w:pStyle w:val="a7"/>
        <w:ind w:firstLineChars="0" w:firstLine="0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数据格式定义</w:t>
      </w:r>
    </w:p>
    <w:tbl>
      <w:tblPr>
        <w:tblStyle w:val="a8"/>
        <w:tblW w:w="3664" w:type="dxa"/>
        <w:jc w:val="center"/>
        <w:tblLayout w:type="fixed"/>
        <w:tblLook w:val="04A0" w:firstRow="1" w:lastRow="0" w:firstColumn="1" w:lastColumn="0" w:noHBand="0" w:noVBand="1"/>
      </w:tblPr>
      <w:tblGrid>
        <w:gridCol w:w="1112"/>
        <w:gridCol w:w="1276"/>
        <w:gridCol w:w="1276"/>
      </w:tblGrid>
      <w:tr w:rsidR="00EB7677" w14:paraId="16901361" w14:textId="77777777" w:rsidTr="00EB7677">
        <w:trPr>
          <w:trHeight w:val="634"/>
          <w:jc w:val="center"/>
        </w:trPr>
        <w:tc>
          <w:tcPr>
            <w:tcW w:w="1112" w:type="dxa"/>
            <w:vAlign w:val="center"/>
          </w:tcPr>
          <w:p w14:paraId="56BD0096" w14:textId="392A0DEC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地址域</w:t>
            </w:r>
          </w:p>
        </w:tc>
        <w:tc>
          <w:tcPr>
            <w:tcW w:w="1276" w:type="dxa"/>
            <w:vAlign w:val="center"/>
          </w:tcPr>
          <w:p w14:paraId="47389162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数据域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76" w:type="dxa"/>
            <w:vAlign w:val="center"/>
          </w:tcPr>
          <w:p w14:paraId="602E31CB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校验码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CRC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</w:tr>
      <w:tr w:rsidR="00EB7677" w14:paraId="1ED3BD87" w14:textId="77777777" w:rsidTr="00EB7677">
        <w:trPr>
          <w:jc w:val="center"/>
        </w:trPr>
        <w:tc>
          <w:tcPr>
            <w:tcW w:w="1112" w:type="dxa"/>
            <w:vAlign w:val="center"/>
          </w:tcPr>
          <w:p w14:paraId="3044273D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1276" w:type="dxa"/>
            <w:vAlign w:val="center"/>
          </w:tcPr>
          <w:p w14:paraId="0129236C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2409FB5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1B</w:t>
            </w:r>
          </w:p>
        </w:tc>
      </w:tr>
      <w:tr w:rsidR="00EB7677" w14:paraId="20422F86" w14:textId="77777777" w:rsidTr="00EB7677">
        <w:trPr>
          <w:jc w:val="center"/>
        </w:trPr>
        <w:tc>
          <w:tcPr>
            <w:tcW w:w="1112" w:type="dxa"/>
            <w:vAlign w:val="center"/>
          </w:tcPr>
          <w:p w14:paraId="3C1AB886" w14:textId="0AC5B725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0x</w:t>
            </w:r>
            <w: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0X</w:t>
            </w:r>
          </w:p>
        </w:tc>
        <w:tc>
          <w:tcPr>
            <w:tcW w:w="1276" w:type="dxa"/>
            <w:vAlign w:val="center"/>
          </w:tcPr>
          <w:p w14:paraId="0DF6EA2D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4828A73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2625F3F5" w14:textId="77777777" w:rsidR="00EB7677" w:rsidRDefault="00EB7677" w:rsidP="00EB7677">
      <w:pPr>
        <w:pStyle w:val="a7"/>
        <w:ind w:firstLineChars="0" w:firstLine="0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说明：以下图示中，B代表一个字节Byte，b代表一位bit</w:t>
      </w:r>
    </w:p>
    <w:p w14:paraId="190CD466" w14:textId="77777777" w:rsidR="00EB7677" w:rsidRDefault="00EB7677" w:rsidP="00EB7677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参考示例：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红色字体部分，皆以16进制形式为准</w:t>
      </w:r>
    </w:p>
    <w:p w14:paraId="56337DFF" w14:textId="77777777" w:rsidR="00EB7677" w:rsidRDefault="00EB7677" w:rsidP="00EB7677">
      <w:pPr>
        <w:pStyle w:val="a7"/>
        <w:ind w:firstLineChars="0" w:firstLine="0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1. 智能手表终端扫描Beacon数据上传格式</w:t>
      </w:r>
      <w:r>
        <w:rPr>
          <w:rFonts w:asciiTheme="minorEastAsia" w:hAnsiTheme="minorEastAsia" w:cs="黑体" w:hint="eastAsia"/>
          <w:sz w:val="30"/>
          <w:szCs w:val="30"/>
        </w:rPr>
        <w:t>。</w:t>
      </w:r>
    </w:p>
    <w:tbl>
      <w:tblPr>
        <w:tblStyle w:val="a8"/>
        <w:tblW w:w="8341" w:type="dxa"/>
        <w:jc w:val="center"/>
        <w:tblLayout w:type="fixed"/>
        <w:tblLook w:val="04A0" w:firstRow="1" w:lastRow="0" w:firstColumn="1" w:lastColumn="0" w:noHBand="0" w:noVBand="1"/>
      </w:tblPr>
      <w:tblGrid>
        <w:gridCol w:w="771"/>
        <w:gridCol w:w="812"/>
        <w:gridCol w:w="1012"/>
        <w:gridCol w:w="1012"/>
        <w:gridCol w:w="1012"/>
        <w:gridCol w:w="1012"/>
        <w:gridCol w:w="1012"/>
        <w:gridCol w:w="1018"/>
        <w:gridCol w:w="680"/>
      </w:tblGrid>
      <w:tr w:rsidR="00EB7677" w14:paraId="2D13308F" w14:textId="77777777" w:rsidTr="00EB7677">
        <w:trPr>
          <w:trHeight w:val="290"/>
          <w:jc w:val="center"/>
        </w:trPr>
        <w:tc>
          <w:tcPr>
            <w:tcW w:w="771" w:type="dxa"/>
            <w:vMerge w:val="restart"/>
            <w:vAlign w:val="center"/>
          </w:tcPr>
          <w:p w14:paraId="10758E75" w14:textId="489C3196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地址域</w:t>
            </w:r>
          </w:p>
        </w:tc>
        <w:tc>
          <w:tcPr>
            <w:tcW w:w="6890" w:type="dxa"/>
            <w:gridSpan w:val="7"/>
            <w:vAlign w:val="center"/>
          </w:tcPr>
          <w:p w14:paraId="6265A3C1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有效数据域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字节</w:t>
            </w:r>
          </w:p>
        </w:tc>
        <w:tc>
          <w:tcPr>
            <w:tcW w:w="680" w:type="dxa"/>
            <w:vMerge w:val="restart"/>
            <w:vAlign w:val="center"/>
          </w:tcPr>
          <w:p w14:paraId="7048209E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校验码</w:t>
            </w:r>
          </w:p>
        </w:tc>
      </w:tr>
      <w:tr w:rsidR="00EB7677" w14:paraId="4C49DA12" w14:textId="77777777" w:rsidTr="00EB7677">
        <w:trPr>
          <w:trHeight w:val="287"/>
          <w:jc w:val="center"/>
        </w:trPr>
        <w:tc>
          <w:tcPr>
            <w:tcW w:w="771" w:type="dxa"/>
            <w:vMerge/>
            <w:vAlign w:val="center"/>
          </w:tcPr>
          <w:p w14:paraId="543AAC9F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shd w:val="clear" w:color="auto" w:fill="8EAADB" w:themeFill="accent1" w:themeFillTint="99"/>
            <w:vAlign w:val="center"/>
          </w:tcPr>
          <w:p w14:paraId="34595AC5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MsgType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62FBF455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BeaconNum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76D946A1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Beacon1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087781F5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Beacon2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6BC14408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Beacon3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705BD14D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Beacon4</w:t>
            </w:r>
          </w:p>
        </w:tc>
        <w:tc>
          <w:tcPr>
            <w:tcW w:w="1018" w:type="dxa"/>
            <w:shd w:val="clear" w:color="auto" w:fill="8EAADB" w:themeFill="accent1" w:themeFillTint="99"/>
            <w:vAlign w:val="center"/>
          </w:tcPr>
          <w:p w14:paraId="0D79747B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保留</w:t>
            </w:r>
          </w:p>
        </w:tc>
        <w:tc>
          <w:tcPr>
            <w:tcW w:w="680" w:type="dxa"/>
            <w:vMerge/>
            <w:vAlign w:val="center"/>
          </w:tcPr>
          <w:p w14:paraId="07764FC1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B7677" w14:paraId="3BB0AB19" w14:textId="77777777" w:rsidTr="00EB7677">
        <w:trPr>
          <w:trHeight w:val="272"/>
          <w:jc w:val="center"/>
        </w:trPr>
        <w:tc>
          <w:tcPr>
            <w:tcW w:w="771" w:type="dxa"/>
            <w:vAlign w:val="center"/>
          </w:tcPr>
          <w:p w14:paraId="483FBC5B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812" w:type="dxa"/>
            <w:shd w:val="clear" w:color="auto" w:fill="8EAADB" w:themeFill="accent1" w:themeFillTint="99"/>
            <w:vAlign w:val="center"/>
          </w:tcPr>
          <w:p w14:paraId="6D6078FC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4b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290E4606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4b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23A10C01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74564233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2C369571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450FCDB7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6B</w:t>
            </w:r>
          </w:p>
        </w:tc>
        <w:tc>
          <w:tcPr>
            <w:tcW w:w="1018" w:type="dxa"/>
            <w:shd w:val="clear" w:color="auto" w:fill="8EAADB" w:themeFill="accent1" w:themeFillTint="99"/>
            <w:vAlign w:val="center"/>
          </w:tcPr>
          <w:p w14:paraId="0A53D221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6B</w:t>
            </w:r>
          </w:p>
        </w:tc>
        <w:tc>
          <w:tcPr>
            <w:tcW w:w="680" w:type="dxa"/>
            <w:vAlign w:val="center"/>
          </w:tcPr>
          <w:p w14:paraId="4CB0FE00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1B</w:t>
            </w:r>
          </w:p>
        </w:tc>
      </w:tr>
      <w:tr w:rsidR="00EB7677" w14:paraId="773DE954" w14:textId="77777777" w:rsidTr="00EB7677">
        <w:trPr>
          <w:jc w:val="center"/>
        </w:trPr>
        <w:tc>
          <w:tcPr>
            <w:tcW w:w="771" w:type="dxa"/>
            <w:vAlign w:val="center"/>
          </w:tcPr>
          <w:p w14:paraId="03A0A844" w14:textId="610FEF73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0x</w:t>
            </w:r>
            <w: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01</w:t>
            </w:r>
          </w:p>
        </w:tc>
        <w:tc>
          <w:tcPr>
            <w:tcW w:w="812" w:type="dxa"/>
            <w:shd w:val="clear" w:color="auto" w:fill="8EAADB" w:themeFill="accent1" w:themeFillTint="99"/>
            <w:vAlign w:val="center"/>
          </w:tcPr>
          <w:p w14:paraId="2465BE06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6E37B8D4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6ABA963F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1322EB32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3DA59DC1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15A1BE9F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8EAADB" w:themeFill="accent1" w:themeFillTint="99"/>
            <w:vAlign w:val="center"/>
          </w:tcPr>
          <w:p w14:paraId="791A9481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BC0024A" w14:textId="77777777" w:rsidR="00EB7677" w:rsidRP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u w:val="single"/>
              </w:rPr>
            </w:pPr>
          </w:p>
        </w:tc>
      </w:tr>
    </w:tbl>
    <w:p w14:paraId="1D2D2D2F" w14:textId="77777777" w:rsidR="00EB7677" w:rsidRDefault="00EB7677" w:rsidP="00EB7677">
      <w:pPr>
        <w:pStyle w:val="a7"/>
        <w:ind w:firstLineChars="0" w:firstLine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1.1 Beacon信标广播数据格式（此为Beacon广播数据）</w:t>
      </w:r>
    </w:p>
    <w:tbl>
      <w:tblPr>
        <w:tblStyle w:val="a8"/>
        <w:tblW w:w="6818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5"/>
      </w:tblGrid>
      <w:tr w:rsidR="00EB7677" w14:paraId="104981DF" w14:textId="77777777" w:rsidTr="002815F3">
        <w:trPr>
          <w:jc w:val="center"/>
        </w:trPr>
        <w:tc>
          <w:tcPr>
            <w:tcW w:w="1704" w:type="dxa"/>
            <w:shd w:val="clear" w:color="auto" w:fill="8EAADB" w:themeFill="accent1" w:themeFillTint="99"/>
            <w:vAlign w:val="center"/>
          </w:tcPr>
          <w:p w14:paraId="692B2CAD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704" w:type="dxa"/>
            <w:shd w:val="clear" w:color="auto" w:fill="8EAADB" w:themeFill="accent1" w:themeFillTint="99"/>
            <w:vAlign w:val="center"/>
          </w:tcPr>
          <w:p w14:paraId="385DE96D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1705" w:type="dxa"/>
            <w:shd w:val="clear" w:color="auto" w:fill="8EAADB" w:themeFill="accent1" w:themeFillTint="99"/>
            <w:vAlign w:val="center"/>
          </w:tcPr>
          <w:p w14:paraId="05D0C8C0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RRSI_1m</w:t>
            </w:r>
          </w:p>
        </w:tc>
        <w:tc>
          <w:tcPr>
            <w:tcW w:w="1705" w:type="dxa"/>
            <w:shd w:val="clear" w:color="auto" w:fill="8EAADB" w:themeFill="accent1" w:themeFillTint="99"/>
            <w:vAlign w:val="center"/>
          </w:tcPr>
          <w:p w14:paraId="35B23289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RSSI</w:t>
            </w:r>
          </w:p>
        </w:tc>
      </w:tr>
      <w:tr w:rsidR="00EB7677" w14:paraId="1E59347B" w14:textId="77777777" w:rsidTr="002815F3">
        <w:trPr>
          <w:jc w:val="center"/>
        </w:trPr>
        <w:tc>
          <w:tcPr>
            <w:tcW w:w="1704" w:type="dxa"/>
            <w:shd w:val="clear" w:color="auto" w:fill="8EAADB" w:themeFill="accent1" w:themeFillTint="99"/>
            <w:vAlign w:val="center"/>
          </w:tcPr>
          <w:p w14:paraId="6F080227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2B</w:t>
            </w:r>
          </w:p>
        </w:tc>
        <w:tc>
          <w:tcPr>
            <w:tcW w:w="1704" w:type="dxa"/>
            <w:shd w:val="clear" w:color="auto" w:fill="8EAADB" w:themeFill="accent1" w:themeFillTint="99"/>
            <w:vAlign w:val="center"/>
          </w:tcPr>
          <w:p w14:paraId="21479093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2B</w:t>
            </w:r>
          </w:p>
        </w:tc>
        <w:tc>
          <w:tcPr>
            <w:tcW w:w="1705" w:type="dxa"/>
            <w:shd w:val="clear" w:color="auto" w:fill="8EAADB" w:themeFill="accent1" w:themeFillTint="99"/>
            <w:vAlign w:val="center"/>
          </w:tcPr>
          <w:p w14:paraId="51821B5D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1B</w:t>
            </w:r>
          </w:p>
        </w:tc>
        <w:tc>
          <w:tcPr>
            <w:tcW w:w="1705" w:type="dxa"/>
            <w:shd w:val="clear" w:color="auto" w:fill="8EAADB" w:themeFill="accent1" w:themeFillTint="99"/>
            <w:vAlign w:val="center"/>
          </w:tcPr>
          <w:p w14:paraId="07608EF6" w14:textId="77777777" w:rsidR="00EB7677" w:rsidRDefault="00EB7677" w:rsidP="002815F3">
            <w:pPr>
              <w:pStyle w:val="a7"/>
              <w:ind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1B</w:t>
            </w:r>
          </w:p>
        </w:tc>
      </w:tr>
    </w:tbl>
    <w:p w14:paraId="0DB000CA" w14:textId="3FEFDB79" w:rsidR="00EB7677" w:rsidRDefault="00EB7677" w:rsidP="00EB7677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数据示例：</w:t>
      </w:r>
    </w:p>
    <w:p w14:paraId="5A704F15" w14:textId="12FB2430" w:rsidR="00EB7677" w:rsidRDefault="00EB7677" w:rsidP="00EB7677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{</w:t>
      </w:r>
      <w:r w:rsidRPr="00EB7677">
        <w:rPr>
          <w:rFonts w:ascii="宋体" w:eastAsia="宋体" w:hAnsi="宋体" w:cs="宋体" w:hint="eastAsia"/>
          <w:b/>
          <w:bCs/>
          <w:color w:val="000000" w:themeColor="text1"/>
          <w:sz w:val="30"/>
          <w:szCs w:val="30"/>
          <w:highlight w:val="yellow"/>
        </w:rPr>
        <w:t>0x01</w:t>
      </w:r>
      <w:r w:rsidRPr="00EB7677">
        <w:rPr>
          <w:rFonts w:ascii="宋体" w:eastAsia="宋体" w:hAnsi="宋体" w:cs="宋体" w:hint="eastAsia"/>
          <w:b/>
          <w:bCs/>
          <w:sz w:val="30"/>
          <w:szCs w:val="30"/>
          <w:highlight w:val="yellow"/>
        </w:rPr>
        <w:t>,</w:t>
      </w:r>
      <w:r w:rsidRPr="00EB7677">
        <w:rPr>
          <w:rFonts w:ascii="宋体" w:eastAsia="宋体" w:hAnsi="宋体" w:cs="宋体"/>
          <w:b/>
          <w:bCs/>
          <w:color w:val="000000" w:themeColor="text1"/>
          <w:sz w:val="30"/>
          <w:szCs w:val="30"/>
          <w:highlight w:val="green"/>
        </w:rPr>
        <w:t>0x04,</w:t>
      </w:r>
      <w:r w:rsidRPr="00EB7677">
        <w:rPr>
          <w:rFonts w:ascii="宋体" w:eastAsia="宋体" w:hAnsi="宋体" w:cs="宋体"/>
          <w:b/>
          <w:bCs/>
          <w:color w:val="000000" w:themeColor="text1"/>
          <w:sz w:val="30"/>
          <w:szCs w:val="30"/>
          <w:highlight w:val="cyan"/>
        </w:rPr>
        <w:t>0x12,0x13,0x14,0x15,0x17,0x18,</w:t>
      </w:r>
      <w:r w:rsidRPr="00EB7677">
        <w:rPr>
          <w:rFonts w:ascii="宋体" w:eastAsia="宋体" w:hAnsi="宋体" w:cs="宋体"/>
          <w:b/>
          <w:bCs/>
          <w:color w:val="000000" w:themeColor="text1"/>
          <w:sz w:val="30"/>
          <w:szCs w:val="30"/>
          <w:highlight w:val="magenta"/>
        </w:rPr>
        <w:t>0x21,0x22,0x23,0x24,0x25,0x26,</w:t>
      </w:r>
      <w:r w:rsidRPr="00EB7677">
        <w:rPr>
          <w:rFonts w:ascii="宋体" w:eastAsia="宋体" w:hAnsi="宋体" w:cs="宋体"/>
          <w:b/>
          <w:bCs/>
          <w:color w:val="000000" w:themeColor="text1"/>
          <w:sz w:val="30"/>
          <w:szCs w:val="30"/>
          <w:highlight w:val="blue"/>
        </w:rPr>
        <w:t>0x31,0x32,0x33,0x34,0x35,0x36,</w:t>
      </w:r>
      <w:r w:rsidRPr="00EB7677">
        <w:rPr>
          <w:rFonts w:ascii="宋体" w:eastAsia="宋体" w:hAnsi="宋体" w:cs="宋体"/>
          <w:b/>
          <w:bCs/>
          <w:color w:val="000000" w:themeColor="text1"/>
          <w:sz w:val="30"/>
          <w:szCs w:val="30"/>
        </w:rPr>
        <w:t xml:space="preserve"> </w:t>
      </w:r>
      <w:r w:rsidRPr="00EB7677">
        <w:rPr>
          <w:rFonts w:ascii="宋体" w:eastAsia="宋体" w:hAnsi="宋体" w:cs="宋体"/>
          <w:b/>
          <w:bCs/>
          <w:color w:val="000000" w:themeColor="text1"/>
          <w:sz w:val="30"/>
          <w:szCs w:val="30"/>
          <w:highlight w:val="lightGray"/>
        </w:rPr>
        <w:t>0x41,0x42,0x43,0x44,0x45,0x46</w:t>
      </w:r>
      <w:r w:rsidRPr="00EB7677">
        <w:rPr>
          <w:rFonts w:ascii="宋体" w:eastAsia="宋体" w:hAnsi="宋体" w:cs="宋体"/>
          <w:b/>
          <w:bCs/>
          <w:color w:val="000000" w:themeColor="text1"/>
          <w:sz w:val="30"/>
          <w:szCs w:val="30"/>
        </w:rPr>
        <w:t>,</w:t>
      </w:r>
      <w:r w:rsidRPr="00EB7677">
        <w:rPr>
          <w:rFonts w:ascii="宋体" w:eastAsia="宋体" w:hAnsi="宋体" w:cs="宋体"/>
          <w:b/>
          <w:bCs/>
          <w:color w:val="000000" w:themeColor="text1"/>
          <w:sz w:val="30"/>
          <w:szCs w:val="30"/>
          <w:highlight w:val="darkCyan"/>
        </w:rPr>
        <w:t>0xff,0xff,0xff,0xff,0xff,0xff,</w:t>
      </w:r>
      <w:r w:rsidRPr="00EB7677">
        <w:rPr>
          <w:rFonts w:ascii="宋体" w:eastAsia="宋体" w:hAnsi="宋体" w:cs="宋体"/>
          <w:b/>
          <w:bCs/>
          <w:color w:val="000000" w:themeColor="text1"/>
          <w:sz w:val="30"/>
          <w:szCs w:val="30"/>
          <w:highlight w:val="red"/>
        </w:rPr>
        <w:t>0x</w:t>
      </w:r>
      <w:r w:rsidR="00765AE2">
        <w:rPr>
          <w:rFonts w:ascii="宋体" w:eastAsia="宋体" w:hAnsi="宋体" w:cs="宋体"/>
          <w:b/>
          <w:bCs/>
          <w:color w:val="000000" w:themeColor="text1"/>
          <w:sz w:val="30"/>
          <w:szCs w:val="30"/>
          <w:highlight w:val="red"/>
        </w:rPr>
        <w:t>53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 xml:space="preserve"> }</w:t>
      </w:r>
    </w:p>
    <w:p w14:paraId="3F215490" w14:textId="77777777" w:rsidR="00382BF8" w:rsidRDefault="00EB7677">
      <w:pPr>
        <w:rPr>
          <w:rFonts w:ascii="黑体" w:eastAsia="黑体" w:hAnsi="黑体" w:cs="黑体"/>
          <w:sz w:val="28"/>
          <w:szCs w:val="28"/>
        </w:rPr>
      </w:pPr>
      <w:r w:rsidRPr="00EB7677">
        <w:rPr>
          <w:rFonts w:ascii="黑体" w:eastAsia="黑体" w:hAnsi="黑体" w:cs="黑体" w:hint="eastAsia"/>
          <w:sz w:val="28"/>
          <w:szCs w:val="28"/>
        </w:rPr>
        <w:t>注意：</w:t>
      </w:r>
    </w:p>
    <w:p w14:paraId="6A3D1DAB" w14:textId="1B8F06EC" w:rsidR="00382BF8" w:rsidRDefault="00382BF8" w:rsidP="00382BF8">
      <w:pPr>
        <w:ind w:firstLine="42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  <w:highlight w:val="yellow"/>
        </w:rPr>
        <w:lastRenderedPageBreak/>
        <w:t>1.</w:t>
      </w:r>
      <w:r w:rsidRPr="00382BF8">
        <w:rPr>
          <w:rFonts w:ascii="黑体" w:eastAsia="黑体" w:hAnsi="黑体" w:cs="黑体" w:hint="eastAsia"/>
          <w:sz w:val="28"/>
          <w:szCs w:val="28"/>
          <w:highlight w:val="yellow"/>
        </w:rPr>
        <w:t>黄色标识</w:t>
      </w:r>
      <w:r>
        <w:rPr>
          <w:rFonts w:ascii="黑体" w:eastAsia="黑体" w:hAnsi="黑体" w:cs="黑体" w:hint="eastAsia"/>
          <w:sz w:val="28"/>
          <w:szCs w:val="28"/>
        </w:rPr>
        <w:t>为地址域，硬件上传使用，上层软件接收不到。</w:t>
      </w:r>
      <w:r w:rsidRPr="00382BF8">
        <w:rPr>
          <w:rFonts w:ascii="黑体" w:eastAsia="黑体" w:hAnsi="黑体" w:cs="黑体" w:hint="eastAsia"/>
          <w:sz w:val="28"/>
          <w:szCs w:val="28"/>
          <w:highlight w:val="green"/>
        </w:rPr>
        <w:t>绿色标识</w:t>
      </w:r>
      <w:r>
        <w:rPr>
          <w:rFonts w:ascii="黑体" w:eastAsia="黑体" w:hAnsi="黑体" w:cs="黑体" w:hint="eastAsia"/>
          <w:sz w:val="28"/>
          <w:szCs w:val="28"/>
        </w:rPr>
        <w:t>为判断类型，</w:t>
      </w:r>
      <w:r w:rsidRPr="00382BF8">
        <w:rPr>
          <w:rFonts w:ascii="黑体" w:eastAsia="黑体" w:hAnsi="黑体" w:cs="黑体" w:hint="eastAsia"/>
          <w:sz w:val="28"/>
          <w:szCs w:val="28"/>
          <w:highlight w:val="cyan"/>
        </w:rPr>
        <w:t>淡蓝色</w:t>
      </w:r>
      <w:r>
        <w:rPr>
          <w:rFonts w:ascii="黑体" w:eastAsia="黑体" w:hAnsi="黑体" w:cs="黑体" w:hint="eastAsia"/>
          <w:sz w:val="28"/>
          <w:szCs w:val="28"/>
        </w:rPr>
        <w:t>、</w:t>
      </w:r>
      <w:r w:rsidRPr="00382BF8">
        <w:rPr>
          <w:rFonts w:ascii="黑体" w:eastAsia="黑体" w:hAnsi="黑体" w:cs="黑体" w:hint="eastAsia"/>
          <w:sz w:val="28"/>
          <w:szCs w:val="28"/>
          <w:highlight w:val="magenta"/>
        </w:rPr>
        <w:t>紫色</w:t>
      </w:r>
      <w:r>
        <w:rPr>
          <w:rFonts w:ascii="黑体" w:eastAsia="黑体" w:hAnsi="黑体" w:cs="黑体" w:hint="eastAsia"/>
          <w:sz w:val="28"/>
          <w:szCs w:val="28"/>
        </w:rPr>
        <w:t>、</w:t>
      </w:r>
      <w:r w:rsidRPr="00382BF8">
        <w:rPr>
          <w:rFonts w:ascii="黑体" w:eastAsia="黑体" w:hAnsi="黑体" w:cs="黑体" w:hint="eastAsia"/>
          <w:sz w:val="28"/>
          <w:szCs w:val="28"/>
          <w:highlight w:val="blue"/>
        </w:rPr>
        <w:t>深蓝色</w:t>
      </w:r>
      <w:r>
        <w:rPr>
          <w:rFonts w:ascii="黑体" w:eastAsia="黑体" w:hAnsi="黑体" w:cs="黑体" w:hint="eastAsia"/>
          <w:sz w:val="28"/>
          <w:szCs w:val="28"/>
        </w:rPr>
        <w:t>、</w:t>
      </w:r>
      <w:r w:rsidRPr="00382BF8">
        <w:rPr>
          <w:rFonts w:ascii="黑体" w:eastAsia="黑体" w:hAnsi="黑体" w:cs="黑体" w:hint="eastAsia"/>
          <w:sz w:val="28"/>
          <w:szCs w:val="28"/>
          <w:highlight w:val="lightGray"/>
        </w:rPr>
        <w:t>灰色</w:t>
      </w:r>
      <w:r>
        <w:rPr>
          <w:rFonts w:ascii="黑体" w:eastAsia="黑体" w:hAnsi="黑体" w:cs="黑体" w:hint="eastAsia"/>
          <w:sz w:val="28"/>
          <w:szCs w:val="28"/>
        </w:rPr>
        <w:t>和</w:t>
      </w:r>
      <w:r w:rsidRPr="00382BF8">
        <w:rPr>
          <w:rFonts w:ascii="黑体" w:eastAsia="黑体" w:hAnsi="黑体" w:cs="黑体" w:hint="eastAsia"/>
          <w:sz w:val="28"/>
          <w:szCs w:val="28"/>
          <w:highlight w:val="darkGreen"/>
        </w:rPr>
        <w:t>深绿色</w:t>
      </w:r>
      <w:r>
        <w:rPr>
          <w:rFonts w:ascii="黑体" w:eastAsia="黑体" w:hAnsi="黑体" w:cs="黑体" w:hint="eastAsia"/>
          <w:sz w:val="28"/>
          <w:szCs w:val="28"/>
        </w:rPr>
        <w:t>为有效数据。</w:t>
      </w:r>
      <w:r w:rsidRPr="00382BF8">
        <w:rPr>
          <w:rFonts w:ascii="黑体" w:eastAsia="黑体" w:hAnsi="黑体" w:cs="黑体" w:hint="eastAsia"/>
          <w:sz w:val="28"/>
          <w:szCs w:val="28"/>
          <w:highlight w:val="red"/>
        </w:rPr>
        <w:t>红色标识</w:t>
      </w:r>
      <w:r>
        <w:rPr>
          <w:rFonts w:ascii="黑体" w:eastAsia="黑体" w:hAnsi="黑体" w:cs="黑体" w:hint="eastAsia"/>
          <w:sz w:val="28"/>
          <w:szCs w:val="28"/>
        </w:rPr>
        <w:t>为C</w:t>
      </w:r>
      <w:r>
        <w:rPr>
          <w:rFonts w:ascii="黑体" w:eastAsia="黑体" w:hAnsi="黑体" w:cs="黑体"/>
          <w:sz w:val="28"/>
          <w:szCs w:val="28"/>
        </w:rPr>
        <w:t>RC-8</w:t>
      </w:r>
      <w:r>
        <w:rPr>
          <w:rFonts w:ascii="黑体" w:eastAsia="黑体" w:hAnsi="黑体" w:cs="黑体" w:hint="eastAsia"/>
          <w:sz w:val="28"/>
          <w:szCs w:val="28"/>
        </w:rPr>
        <w:t>校验位。</w:t>
      </w:r>
    </w:p>
    <w:p w14:paraId="4E1238FE" w14:textId="3BFE302F" w:rsidR="005E735E" w:rsidRDefault="00382BF8" w:rsidP="00382BF8">
      <w:pPr>
        <w:ind w:firstLine="42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2.</w:t>
      </w:r>
      <w:r w:rsidR="00EB7677" w:rsidRPr="00EB7677">
        <w:rPr>
          <w:rFonts w:ascii="黑体" w:eastAsia="黑体" w:hAnsi="黑体" w:cs="黑体" w:hint="eastAsia"/>
          <w:sz w:val="28"/>
          <w:szCs w:val="28"/>
        </w:rPr>
        <w:t>电信云平台上接收到数据不包含地址域，地址域是硬件上传时使用。</w:t>
      </w:r>
    </w:p>
    <w:p w14:paraId="4D43908E" w14:textId="77777777" w:rsidR="00B66AF9" w:rsidRDefault="00B66AF9" w:rsidP="00B66AF9">
      <w:pPr>
        <w:pStyle w:val="a7"/>
        <w:ind w:firstLineChars="0" w:firstLine="0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2. 智能手表终端扫描Beacon电量上传格式</w:t>
      </w:r>
      <w:r>
        <w:rPr>
          <w:rFonts w:asciiTheme="minorEastAsia" w:hAnsiTheme="minorEastAsia" w:cs="黑体" w:hint="eastAsia"/>
          <w:sz w:val="30"/>
          <w:szCs w:val="30"/>
        </w:rPr>
        <w:t>。</w:t>
      </w:r>
    </w:p>
    <w:tbl>
      <w:tblPr>
        <w:tblStyle w:val="a8"/>
        <w:tblW w:w="8341" w:type="dxa"/>
        <w:jc w:val="center"/>
        <w:tblLayout w:type="fixed"/>
        <w:tblLook w:val="04A0" w:firstRow="1" w:lastRow="0" w:firstColumn="1" w:lastColumn="0" w:noHBand="0" w:noVBand="1"/>
      </w:tblPr>
      <w:tblGrid>
        <w:gridCol w:w="771"/>
        <w:gridCol w:w="812"/>
        <w:gridCol w:w="1012"/>
        <w:gridCol w:w="1012"/>
        <w:gridCol w:w="1012"/>
        <w:gridCol w:w="1012"/>
        <w:gridCol w:w="1012"/>
        <w:gridCol w:w="1018"/>
        <w:gridCol w:w="680"/>
      </w:tblGrid>
      <w:tr w:rsidR="00B66AF9" w14:paraId="1E6A9F14" w14:textId="77777777" w:rsidTr="00B66AF9">
        <w:trPr>
          <w:trHeight w:val="290"/>
          <w:jc w:val="center"/>
        </w:trPr>
        <w:tc>
          <w:tcPr>
            <w:tcW w:w="771" w:type="dxa"/>
            <w:vMerge w:val="restart"/>
            <w:vAlign w:val="center"/>
          </w:tcPr>
          <w:p w14:paraId="340D66B6" w14:textId="36D32856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地址域</w:t>
            </w:r>
          </w:p>
        </w:tc>
        <w:tc>
          <w:tcPr>
            <w:tcW w:w="6890" w:type="dxa"/>
            <w:gridSpan w:val="7"/>
            <w:vAlign w:val="center"/>
          </w:tcPr>
          <w:p w14:paraId="1C43CDBD" w14:textId="77777777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有效数据域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字节</w:t>
            </w:r>
          </w:p>
        </w:tc>
        <w:tc>
          <w:tcPr>
            <w:tcW w:w="680" w:type="dxa"/>
            <w:vMerge w:val="restart"/>
            <w:vAlign w:val="center"/>
          </w:tcPr>
          <w:p w14:paraId="70388162" w14:textId="77777777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校验码</w:t>
            </w:r>
          </w:p>
        </w:tc>
      </w:tr>
      <w:tr w:rsidR="00B66AF9" w14:paraId="0386EDA7" w14:textId="77777777" w:rsidTr="00B66AF9">
        <w:trPr>
          <w:trHeight w:val="287"/>
          <w:jc w:val="center"/>
        </w:trPr>
        <w:tc>
          <w:tcPr>
            <w:tcW w:w="771" w:type="dxa"/>
            <w:vMerge/>
            <w:vAlign w:val="center"/>
          </w:tcPr>
          <w:p w14:paraId="7B65755D" w14:textId="77777777" w:rsidR="00B66AF9" w:rsidRDefault="00B66AF9" w:rsidP="00B66AF9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shd w:val="clear" w:color="auto" w:fill="8EAADB" w:themeFill="accent1" w:themeFillTint="99"/>
            <w:vAlign w:val="center"/>
          </w:tcPr>
          <w:p w14:paraId="07CD33AE" w14:textId="77777777" w:rsidR="00B66AF9" w:rsidRDefault="00B66AF9" w:rsidP="00B66AF9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MsgType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6644473E" w14:textId="77777777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BeaconNum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646DF5BB" w14:textId="77777777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Beacon1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6978E976" w14:textId="77777777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Beacon2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5EA14E99" w14:textId="77777777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Beacon3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6D5131A6" w14:textId="77777777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Beacon4</w:t>
            </w:r>
          </w:p>
        </w:tc>
        <w:tc>
          <w:tcPr>
            <w:tcW w:w="1018" w:type="dxa"/>
            <w:shd w:val="clear" w:color="auto" w:fill="8EAADB" w:themeFill="accent1" w:themeFillTint="99"/>
            <w:vAlign w:val="center"/>
          </w:tcPr>
          <w:p w14:paraId="5EEAA6FD" w14:textId="77777777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保留</w:t>
            </w:r>
          </w:p>
        </w:tc>
        <w:tc>
          <w:tcPr>
            <w:tcW w:w="680" w:type="dxa"/>
            <w:vMerge/>
            <w:vAlign w:val="center"/>
          </w:tcPr>
          <w:p w14:paraId="6B151126" w14:textId="77777777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B66AF9" w14:paraId="77FBEDBF" w14:textId="77777777" w:rsidTr="00B66AF9">
        <w:trPr>
          <w:trHeight w:val="272"/>
          <w:jc w:val="center"/>
        </w:trPr>
        <w:tc>
          <w:tcPr>
            <w:tcW w:w="771" w:type="dxa"/>
            <w:vAlign w:val="center"/>
          </w:tcPr>
          <w:p w14:paraId="6A57D278" w14:textId="77777777" w:rsidR="00B66AF9" w:rsidRDefault="00B66AF9" w:rsidP="00B66AF9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812" w:type="dxa"/>
            <w:shd w:val="clear" w:color="auto" w:fill="8EAADB" w:themeFill="accent1" w:themeFillTint="99"/>
            <w:vAlign w:val="center"/>
          </w:tcPr>
          <w:p w14:paraId="0CCCECE9" w14:textId="77777777" w:rsidR="00B66AF9" w:rsidRDefault="00B66AF9" w:rsidP="00B66AF9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4b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2CA97180" w14:textId="77777777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4b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7B740095" w14:textId="77777777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2C47401A" w14:textId="77777777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4472F58B" w14:textId="77777777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0942B602" w14:textId="77777777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6B</w:t>
            </w:r>
          </w:p>
        </w:tc>
        <w:tc>
          <w:tcPr>
            <w:tcW w:w="1018" w:type="dxa"/>
            <w:shd w:val="clear" w:color="auto" w:fill="8EAADB" w:themeFill="accent1" w:themeFillTint="99"/>
            <w:vAlign w:val="center"/>
          </w:tcPr>
          <w:p w14:paraId="5F4D1C67" w14:textId="77777777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6B</w:t>
            </w:r>
          </w:p>
        </w:tc>
        <w:tc>
          <w:tcPr>
            <w:tcW w:w="680" w:type="dxa"/>
            <w:vAlign w:val="center"/>
          </w:tcPr>
          <w:p w14:paraId="2C4785AB" w14:textId="77777777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1B</w:t>
            </w:r>
          </w:p>
        </w:tc>
      </w:tr>
      <w:tr w:rsidR="00B66AF9" w14:paraId="5D6F336F" w14:textId="77777777" w:rsidTr="00B66AF9">
        <w:trPr>
          <w:jc w:val="center"/>
        </w:trPr>
        <w:tc>
          <w:tcPr>
            <w:tcW w:w="771" w:type="dxa"/>
            <w:vAlign w:val="center"/>
          </w:tcPr>
          <w:p w14:paraId="16DCB24C" w14:textId="62B04A0D" w:rsidR="00B66AF9" w:rsidRDefault="00B66AF9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0x01</w:t>
            </w:r>
          </w:p>
        </w:tc>
        <w:tc>
          <w:tcPr>
            <w:tcW w:w="812" w:type="dxa"/>
            <w:shd w:val="clear" w:color="auto" w:fill="8EAADB" w:themeFill="accent1" w:themeFillTint="99"/>
            <w:vAlign w:val="center"/>
          </w:tcPr>
          <w:p w14:paraId="39FA177D" w14:textId="77777777" w:rsidR="00B66AF9" w:rsidRDefault="00B66AF9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4A63E768" w14:textId="77777777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75B1682E" w14:textId="77777777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31F6A007" w14:textId="77777777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5D65F4FF" w14:textId="77777777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12" w:type="dxa"/>
            <w:shd w:val="clear" w:color="auto" w:fill="8EAADB" w:themeFill="accent1" w:themeFillTint="99"/>
            <w:vAlign w:val="center"/>
          </w:tcPr>
          <w:p w14:paraId="2B74CD47" w14:textId="77777777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8EAADB" w:themeFill="accent1" w:themeFillTint="99"/>
            <w:vAlign w:val="center"/>
          </w:tcPr>
          <w:p w14:paraId="3AF3F330" w14:textId="77777777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3BC53C79" w14:textId="77777777" w:rsidR="00B66AF9" w:rsidRDefault="00B66AF9" w:rsidP="00B66AF9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0E1523FC" w14:textId="77777777" w:rsidR="00B66AF9" w:rsidRDefault="00B66AF9" w:rsidP="00B66AF9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2.1 Beacon信标广播电量数据（此为Beacon广播数据）</w:t>
      </w:r>
    </w:p>
    <w:tbl>
      <w:tblPr>
        <w:tblStyle w:val="a8"/>
        <w:tblW w:w="5836" w:type="dxa"/>
        <w:jc w:val="center"/>
        <w:tblLayout w:type="fixed"/>
        <w:tblLook w:val="04A0" w:firstRow="1" w:lastRow="0" w:firstColumn="1" w:lastColumn="0" w:noHBand="0" w:noVBand="1"/>
      </w:tblPr>
      <w:tblGrid>
        <w:gridCol w:w="2427"/>
        <w:gridCol w:w="1704"/>
        <w:gridCol w:w="1705"/>
      </w:tblGrid>
      <w:tr w:rsidR="00B66AF9" w14:paraId="5532459B" w14:textId="77777777" w:rsidTr="00B66AF9">
        <w:trPr>
          <w:jc w:val="center"/>
        </w:trPr>
        <w:tc>
          <w:tcPr>
            <w:tcW w:w="2427" w:type="dxa"/>
            <w:shd w:val="clear" w:color="auto" w:fill="8EAADB" w:themeFill="accent1" w:themeFillTint="99"/>
            <w:vAlign w:val="center"/>
          </w:tcPr>
          <w:p w14:paraId="5C123B49" w14:textId="77777777" w:rsidR="00B66AF9" w:rsidRDefault="00B66AF9" w:rsidP="002815F3">
            <w:pPr>
              <w:pStyle w:val="a7"/>
              <w:ind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704" w:type="dxa"/>
            <w:shd w:val="clear" w:color="auto" w:fill="8EAADB" w:themeFill="accent1" w:themeFillTint="99"/>
            <w:vAlign w:val="center"/>
          </w:tcPr>
          <w:p w14:paraId="427936F6" w14:textId="77777777" w:rsidR="00B66AF9" w:rsidRDefault="00B66AF9" w:rsidP="002815F3">
            <w:pPr>
              <w:pStyle w:val="a7"/>
              <w:ind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1705" w:type="dxa"/>
            <w:shd w:val="clear" w:color="auto" w:fill="8EAADB" w:themeFill="accent1" w:themeFillTint="99"/>
            <w:vAlign w:val="center"/>
          </w:tcPr>
          <w:p w14:paraId="3F3E543C" w14:textId="77777777" w:rsidR="00B66AF9" w:rsidRDefault="00B66AF9" w:rsidP="002815F3">
            <w:pPr>
              <w:pStyle w:val="a7"/>
              <w:ind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Battery</w:t>
            </w:r>
          </w:p>
        </w:tc>
      </w:tr>
      <w:tr w:rsidR="00B66AF9" w14:paraId="62785D49" w14:textId="77777777" w:rsidTr="00B66AF9">
        <w:trPr>
          <w:jc w:val="center"/>
        </w:trPr>
        <w:tc>
          <w:tcPr>
            <w:tcW w:w="2427" w:type="dxa"/>
            <w:shd w:val="clear" w:color="auto" w:fill="8EAADB" w:themeFill="accent1" w:themeFillTint="99"/>
            <w:vAlign w:val="center"/>
          </w:tcPr>
          <w:p w14:paraId="04A533EA" w14:textId="77777777" w:rsidR="00B66AF9" w:rsidRDefault="00B66AF9" w:rsidP="002815F3">
            <w:pPr>
              <w:pStyle w:val="a7"/>
              <w:ind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2B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（高四位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&amp;0001b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704" w:type="dxa"/>
            <w:shd w:val="clear" w:color="auto" w:fill="8EAADB" w:themeFill="accent1" w:themeFillTint="99"/>
            <w:vAlign w:val="center"/>
          </w:tcPr>
          <w:p w14:paraId="50C53B00" w14:textId="77777777" w:rsidR="00B66AF9" w:rsidRDefault="00B66AF9" w:rsidP="002815F3">
            <w:pPr>
              <w:pStyle w:val="a7"/>
              <w:ind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2B</w:t>
            </w:r>
          </w:p>
        </w:tc>
        <w:tc>
          <w:tcPr>
            <w:tcW w:w="1705" w:type="dxa"/>
            <w:shd w:val="clear" w:color="auto" w:fill="8EAADB" w:themeFill="accent1" w:themeFillTint="99"/>
            <w:vAlign w:val="center"/>
          </w:tcPr>
          <w:p w14:paraId="3975422C" w14:textId="77777777" w:rsidR="00B66AF9" w:rsidRDefault="00B66AF9" w:rsidP="002815F3">
            <w:pPr>
              <w:pStyle w:val="a7"/>
              <w:ind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2B</w:t>
            </w:r>
          </w:p>
        </w:tc>
      </w:tr>
    </w:tbl>
    <w:p w14:paraId="70E6E35A" w14:textId="5B070570" w:rsidR="00BE3623" w:rsidRDefault="00BE3623" w:rsidP="00B66AF9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数据示例：</w:t>
      </w:r>
    </w:p>
    <w:p w14:paraId="7ED02E33" w14:textId="4EEC7E99" w:rsidR="00B66AF9" w:rsidRDefault="00B66AF9" w:rsidP="00B66AF9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{</w:t>
      </w:r>
      <w:r w:rsidRPr="00A6318A">
        <w:rPr>
          <w:rFonts w:ascii="宋体" w:eastAsia="宋体" w:hAnsi="宋体" w:cs="宋体" w:hint="eastAsia"/>
          <w:b/>
          <w:bCs/>
          <w:sz w:val="30"/>
          <w:szCs w:val="30"/>
          <w:highlight w:val="yellow"/>
        </w:rPr>
        <w:t>0x</w:t>
      </w:r>
      <w:r w:rsidR="00A6318A" w:rsidRPr="00A6318A">
        <w:rPr>
          <w:rFonts w:ascii="宋体" w:eastAsia="宋体" w:hAnsi="宋体" w:cs="宋体" w:hint="eastAsia"/>
          <w:b/>
          <w:bCs/>
          <w:sz w:val="30"/>
          <w:szCs w:val="30"/>
          <w:highlight w:val="yellow"/>
        </w:rPr>
        <w:t>01</w:t>
      </w:r>
      <w:r w:rsidRPr="00A6318A">
        <w:rPr>
          <w:rFonts w:ascii="宋体" w:eastAsia="宋体" w:hAnsi="宋体" w:cs="宋体" w:hint="eastAsia"/>
          <w:b/>
          <w:bCs/>
          <w:sz w:val="30"/>
          <w:szCs w:val="30"/>
        </w:rPr>
        <w:t>,</w:t>
      </w:r>
      <w:r w:rsidRPr="00A6318A">
        <w:rPr>
          <w:rFonts w:ascii="宋体" w:eastAsia="宋体" w:hAnsi="宋体" w:cs="宋体"/>
          <w:b/>
          <w:bCs/>
          <w:sz w:val="30"/>
          <w:szCs w:val="30"/>
          <w:highlight w:val="green"/>
        </w:rPr>
        <w:t>0x14</w:t>
      </w:r>
      <w:r w:rsidRPr="00A6318A">
        <w:rPr>
          <w:rFonts w:ascii="宋体" w:eastAsia="宋体" w:hAnsi="宋体" w:cs="宋体"/>
          <w:b/>
          <w:bCs/>
          <w:sz w:val="30"/>
          <w:szCs w:val="30"/>
        </w:rPr>
        <w:t>,</w:t>
      </w:r>
      <w:r w:rsidRPr="00A6318A">
        <w:rPr>
          <w:rFonts w:ascii="宋体" w:eastAsia="宋体" w:hAnsi="宋体" w:cs="宋体"/>
          <w:b/>
          <w:bCs/>
          <w:sz w:val="30"/>
          <w:szCs w:val="30"/>
          <w:highlight w:val="cyan"/>
        </w:rPr>
        <w:t>0x52,0x53,0x54,0x55,0x56,0x57</w:t>
      </w:r>
      <w:r w:rsidRPr="00A6318A">
        <w:rPr>
          <w:rFonts w:ascii="宋体" w:eastAsia="宋体" w:hAnsi="宋体" w:cs="宋体"/>
          <w:b/>
          <w:bCs/>
          <w:sz w:val="30"/>
          <w:szCs w:val="30"/>
        </w:rPr>
        <w:t>,</w:t>
      </w:r>
      <w:r w:rsidRPr="00A6318A">
        <w:rPr>
          <w:rFonts w:ascii="宋体" w:eastAsia="宋体" w:hAnsi="宋体" w:cs="宋体"/>
          <w:b/>
          <w:bCs/>
          <w:sz w:val="30"/>
          <w:szCs w:val="30"/>
          <w:highlight w:val="magenta"/>
        </w:rPr>
        <w:t>0x61,0x62,0x63,0x64,0x65,0x66,</w:t>
      </w:r>
      <w:r w:rsidRPr="00A6318A">
        <w:rPr>
          <w:rFonts w:ascii="宋体" w:eastAsia="宋体" w:hAnsi="宋体" w:cs="宋体"/>
          <w:b/>
          <w:bCs/>
          <w:sz w:val="30"/>
          <w:szCs w:val="30"/>
          <w:highlight w:val="blue"/>
        </w:rPr>
        <w:t>0x71,0x72,0x73,0x74,0x75,0x76,</w:t>
      </w:r>
      <w:r w:rsidRPr="00A6318A">
        <w:rPr>
          <w:rFonts w:ascii="宋体" w:eastAsia="宋体" w:hAnsi="宋体" w:cs="宋体"/>
          <w:b/>
          <w:bCs/>
          <w:sz w:val="30"/>
          <w:szCs w:val="30"/>
          <w:highlight w:val="lightGray"/>
        </w:rPr>
        <w:t>0x81,0x82,0x83,0x84,0x85,0x86,</w:t>
      </w:r>
      <w:r w:rsidRPr="00A6318A">
        <w:rPr>
          <w:rFonts w:ascii="宋体" w:eastAsia="宋体" w:hAnsi="宋体" w:cs="宋体"/>
          <w:b/>
          <w:bCs/>
          <w:sz w:val="30"/>
          <w:szCs w:val="30"/>
          <w:highlight w:val="darkGreen"/>
        </w:rPr>
        <w:t>0xff,0xff,0xff,0xff,0xff,0xff,</w:t>
      </w:r>
      <w:r w:rsidRPr="00A6318A">
        <w:rPr>
          <w:rFonts w:ascii="宋体" w:eastAsia="宋体" w:hAnsi="宋体" w:cs="宋体"/>
          <w:b/>
          <w:bCs/>
          <w:sz w:val="30"/>
          <w:szCs w:val="30"/>
          <w:highlight w:val="red"/>
        </w:rPr>
        <w:t>0x</w:t>
      </w:r>
      <w:r w:rsidR="004B27A8" w:rsidRPr="004B27A8">
        <w:rPr>
          <w:rFonts w:ascii="宋体" w:eastAsia="宋体" w:hAnsi="宋体" w:cs="宋体"/>
          <w:b/>
          <w:bCs/>
          <w:sz w:val="30"/>
          <w:szCs w:val="30"/>
          <w:highlight w:val="red"/>
        </w:rPr>
        <w:t>60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}</w:t>
      </w:r>
    </w:p>
    <w:p w14:paraId="05E8893D" w14:textId="77777777" w:rsidR="00A6318A" w:rsidRDefault="00A6318A" w:rsidP="00A6318A">
      <w:pPr>
        <w:rPr>
          <w:rFonts w:ascii="黑体" w:eastAsia="黑体" w:hAnsi="黑体" w:cs="黑体"/>
          <w:sz w:val="28"/>
          <w:szCs w:val="28"/>
        </w:rPr>
      </w:pPr>
      <w:r w:rsidRPr="00EB7677">
        <w:rPr>
          <w:rFonts w:ascii="黑体" w:eastAsia="黑体" w:hAnsi="黑体" w:cs="黑体" w:hint="eastAsia"/>
          <w:sz w:val="28"/>
          <w:szCs w:val="28"/>
        </w:rPr>
        <w:t>注意：</w:t>
      </w:r>
    </w:p>
    <w:p w14:paraId="44E59F7C" w14:textId="77777777" w:rsidR="00A6318A" w:rsidRDefault="00A6318A" w:rsidP="00A6318A">
      <w:pPr>
        <w:ind w:firstLine="42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  <w:highlight w:val="yellow"/>
        </w:rPr>
        <w:t>1.</w:t>
      </w:r>
      <w:r w:rsidRPr="00382BF8">
        <w:rPr>
          <w:rFonts w:ascii="黑体" w:eastAsia="黑体" w:hAnsi="黑体" w:cs="黑体" w:hint="eastAsia"/>
          <w:sz w:val="28"/>
          <w:szCs w:val="28"/>
          <w:highlight w:val="yellow"/>
        </w:rPr>
        <w:t>黄色标识</w:t>
      </w:r>
      <w:r>
        <w:rPr>
          <w:rFonts w:ascii="黑体" w:eastAsia="黑体" w:hAnsi="黑体" w:cs="黑体" w:hint="eastAsia"/>
          <w:sz w:val="28"/>
          <w:szCs w:val="28"/>
        </w:rPr>
        <w:t>为地址域，硬件上传使用，上层软件接收不到。</w:t>
      </w:r>
      <w:r w:rsidRPr="00382BF8">
        <w:rPr>
          <w:rFonts w:ascii="黑体" w:eastAsia="黑体" w:hAnsi="黑体" w:cs="黑体" w:hint="eastAsia"/>
          <w:sz w:val="28"/>
          <w:szCs w:val="28"/>
          <w:highlight w:val="green"/>
        </w:rPr>
        <w:t>绿色标识</w:t>
      </w:r>
      <w:r>
        <w:rPr>
          <w:rFonts w:ascii="黑体" w:eastAsia="黑体" w:hAnsi="黑体" w:cs="黑体" w:hint="eastAsia"/>
          <w:sz w:val="28"/>
          <w:szCs w:val="28"/>
        </w:rPr>
        <w:t>为判断类型，</w:t>
      </w:r>
      <w:r w:rsidRPr="00382BF8">
        <w:rPr>
          <w:rFonts w:ascii="黑体" w:eastAsia="黑体" w:hAnsi="黑体" w:cs="黑体" w:hint="eastAsia"/>
          <w:sz w:val="28"/>
          <w:szCs w:val="28"/>
          <w:highlight w:val="cyan"/>
        </w:rPr>
        <w:t>淡蓝色</w:t>
      </w:r>
      <w:r>
        <w:rPr>
          <w:rFonts w:ascii="黑体" w:eastAsia="黑体" w:hAnsi="黑体" w:cs="黑体" w:hint="eastAsia"/>
          <w:sz w:val="28"/>
          <w:szCs w:val="28"/>
        </w:rPr>
        <w:t>、</w:t>
      </w:r>
      <w:r w:rsidRPr="00382BF8">
        <w:rPr>
          <w:rFonts w:ascii="黑体" w:eastAsia="黑体" w:hAnsi="黑体" w:cs="黑体" w:hint="eastAsia"/>
          <w:sz w:val="28"/>
          <w:szCs w:val="28"/>
          <w:highlight w:val="magenta"/>
        </w:rPr>
        <w:t>紫色</w:t>
      </w:r>
      <w:r>
        <w:rPr>
          <w:rFonts w:ascii="黑体" w:eastAsia="黑体" w:hAnsi="黑体" w:cs="黑体" w:hint="eastAsia"/>
          <w:sz w:val="28"/>
          <w:szCs w:val="28"/>
        </w:rPr>
        <w:t>、</w:t>
      </w:r>
      <w:r w:rsidRPr="00382BF8">
        <w:rPr>
          <w:rFonts w:ascii="黑体" w:eastAsia="黑体" w:hAnsi="黑体" w:cs="黑体" w:hint="eastAsia"/>
          <w:sz w:val="28"/>
          <w:szCs w:val="28"/>
          <w:highlight w:val="blue"/>
        </w:rPr>
        <w:t>深蓝色</w:t>
      </w:r>
      <w:r>
        <w:rPr>
          <w:rFonts w:ascii="黑体" w:eastAsia="黑体" w:hAnsi="黑体" w:cs="黑体" w:hint="eastAsia"/>
          <w:sz w:val="28"/>
          <w:szCs w:val="28"/>
        </w:rPr>
        <w:t>、</w:t>
      </w:r>
      <w:r w:rsidRPr="00382BF8">
        <w:rPr>
          <w:rFonts w:ascii="黑体" w:eastAsia="黑体" w:hAnsi="黑体" w:cs="黑体" w:hint="eastAsia"/>
          <w:sz w:val="28"/>
          <w:szCs w:val="28"/>
          <w:highlight w:val="lightGray"/>
        </w:rPr>
        <w:t>灰色</w:t>
      </w:r>
      <w:r>
        <w:rPr>
          <w:rFonts w:ascii="黑体" w:eastAsia="黑体" w:hAnsi="黑体" w:cs="黑体" w:hint="eastAsia"/>
          <w:sz w:val="28"/>
          <w:szCs w:val="28"/>
        </w:rPr>
        <w:t>和</w:t>
      </w:r>
      <w:r w:rsidRPr="00382BF8">
        <w:rPr>
          <w:rFonts w:ascii="黑体" w:eastAsia="黑体" w:hAnsi="黑体" w:cs="黑体" w:hint="eastAsia"/>
          <w:sz w:val="28"/>
          <w:szCs w:val="28"/>
          <w:highlight w:val="darkGreen"/>
        </w:rPr>
        <w:t>深绿色</w:t>
      </w:r>
      <w:r>
        <w:rPr>
          <w:rFonts w:ascii="黑体" w:eastAsia="黑体" w:hAnsi="黑体" w:cs="黑体" w:hint="eastAsia"/>
          <w:sz w:val="28"/>
          <w:szCs w:val="28"/>
        </w:rPr>
        <w:t>为有效数据。</w:t>
      </w:r>
      <w:r w:rsidRPr="00382BF8">
        <w:rPr>
          <w:rFonts w:ascii="黑体" w:eastAsia="黑体" w:hAnsi="黑体" w:cs="黑体" w:hint="eastAsia"/>
          <w:sz w:val="28"/>
          <w:szCs w:val="28"/>
          <w:highlight w:val="red"/>
        </w:rPr>
        <w:t>红色标识</w:t>
      </w:r>
      <w:r>
        <w:rPr>
          <w:rFonts w:ascii="黑体" w:eastAsia="黑体" w:hAnsi="黑体" w:cs="黑体" w:hint="eastAsia"/>
          <w:sz w:val="28"/>
          <w:szCs w:val="28"/>
        </w:rPr>
        <w:t>为C</w:t>
      </w:r>
      <w:r>
        <w:rPr>
          <w:rFonts w:ascii="黑体" w:eastAsia="黑体" w:hAnsi="黑体" w:cs="黑体"/>
          <w:sz w:val="28"/>
          <w:szCs w:val="28"/>
        </w:rPr>
        <w:t>RC-8</w:t>
      </w:r>
      <w:r>
        <w:rPr>
          <w:rFonts w:ascii="黑体" w:eastAsia="黑体" w:hAnsi="黑体" w:cs="黑体" w:hint="eastAsia"/>
          <w:sz w:val="28"/>
          <w:szCs w:val="28"/>
        </w:rPr>
        <w:t>校验位。</w:t>
      </w:r>
    </w:p>
    <w:p w14:paraId="38243CF7" w14:textId="77777777" w:rsidR="00A6318A" w:rsidRDefault="00A6318A" w:rsidP="00A6318A">
      <w:pPr>
        <w:ind w:firstLine="42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2.</w:t>
      </w:r>
      <w:r w:rsidRPr="00EB7677">
        <w:rPr>
          <w:rFonts w:ascii="黑体" w:eastAsia="黑体" w:hAnsi="黑体" w:cs="黑体" w:hint="eastAsia"/>
          <w:sz w:val="28"/>
          <w:szCs w:val="28"/>
        </w:rPr>
        <w:t>电信云平台上接收到数据不包含地址域，地址域是硬件上传时使用。</w:t>
      </w:r>
    </w:p>
    <w:p w14:paraId="218B5630" w14:textId="6143B3FC" w:rsidR="00B66AF9" w:rsidRDefault="00B66AF9" w:rsidP="00B66AF9">
      <w:pPr>
        <w:rPr>
          <w:rFonts w:ascii="黑体" w:eastAsia="黑体" w:hAnsi="黑体" w:cs="黑体"/>
          <w:sz w:val="28"/>
          <w:szCs w:val="28"/>
        </w:rPr>
      </w:pPr>
    </w:p>
    <w:p w14:paraId="7D5CA5BB" w14:textId="664EF94F" w:rsidR="00A6318A" w:rsidRDefault="00A6318A" w:rsidP="00B66AF9">
      <w:pPr>
        <w:rPr>
          <w:rFonts w:ascii="黑体" w:eastAsia="黑体" w:hAnsi="黑体" w:cs="黑体"/>
          <w:sz w:val="28"/>
          <w:szCs w:val="28"/>
        </w:rPr>
      </w:pPr>
    </w:p>
    <w:p w14:paraId="7A975622" w14:textId="77777777" w:rsidR="00BE3623" w:rsidRDefault="00BE3623" w:rsidP="00BE3623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3. 智能手表终端SOS数据上报格式</w:t>
      </w:r>
    </w:p>
    <w:tbl>
      <w:tblPr>
        <w:tblStyle w:val="a8"/>
        <w:tblW w:w="5010" w:type="dxa"/>
        <w:jc w:val="center"/>
        <w:tblLayout w:type="fixed"/>
        <w:tblLook w:val="04A0" w:firstRow="1" w:lastRow="0" w:firstColumn="1" w:lastColumn="0" w:noHBand="0" w:noVBand="1"/>
      </w:tblPr>
      <w:tblGrid>
        <w:gridCol w:w="1217"/>
        <w:gridCol w:w="1275"/>
        <w:gridCol w:w="1300"/>
        <w:gridCol w:w="1218"/>
      </w:tblGrid>
      <w:tr w:rsidR="00BE3623" w14:paraId="478A15DD" w14:textId="77777777" w:rsidTr="00BE3623">
        <w:trPr>
          <w:jc w:val="center"/>
        </w:trPr>
        <w:tc>
          <w:tcPr>
            <w:tcW w:w="1217" w:type="dxa"/>
            <w:vMerge w:val="restart"/>
            <w:vAlign w:val="center"/>
          </w:tcPr>
          <w:p w14:paraId="1AD05309" w14:textId="489AB7BB" w:rsidR="00BE3623" w:rsidRDefault="00BE3623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地址域</w:t>
            </w:r>
          </w:p>
        </w:tc>
        <w:tc>
          <w:tcPr>
            <w:tcW w:w="2575" w:type="dxa"/>
            <w:gridSpan w:val="2"/>
            <w:vAlign w:val="center"/>
          </w:tcPr>
          <w:p w14:paraId="4E53E781" w14:textId="77777777" w:rsidR="00BE3623" w:rsidRDefault="00BE3623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有效数据域</w:t>
            </w:r>
          </w:p>
        </w:tc>
        <w:tc>
          <w:tcPr>
            <w:tcW w:w="1218" w:type="dxa"/>
            <w:vMerge w:val="restart"/>
            <w:vAlign w:val="center"/>
          </w:tcPr>
          <w:p w14:paraId="03E522D9" w14:textId="77777777" w:rsidR="00BE3623" w:rsidRDefault="00BE3623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校验码</w:t>
            </w:r>
          </w:p>
        </w:tc>
      </w:tr>
      <w:tr w:rsidR="00BE3623" w14:paraId="28BA3391" w14:textId="77777777" w:rsidTr="00BE3623">
        <w:trPr>
          <w:jc w:val="center"/>
        </w:trPr>
        <w:tc>
          <w:tcPr>
            <w:tcW w:w="1217" w:type="dxa"/>
            <w:vMerge/>
            <w:vAlign w:val="center"/>
          </w:tcPr>
          <w:p w14:paraId="177594DB" w14:textId="77777777" w:rsidR="00BE3623" w:rsidRDefault="00BE3623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6468D33B" w14:textId="77777777" w:rsidR="00BE3623" w:rsidRDefault="00BE3623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MsgType</w:t>
            </w:r>
          </w:p>
        </w:tc>
        <w:tc>
          <w:tcPr>
            <w:tcW w:w="1300" w:type="dxa"/>
            <w:shd w:val="clear" w:color="auto" w:fill="8EAADB" w:themeFill="accent1" w:themeFillTint="99"/>
            <w:vAlign w:val="center"/>
          </w:tcPr>
          <w:p w14:paraId="247C5DAB" w14:textId="77777777" w:rsidR="00BE3623" w:rsidRDefault="00BE3623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SeqNum</w:t>
            </w:r>
          </w:p>
        </w:tc>
        <w:tc>
          <w:tcPr>
            <w:tcW w:w="1218" w:type="dxa"/>
            <w:vMerge/>
            <w:vAlign w:val="center"/>
          </w:tcPr>
          <w:p w14:paraId="52223DCA" w14:textId="77777777" w:rsidR="00BE3623" w:rsidRDefault="00BE3623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BE3623" w14:paraId="556EF9FD" w14:textId="77777777" w:rsidTr="00BE3623">
        <w:trPr>
          <w:jc w:val="center"/>
        </w:trPr>
        <w:tc>
          <w:tcPr>
            <w:tcW w:w="1217" w:type="dxa"/>
            <w:vAlign w:val="center"/>
          </w:tcPr>
          <w:p w14:paraId="0A591C6B" w14:textId="77777777" w:rsidR="00BE3623" w:rsidRDefault="00BE3623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1B</w:t>
            </w: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05E49235" w14:textId="77777777" w:rsidR="00BE3623" w:rsidRDefault="00BE3623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4b</w:t>
            </w:r>
          </w:p>
        </w:tc>
        <w:tc>
          <w:tcPr>
            <w:tcW w:w="1300" w:type="dxa"/>
            <w:shd w:val="clear" w:color="auto" w:fill="8EAADB" w:themeFill="accent1" w:themeFillTint="99"/>
            <w:vAlign w:val="center"/>
          </w:tcPr>
          <w:p w14:paraId="2CC9A79D" w14:textId="77777777" w:rsidR="00BE3623" w:rsidRDefault="00BE3623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4b</w:t>
            </w:r>
          </w:p>
        </w:tc>
        <w:tc>
          <w:tcPr>
            <w:tcW w:w="1218" w:type="dxa"/>
            <w:vAlign w:val="center"/>
          </w:tcPr>
          <w:p w14:paraId="4F2FF9E4" w14:textId="77777777" w:rsidR="00BE3623" w:rsidRDefault="00BE3623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1B</w:t>
            </w:r>
          </w:p>
        </w:tc>
      </w:tr>
      <w:tr w:rsidR="00BE3623" w14:paraId="63D302E3" w14:textId="77777777" w:rsidTr="00BE3623">
        <w:trPr>
          <w:jc w:val="center"/>
        </w:trPr>
        <w:tc>
          <w:tcPr>
            <w:tcW w:w="1217" w:type="dxa"/>
            <w:vAlign w:val="center"/>
          </w:tcPr>
          <w:p w14:paraId="1D794663" w14:textId="1F3B865E" w:rsidR="00BE3623" w:rsidRDefault="00BE3623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0x02</w:t>
            </w: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763723B9" w14:textId="77777777" w:rsidR="00BE3623" w:rsidRDefault="00BE3623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1300" w:type="dxa"/>
            <w:shd w:val="clear" w:color="auto" w:fill="8EAADB" w:themeFill="accent1" w:themeFillTint="99"/>
            <w:vAlign w:val="center"/>
          </w:tcPr>
          <w:p w14:paraId="3C625C41" w14:textId="77777777" w:rsidR="00BE3623" w:rsidRDefault="00BE3623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1218" w:type="dxa"/>
            <w:vAlign w:val="center"/>
          </w:tcPr>
          <w:p w14:paraId="247A00C2" w14:textId="77777777" w:rsidR="00BE3623" w:rsidRDefault="00BE3623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37687926" w14:textId="77777777" w:rsidR="00BE3623" w:rsidRDefault="00BE3623" w:rsidP="00BE3623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数据示例：</w:t>
      </w:r>
    </w:p>
    <w:p w14:paraId="193962FE" w14:textId="5E896C1B" w:rsidR="00BE3623" w:rsidRDefault="00BE3623" w:rsidP="00BE3623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{</w:t>
      </w:r>
      <w:r w:rsidRPr="00BE3623">
        <w:rPr>
          <w:rFonts w:ascii="宋体" w:eastAsia="宋体" w:hAnsi="宋体" w:cs="宋体" w:hint="eastAsia"/>
          <w:b/>
          <w:bCs/>
          <w:sz w:val="30"/>
          <w:szCs w:val="30"/>
          <w:highlight w:val="yellow"/>
        </w:rPr>
        <w:t>0x02</w:t>
      </w:r>
      <w:r w:rsidRPr="00BE3623">
        <w:rPr>
          <w:rFonts w:ascii="宋体" w:eastAsia="宋体" w:hAnsi="宋体" w:cs="宋体" w:hint="eastAsia"/>
          <w:b/>
          <w:bCs/>
          <w:sz w:val="30"/>
          <w:szCs w:val="30"/>
        </w:rPr>
        <w:t>,</w:t>
      </w:r>
      <w:r w:rsidRPr="00BE3623">
        <w:rPr>
          <w:rFonts w:ascii="宋体" w:eastAsia="宋体" w:hAnsi="宋体" w:cs="宋体"/>
          <w:b/>
          <w:bCs/>
          <w:sz w:val="30"/>
          <w:szCs w:val="30"/>
          <w:highlight w:val="green"/>
        </w:rPr>
        <w:t>0x20,</w:t>
      </w:r>
      <w:r w:rsidRPr="00BE3623">
        <w:rPr>
          <w:rFonts w:ascii="宋体" w:eastAsia="宋体" w:hAnsi="宋体" w:cs="宋体"/>
          <w:b/>
          <w:bCs/>
          <w:sz w:val="30"/>
          <w:szCs w:val="30"/>
          <w:highlight w:val="red"/>
        </w:rPr>
        <w:t>0x</w:t>
      </w:r>
      <w:r w:rsidR="004B27A8">
        <w:rPr>
          <w:rFonts w:ascii="宋体" w:eastAsia="宋体" w:hAnsi="宋体" w:cs="宋体"/>
          <w:b/>
          <w:bCs/>
          <w:sz w:val="30"/>
          <w:szCs w:val="30"/>
          <w:highlight w:val="red"/>
        </w:rPr>
        <w:t>E</w:t>
      </w:r>
      <w:r w:rsidR="004B27A8" w:rsidRPr="004B27A8">
        <w:rPr>
          <w:rFonts w:ascii="宋体" w:eastAsia="宋体" w:hAnsi="宋体" w:cs="宋体"/>
          <w:b/>
          <w:bCs/>
          <w:sz w:val="30"/>
          <w:szCs w:val="30"/>
          <w:highlight w:val="red"/>
        </w:rPr>
        <w:t>0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}</w:t>
      </w:r>
    </w:p>
    <w:p w14:paraId="070B2147" w14:textId="77777777" w:rsidR="00F50BBE" w:rsidRDefault="00F50BBE" w:rsidP="00F50BBE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3.1 智能手表终端取消SOS数据上报格式</w:t>
      </w:r>
    </w:p>
    <w:tbl>
      <w:tblPr>
        <w:tblStyle w:val="a8"/>
        <w:tblW w:w="5010" w:type="dxa"/>
        <w:jc w:val="center"/>
        <w:tblLayout w:type="fixed"/>
        <w:tblLook w:val="04A0" w:firstRow="1" w:lastRow="0" w:firstColumn="1" w:lastColumn="0" w:noHBand="0" w:noVBand="1"/>
      </w:tblPr>
      <w:tblGrid>
        <w:gridCol w:w="1217"/>
        <w:gridCol w:w="1275"/>
        <w:gridCol w:w="1300"/>
        <w:gridCol w:w="1218"/>
      </w:tblGrid>
      <w:tr w:rsidR="00F50BBE" w14:paraId="2BE5BC5F" w14:textId="77777777" w:rsidTr="00F50BBE">
        <w:trPr>
          <w:jc w:val="center"/>
        </w:trPr>
        <w:tc>
          <w:tcPr>
            <w:tcW w:w="1217" w:type="dxa"/>
            <w:vMerge w:val="restart"/>
            <w:vAlign w:val="center"/>
          </w:tcPr>
          <w:p w14:paraId="51084E46" w14:textId="4023D688" w:rsidR="00F50BBE" w:rsidRDefault="0050041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地址域</w:t>
            </w:r>
          </w:p>
        </w:tc>
        <w:tc>
          <w:tcPr>
            <w:tcW w:w="2575" w:type="dxa"/>
            <w:gridSpan w:val="2"/>
            <w:vAlign w:val="center"/>
          </w:tcPr>
          <w:p w14:paraId="5E0F90CC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有效数据域</w:t>
            </w:r>
          </w:p>
        </w:tc>
        <w:tc>
          <w:tcPr>
            <w:tcW w:w="1218" w:type="dxa"/>
            <w:vMerge w:val="restart"/>
            <w:vAlign w:val="center"/>
          </w:tcPr>
          <w:p w14:paraId="1632B8BB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校验码</w:t>
            </w:r>
          </w:p>
        </w:tc>
      </w:tr>
      <w:tr w:rsidR="00F50BBE" w14:paraId="1FCEDDAB" w14:textId="77777777" w:rsidTr="00F50BBE">
        <w:trPr>
          <w:jc w:val="center"/>
        </w:trPr>
        <w:tc>
          <w:tcPr>
            <w:tcW w:w="1217" w:type="dxa"/>
            <w:vMerge/>
            <w:vAlign w:val="center"/>
          </w:tcPr>
          <w:p w14:paraId="277846A1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75572BFD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MsgType</w:t>
            </w:r>
          </w:p>
        </w:tc>
        <w:tc>
          <w:tcPr>
            <w:tcW w:w="1300" w:type="dxa"/>
            <w:shd w:val="clear" w:color="auto" w:fill="8EAADB" w:themeFill="accent1" w:themeFillTint="99"/>
            <w:vAlign w:val="center"/>
          </w:tcPr>
          <w:p w14:paraId="2C3F8C56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SeqNum</w:t>
            </w:r>
          </w:p>
        </w:tc>
        <w:tc>
          <w:tcPr>
            <w:tcW w:w="1218" w:type="dxa"/>
            <w:vMerge/>
            <w:vAlign w:val="center"/>
          </w:tcPr>
          <w:p w14:paraId="1CF789CC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F50BBE" w14:paraId="53689AF2" w14:textId="77777777" w:rsidTr="00F50BBE">
        <w:trPr>
          <w:trHeight w:val="90"/>
          <w:jc w:val="center"/>
        </w:trPr>
        <w:tc>
          <w:tcPr>
            <w:tcW w:w="1217" w:type="dxa"/>
            <w:vAlign w:val="center"/>
          </w:tcPr>
          <w:p w14:paraId="5E1AB7A5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1B</w:t>
            </w: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32C8C889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4b</w:t>
            </w:r>
          </w:p>
        </w:tc>
        <w:tc>
          <w:tcPr>
            <w:tcW w:w="1300" w:type="dxa"/>
            <w:shd w:val="clear" w:color="auto" w:fill="8EAADB" w:themeFill="accent1" w:themeFillTint="99"/>
            <w:vAlign w:val="center"/>
          </w:tcPr>
          <w:p w14:paraId="5BC1EBC9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4b</w:t>
            </w:r>
          </w:p>
        </w:tc>
        <w:tc>
          <w:tcPr>
            <w:tcW w:w="1218" w:type="dxa"/>
            <w:vAlign w:val="center"/>
          </w:tcPr>
          <w:p w14:paraId="397F6AD1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1B</w:t>
            </w:r>
          </w:p>
        </w:tc>
      </w:tr>
      <w:tr w:rsidR="00F50BBE" w14:paraId="7523EF60" w14:textId="77777777" w:rsidTr="00F50BBE">
        <w:trPr>
          <w:jc w:val="center"/>
        </w:trPr>
        <w:tc>
          <w:tcPr>
            <w:tcW w:w="1217" w:type="dxa"/>
            <w:vAlign w:val="center"/>
          </w:tcPr>
          <w:p w14:paraId="6F0D1632" w14:textId="7E9F176A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0x02</w:t>
            </w: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3D5DFB02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1300" w:type="dxa"/>
            <w:shd w:val="clear" w:color="auto" w:fill="8EAADB" w:themeFill="accent1" w:themeFillTint="99"/>
            <w:vAlign w:val="center"/>
          </w:tcPr>
          <w:p w14:paraId="597343CE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218" w:type="dxa"/>
            <w:vAlign w:val="center"/>
          </w:tcPr>
          <w:p w14:paraId="35FD2C00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7EA31E9F" w14:textId="0A93BC4D" w:rsidR="00F50BBE" w:rsidRDefault="00F50BBE" w:rsidP="00F50BBE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数据示例：</w:t>
      </w:r>
    </w:p>
    <w:p w14:paraId="52DAB791" w14:textId="72DC3FF1" w:rsidR="00F50BBE" w:rsidRDefault="00F50BBE" w:rsidP="00F50BBE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{</w:t>
      </w:r>
      <w:r w:rsidRPr="00F50BBE">
        <w:rPr>
          <w:rFonts w:ascii="宋体" w:eastAsia="宋体" w:hAnsi="宋体" w:cs="宋体" w:hint="eastAsia"/>
          <w:b/>
          <w:bCs/>
          <w:sz w:val="30"/>
          <w:szCs w:val="30"/>
          <w:highlight w:val="yellow"/>
        </w:rPr>
        <w:t>0x02</w:t>
      </w:r>
      <w:r w:rsidRPr="00F50BBE">
        <w:rPr>
          <w:rFonts w:ascii="宋体" w:eastAsia="宋体" w:hAnsi="宋体" w:cs="宋体" w:hint="eastAsia"/>
          <w:b/>
          <w:bCs/>
          <w:sz w:val="30"/>
          <w:szCs w:val="30"/>
        </w:rPr>
        <w:t>,</w:t>
      </w:r>
      <w:r w:rsidRPr="00F50BBE">
        <w:rPr>
          <w:rFonts w:ascii="宋体" w:eastAsia="宋体" w:hAnsi="宋体" w:cs="宋体"/>
          <w:b/>
          <w:bCs/>
          <w:sz w:val="30"/>
          <w:szCs w:val="30"/>
          <w:highlight w:val="green"/>
        </w:rPr>
        <w:t>0x21</w:t>
      </w:r>
      <w:r w:rsidRPr="00F50BBE">
        <w:rPr>
          <w:rFonts w:ascii="宋体" w:eastAsia="宋体" w:hAnsi="宋体" w:cs="宋体"/>
          <w:b/>
          <w:bCs/>
          <w:sz w:val="30"/>
          <w:szCs w:val="30"/>
        </w:rPr>
        <w:t>,</w:t>
      </w:r>
      <w:r w:rsidRPr="00F50BBE">
        <w:rPr>
          <w:rFonts w:ascii="宋体" w:eastAsia="宋体" w:hAnsi="宋体" w:cs="宋体"/>
          <w:b/>
          <w:bCs/>
          <w:sz w:val="30"/>
          <w:szCs w:val="30"/>
          <w:highlight w:val="red"/>
        </w:rPr>
        <w:t>0</w:t>
      </w:r>
      <w:r w:rsidR="004B27A8" w:rsidRPr="00F50BBE">
        <w:rPr>
          <w:rFonts w:ascii="宋体" w:eastAsia="宋体" w:hAnsi="宋体" w:cs="宋体"/>
          <w:b/>
          <w:bCs/>
          <w:sz w:val="30"/>
          <w:szCs w:val="30"/>
          <w:highlight w:val="red"/>
        </w:rPr>
        <w:t>X</w:t>
      </w:r>
      <w:r w:rsidR="004B27A8" w:rsidRPr="004B27A8">
        <w:rPr>
          <w:rFonts w:ascii="宋体" w:eastAsia="宋体" w:hAnsi="宋体" w:cs="宋体"/>
          <w:b/>
          <w:bCs/>
          <w:sz w:val="30"/>
          <w:szCs w:val="30"/>
          <w:highlight w:val="red"/>
        </w:rPr>
        <w:t>E7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}</w:t>
      </w:r>
    </w:p>
    <w:p w14:paraId="07F5F405" w14:textId="77777777" w:rsidR="00F50BBE" w:rsidRDefault="00F50BBE" w:rsidP="00F50BBE">
      <w:pPr>
        <w:rPr>
          <w:rFonts w:ascii="黑体" w:eastAsia="黑体" w:hAnsi="黑体" w:cs="黑体"/>
          <w:sz w:val="28"/>
          <w:szCs w:val="28"/>
        </w:rPr>
      </w:pPr>
      <w:r w:rsidRPr="00EB7677">
        <w:rPr>
          <w:rFonts w:ascii="黑体" w:eastAsia="黑体" w:hAnsi="黑体" w:cs="黑体" w:hint="eastAsia"/>
          <w:sz w:val="28"/>
          <w:szCs w:val="28"/>
        </w:rPr>
        <w:t>注意：</w:t>
      </w:r>
    </w:p>
    <w:p w14:paraId="019F1D71" w14:textId="77777777" w:rsidR="00F50BBE" w:rsidRDefault="00F50BBE" w:rsidP="00F50BBE">
      <w:pPr>
        <w:ind w:firstLine="42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  <w:highlight w:val="yellow"/>
        </w:rPr>
        <w:t>1.</w:t>
      </w:r>
      <w:r w:rsidRPr="00382BF8">
        <w:rPr>
          <w:rFonts w:ascii="黑体" w:eastAsia="黑体" w:hAnsi="黑体" w:cs="黑体" w:hint="eastAsia"/>
          <w:sz w:val="28"/>
          <w:szCs w:val="28"/>
          <w:highlight w:val="yellow"/>
        </w:rPr>
        <w:t>黄色标识</w:t>
      </w:r>
      <w:r>
        <w:rPr>
          <w:rFonts w:ascii="黑体" w:eastAsia="黑体" w:hAnsi="黑体" w:cs="黑体" w:hint="eastAsia"/>
          <w:sz w:val="28"/>
          <w:szCs w:val="28"/>
        </w:rPr>
        <w:t>为地址域，硬件上传使用，上层软件接收不到。</w:t>
      </w:r>
      <w:r w:rsidRPr="00382BF8">
        <w:rPr>
          <w:rFonts w:ascii="黑体" w:eastAsia="黑体" w:hAnsi="黑体" w:cs="黑体" w:hint="eastAsia"/>
          <w:sz w:val="28"/>
          <w:szCs w:val="28"/>
          <w:highlight w:val="green"/>
        </w:rPr>
        <w:t>绿色标识</w:t>
      </w:r>
      <w:r>
        <w:rPr>
          <w:rFonts w:ascii="黑体" w:eastAsia="黑体" w:hAnsi="黑体" w:cs="黑体" w:hint="eastAsia"/>
          <w:sz w:val="28"/>
          <w:szCs w:val="28"/>
        </w:rPr>
        <w:t>为判断类型，</w:t>
      </w:r>
      <w:r w:rsidRPr="00382BF8">
        <w:rPr>
          <w:rFonts w:ascii="黑体" w:eastAsia="黑体" w:hAnsi="黑体" w:cs="黑体" w:hint="eastAsia"/>
          <w:sz w:val="28"/>
          <w:szCs w:val="28"/>
          <w:highlight w:val="red"/>
        </w:rPr>
        <w:t>红色标识</w:t>
      </w:r>
      <w:r>
        <w:rPr>
          <w:rFonts w:ascii="黑体" w:eastAsia="黑体" w:hAnsi="黑体" w:cs="黑体" w:hint="eastAsia"/>
          <w:sz w:val="28"/>
          <w:szCs w:val="28"/>
        </w:rPr>
        <w:t>为C</w:t>
      </w:r>
      <w:r>
        <w:rPr>
          <w:rFonts w:ascii="黑体" w:eastAsia="黑体" w:hAnsi="黑体" w:cs="黑体"/>
          <w:sz w:val="28"/>
          <w:szCs w:val="28"/>
        </w:rPr>
        <w:t>RC-8</w:t>
      </w:r>
      <w:r>
        <w:rPr>
          <w:rFonts w:ascii="黑体" w:eastAsia="黑体" w:hAnsi="黑体" w:cs="黑体" w:hint="eastAsia"/>
          <w:sz w:val="28"/>
          <w:szCs w:val="28"/>
        </w:rPr>
        <w:t>校验位。</w:t>
      </w:r>
    </w:p>
    <w:p w14:paraId="50391F50" w14:textId="77777777" w:rsidR="00F50BBE" w:rsidRDefault="00F50BBE" w:rsidP="00F50BBE">
      <w:pPr>
        <w:ind w:firstLine="42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2.</w:t>
      </w:r>
      <w:r w:rsidRPr="00EB7677">
        <w:rPr>
          <w:rFonts w:ascii="黑体" w:eastAsia="黑体" w:hAnsi="黑体" w:cs="黑体" w:hint="eastAsia"/>
          <w:sz w:val="28"/>
          <w:szCs w:val="28"/>
        </w:rPr>
        <w:t>电信云平台上接收到数据不包含地址域，地址域是硬件上传时使用。</w:t>
      </w:r>
    </w:p>
    <w:p w14:paraId="463A9AE9" w14:textId="77777777" w:rsidR="00F50BBE" w:rsidRDefault="00F50BBE" w:rsidP="00F50BBE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4. 智能手表终端低电量报警数据上传格式</w:t>
      </w:r>
    </w:p>
    <w:tbl>
      <w:tblPr>
        <w:tblStyle w:val="a8"/>
        <w:tblW w:w="4995" w:type="dxa"/>
        <w:jc w:val="center"/>
        <w:tblLayout w:type="fixed"/>
        <w:tblLook w:val="04A0" w:firstRow="1" w:lastRow="0" w:firstColumn="1" w:lastColumn="0" w:noHBand="0" w:noVBand="1"/>
      </w:tblPr>
      <w:tblGrid>
        <w:gridCol w:w="1217"/>
        <w:gridCol w:w="1275"/>
        <w:gridCol w:w="1285"/>
        <w:gridCol w:w="1218"/>
      </w:tblGrid>
      <w:tr w:rsidR="00F50BBE" w14:paraId="07A03EA4" w14:textId="77777777" w:rsidTr="00F50BBE">
        <w:trPr>
          <w:jc w:val="center"/>
        </w:trPr>
        <w:tc>
          <w:tcPr>
            <w:tcW w:w="1217" w:type="dxa"/>
            <w:vMerge w:val="restart"/>
            <w:vAlign w:val="center"/>
          </w:tcPr>
          <w:p w14:paraId="5155B369" w14:textId="4690DC43" w:rsidR="00F50BBE" w:rsidRDefault="0050041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地址域</w:t>
            </w:r>
          </w:p>
        </w:tc>
        <w:tc>
          <w:tcPr>
            <w:tcW w:w="2560" w:type="dxa"/>
            <w:gridSpan w:val="2"/>
            <w:vAlign w:val="center"/>
          </w:tcPr>
          <w:p w14:paraId="63176AB7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有效数据域</w:t>
            </w:r>
          </w:p>
        </w:tc>
        <w:tc>
          <w:tcPr>
            <w:tcW w:w="1218" w:type="dxa"/>
            <w:vMerge w:val="restart"/>
            <w:vAlign w:val="center"/>
          </w:tcPr>
          <w:p w14:paraId="1465D3B6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校验码</w:t>
            </w:r>
          </w:p>
        </w:tc>
      </w:tr>
      <w:tr w:rsidR="00F50BBE" w14:paraId="668FA6DE" w14:textId="77777777" w:rsidTr="00F50BBE">
        <w:trPr>
          <w:jc w:val="center"/>
        </w:trPr>
        <w:tc>
          <w:tcPr>
            <w:tcW w:w="1217" w:type="dxa"/>
            <w:vMerge/>
            <w:vAlign w:val="center"/>
          </w:tcPr>
          <w:p w14:paraId="298FD406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75265AB2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MsgType</w:t>
            </w:r>
          </w:p>
        </w:tc>
        <w:tc>
          <w:tcPr>
            <w:tcW w:w="1285" w:type="dxa"/>
            <w:shd w:val="clear" w:color="auto" w:fill="8EAADB" w:themeFill="accent1" w:themeFillTint="99"/>
            <w:vAlign w:val="center"/>
          </w:tcPr>
          <w:p w14:paraId="5B724FBB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SeqNum</w:t>
            </w:r>
          </w:p>
        </w:tc>
        <w:tc>
          <w:tcPr>
            <w:tcW w:w="1218" w:type="dxa"/>
            <w:vMerge/>
            <w:vAlign w:val="center"/>
          </w:tcPr>
          <w:p w14:paraId="4B699685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F50BBE" w14:paraId="29C07F21" w14:textId="77777777" w:rsidTr="00F50BBE">
        <w:trPr>
          <w:jc w:val="center"/>
        </w:trPr>
        <w:tc>
          <w:tcPr>
            <w:tcW w:w="1217" w:type="dxa"/>
            <w:vAlign w:val="center"/>
          </w:tcPr>
          <w:p w14:paraId="3001739B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1B</w:t>
            </w: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626F4FA1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4b</w:t>
            </w:r>
          </w:p>
        </w:tc>
        <w:tc>
          <w:tcPr>
            <w:tcW w:w="1285" w:type="dxa"/>
            <w:shd w:val="clear" w:color="auto" w:fill="8EAADB" w:themeFill="accent1" w:themeFillTint="99"/>
            <w:vAlign w:val="center"/>
          </w:tcPr>
          <w:p w14:paraId="634EC54D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4b</w:t>
            </w:r>
          </w:p>
        </w:tc>
        <w:tc>
          <w:tcPr>
            <w:tcW w:w="1218" w:type="dxa"/>
            <w:vAlign w:val="center"/>
          </w:tcPr>
          <w:p w14:paraId="5FF417CD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1B</w:t>
            </w:r>
          </w:p>
        </w:tc>
      </w:tr>
      <w:tr w:rsidR="00F50BBE" w14:paraId="3C7E6041" w14:textId="77777777" w:rsidTr="00F50BBE">
        <w:trPr>
          <w:jc w:val="center"/>
        </w:trPr>
        <w:tc>
          <w:tcPr>
            <w:tcW w:w="1217" w:type="dxa"/>
            <w:vAlign w:val="center"/>
          </w:tcPr>
          <w:p w14:paraId="58D9D25A" w14:textId="306CDDC6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0x03</w:t>
            </w: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21EA66E1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285" w:type="dxa"/>
            <w:shd w:val="clear" w:color="auto" w:fill="8EAADB" w:themeFill="accent1" w:themeFillTint="99"/>
            <w:vAlign w:val="center"/>
          </w:tcPr>
          <w:p w14:paraId="387978B1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1218" w:type="dxa"/>
            <w:vAlign w:val="center"/>
          </w:tcPr>
          <w:p w14:paraId="2717E58F" w14:textId="77777777" w:rsidR="00F50BBE" w:rsidRDefault="00F50BBE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573F8204" w14:textId="0ADC7C1B" w:rsidR="00F50BBE" w:rsidRDefault="00F50BBE" w:rsidP="00F50BBE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数据示例：</w:t>
      </w:r>
    </w:p>
    <w:p w14:paraId="3A6BBC94" w14:textId="4EA8378A" w:rsidR="00F50BBE" w:rsidRDefault="00F50BBE" w:rsidP="00F50BBE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  <w:r w:rsidRPr="00F50BBE">
        <w:rPr>
          <w:rFonts w:ascii="宋体" w:eastAsia="宋体" w:hAnsi="宋体" w:cs="宋体" w:hint="eastAsia"/>
          <w:b/>
          <w:bCs/>
          <w:sz w:val="30"/>
          <w:szCs w:val="30"/>
        </w:rPr>
        <w:t>{</w:t>
      </w:r>
      <w:r w:rsidRPr="00F50BBE">
        <w:rPr>
          <w:rFonts w:ascii="宋体" w:eastAsia="宋体" w:hAnsi="宋体" w:cs="宋体" w:hint="eastAsia"/>
          <w:b/>
          <w:bCs/>
          <w:sz w:val="30"/>
          <w:szCs w:val="30"/>
          <w:highlight w:val="yellow"/>
        </w:rPr>
        <w:t>0x03</w:t>
      </w:r>
      <w:r w:rsidRPr="00F50BBE">
        <w:rPr>
          <w:rFonts w:ascii="宋体" w:eastAsia="宋体" w:hAnsi="宋体" w:cs="宋体" w:hint="eastAsia"/>
          <w:b/>
          <w:bCs/>
          <w:sz w:val="30"/>
          <w:szCs w:val="30"/>
        </w:rPr>
        <w:t>,</w:t>
      </w:r>
      <w:r w:rsidRPr="00F50BBE">
        <w:rPr>
          <w:rFonts w:ascii="宋体" w:eastAsia="宋体" w:hAnsi="宋体" w:cs="宋体"/>
          <w:b/>
          <w:bCs/>
          <w:sz w:val="30"/>
          <w:szCs w:val="30"/>
          <w:highlight w:val="green"/>
        </w:rPr>
        <w:t>0x30</w:t>
      </w:r>
      <w:r w:rsidRPr="00F50BBE">
        <w:rPr>
          <w:rFonts w:ascii="宋体" w:eastAsia="宋体" w:hAnsi="宋体" w:cs="宋体"/>
          <w:b/>
          <w:bCs/>
          <w:sz w:val="30"/>
          <w:szCs w:val="30"/>
        </w:rPr>
        <w:t>,</w:t>
      </w:r>
      <w:r w:rsidRPr="00F50BBE">
        <w:rPr>
          <w:rFonts w:ascii="宋体" w:eastAsia="宋体" w:hAnsi="宋体" w:cs="宋体"/>
          <w:b/>
          <w:bCs/>
          <w:sz w:val="30"/>
          <w:szCs w:val="30"/>
          <w:highlight w:val="red"/>
        </w:rPr>
        <w:t>0x9</w:t>
      </w:r>
      <w:r w:rsidR="004B27A8" w:rsidRPr="004B27A8">
        <w:rPr>
          <w:rFonts w:ascii="宋体" w:eastAsia="宋体" w:hAnsi="宋体" w:cs="宋体"/>
          <w:b/>
          <w:bCs/>
          <w:sz w:val="30"/>
          <w:szCs w:val="30"/>
          <w:highlight w:val="red"/>
        </w:rPr>
        <w:t>0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}</w:t>
      </w:r>
    </w:p>
    <w:p w14:paraId="7EBF27A2" w14:textId="49A88CE3" w:rsidR="00A6318A" w:rsidRDefault="00A6318A" w:rsidP="00B66AF9">
      <w:pPr>
        <w:rPr>
          <w:rFonts w:ascii="黑体" w:eastAsia="黑体" w:hAnsi="黑体" w:cs="黑体"/>
          <w:sz w:val="28"/>
          <w:szCs w:val="28"/>
        </w:rPr>
      </w:pPr>
    </w:p>
    <w:p w14:paraId="1C33082B" w14:textId="77777777" w:rsidR="00F50BBE" w:rsidRDefault="00F50BBE" w:rsidP="00F50BBE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5．智能手表终端</w:t>
      </w:r>
      <w:r>
        <w:rPr>
          <w:rFonts w:ascii="黑体" w:eastAsia="黑体" w:hAnsi="黑体" w:cs="黑体"/>
          <w:sz w:val="30"/>
          <w:szCs w:val="30"/>
        </w:rPr>
        <w:t>E</w:t>
      </w:r>
      <w:r>
        <w:rPr>
          <w:rFonts w:ascii="黑体" w:eastAsia="黑体" w:hAnsi="黑体" w:cs="黑体" w:hint="eastAsia"/>
          <w:sz w:val="30"/>
          <w:szCs w:val="30"/>
        </w:rPr>
        <w:t>x</w:t>
      </w:r>
      <w:r>
        <w:rPr>
          <w:rFonts w:ascii="黑体" w:eastAsia="黑体" w:hAnsi="黑体" w:cs="黑体"/>
          <w:sz w:val="30"/>
          <w:szCs w:val="30"/>
        </w:rPr>
        <w:t>_msg</w:t>
      </w:r>
      <w:r>
        <w:rPr>
          <w:rFonts w:ascii="黑体" w:eastAsia="黑体" w:hAnsi="黑体" w:cs="黑体" w:hint="eastAsia"/>
          <w:sz w:val="30"/>
          <w:szCs w:val="30"/>
        </w:rPr>
        <w:t>扩展信息数据总体</w:t>
      </w:r>
    </w:p>
    <w:tbl>
      <w:tblPr>
        <w:tblStyle w:val="a8"/>
        <w:tblW w:w="6017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1176"/>
        <w:gridCol w:w="1128"/>
        <w:gridCol w:w="924"/>
        <w:gridCol w:w="1370"/>
      </w:tblGrid>
      <w:tr w:rsidR="00F50BBE" w14:paraId="034A56D9" w14:textId="77777777" w:rsidTr="002815F3">
        <w:trPr>
          <w:trHeight w:val="287"/>
          <w:jc w:val="center"/>
        </w:trPr>
        <w:tc>
          <w:tcPr>
            <w:tcW w:w="1419" w:type="dxa"/>
            <w:shd w:val="clear" w:color="auto" w:fill="8EAADB" w:themeFill="accent1" w:themeFillTint="99"/>
            <w:vAlign w:val="center"/>
          </w:tcPr>
          <w:p w14:paraId="6CCD1C15" w14:textId="77777777" w:rsidR="00F50BBE" w:rsidRDefault="00F50BBE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电量</w:t>
            </w:r>
          </w:p>
        </w:tc>
        <w:tc>
          <w:tcPr>
            <w:tcW w:w="1176" w:type="dxa"/>
            <w:shd w:val="clear" w:color="auto" w:fill="8EAADB" w:themeFill="accent1" w:themeFillTint="99"/>
            <w:vAlign w:val="center"/>
          </w:tcPr>
          <w:p w14:paraId="13BB2FE4" w14:textId="77777777" w:rsidR="00F50BBE" w:rsidRDefault="00F50BBE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心率血氧</w:t>
            </w:r>
          </w:p>
        </w:tc>
        <w:tc>
          <w:tcPr>
            <w:tcW w:w="1128" w:type="dxa"/>
            <w:shd w:val="clear" w:color="auto" w:fill="8EAADB" w:themeFill="accent1" w:themeFillTint="99"/>
            <w:vAlign w:val="center"/>
          </w:tcPr>
          <w:p w14:paraId="0F2904CA" w14:textId="77777777" w:rsidR="00F50BBE" w:rsidRDefault="00F50BBE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温湿度</w:t>
            </w:r>
          </w:p>
        </w:tc>
        <w:tc>
          <w:tcPr>
            <w:tcW w:w="924" w:type="dxa"/>
            <w:shd w:val="clear" w:color="auto" w:fill="8EAADB" w:themeFill="accent1" w:themeFillTint="99"/>
            <w:vAlign w:val="center"/>
          </w:tcPr>
          <w:p w14:paraId="33A96D62" w14:textId="77777777" w:rsidR="00F50BBE" w:rsidRDefault="00F50BBE" w:rsidP="002815F3">
            <w:pPr>
              <w:pStyle w:val="a7"/>
              <w:ind w:firstLineChars="0" w:firstLine="0"/>
              <w:jc w:val="center"/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计步</w:t>
            </w:r>
          </w:p>
        </w:tc>
        <w:tc>
          <w:tcPr>
            <w:tcW w:w="1370" w:type="dxa"/>
            <w:shd w:val="clear" w:color="auto" w:fill="8EAADB" w:themeFill="accent1" w:themeFillTint="99"/>
            <w:vAlign w:val="center"/>
          </w:tcPr>
          <w:p w14:paraId="05D624B1" w14:textId="77777777" w:rsidR="00F50BBE" w:rsidRDefault="00F50BBE" w:rsidP="002815F3">
            <w:pPr>
              <w:pStyle w:val="a7"/>
              <w:ind w:firstLineChars="0" w:firstLine="0"/>
              <w:jc w:val="center"/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GNSS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位置</w:t>
            </w:r>
          </w:p>
        </w:tc>
      </w:tr>
      <w:tr w:rsidR="00F50BBE" w14:paraId="7AFF317C" w14:textId="77777777" w:rsidTr="002815F3">
        <w:trPr>
          <w:jc w:val="center"/>
        </w:trPr>
        <w:tc>
          <w:tcPr>
            <w:tcW w:w="1419" w:type="dxa"/>
            <w:shd w:val="clear" w:color="auto" w:fill="8EAADB" w:themeFill="accent1" w:themeFillTint="99"/>
            <w:vAlign w:val="center"/>
          </w:tcPr>
          <w:p w14:paraId="55F26D51" w14:textId="77777777" w:rsidR="00F50BBE" w:rsidRDefault="00F50BBE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4B</w:t>
            </w:r>
          </w:p>
        </w:tc>
        <w:tc>
          <w:tcPr>
            <w:tcW w:w="1176" w:type="dxa"/>
            <w:shd w:val="clear" w:color="auto" w:fill="8EAADB" w:themeFill="accent1" w:themeFillTint="99"/>
            <w:vAlign w:val="center"/>
          </w:tcPr>
          <w:p w14:paraId="505895E4" w14:textId="77777777" w:rsidR="00F50BBE" w:rsidRDefault="00F50BBE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28" w:type="dxa"/>
            <w:shd w:val="clear" w:color="auto" w:fill="8EAADB" w:themeFill="accent1" w:themeFillTint="99"/>
            <w:vAlign w:val="center"/>
          </w:tcPr>
          <w:p w14:paraId="717B3806" w14:textId="77777777" w:rsidR="00F50BBE" w:rsidRDefault="00F50BBE" w:rsidP="002815F3">
            <w:pPr>
              <w:pStyle w:val="a7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4B</w:t>
            </w:r>
          </w:p>
        </w:tc>
        <w:tc>
          <w:tcPr>
            <w:tcW w:w="924" w:type="dxa"/>
            <w:shd w:val="clear" w:color="auto" w:fill="8EAADB" w:themeFill="accent1" w:themeFillTint="99"/>
            <w:vAlign w:val="center"/>
          </w:tcPr>
          <w:p w14:paraId="1F21231C" w14:textId="77777777" w:rsidR="00F50BBE" w:rsidRDefault="00F50BBE" w:rsidP="002815F3">
            <w:pPr>
              <w:pStyle w:val="a7"/>
              <w:ind w:firstLineChars="0" w:firstLine="0"/>
              <w:jc w:val="center"/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70" w:type="dxa"/>
            <w:shd w:val="clear" w:color="auto" w:fill="8EAADB" w:themeFill="accent1" w:themeFillTint="99"/>
            <w:vAlign w:val="center"/>
          </w:tcPr>
          <w:p w14:paraId="554CB66C" w14:textId="77777777" w:rsidR="00F50BBE" w:rsidRDefault="00F50BBE" w:rsidP="002815F3">
            <w:pPr>
              <w:pStyle w:val="a7"/>
              <w:ind w:firstLineChars="0" w:firstLine="0"/>
              <w:jc w:val="center"/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4B</w:t>
            </w:r>
          </w:p>
        </w:tc>
      </w:tr>
    </w:tbl>
    <w:p w14:paraId="2B1A6399" w14:textId="77777777" w:rsidR="00F50BBE" w:rsidRDefault="00F50BBE" w:rsidP="00F50BBE">
      <w:pPr>
        <w:ind w:firstLine="420"/>
        <w:rPr>
          <w:rFonts w:ascii="宋体" w:eastAsia="宋体" w:hAnsi="宋体" w:cs="宋体"/>
          <w:color w:val="FF0000"/>
          <w:sz w:val="30"/>
          <w:szCs w:val="30"/>
        </w:rPr>
      </w:pPr>
      <w:r>
        <w:rPr>
          <w:rFonts w:ascii="宋体" w:eastAsia="宋体" w:hAnsi="宋体" w:cs="宋体" w:hint="eastAsia"/>
          <w:color w:val="000000" w:themeColor="text1"/>
          <w:sz w:val="30"/>
          <w:szCs w:val="30"/>
        </w:rPr>
        <w:t>说明</w:t>
      </w:r>
      <w:r>
        <w:rPr>
          <w:rFonts w:ascii="宋体" w:eastAsia="宋体" w:hAnsi="宋体" w:cs="宋体" w:hint="eastAsia"/>
          <w:color w:val="FF0000"/>
          <w:sz w:val="30"/>
          <w:szCs w:val="30"/>
        </w:rPr>
        <w:t>：扩展信息可实现分类型包单独上传，也可以组包上传</w:t>
      </w:r>
    </w:p>
    <w:p w14:paraId="2E6BC0AC" w14:textId="77777777" w:rsidR="00F50BBE" w:rsidRDefault="00F50BBE" w:rsidP="00F50BBE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5</w:t>
      </w:r>
      <w:r>
        <w:rPr>
          <w:rFonts w:ascii="黑体" w:eastAsia="黑体" w:hAnsi="黑体" w:cs="黑体"/>
          <w:sz w:val="30"/>
          <w:szCs w:val="30"/>
        </w:rPr>
        <w:t>.1 Ex_msg</w:t>
      </w:r>
      <w:r>
        <w:rPr>
          <w:rFonts w:ascii="黑体" w:eastAsia="黑体" w:hAnsi="黑体" w:cs="黑体" w:hint="eastAsia"/>
          <w:sz w:val="30"/>
          <w:szCs w:val="30"/>
        </w:rPr>
        <w:t>电量数据上传格式</w:t>
      </w:r>
    </w:p>
    <w:tbl>
      <w:tblPr>
        <w:tblStyle w:val="a8"/>
        <w:tblW w:w="6213" w:type="dxa"/>
        <w:jc w:val="center"/>
        <w:tblLayout w:type="fixed"/>
        <w:tblLook w:val="04A0" w:firstRow="1" w:lastRow="0" w:firstColumn="1" w:lastColumn="0" w:noHBand="0" w:noVBand="1"/>
      </w:tblPr>
      <w:tblGrid>
        <w:gridCol w:w="1217"/>
        <w:gridCol w:w="1275"/>
        <w:gridCol w:w="1285"/>
        <w:gridCol w:w="1218"/>
        <w:gridCol w:w="1218"/>
      </w:tblGrid>
      <w:tr w:rsidR="00500412" w14:paraId="1B2D9F86" w14:textId="77777777" w:rsidTr="00500412">
        <w:trPr>
          <w:jc w:val="center"/>
        </w:trPr>
        <w:tc>
          <w:tcPr>
            <w:tcW w:w="1217" w:type="dxa"/>
            <w:vMerge w:val="restart"/>
            <w:vAlign w:val="center"/>
          </w:tcPr>
          <w:p w14:paraId="76CB4306" w14:textId="32AC2E55" w:rsidR="00500412" w:rsidRDefault="0050041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地址域</w:t>
            </w:r>
          </w:p>
        </w:tc>
        <w:tc>
          <w:tcPr>
            <w:tcW w:w="3778" w:type="dxa"/>
            <w:gridSpan w:val="3"/>
            <w:vAlign w:val="center"/>
          </w:tcPr>
          <w:p w14:paraId="5101B9DE" w14:textId="77777777" w:rsidR="00500412" w:rsidRDefault="0050041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有效数据域</w:t>
            </w:r>
          </w:p>
        </w:tc>
        <w:tc>
          <w:tcPr>
            <w:tcW w:w="1218" w:type="dxa"/>
            <w:vMerge w:val="restart"/>
            <w:vAlign w:val="center"/>
          </w:tcPr>
          <w:p w14:paraId="4A4455E3" w14:textId="77777777" w:rsidR="00500412" w:rsidRDefault="0050041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校验码</w:t>
            </w:r>
          </w:p>
        </w:tc>
      </w:tr>
      <w:tr w:rsidR="00500412" w14:paraId="0ECDFF0B" w14:textId="77777777" w:rsidTr="00500412">
        <w:trPr>
          <w:jc w:val="center"/>
        </w:trPr>
        <w:tc>
          <w:tcPr>
            <w:tcW w:w="1217" w:type="dxa"/>
            <w:vMerge/>
            <w:vAlign w:val="center"/>
          </w:tcPr>
          <w:p w14:paraId="404D8B88" w14:textId="77777777" w:rsidR="00500412" w:rsidRDefault="0050041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54AB68BC" w14:textId="77777777" w:rsidR="00500412" w:rsidRDefault="0050041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MsgType</w:t>
            </w:r>
          </w:p>
        </w:tc>
        <w:tc>
          <w:tcPr>
            <w:tcW w:w="1285" w:type="dxa"/>
            <w:shd w:val="clear" w:color="auto" w:fill="8EAADB" w:themeFill="accent1" w:themeFillTint="99"/>
            <w:vAlign w:val="center"/>
          </w:tcPr>
          <w:p w14:paraId="4EDDC48B" w14:textId="77777777" w:rsidR="00500412" w:rsidRDefault="0050041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SeqNum</w:t>
            </w:r>
          </w:p>
        </w:tc>
        <w:tc>
          <w:tcPr>
            <w:tcW w:w="1218" w:type="dxa"/>
            <w:shd w:val="clear" w:color="auto" w:fill="8EAADB" w:themeFill="accent1" w:themeFillTint="99"/>
          </w:tcPr>
          <w:p w14:paraId="2CC9F6F1" w14:textId="77777777" w:rsidR="00500412" w:rsidRDefault="0050041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Battery</w:t>
            </w:r>
          </w:p>
        </w:tc>
        <w:tc>
          <w:tcPr>
            <w:tcW w:w="1218" w:type="dxa"/>
            <w:vMerge/>
            <w:vAlign w:val="center"/>
          </w:tcPr>
          <w:p w14:paraId="5B134B59" w14:textId="77777777" w:rsidR="00500412" w:rsidRDefault="0050041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500412" w14:paraId="3C1EA608" w14:textId="77777777" w:rsidTr="00500412">
        <w:trPr>
          <w:jc w:val="center"/>
        </w:trPr>
        <w:tc>
          <w:tcPr>
            <w:tcW w:w="1217" w:type="dxa"/>
            <w:vAlign w:val="center"/>
          </w:tcPr>
          <w:p w14:paraId="0FBE0B63" w14:textId="77777777" w:rsidR="00500412" w:rsidRDefault="0050041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1B</w:t>
            </w: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69686D1E" w14:textId="77777777" w:rsidR="00500412" w:rsidRDefault="0050041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4b</w:t>
            </w:r>
          </w:p>
        </w:tc>
        <w:tc>
          <w:tcPr>
            <w:tcW w:w="1285" w:type="dxa"/>
            <w:shd w:val="clear" w:color="auto" w:fill="8EAADB" w:themeFill="accent1" w:themeFillTint="99"/>
            <w:vAlign w:val="center"/>
          </w:tcPr>
          <w:p w14:paraId="662F0A50" w14:textId="77777777" w:rsidR="00500412" w:rsidRDefault="0050041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4b</w:t>
            </w:r>
          </w:p>
        </w:tc>
        <w:tc>
          <w:tcPr>
            <w:tcW w:w="1218" w:type="dxa"/>
            <w:shd w:val="clear" w:color="auto" w:fill="8EAADB" w:themeFill="accent1" w:themeFillTint="99"/>
          </w:tcPr>
          <w:p w14:paraId="35AB86EA" w14:textId="77777777" w:rsidR="00500412" w:rsidRDefault="0050041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18" w:type="dxa"/>
            <w:vAlign w:val="center"/>
          </w:tcPr>
          <w:p w14:paraId="10638F69" w14:textId="77777777" w:rsidR="00500412" w:rsidRDefault="0050041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1B</w:t>
            </w:r>
          </w:p>
        </w:tc>
      </w:tr>
      <w:tr w:rsidR="00500412" w14:paraId="6AD1D4DD" w14:textId="77777777" w:rsidTr="00500412">
        <w:trPr>
          <w:jc w:val="center"/>
        </w:trPr>
        <w:tc>
          <w:tcPr>
            <w:tcW w:w="1217" w:type="dxa"/>
            <w:vAlign w:val="center"/>
          </w:tcPr>
          <w:p w14:paraId="7ED44649" w14:textId="71544904" w:rsidR="00500412" w:rsidRDefault="00500412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0x04</w:t>
            </w: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07F8E3C4" w14:textId="77777777" w:rsidR="00500412" w:rsidRDefault="00500412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1285" w:type="dxa"/>
            <w:shd w:val="clear" w:color="auto" w:fill="8EAADB" w:themeFill="accent1" w:themeFillTint="99"/>
            <w:vAlign w:val="center"/>
          </w:tcPr>
          <w:p w14:paraId="724691D8" w14:textId="77777777" w:rsidR="00500412" w:rsidRDefault="00500412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218" w:type="dxa"/>
            <w:shd w:val="clear" w:color="auto" w:fill="8EAADB" w:themeFill="accent1" w:themeFillTint="99"/>
          </w:tcPr>
          <w:p w14:paraId="1855FBCA" w14:textId="77777777" w:rsidR="00500412" w:rsidRDefault="00500412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14:paraId="35A932A6" w14:textId="77777777" w:rsidR="00500412" w:rsidRDefault="00500412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0EE00019" w14:textId="4D871A51" w:rsidR="00F50BBE" w:rsidRDefault="00500412" w:rsidP="00F50BBE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数据示例：</w:t>
      </w:r>
    </w:p>
    <w:p w14:paraId="42708271" w14:textId="0FC029D0" w:rsidR="00F50BBE" w:rsidRDefault="00F50BBE" w:rsidP="00F50BBE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  <w:r w:rsidRPr="00500412">
        <w:rPr>
          <w:rFonts w:ascii="宋体" w:eastAsia="宋体" w:hAnsi="宋体" w:cs="宋体" w:hint="eastAsia"/>
          <w:b/>
          <w:bCs/>
          <w:sz w:val="30"/>
          <w:szCs w:val="30"/>
        </w:rPr>
        <w:t>{</w:t>
      </w:r>
      <w:r w:rsidRPr="00500412">
        <w:rPr>
          <w:rFonts w:ascii="宋体" w:eastAsia="宋体" w:hAnsi="宋体" w:cs="宋体" w:hint="eastAsia"/>
          <w:b/>
          <w:bCs/>
          <w:sz w:val="30"/>
          <w:szCs w:val="30"/>
          <w:highlight w:val="yellow"/>
        </w:rPr>
        <w:t>0x</w:t>
      </w:r>
      <w:r w:rsidR="00500412" w:rsidRPr="00500412">
        <w:rPr>
          <w:rFonts w:ascii="宋体" w:eastAsia="宋体" w:hAnsi="宋体" w:cs="宋体" w:hint="eastAsia"/>
          <w:b/>
          <w:bCs/>
          <w:sz w:val="30"/>
          <w:szCs w:val="30"/>
          <w:highlight w:val="yellow"/>
        </w:rPr>
        <w:t>04</w:t>
      </w:r>
      <w:r w:rsidR="00500412" w:rsidRPr="00500412">
        <w:rPr>
          <w:rFonts w:ascii="宋体" w:eastAsia="宋体" w:hAnsi="宋体" w:cs="宋体"/>
          <w:b/>
          <w:bCs/>
          <w:sz w:val="30"/>
          <w:szCs w:val="30"/>
        </w:rPr>
        <w:t>,</w:t>
      </w:r>
      <w:r w:rsidRPr="00500412">
        <w:rPr>
          <w:rFonts w:ascii="宋体" w:eastAsia="宋体" w:hAnsi="宋体" w:cs="宋体"/>
          <w:b/>
          <w:bCs/>
          <w:sz w:val="30"/>
          <w:szCs w:val="30"/>
          <w:highlight w:val="green"/>
        </w:rPr>
        <w:t>0x41</w:t>
      </w:r>
      <w:r w:rsidRPr="00500412">
        <w:rPr>
          <w:rFonts w:ascii="宋体" w:eastAsia="宋体" w:hAnsi="宋体" w:cs="宋体"/>
          <w:b/>
          <w:bCs/>
          <w:sz w:val="30"/>
          <w:szCs w:val="30"/>
        </w:rPr>
        <w:t>,</w:t>
      </w:r>
      <w:r w:rsidRPr="00500412">
        <w:rPr>
          <w:rFonts w:ascii="宋体" w:eastAsia="宋体" w:hAnsi="宋体" w:cs="宋体"/>
          <w:b/>
          <w:bCs/>
          <w:sz w:val="30"/>
          <w:szCs w:val="30"/>
          <w:highlight w:val="cyan"/>
        </w:rPr>
        <w:t>0x11,0x12,0x13,0x14,</w:t>
      </w:r>
      <w:r w:rsidRPr="00500412">
        <w:rPr>
          <w:rFonts w:ascii="宋体" w:eastAsia="宋体" w:hAnsi="宋体" w:cs="宋体"/>
          <w:b/>
          <w:bCs/>
          <w:sz w:val="30"/>
          <w:szCs w:val="30"/>
          <w:highlight w:val="red"/>
        </w:rPr>
        <w:t>0x</w:t>
      </w:r>
      <w:r w:rsidR="004B27A8">
        <w:rPr>
          <w:rFonts w:ascii="宋体" w:eastAsia="宋体" w:hAnsi="宋体" w:cs="宋体"/>
          <w:b/>
          <w:bCs/>
          <w:sz w:val="30"/>
          <w:szCs w:val="30"/>
          <w:highlight w:val="red"/>
        </w:rPr>
        <w:t>A</w:t>
      </w:r>
      <w:r w:rsidRPr="00500412">
        <w:rPr>
          <w:rFonts w:ascii="宋体" w:eastAsia="宋体" w:hAnsi="宋体" w:cs="宋体"/>
          <w:b/>
          <w:bCs/>
          <w:sz w:val="30"/>
          <w:szCs w:val="30"/>
          <w:highlight w:val="red"/>
        </w:rPr>
        <w:t>B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}</w:t>
      </w:r>
    </w:p>
    <w:p w14:paraId="00A132FF" w14:textId="77777777" w:rsidR="00500412" w:rsidRDefault="00500412" w:rsidP="00500412">
      <w:pPr>
        <w:rPr>
          <w:rFonts w:ascii="黑体" w:eastAsia="黑体" w:hAnsi="黑体" w:cs="黑体"/>
          <w:sz w:val="28"/>
          <w:szCs w:val="28"/>
        </w:rPr>
      </w:pPr>
      <w:r w:rsidRPr="00EB7677">
        <w:rPr>
          <w:rFonts w:ascii="黑体" w:eastAsia="黑体" w:hAnsi="黑体" w:cs="黑体" w:hint="eastAsia"/>
          <w:sz w:val="28"/>
          <w:szCs w:val="28"/>
        </w:rPr>
        <w:t>注意：</w:t>
      </w:r>
    </w:p>
    <w:p w14:paraId="432E0042" w14:textId="6BAC77FA" w:rsidR="00500412" w:rsidRDefault="00500412" w:rsidP="00500412">
      <w:pPr>
        <w:ind w:firstLine="42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  <w:highlight w:val="yellow"/>
        </w:rPr>
        <w:t>1.</w:t>
      </w:r>
      <w:r w:rsidRPr="00382BF8">
        <w:rPr>
          <w:rFonts w:ascii="黑体" w:eastAsia="黑体" w:hAnsi="黑体" w:cs="黑体" w:hint="eastAsia"/>
          <w:sz w:val="28"/>
          <w:szCs w:val="28"/>
          <w:highlight w:val="yellow"/>
        </w:rPr>
        <w:t>黄色标识</w:t>
      </w:r>
      <w:r>
        <w:rPr>
          <w:rFonts w:ascii="黑体" w:eastAsia="黑体" w:hAnsi="黑体" w:cs="黑体" w:hint="eastAsia"/>
          <w:sz w:val="28"/>
          <w:szCs w:val="28"/>
        </w:rPr>
        <w:t>为地址域，硬件上传使用，上层软件接收不到。</w:t>
      </w:r>
      <w:r w:rsidRPr="00382BF8">
        <w:rPr>
          <w:rFonts w:ascii="黑体" w:eastAsia="黑体" w:hAnsi="黑体" w:cs="黑体" w:hint="eastAsia"/>
          <w:sz w:val="28"/>
          <w:szCs w:val="28"/>
          <w:highlight w:val="green"/>
        </w:rPr>
        <w:t>绿色标识</w:t>
      </w:r>
      <w:r>
        <w:rPr>
          <w:rFonts w:ascii="黑体" w:eastAsia="黑体" w:hAnsi="黑体" w:cs="黑体" w:hint="eastAsia"/>
          <w:sz w:val="28"/>
          <w:szCs w:val="28"/>
        </w:rPr>
        <w:t>为判断类型，</w:t>
      </w:r>
      <w:r w:rsidRPr="00382BF8">
        <w:rPr>
          <w:rFonts w:ascii="黑体" w:eastAsia="黑体" w:hAnsi="黑体" w:cs="黑体" w:hint="eastAsia"/>
          <w:sz w:val="28"/>
          <w:szCs w:val="28"/>
          <w:highlight w:val="cyan"/>
        </w:rPr>
        <w:t>淡蓝色</w:t>
      </w:r>
      <w:r>
        <w:rPr>
          <w:rFonts w:ascii="黑体" w:eastAsia="黑体" w:hAnsi="黑体" w:cs="黑体" w:hint="eastAsia"/>
          <w:sz w:val="28"/>
          <w:szCs w:val="28"/>
        </w:rPr>
        <w:t>为有效数，</w:t>
      </w:r>
      <w:r w:rsidRPr="00382BF8">
        <w:rPr>
          <w:rFonts w:ascii="黑体" w:eastAsia="黑体" w:hAnsi="黑体" w:cs="黑体" w:hint="eastAsia"/>
          <w:sz w:val="28"/>
          <w:szCs w:val="28"/>
          <w:highlight w:val="red"/>
        </w:rPr>
        <w:t>红色标识</w:t>
      </w:r>
      <w:r>
        <w:rPr>
          <w:rFonts w:ascii="黑体" w:eastAsia="黑体" w:hAnsi="黑体" w:cs="黑体" w:hint="eastAsia"/>
          <w:sz w:val="28"/>
          <w:szCs w:val="28"/>
        </w:rPr>
        <w:t>为C</w:t>
      </w:r>
      <w:r>
        <w:rPr>
          <w:rFonts w:ascii="黑体" w:eastAsia="黑体" w:hAnsi="黑体" w:cs="黑体"/>
          <w:sz w:val="28"/>
          <w:szCs w:val="28"/>
        </w:rPr>
        <w:t>RC-8</w:t>
      </w:r>
      <w:r>
        <w:rPr>
          <w:rFonts w:ascii="黑体" w:eastAsia="黑体" w:hAnsi="黑体" w:cs="黑体" w:hint="eastAsia"/>
          <w:sz w:val="28"/>
          <w:szCs w:val="28"/>
        </w:rPr>
        <w:t>校验位。</w:t>
      </w:r>
    </w:p>
    <w:p w14:paraId="56CCB07A" w14:textId="77777777" w:rsidR="00500412" w:rsidRDefault="00500412" w:rsidP="00500412">
      <w:pPr>
        <w:ind w:firstLine="42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2.</w:t>
      </w:r>
      <w:r w:rsidRPr="00EB7677">
        <w:rPr>
          <w:rFonts w:ascii="黑体" w:eastAsia="黑体" w:hAnsi="黑体" w:cs="黑体" w:hint="eastAsia"/>
          <w:sz w:val="28"/>
          <w:szCs w:val="28"/>
        </w:rPr>
        <w:t>电信云平台上接收到数据不包含地址域，地址域是硬件上传时使用。</w:t>
      </w:r>
    </w:p>
    <w:p w14:paraId="54BDC7C8" w14:textId="77777777" w:rsidR="00500412" w:rsidRPr="00500412" w:rsidRDefault="00500412" w:rsidP="00F50BBE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</w:p>
    <w:p w14:paraId="71490E34" w14:textId="77777777" w:rsidR="00F50BBE" w:rsidRDefault="00F50BBE" w:rsidP="00F50BBE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5</w:t>
      </w:r>
      <w:r>
        <w:rPr>
          <w:rFonts w:ascii="黑体" w:eastAsia="黑体" w:hAnsi="黑体" w:cs="黑体"/>
          <w:sz w:val="30"/>
          <w:szCs w:val="30"/>
        </w:rPr>
        <w:t>.</w:t>
      </w:r>
      <w:r>
        <w:rPr>
          <w:rFonts w:ascii="黑体" w:eastAsia="黑体" w:hAnsi="黑体" w:cs="黑体" w:hint="eastAsia"/>
          <w:sz w:val="30"/>
          <w:szCs w:val="30"/>
        </w:rPr>
        <w:t>2</w:t>
      </w:r>
      <w:r>
        <w:rPr>
          <w:rFonts w:ascii="黑体" w:eastAsia="黑体" w:hAnsi="黑体" w:cs="黑体"/>
          <w:sz w:val="30"/>
          <w:szCs w:val="30"/>
        </w:rPr>
        <w:t xml:space="preserve"> Ex_msg</w:t>
      </w:r>
      <w:r>
        <w:rPr>
          <w:rFonts w:ascii="黑体" w:eastAsia="黑体" w:hAnsi="黑体" w:cs="黑体" w:hint="eastAsia"/>
          <w:sz w:val="30"/>
          <w:szCs w:val="30"/>
        </w:rPr>
        <w:t>心率血氧数据上传格式</w:t>
      </w:r>
    </w:p>
    <w:tbl>
      <w:tblPr>
        <w:tblStyle w:val="a8"/>
        <w:tblW w:w="6213" w:type="dxa"/>
        <w:jc w:val="center"/>
        <w:tblLayout w:type="fixed"/>
        <w:tblLook w:val="04A0" w:firstRow="1" w:lastRow="0" w:firstColumn="1" w:lastColumn="0" w:noHBand="0" w:noVBand="1"/>
      </w:tblPr>
      <w:tblGrid>
        <w:gridCol w:w="1217"/>
        <w:gridCol w:w="1275"/>
        <w:gridCol w:w="1285"/>
        <w:gridCol w:w="1393"/>
        <w:gridCol w:w="1043"/>
      </w:tblGrid>
      <w:tr w:rsidR="006D0DE2" w14:paraId="5E9FBF34" w14:textId="77777777" w:rsidTr="006D0DE2">
        <w:trPr>
          <w:jc w:val="center"/>
        </w:trPr>
        <w:tc>
          <w:tcPr>
            <w:tcW w:w="1217" w:type="dxa"/>
            <w:vMerge w:val="restart"/>
            <w:vAlign w:val="center"/>
          </w:tcPr>
          <w:p w14:paraId="1AB2C2F9" w14:textId="4ACC2526" w:rsidR="006D0DE2" w:rsidRDefault="006D0DE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地址域</w:t>
            </w:r>
          </w:p>
        </w:tc>
        <w:tc>
          <w:tcPr>
            <w:tcW w:w="3953" w:type="dxa"/>
            <w:gridSpan w:val="3"/>
            <w:shd w:val="clear" w:color="auto" w:fill="FFFFFF" w:themeFill="background1"/>
            <w:vAlign w:val="center"/>
          </w:tcPr>
          <w:p w14:paraId="1ACE988B" w14:textId="77777777" w:rsidR="006D0DE2" w:rsidRDefault="006D0DE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有效数据域</w:t>
            </w:r>
          </w:p>
        </w:tc>
        <w:tc>
          <w:tcPr>
            <w:tcW w:w="1043" w:type="dxa"/>
            <w:vMerge w:val="restart"/>
            <w:vAlign w:val="center"/>
          </w:tcPr>
          <w:p w14:paraId="02BED974" w14:textId="77777777" w:rsidR="006D0DE2" w:rsidRDefault="006D0DE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校验码</w:t>
            </w:r>
          </w:p>
        </w:tc>
      </w:tr>
      <w:tr w:rsidR="006D0DE2" w14:paraId="1DAAA488" w14:textId="77777777" w:rsidTr="006D0DE2">
        <w:trPr>
          <w:jc w:val="center"/>
        </w:trPr>
        <w:tc>
          <w:tcPr>
            <w:tcW w:w="1217" w:type="dxa"/>
            <w:vMerge/>
            <w:vAlign w:val="center"/>
          </w:tcPr>
          <w:p w14:paraId="31771F68" w14:textId="77777777" w:rsidR="006D0DE2" w:rsidRDefault="006D0DE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176E6327" w14:textId="77777777" w:rsidR="006D0DE2" w:rsidRDefault="006D0DE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MsgType</w:t>
            </w:r>
          </w:p>
        </w:tc>
        <w:tc>
          <w:tcPr>
            <w:tcW w:w="1285" w:type="dxa"/>
            <w:shd w:val="clear" w:color="auto" w:fill="8EAADB" w:themeFill="accent1" w:themeFillTint="99"/>
            <w:vAlign w:val="center"/>
          </w:tcPr>
          <w:p w14:paraId="00DE7A55" w14:textId="77777777" w:rsidR="006D0DE2" w:rsidRDefault="006D0DE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SeqNum</w:t>
            </w:r>
          </w:p>
        </w:tc>
        <w:tc>
          <w:tcPr>
            <w:tcW w:w="1393" w:type="dxa"/>
            <w:shd w:val="clear" w:color="auto" w:fill="8EAADB" w:themeFill="accent1" w:themeFillTint="99"/>
          </w:tcPr>
          <w:p w14:paraId="7207B3F7" w14:textId="77777777" w:rsidR="006D0DE2" w:rsidRDefault="006D0DE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H_O</w:t>
            </w:r>
          </w:p>
        </w:tc>
        <w:tc>
          <w:tcPr>
            <w:tcW w:w="1043" w:type="dxa"/>
            <w:vMerge/>
            <w:vAlign w:val="center"/>
          </w:tcPr>
          <w:p w14:paraId="2C900790" w14:textId="77777777" w:rsidR="006D0DE2" w:rsidRDefault="006D0DE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6D0DE2" w14:paraId="6332FFCD" w14:textId="77777777" w:rsidTr="006D0DE2">
        <w:trPr>
          <w:jc w:val="center"/>
        </w:trPr>
        <w:tc>
          <w:tcPr>
            <w:tcW w:w="1217" w:type="dxa"/>
            <w:vAlign w:val="center"/>
          </w:tcPr>
          <w:p w14:paraId="3676C44F" w14:textId="77777777" w:rsidR="006D0DE2" w:rsidRDefault="006D0DE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1B</w:t>
            </w: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46F7644D" w14:textId="77777777" w:rsidR="006D0DE2" w:rsidRDefault="006D0DE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4b</w:t>
            </w:r>
          </w:p>
        </w:tc>
        <w:tc>
          <w:tcPr>
            <w:tcW w:w="1285" w:type="dxa"/>
            <w:shd w:val="clear" w:color="auto" w:fill="8EAADB" w:themeFill="accent1" w:themeFillTint="99"/>
            <w:vAlign w:val="center"/>
          </w:tcPr>
          <w:p w14:paraId="1BCFC23B" w14:textId="77777777" w:rsidR="006D0DE2" w:rsidRDefault="006D0DE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4b</w:t>
            </w:r>
          </w:p>
        </w:tc>
        <w:tc>
          <w:tcPr>
            <w:tcW w:w="1393" w:type="dxa"/>
            <w:shd w:val="clear" w:color="auto" w:fill="8EAADB" w:themeFill="accent1" w:themeFillTint="99"/>
          </w:tcPr>
          <w:p w14:paraId="0C5B0643" w14:textId="77777777" w:rsidR="006D0DE2" w:rsidRDefault="006D0DE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43" w:type="dxa"/>
            <w:vAlign w:val="center"/>
          </w:tcPr>
          <w:p w14:paraId="1B0BEDFE" w14:textId="77777777" w:rsidR="006D0DE2" w:rsidRDefault="006D0DE2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1B</w:t>
            </w:r>
          </w:p>
        </w:tc>
      </w:tr>
      <w:tr w:rsidR="006D0DE2" w14:paraId="2300B7E3" w14:textId="77777777" w:rsidTr="006D0DE2">
        <w:trPr>
          <w:jc w:val="center"/>
        </w:trPr>
        <w:tc>
          <w:tcPr>
            <w:tcW w:w="1217" w:type="dxa"/>
            <w:vAlign w:val="center"/>
          </w:tcPr>
          <w:p w14:paraId="368C3490" w14:textId="75FDD202" w:rsidR="006D0DE2" w:rsidRDefault="006D0DE2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0x04</w:t>
            </w: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353655C8" w14:textId="77777777" w:rsidR="006D0DE2" w:rsidRDefault="006D0DE2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1285" w:type="dxa"/>
            <w:shd w:val="clear" w:color="auto" w:fill="8EAADB" w:themeFill="accent1" w:themeFillTint="99"/>
            <w:vAlign w:val="center"/>
          </w:tcPr>
          <w:p w14:paraId="0085A424" w14:textId="77777777" w:rsidR="006D0DE2" w:rsidRDefault="006D0DE2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393" w:type="dxa"/>
            <w:shd w:val="clear" w:color="auto" w:fill="8EAADB" w:themeFill="accent1" w:themeFillTint="99"/>
          </w:tcPr>
          <w:p w14:paraId="21F69B53" w14:textId="77777777" w:rsidR="006D0DE2" w:rsidRDefault="006D0DE2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CB17302" w14:textId="77777777" w:rsidR="006D0DE2" w:rsidRDefault="006D0DE2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6D9B4FF9" w14:textId="0FC58D65" w:rsidR="00F50BBE" w:rsidRDefault="006D0DE2" w:rsidP="00F50BBE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数据示例：</w:t>
      </w:r>
    </w:p>
    <w:p w14:paraId="7A57F71B" w14:textId="22E61203" w:rsidR="00F50BBE" w:rsidRDefault="00F50BBE" w:rsidP="00F50BBE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  <w:r w:rsidRPr="006D0DE2">
        <w:rPr>
          <w:rFonts w:ascii="宋体" w:eastAsia="宋体" w:hAnsi="宋体" w:cs="宋体" w:hint="eastAsia"/>
          <w:b/>
          <w:bCs/>
          <w:sz w:val="30"/>
          <w:szCs w:val="30"/>
        </w:rPr>
        <w:t>{</w:t>
      </w:r>
      <w:r w:rsidRPr="006D0DE2">
        <w:rPr>
          <w:rFonts w:ascii="宋体" w:eastAsia="宋体" w:hAnsi="宋体" w:cs="宋体" w:hint="eastAsia"/>
          <w:b/>
          <w:bCs/>
          <w:sz w:val="30"/>
          <w:szCs w:val="30"/>
          <w:highlight w:val="yellow"/>
        </w:rPr>
        <w:t>0x</w:t>
      </w:r>
      <w:r w:rsidR="006D0DE2" w:rsidRPr="006D0DE2">
        <w:rPr>
          <w:rFonts w:ascii="宋体" w:eastAsia="宋体" w:hAnsi="宋体" w:cs="宋体" w:hint="eastAsia"/>
          <w:b/>
          <w:bCs/>
          <w:sz w:val="30"/>
          <w:szCs w:val="30"/>
          <w:highlight w:val="yellow"/>
        </w:rPr>
        <w:t>04</w:t>
      </w:r>
      <w:r w:rsidRPr="006D0DE2">
        <w:rPr>
          <w:rFonts w:ascii="宋体" w:eastAsia="宋体" w:hAnsi="宋体" w:cs="宋体"/>
          <w:b/>
          <w:bCs/>
          <w:sz w:val="30"/>
          <w:szCs w:val="30"/>
          <w:highlight w:val="yellow"/>
        </w:rPr>
        <w:t>,</w:t>
      </w:r>
      <w:r w:rsidRPr="006D0DE2">
        <w:rPr>
          <w:rFonts w:ascii="宋体" w:eastAsia="宋体" w:hAnsi="宋体" w:cs="宋体"/>
          <w:b/>
          <w:bCs/>
          <w:sz w:val="30"/>
          <w:szCs w:val="30"/>
          <w:highlight w:val="green"/>
        </w:rPr>
        <w:t>0x51</w:t>
      </w:r>
      <w:r w:rsidRPr="006D0DE2">
        <w:rPr>
          <w:rFonts w:ascii="宋体" w:eastAsia="宋体" w:hAnsi="宋体" w:cs="宋体"/>
          <w:b/>
          <w:bCs/>
          <w:sz w:val="30"/>
          <w:szCs w:val="30"/>
          <w:highlight w:val="cyan"/>
        </w:rPr>
        <w:t>,0x21,0x22,0x23,0x24</w:t>
      </w:r>
      <w:r w:rsidRPr="006D0DE2">
        <w:rPr>
          <w:rFonts w:ascii="宋体" w:eastAsia="宋体" w:hAnsi="宋体" w:cs="宋体"/>
          <w:b/>
          <w:bCs/>
          <w:sz w:val="30"/>
          <w:szCs w:val="30"/>
        </w:rPr>
        <w:t>,</w:t>
      </w:r>
      <w:r w:rsidRPr="006D0DE2">
        <w:rPr>
          <w:rFonts w:ascii="宋体" w:eastAsia="宋体" w:hAnsi="宋体" w:cs="宋体"/>
          <w:b/>
          <w:bCs/>
          <w:sz w:val="30"/>
          <w:szCs w:val="30"/>
          <w:highlight w:val="red"/>
        </w:rPr>
        <w:t>0</w:t>
      </w:r>
      <w:r w:rsidR="004B27A8" w:rsidRPr="006D0DE2">
        <w:rPr>
          <w:rFonts w:ascii="宋体" w:eastAsia="宋体" w:hAnsi="宋体" w:cs="宋体"/>
          <w:b/>
          <w:bCs/>
          <w:sz w:val="30"/>
          <w:szCs w:val="30"/>
          <w:highlight w:val="red"/>
        </w:rPr>
        <w:t>X</w:t>
      </w:r>
      <w:r w:rsidR="004B27A8" w:rsidRPr="004B27A8">
        <w:rPr>
          <w:rFonts w:ascii="宋体" w:eastAsia="宋体" w:hAnsi="宋体" w:cs="宋体"/>
          <w:b/>
          <w:bCs/>
          <w:sz w:val="30"/>
          <w:szCs w:val="30"/>
          <w:highlight w:val="red"/>
        </w:rPr>
        <w:t>B8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}</w:t>
      </w:r>
    </w:p>
    <w:p w14:paraId="592A6ED0" w14:textId="77777777" w:rsidR="006D0DE2" w:rsidRDefault="006D0DE2" w:rsidP="006D0DE2">
      <w:pPr>
        <w:rPr>
          <w:rFonts w:ascii="黑体" w:eastAsia="黑体" w:hAnsi="黑体" w:cs="黑体"/>
          <w:sz w:val="28"/>
          <w:szCs w:val="28"/>
        </w:rPr>
      </w:pPr>
      <w:r w:rsidRPr="00EB7677">
        <w:rPr>
          <w:rFonts w:ascii="黑体" w:eastAsia="黑体" w:hAnsi="黑体" w:cs="黑体" w:hint="eastAsia"/>
          <w:sz w:val="28"/>
          <w:szCs w:val="28"/>
        </w:rPr>
        <w:t>注意：</w:t>
      </w:r>
    </w:p>
    <w:p w14:paraId="4BEA0059" w14:textId="77777777" w:rsidR="006D0DE2" w:rsidRDefault="006D0DE2" w:rsidP="006D0DE2">
      <w:pPr>
        <w:ind w:firstLine="42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  <w:highlight w:val="yellow"/>
        </w:rPr>
        <w:t>1.</w:t>
      </w:r>
      <w:r w:rsidRPr="00382BF8">
        <w:rPr>
          <w:rFonts w:ascii="黑体" w:eastAsia="黑体" w:hAnsi="黑体" w:cs="黑体" w:hint="eastAsia"/>
          <w:sz w:val="28"/>
          <w:szCs w:val="28"/>
          <w:highlight w:val="yellow"/>
        </w:rPr>
        <w:t>黄色标识</w:t>
      </w:r>
      <w:r>
        <w:rPr>
          <w:rFonts w:ascii="黑体" w:eastAsia="黑体" w:hAnsi="黑体" w:cs="黑体" w:hint="eastAsia"/>
          <w:sz w:val="28"/>
          <w:szCs w:val="28"/>
        </w:rPr>
        <w:t>为地址域，硬件上传使用，上层软件接收不到。</w:t>
      </w:r>
      <w:r w:rsidRPr="00382BF8">
        <w:rPr>
          <w:rFonts w:ascii="黑体" w:eastAsia="黑体" w:hAnsi="黑体" w:cs="黑体" w:hint="eastAsia"/>
          <w:sz w:val="28"/>
          <w:szCs w:val="28"/>
          <w:highlight w:val="green"/>
        </w:rPr>
        <w:t>绿色</w:t>
      </w:r>
      <w:r w:rsidRPr="00382BF8">
        <w:rPr>
          <w:rFonts w:ascii="黑体" w:eastAsia="黑体" w:hAnsi="黑体" w:cs="黑体" w:hint="eastAsia"/>
          <w:sz w:val="28"/>
          <w:szCs w:val="28"/>
          <w:highlight w:val="green"/>
        </w:rPr>
        <w:lastRenderedPageBreak/>
        <w:t>标识</w:t>
      </w:r>
      <w:r>
        <w:rPr>
          <w:rFonts w:ascii="黑体" w:eastAsia="黑体" w:hAnsi="黑体" w:cs="黑体" w:hint="eastAsia"/>
          <w:sz w:val="28"/>
          <w:szCs w:val="28"/>
        </w:rPr>
        <w:t>为判断类型，</w:t>
      </w:r>
      <w:r w:rsidRPr="00382BF8">
        <w:rPr>
          <w:rFonts w:ascii="黑体" w:eastAsia="黑体" w:hAnsi="黑体" w:cs="黑体" w:hint="eastAsia"/>
          <w:sz w:val="28"/>
          <w:szCs w:val="28"/>
          <w:highlight w:val="cyan"/>
        </w:rPr>
        <w:t>淡蓝色</w:t>
      </w:r>
      <w:r>
        <w:rPr>
          <w:rFonts w:ascii="黑体" w:eastAsia="黑体" w:hAnsi="黑体" w:cs="黑体" w:hint="eastAsia"/>
          <w:sz w:val="28"/>
          <w:szCs w:val="28"/>
        </w:rPr>
        <w:t>为有效数，</w:t>
      </w:r>
      <w:r w:rsidRPr="00382BF8">
        <w:rPr>
          <w:rFonts w:ascii="黑体" w:eastAsia="黑体" w:hAnsi="黑体" w:cs="黑体" w:hint="eastAsia"/>
          <w:sz w:val="28"/>
          <w:szCs w:val="28"/>
          <w:highlight w:val="red"/>
        </w:rPr>
        <w:t>红色标识</w:t>
      </w:r>
      <w:r>
        <w:rPr>
          <w:rFonts w:ascii="黑体" w:eastAsia="黑体" w:hAnsi="黑体" w:cs="黑体" w:hint="eastAsia"/>
          <w:sz w:val="28"/>
          <w:szCs w:val="28"/>
        </w:rPr>
        <w:t>为C</w:t>
      </w:r>
      <w:r>
        <w:rPr>
          <w:rFonts w:ascii="黑体" w:eastAsia="黑体" w:hAnsi="黑体" w:cs="黑体"/>
          <w:sz w:val="28"/>
          <w:szCs w:val="28"/>
        </w:rPr>
        <w:t>RC-8</w:t>
      </w:r>
      <w:r>
        <w:rPr>
          <w:rFonts w:ascii="黑体" w:eastAsia="黑体" w:hAnsi="黑体" w:cs="黑体" w:hint="eastAsia"/>
          <w:sz w:val="28"/>
          <w:szCs w:val="28"/>
        </w:rPr>
        <w:t>校验位。</w:t>
      </w:r>
    </w:p>
    <w:p w14:paraId="6B1C278D" w14:textId="77777777" w:rsidR="006D0DE2" w:rsidRDefault="006D0DE2" w:rsidP="006D0DE2">
      <w:pPr>
        <w:ind w:firstLine="42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2.</w:t>
      </w:r>
      <w:r w:rsidRPr="00EB7677">
        <w:rPr>
          <w:rFonts w:ascii="黑体" w:eastAsia="黑体" w:hAnsi="黑体" w:cs="黑体" w:hint="eastAsia"/>
          <w:sz w:val="28"/>
          <w:szCs w:val="28"/>
        </w:rPr>
        <w:t>电信云平台上接收到数据不包含地址域，地址域是硬件上传时使用。</w:t>
      </w:r>
    </w:p>
    <w:p w14:paraId="30632F3C" w14:textId="77777777" w:rsidR="006D0DE2" w:rsidRPr="006D0DE2" w:rsidRDefault="006D0DE2" w:rsidP="00F50BBE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</w:p>
    <w:p w14:paraId="1BAFC1C5" w14:textId="77777777" w:rsidR="00F50BBE" w:rsidRDefault="00F50BBE" w:rsidP="00F50BBE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5</w:t>
      </w:r>
      <w:r>
        <w:rPr>
          <w:rFonts w:ascii="黑体" w:eastAsia="黑体" w:hAnsi="黑体" w:cs="黑体"/>
          <w:sz w:val="30"/>
          <w:szCs w:val="30"/>
        </w:rPr>
        <w:t>.</w:t>
      </w:r>
      <w:r>
        <w:rPr>
          <w:rFonts w:ascii="黑体" w:eastAsia="黑体" w:hAnsi="黑体" w:cs="黑体" w:hint="eastAsia"/>
          <w:sz w:val="30"/>
          <w:szCs w:val="30"/>
        </w:rPr>
        <w:t>3</w:t>
      </w:r>
      <w:r>
        <w:rPr>
          <w:rFonts w:ascii="黑体" w:eastAsia="黑体" w:hAnsi="黑体" w:cs="黑体"/>
          <w:sz w:val="30"/>
          <w:szCs w:val="30"/>
        </w:rPr>
        <w:t xml:space="preserve"> Ex_msg_</w:t>
      </w:r>
      <w:r>
        <w:rPr>
          <w:rFonts w:ascii="黑体" w:eastAsia="黑体" w:hAnsi="黑体" w:cs="黑体" w:hint="eastAsia"/>
          <w:sz w:val="30"/>
          <w:szCs w:val="30"/>
        </w:rPr>
        <w:t>温湿度数据上传格式</w:t>
      </w:r>
    </w:p>
    <w:tbl>
      <w:tblPr>
        <w:tblStyle w:val="a8"/>
        <w:tblW w:w="6213" w:type="dxa"/>
        <w:jc w:val="center"/>
        <w:tblLayout w:type="fixed"/>
        <w:tblLook w:val="04A0" w:firstRow="1" w:lastRow="0" w:firstColumn="1" w:lastColumn="0" w:noHBand="0" w:noVBand="1"/>
      </w:tblPr>
      <w:tblGrid>
        <w:gridCol w:w="1217"/>
        <w:gridCol w:w="1275"/>
        <w:gridCol w:w="1285"/>
        <w:gridCol w:w="1393"/>
        <w:gridCol w:w="1043"/>
      </w:tblGrid>
      <w:tr w:rsidR="00D404F8" w14:paraId="1AF89FA3" w14:textId="77777777" w:rsidTr="00D404F8">
        <w:trPr>
          <w:jc w:val="center"/>
        </w:trPr>
        <w:tc>
          <w:tcPr>
            <w:tcW w:w="1217" w:type="dxa"/>
            <w:vMerge w:val="restart"/>
            <w:vAlign w:val="center"/>
          </w:tcPr>
          <w:p w14:paraId="40A958E4" w14:textId="1D52E234" w:rsidR="00D404F8" w:rsidRDefault="00D404F8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地址域</w:t>
            </w:r>
          </w:p>
        </w:tc>
        <w:tc>
          <w:tcPr>
            <w:tcW w:w="3953" w:type="dxa"/>
            <w:gridSpan w:val="3"/>
            <w:shd w:val="clear" w:color="auto" w:fill="FFFFFF" w:themeFill="background1"/>
            <w:vAlign w:val="center"/>
          </w:tcPr>
          <w:p w14:paraId="66F7F25B" w14:textId="77777777" w:rsidR="00D404F8" w:rsidRDefault="00D404F8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有效数据域</w:t>
            </w:r>
          </w:p>
        </w:tc>
        <w:tc>
          <w:tcPr>
            <w:tcW w:w="1043" w:type="dxa"/>
            <w:vMerge w:val="restart"/>
            <w:vAlign w:val="center"/>
          </w:tcPr>
          <w:p w14:paraId="51196985" w14:textId="77777777" w:rsidR="00D404F8" w:rsidRDefault="00D404F8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校验码</w:t>
            </w:r>
          </w:p>
        </w:tc>
      </w:tr>
      <w:tr w:rsidR="00D404F8" w14:paraId="1B4FFC64" w14:textId="77777777" w:rsidTr="00D404F8">
        <w:trPr>
          <w:jc w:val="center"/>
        </w:trPr>
        <w:tc>
          <w:tcPr>
            <w:tcW w:w="1217" w:type="dxa"/>
            <w:vMerge/>
            <w:vAlign w:val="center"/>
          </w:tcPr>
          <w:p w14:paraId="4F10E530" w14:textId="77777777" w:rsidR="00D404F8" w:rsidRDefault="00D404F8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55C045A9" w14:textId="77777777" w:rsidR="00D404F8" w:rsidRDefault="00D404F8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MsgType</w:t>
            </w:r>
          </w:p>
        </w:tc>
        <w:tc>
          <w:tcPr>
            <w:tcW w:w="1285" w:type="dxa"/>
            <w:shd w:val="clear" w:color="auto" w:fill="8EAADB" w:themeFill="accent1" w:themeFillTint="99"/>
            <w:vAlign w:val="center"/>
          </w:tcPr>
          <w:p w14:paraId="4C3D3A1D" w14:textId="77777777" w:rsidR="00D404F8" w:rsidRDefault="00D404F8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SeqNum</w:t>
            </w:r>
          </w:p>
        </w:tc>
        <w:tc>
          <w:tcPr>
            <w:tcW w:w="1393" w:type="dxa"/>
            <w:shd w:val="clear" w:color="auto" w:fill="8EAADB" w:themeFill="accent1" w:themeFillTint="99"/>
          </w:tcPr>
          <w:p w14:paraId="63EB3C94" w14:textId="77777777" w:rsidR="00D404F8" w:rsidRDefault="00D404F8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T_H</w:t>
            </w:r>
          </w:p>
        </w:tc>
        <w:tc>
          <w:tcPr>
            <w:tcW w:w="1043" w:type="dxa"/>
            <w:vMerge/>
            <w:vAlign w:val="center"/>
          </w:tcPr>
          <w:p w14:paraId="527FF5FF" w14:textId="77777777" w:rsidR="00D404F8" w:rsidRDefault="00D404F8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D404F8" w14:paraId="4305CC3B" w14:textId="77777777" w:rsidTr="00D404F8">
        <w:trPr>
          <w:jc w:val="center"/>
        </w:trPr>
        <w:tc>
          <w:tcPr>
            <w:tcW w:w="1217" w:type="dxa"/>
            <w:vAlign w:val="center"/>
          </w:tcPr>
          <w:p w14:paraId="669242B2" w14:textId="77777777" w:rsidR="00D404F8" w:rsidRDefault="00D404F8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1B</w:t>
            </w: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1ACCA58F" w14:textId="77777777" w:rsidR="00D404F8" w:rsidRDefault="00D404F8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4b</w:t>
            </w:r>
          </w:p>
        </w:tc>
        <w:tc>
          <w:tcPr>
            <w:tcW w:w="1285" w:type="dxa"/>
            <w:shd w:val="clear" w:color="auto" w:fill="8EAADB" w:themeFill="accent1" w:themeFillTint="99"/>
            <w:vAlign w:val="center"/>
          </w:tcPr>
          <w:p w14:paraId="37F82947" w14:textId="77777777" w:rsidR="00D404F8" w:rsidRDefault="00D404F8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4b</w:t>
            </w:r>
          </w:p>
        </w:tc>
        <w:tc>
          <w:tcPr>
            <w:tcW w:w="1393" w:type="dxa"/>
            <w:shd w:val="clear" w:color="auto" w:fill="8EAADB" w:themeFill="accent1" w:themeFillTint="99"/>
          </w:tcPr>
          <w:p w14:paraId="465469D3" w14:textId="77777777" w:rsidR="00D404F8" w:rsidRDefault="00D404F8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43" w:type="dxa"/>
            <w:vAlign w:val="center"/>
          </w:tcPr>
          <w:p w14:paraId="2F6CA61C" w14:textId="77777777" w:rsidR="00D404F8" w:rsidRDefault="00D404F8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1B</w:t>
            </w:r>
          </w:p>
        </w:tc>
      </w:tr>
      <w:tr w:rsidR="00D404F8" w14:paraId="1A8F793A" w14:textId="77777777" w:rsidTr="00D404F8">
        <w:trPr>
          <w:jc w:val="center"/>
        </w:trPr>
        <w:tc>
          <w:tcPr>
            <w:tcW w:w="1217" w:type="dxa"/>
            <w:vAlign w:val="center"/>
          </w:tcPr>
          <w:p w14:paraId="5078C661" w14:textId="795FA56F" w:rsidR="00D404F8" w:rsidRDefault="00D404F8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0x04</w:t>
            </w: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182658E6" w14:textId="77777777" w:rsidR="00D404F8" w:rsidRDefault="00D404F8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6</w:t>
            </w:r>
          </w:p>
        </w:tc>
        <w:tc>
          <w:tcPr>
            <w:tcW w:w="1285" w:type="dxa"/>
            <w:shd w:val="clear" w:color="auto" w:fill="8EAADB" w:themeFill="accent1" w:themeFillTint="99"/>
            <w:vAlign w:val="center"/>
          </w:tcPr>
          <w:p w14:paraId="122D1B51" w14:textId="77777777" w:rsidR="00D404F8" w:rsidRDefault="00D404F8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393" w:type="dxa"/>
            <w:shd w:val="clear" w:color="auto" w:fill="8EAADB" w:themeFill="accent1" w:themeFillTint="99"/>
          </w:tcPr>
          <w:p w14:paraId="677DA8E6" w14:textId="77777777" w:rsidR="00D404F8" w:rsidRDefault="00D404F8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AC55B6A" w14:textId="77777777" w:rsidR="00D404F8" w:rsidRDefault="00D404F8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0D2A580D" w14:textId="3EB15985" w:rsidR="00F50BBE" w:rsidRDefault="00D404F8" w:rsidP="00F50BBE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数据示例：</w:t>
      </w:r>
    </w:p>
    <w:p w14:paraId="2C80A41F" w14:textId="2191D60B" w:rsidR="00F50BBE" w:rsidRPr="007128F6" w:rsidRDefault="00F50BBE" w:rsidP="00F50BBE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{</w:t>
      </w:r>
      <w:r w:rsidRPr="00D404F8">
        <w:rPr>
          <w:rFonts w:ascii="宋体" w:eastAsia="宋体" w:hAnsi="宋体" w:cs="宋体" w:hint="eastAsia"/>
          <w:b/>
          <w:bCs/>
          <w:sz w:val="30"/>
          <w:szCs w:val="30"/>
          <w:highlight w:val="yellow"/>
        </w:rPr>
        <w:t>0x</w:t>
      </w:r>
      <w:r w:rsidR="00D404F8" w:rsidRPr="00D404F8">
        <w:rPr>
          <w:rFonts w:ascii="宋体" w:eastAsia="宋体" w:hAnsi="宋体" w:cs="宋体" w:hint="eastAsia"/>
          <w:b/>
          <w:bCs/>
          <w:sz w:val="30"/>
          <w:szCs w:val="30"/>
          <w:highlight w:val="yellow"/>
        </w:rPr>
        <w:t>04</w:t>
      </w:r>
      <w:r w:rsidRPr="00D404F8">
        <w:rPr>
          <w:rFonts w:ascii="宋体" w:eastAsia="宋体" w:hAnsi="宋体" w:cs="宋体"/>
          <w:b/>
          <w:bCs/>
          <w:sz w:val="30"/>
          <w:szCs w:val="30"/>
        </w:rPr>
        <w:t>,</w:t>
      </w:r>
      <w:r w:rsidRPr="00D404F8">
        <w:rPr>
          <w:rFonts w:ascii="宋体" w:eastAsia="宋体" w:hAnsi="宋体" w:cs="宋体"/>
          <w:b/>
          <w:bCs/>
          <w:sz w:val="30"/>
          <w:szCs w:val="30"/>
          <w:highlight w:val="green"/>
        </w:rPr>
        <w:t>0x61</w:t>
      </w:r>
      <w:r w:rsidRPr="00D404F8">
        <w:rPr>
          <w:rFonts w:ascii="宋体" w:eastAsia="宋体" w:hAnsi="宋体" w:cs="宋体"/>
          <w:b/>
          <w:bCs/>
          <w:sz w:val="30"/>
          <w:szCs w:val="30"/>
        </w:rPr>
        <w:t>,</w:t>
      </w:r>
      <w:r w:rsidRPr="00D404F8">
        <w:rPr>
          <w:rFonts w:ascii="宋体" w:eastAsia="宋体" w:hAnsi="宋体" w:cs="宋体"/>
          <w:b/>
          <w:bCs/>
          <w:sz w:val="30"/>
          <w:szCs w:val="30"/>
          <w:highlight w:val="cyan"/>
        </w:rPr>
        <w:t>0x31,0x32,0x33,0x34</w:t>
      </w:r>
      <w:r w:rsidRPr="00D404F8">
        <w:rPr>
          <w:rFonts w:ascii="宋体" w:eastAsia="宋体" w:hAnsi="宋体" w:cs="宋体"/>
          <w:b/>
          <w:bCs/>
          <w:sz w:val="30"/>
          <w:szCs w:val="30"/>
        </w:rPr>
        <w:t>,</w:t>
      </w:r>
      <w:r w:rsidRPr="00D404F8">
        <w:rPr>
          <w:rFonts w:ascii="宋体" w:eastAsia="宋体" w:hAnsi="宋体" w:cs="宋体"/>
          <w:b/>
          <w:bCs/>
          <w:sz w:val="30"/>
          <w:szCs w:val="30"/>
          <w:highlight w:val="red"/>
        </w:rPr>
        <w:t>0x</w:t>
      </w:r>
      <w:r w:rsidR="004B27A8">
        <w:rPr>
          <w:rFonts w:ascii="宋体" w:eastAsia="宋体" w:hAnsi="宋体" w:cs="宋体" w:hint="eastAsia"/>
          <w:b/>
          <w:bCs/>
          <w:sz w:val="30"/>
          <w:szCs w:val="30"/>
          <w:highlight w:val="red"/>
        </w:rPr>
        <w:t>0</w:t>
      </w:r>
      <w:r w:rsidRPr="00D404F8">
        <w:rPr>
          <w:rFonts w:ascii="宋体" w:eastAsia="宋体" w:hAnsi="宋体" w:cs="宋体"/>
          <w:b/>
          <w:bCs/>
          <w:sz w:val="30"/>
          <w:szCs w:val="30"/>
          <w:highlight w:val="red"/>
        </w:rPr>
        <w:t>C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}</w:t>
      </w:r>
    </w:p>
    <w:p w14:paraId="5E24F1FB" w14:textId="77777777" w:rsidR="00F50BBE" w:rsidRDefault="00F50BBE" w:rsidP="00F50BBE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5</w:t>
      </w:r>
      <w:r>
        <w:rPr>
          <w:rFonts w:ascii="黑体" w:eastAsia="黑体" w:hAnsi="黑体" w:cs="黑体"/>
          <w:sz w:val="30"/>
          <w:szCs w:val="30"/>
        </w:rPr>
        <w:t>.</w:t>
      </w:r>
      <w:r>
        <w:rPr>
          <w:rFonts w:ascii="黑体" w:eastAsia="黑体" w:hAnsi="黑体" w:cs="黑体" w:hint="eastAsia"/>
          <w:sz w:val="30"/>
          <w:szCs w:val="30"/>
        </w:rPr>
        <w:t>4</w:t>
      </w:r>
      <w:r>
        <w:rPr>
          <w:rFonts w:ascii="黑体" w:eastAsia="黑体" w:hAnsi="黑体" w:cs="黑体"/>
          <w:sz w:val="30"/>
          <w:szCs w:val="30"/>
        </w:rPr>
        <w:t xml:space="preserve"> Ex_msg_</w:t>
      </w:r>
      <w:r>
        <w:rPr>
          <w:rFonts w:ascii="黑体" w:eastAsia="黑体" w:hAnsi="黑体" w:cs="黑体" w:hint="eastAsia"/>
          <w:sz w:val="30"/>
          <w:szCs w:val="30"/>
        </w:rPr>
        <w:t>计步数据上传格式</w:t>
      </w:r>
    </w:p>
    <w:tbl>
      <w:tblPr>
        <w:tblStyle w:val="a8"/>
        <w:tblW w:w="6213" w:type="dxa"/>
        <w:jc w:val="center"/>
        <w:tblLayout w:type="fixed"/>
        <w:tblLook w:val="04A0" w:firstRow="1" w:lastRow="0" w:firstColumn="1" w:lastColumn="0" w:noHBand="0" w:noVBand="1"/>
      </w:tblPr>
      <w:tblGrid>
        <w:gridCol w:w="1217"/>
        <w:gridCol w:w="1275"/>
        <w:gridCol w:w="1285"/>
        <w:gridCol w:w="1393"/>
        <w:gridCol w:w="1043"/>
      </w:tblGrid>
      <w:tr w:rsidR="00711AEB" w14:paraId="7C32154B" w14:textId="77777777" w:rsidTr="00711AEB">
        <w:trPr>
          <w:jc w:val="center"/>
        </w:trPr>
        <w:tc>
          <w:tcPr>
            <w:tcW w:w="1217" w:type="dxa"/>
            <w:vMerge w:val="restart"/>
            <w:vAlign w:val="center"/>
          </w:tcPr>
          <w:p w14:paraId="4A641747" w14:textId="06D84016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地址域</w:t>
            </w:r>
          </w:p>
        </w:tc>
        <w:tc>
          <w:tcPr>
            <w:tcW w:w="3953" w:type="dxa"/>
            <w:gridSpan w:val="3"/>
            <w:shd w:val="clear" w:color="auto" w:fill="FFFFFF" w:themeFill="background1"/>
            <w:vAlign w:val="center"/>
          </w:tcPr>
          <w:p w14:paraId="687E717C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有效数据域</w:t>
            </w:r>
          </w:p>
        </w:tc>
        <w:tc>
          <w:tcPr>
            <w:tcW w:w="1043" w:type="dxa"/>
            <w:vMerge w:val="restart"/>
            <w:vAlign w:val="center"/>
          </w:tcPr>
          <w:p w14:paraId="55D483FA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校验码</w:t>
            </w:r>
          </w:p>
        </w:tc>
      </w:tr>
      <w:tr w:rsidR="00711AEB" w14:paraId="1FD7007A" w14:textId="77777777" w:rsidTr="00711AEB">
        <w:trPr>
          <w:jc w:val="center"/>
        </w:trPr>
        <w:tc>
          <w:tcPr>
            <w:tcW w:w="1217" w:type="dxa"/>
            <w:vMerge/>
            <w:vAlign w:val="center"/>
          </w:tcPr>
          <w:p w14:paraId="2867D4EF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407B940E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MsgType</w:t>
            </w:r>
          </w:p>
        </w:tc>
        <w:tc>
          <w:tcPr>
            <w:tcW w:w="1285" w:type="dxa"/>
            <w:shd w:val="clear" w:color="auto" w:fill="8EAADB" w:themeFill="accent1" w:themeFillTint="99"/>
            <w:vAlign w:val="center"/>
          </w:tcPr>
          <w:p w14:paraId="5FEBA218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SeqNum</w:t>
            </w:r>
          </w:p>
        </w:tc>
        <w:tc>
          <w:tcPr>
            <w:tcW w:w="1393" w:type="dxa"/>
            <w:shd w:val="clear" w:color="auto" w:fill="8EAADB" w:themeFill="accent1" w:themeFillTint="99"/>
          </w:tcPr>
          <w:p w14:paraId="6DB657B8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tep</w:t>
            </w:r>
          </w:p>
        </w:tc>
        <w:tc>
          <w:tcPr>
            <w:tcW w:w="1043" w:type="dxa"/>
            <w:vMerge/>
            <w:vAlign w:val="center"/>
          </w:tcPr>
          <w:p w14:paraId="0750285B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711AEB" w14:paraId="63F8F1C4" w14:textId="77777777" w:rsidTr="00711AEB">
        <w:trPr>
          <w:jc w:val="center"/>
        </w:trPr>
        <w:tc>
          <w:tcPr>
            <w:tcW w:w="1217" w:type="dxa"/>
            <w:vAlign w:val="center"/>
          </w:tcPr>
          <w:p w14:paraId="163A1C51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1B</w:t>
            </w: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64D46097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4b</w:t>
            </w:r>
          </w:p>
        </w:tc>
        <w:tc>
          <w:tcPr>
            <w:tcW w:w="1285" w:type="dxa"/>
            <w:shd w:val="clear" w:color="auto" w:fill="8EAADB" w:themeFill="accent1" w:themeFillTint="99"/>
            <w:vAlign w:val="center"/>
          </w:tcPr>
          <w:p w14:paraId="428A7E96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4b</w:t>
            </w:r>
          </w:p>
        </w:tc>
        <w:tc>
          <w:tcPr>
            <w:tcW w:w="1393" w:type="dxa"/>
            <w:shd w:val="clear" w:color="auto" w:fill="8EAADB" w:themeFill="accent1" w:themeFillTint="99"/>
          </w:tcPr>
          <w:p w14:paraId="56271263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43" w:type="dxa"/>
            <w:vAlign w:val="center"/>
          </w:tcPr>
          <w:p w14:paraId="33F94E43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1B</w:t>
            </w:r>
          </w:p>
        </w:tc>
      </w:tr>
      <w:tr w:rsidR="00711AEB" w14:paraId="37EBCEED" w14:textId="77777777" w:rsidTr="00711AEB">
        <w:trPr>
          <w:jc w:val="center"/>
        </w:trPr>
        <w:tc>
          <w:tcPr>
            <w:tcW w:w="1217" w:type="dxa"/>
            <w:vAlign w:val="center"/>
          </w:tcPr>
          <w:p w14:paraId="605FD421" w14:textId="0E05CEDD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0x04</w:t>
            </w: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2B27EDF5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7</w:t>
            </w:r>
          </w:p>
        </w:tc>
        <w:tc>
          <w:tcPr>
            <w:tcW w:w="1285" w:type="dxa"/>
            <w:shd w:val="clear" w:color="auto" w:fill="8EAADB" w:themeFill="accent1" w:themeFillTint="99"/>
            <w:vAlign w:val="center"/>
          </w:tcPr>
          <w:p w14:paraId="35E097F0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393" w:type="dxa"/>
            <w:shd w:val="clear" w:color="auto" w:fill="8EAADB" w:themeFill="accent1" w:themeFillTint="99"/>
          </w:tcPr>
          <w:p w14:paraId="0431940E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D098398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6C6E3B47" w14:textId="24DDDC96" w:rsidR="00F50BBE" w:rsidRDefault="00711AEB" w:rsidP="00F50BBE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数据示例：</w:t>
      </w:r>
    </w:p>
    <w:p w14:paraId="5BE5032F" w14:textId="0E398DCD" w:rsidR="00F50BBE" w:rsidRPr="0054153B" w:rsidRDefault="00F50BBE" w:rsidP="00F50BBE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{</w:t>
      </w:r>
      <w:r w:rsidRPr="00711AEB">
        <w:rPr>
          <w:rFonts w:ascii="宋体" w:eastAsia="宋体" w:hAnsi="宋体" w:cs="宋体" w:hint="eastAsia"/>
          <w:b/>
          <w:bCs/>
          <w:sz w:val="30"/>
          <w:szCs w:val="30"/>
          <w:highlight w:val="yellow"/>
        </w:rPr>
        <w:t>0x</w:t>
      </w:r>
      <w:r w:rsidR="00711AEB" w:rsidRPr="00711AEB">
        <w:rPr>
          <w:rFonts w:ascii="宋体" w:eastAsia="宋体" w:hAnsi="宋体" w:cs="宋体" w:hint="eastAsia"/>
          <w:b/>
          <w:bCs/>
          <w:sz w:val="30"/>
          <w:szCs w:val="30"/>
          <w:highlight w:val="yellow"/>
        </w:rPr>
        <w:t>04</w:t>
      </w:r>
      <w:r w:rsidRPr="00711AEB">
        <w:rPr>
          <w:rFonts w:ascii="宋体" w:eastAsia="宋体" w:hAnsi="宋体" w:cs="宋体" w:hint="eastAsia"/>
          <w:b/>
          <w:bCs/>
          <w:sz w:val="30"/>
          <w:szCs w:val="30"/>
          <w:highlight w:val="yellow"/>
        </w:rPr>
        <w:t>,</w:t>
      </w:r>
      <w:r w:rsidRPr="00711AEB">
        <w:rPr>
          <w:rFonts w:ascii="宋体" w:eastAsia="宋体" w:hAnsi="宋体" w:cs="宋体"/>
          <w:b/>
          <w:bCs/>
          <w:sz w:val="30"/>
          <w:szCs w:val="30"/>
          <w:highlight w:val="green"/>
        </w:rPr>
        <w:t>0x71,</w:t>
      </w:r>
      <w:r w:rsidRPr="00711AEB">
        <w:rPr>
          <w:rFonts w:ascii="宋体" w:eastAsia="宋体" w:hAnsi="宋体" w:cs="宋体"/>
          <w:b/>
          <w:bCs/>
          <w:sz w:val="30"/>
          <w:szCs w:val="30"/>
          <w:highlight w:val="cyan"/>
        </w:rPr>
        <w:t>0x41,0x42,0x43,0x44,</w:t>
      </w:r>
      <w:r w:rsidRPr="00711AEB">
        <w:rPr>
          <w:rFonts w:ascii="宋体" w:eastAsia="宋体" w:hAnsi="宋体" w:cs="宋体"/>
          <w:b/>
          <w:bCs/>
          <w:sz w:val="30"/>
          <w:szCs w:val="30"/>
          <w:highlight w:val="red"/>
        </w:rPr>
        <w:t>0x</w:t>
      </w:r>
      <w:r w:rsidR="004B27A8">
        <w:rPr>
          <w:rFonts w:ascii="宋体" w:eastAsia="宋体" w:hAnsi="宋体" w:cs="宋体" w:hint="eastAsia"/>
          <w:b/>
          <w:bCs/>
          <w:sz w:val="30"/>
          <w:szCs w:val="30"/>
          <w:highlight w:val="red"/>
        </w:rPr>
        <w:t>9</w:t>
      </w:r>
      <w:r w:rsidRPr="00711AEB">
        <w:rPr>
          <w:rFonts w:ascii="宋体" w:eastAsia="宋体" w:hAnsi="宋体" w:cs="宋体"/>
          <w:b/>
          <w:bCs/>
          <w:sz w:val="30"/>
          <w:szCs w:val="30"/>
          <w:highlight w:val="red"/>
        </w:rPr>
        <w:t>E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}</w:t>
      </w:r>
    </w:p>
    <w:p w14:paraId="7BB80D98" w14:textId="77777777" w:rsidR="00F50BBE" w:rsidRDefault="00F50BBE" w:rsidP="00F50BBE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5</w:t>
      </w:r>
      <w:r>
        <w:rPr>
          <w:rFonts w:ascii="黑体" w:eastAsia="黑体" w:hAnsi="黑体" w:cs="黑体"/>
          <w:sz w:val="30"/>
          <w:szCs w:val="30"/>
        </w:rPr>
        <w:t>.</w:t>
      </w:r>
      <w:r>
        <w:rPr>
          <w:rFonts w:ascii="黑体" w:eastAsia="黑体" w:hAnsi="黑体" w:cs="黑体" w:hint="eastAsia"/>
          <w:sz w:val="30"/>
          <w:szCs w:val="30"/>
        </w:rPr>
        <w:t>5</w:t>
      </w:r>
      <w:r>
        <w:rPr>
          <w:rFonts w:ascii="黑体" w:eastAsia="黑体" w:hAnsi="黑体" w:cs="黑体"/>
          <w:sz w:val="30"/>
          <w:szCs w:val="30"/>
        </w:rPr>
        <w:t xml:space="preserve"> Ex_msg</w:t>
      </w:r>
      <w:r>
        <w:rPr>
          <w:rFonts w:ascii="黑体" w:eastAsia="黑体" w:hAnsi="黑体" w:cs="黑体" w:hint="eastAsia"/>
          <w:sz w:val="30"/>
          <w:szCs w:val="30"/>
        </w:rPr>
        <w:t>G</w:t>
      </w:r>
      <w:r>
        <w:rPr>
          <w:rFonts w:ascii="黑体" w:eastAsia="黑体" w:hAnsi="黑体" w:cs="黑体"/>
          <w:sz w:val="30"/>
          <w:szCs w:val="30"/>
        </w:rPr>
        <w:t>NSS</w:t>
      </w:r>
      <w:r>
        <w:rPr>
          <w:rFonts w:ascii="黑体" w:eastAsia="黑体" w:hAnsi="黑体" w:cs="黑体" w:hint="eastAsia"/>
          <w:sz w:val="30"/>
          <w:szCs w:val="30"/>
        </w:rPr>
        <w:t>位置数据上传格式</w:t>
      </w:r>
    </w:p>
    <w:tbl>
      <w:tblPr>
        <w:tblStyle w:val="a8"/>
        <w:tblW w:w="6213" w:type="dxa"/>
        <w:jc w:val="center"/>
        <w:tblLayout w:type="fixed"/>
        <w:tblLook w:val="04A0" w:firstRow="1" w:lastRow="0" w:firstColumn="1" w:lastColumn="0" w:noHBand="0" w:noVBand="1"/>
      </w:tblPr>
      <w:tblGrid>
        <w:gridCol w:w="1217"/>
        <w:gridCol w:w="1275"/>
        <w:gridCol w:w="1285"/>
        <w:gridCol w:w="1393"/>
        <w:gridCol w:w="1043"/>
      </w:tblGrid>
      <w:tr w:rsidR="00711AEB" w14:paraId="76FA6911" w14:textId="77777777" w:rsidTr="00711AEB">
        <w:trPr>
          <w:jc w:val="center"/>
        </w:trPr>
        <w:tc>
          <w:tcPr>
            <w:tcW w:w="1217" w:type="dxa"/>
            <w:vMerge w:val="restart"/>
            <w:vAlign w:val="center"/>
          </w:tcPr>
          <w:p w14:paraId="5EEE7328" w14:textId="79AD2F9E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地址域</w:t>
            </w:r>
          </w:p>
        </w:tc>
        <w:tc>
          <w:tcPr>
            <w:tcW w:w="3953" w:type="dxa"/>
            <w:gridSpan w:val="3"/>
            <w:shd w:val="clear" w:color="auto" w:fill="FFFFFF" w:themeFill="background1"/>
            <w:vAlign w:val="center"/>
          </w:tcPr>
          <w:p w14:paraId="21D1A6C4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有效数据域</w:t>
            </w:r>
          </w:p>
        </w:tc>
        <w:tc>
          <w:tcPr>
            <w:tcW w:w="1043" w:type="dxa"/>
            <w:vMerge w:val="restart"/>
            <w:vAlign w:val="center"/>
          </w:tcPr>
          <w:p w14:paraId="02F77DC1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校验码</w:t>
            </w:r>
          </w:p>
        </w:tc>
      </w:tr>
      <w:tr w:rsidR="00711AEB" w14:paraId="5F49651D" w14:textId="77777777" w:rsidTr="00711AEB">
        <w:trPr>
          <w:jc w:val="center"/>
        </w:trPr>
        <w:tc>
          <w:tcPr>
            <w:tcW w:w="1217" w:type="dxa"/>
            <w:vMerge/>
            <w:vAlign w:val="center"/>
          </w:tcPr>
          <w:p w14:paraId="7F9DB4AC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2515822C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MsgType</w:t>
            </w:r>
          </w:p>
        </w:tc>
        <w:tc>
          <w:tcPr>
            <w:tcW w:w="1285" w:type="dxa"/>
            <w:shd w:val="clear" w:color="auto" w:fill="8EAADB" w:themeFill="accent1" w:themeFillTint="99"/>
            <w:vAlign w:val="center"/>
          </w:tcPr>
          <w:p w14:paraId="452F8D2E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SeqNum</w:t>
            </w:r>
          </w:p>
        </w:tc>
        <w:tc>
          <w:tcPr>
            <w:tcW w:w="1393" w:type="dxa"/>
            <w:shd w:val="clear" w:color="auto" w:fill="8EAADB" w:themeFill="accent1" w:themeFillTint="99"/>
          </w:tcPr>
          <w:p w14:paraId="4C47E438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GNSS</w:t>
            </w:r>
          </w:p>
        </w:tc>
        <w:tc>
          <w:tcPr>
            <w:tcW w:w="1043" w:type="dxa"/>
            <w:vMerge/>
            <w:vAlign w:val="center"/>
          </w:tcPr>
          <w:p w14:paraId="7D0B0F42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711AEB" w14:paraId="2CE5938B" w14:textId="77777777" w:rsidTr="00711AEB">
        <w:trPr>
          <w:jc w:val="center"/>
        </w:trPr>
        <w:tc>
          <w:tcPr>
            <w:tcW w:w="1217" w:type="dxa"/>
            <w:vAlign w:val="center"/>
          </w:tcPr>
          <w:p w14:paraId="1DB8F67C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1B</w:t>
            </w: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08A06D5F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4b</w:t>
            </w:r>
          </w:p>
        </w:tc>
        <w:tc>
          <w:tcPr>
            <w:tcW w:w="1285" w:type="dxa"/>
            <w:shd w:val="clear" w:color="auto" w:fill="8EAADB" w:themeFill="accent1" w:themeFillTint="99"/>
            <w:vAlign w:val="center"/>
          </w:tcPr>
          <w:p w14:paraId="0D90902F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4b</w:t>
            </w:r>
          </w:p>
        </w:tc>
        <w:tc>
          <w:tcPr>
            <w:tcW w:w="1393" w:type="dxa"/>
            <w:shd w:val="clear" w:color="auto" w:fill="8EAADB" w:themeFill="accent1" w:themeFillTint="99"/>
          </w:tcPr>
          <w:p w14:paraId="7DF8172A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43" w:type="dxa"/>
            <w:vAlign w:val="center"/>
          </w:tcPr>
          <w:p w14:paraId="319D9A06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1B</w:t>
            </w:r>
          </w:p>
        </w:tc>
      </w:tr>
      <w:tr w:rsidR="00711AEB" w14:paraId="54BB2E81" w14:textId="77777777" w:rsidTr="00711AEB">
        <w:trPr>
          <w:jc w:val="center"/>
        </w:trPr>
        <w:tc>
          <w:tcPr>
            <w:tcW w:w="1217" w:type="dxa"/>
            <w:vAlign w:val="center"/>
          </w:tcPr>
          <w:p w14:paraId="7E5A1422" w14:textId="73ECCD8C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0x04</w:t>
            </w:r>
          </w:p>
        </w:tc>
        <w:tc>
          <w:tcPr>
            <w:tcW w:w="1275" w:type="dxa"/>
            <w:shd w:val="clear" w:color="auto" w:fill="8EAADB" w:themeFill="accent1" w:themeFillTint="99"/>
            <w:vAlign w:val="center"/>
          </w:tcPr>
          <w:p w14:paraId="41132D4C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8</w:t>
            </w:r>
          </w:p>
        </w:tc>
        <w:tc>
          <w:tcPr>
            <w:tcW w:w="1285" w:type="dxa"/>
            <w:shd w:val="clear" w:color="auto" w:fill="8EAADB" w:themeFill="accent1" w:themeFillTint="99"/>
            <w:vAlign w:val="center"/>
          </w:tcPr>
          <w:p w14:paraId="17BD92C8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393" w:type="dxa"/>
            <w:shd w:val="clear" w:color="auto" w:fill="8EAADB" w:themeFill="accent1" w:themeFillTint="99"/>
          </w:tcPr>
          <w:p w14:paraId="5EB4B1C9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5154F86" w14:textId="77777777" w:rsidR="00711AEB" w:rsidRDefault="00711AEB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2BF3E30E" w14:textId="78959F66" w:rsidR="00F50BBE" w:rsidRDefault="00711AEB" w:rsidP="00F50BBE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数据示例：</w:t>
      </w:r>
    </w:p>
    <w:p w14:paraId="465A61E8" w14:textId="31C8F92E" w:rsidR="00F50BBE" w:rsidRPr="0054153B" w:rsidRDefault="00F50BBE" w:rsidP="00F50BBE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  <w:r w:rsidRPr="00711AEB">
        <w:rPr>
          <w:rFonts w:ascii="宋体" w:eastAsia="宋体" w:hAnsi="宋体" w:cs="宋体" w:hint="eastAsia"/>
          <w:b/>
          <w:bCs/>
          <w:sz w:val="30"/>
          <w:szCs w:val="30"/>
        </w:rPr>
        <w:t>{</w:t>
      </w:r>
      <w:r w:rsidRPr="00711AEB">
        <w:rPr>
          <w:rFonts w:ascii="宋体" w:eastAsia="宋体" w:hAnsi="宋体" w:cs="宋体" w:hint="eastAsia"/>
          <w:b/>
          <w:bCs/>
          <w:sz w:val="30"/>
          <w:szCs w:val="30"/>
          <w:highlight w:val="yellow"/>
        </w:rPr>
        <w:t>0x</w:t>
      </w:r>
      <w:r w:rsidR="00711AEB" w:rsidRPr="00711AEB">
        <w:rPr>
          <w:rFonts w:ascii="宋体" w:eastAsia="宋体" w:hAnsi="宋体" w:cs="宋体" w:hint="eastAsia"/>
          <w:b/>
          <w:bCs/>
          <w:sz w:val="30"/>
          <w:szCs w:val="30"/>
          <w:highlight w:val="yellow"/>
        </w:rPr>
        <w:t>04</w:t>
      </w:r>
      <w:r w:rsidRPr="00711AEB">
        <w:rPr>
          <w:rFonts w:ascii="宋体" w:eastAsia="宋体" w:hAnsi="宋体" w:cs="宋体"/>
          <w:b/>
          <w:bCs/>
          <w:sz w:val="30"/>
          <w:szCs w:val="30"/>
          <w:highlight w:val="yellow"/>
        </w:rPr>
        <w:t>,</w:t>
      </w:r>
      <w:r w:rsidRPr="00711AEB">
        <w:rPr>
          <w:rFonts w:ascii="宋体" w:eastAsia="宋体" w:hAnsi="宋体" w:cs="宋体"/>
          <w:b/>
          <w:bCs/>
          <w:sz w:val="30"/>
          <w:szCs w:val="30"/>
          <w:highlight w:val="green"/>
        </w:rPr>
        <w:t>0x81,</w:t>
      </w:r>
      <w:r w:rsidRPr="00711AEB">
        <w:rPr>
          <w:rFonts w:ascii="宋体" w:eastAsia="宋体" w:hAnsi="宋体" w:cs="宋体"/>
          <w:b/>
          <w:bCs/>
          <w:sz w:val="30"/>
          <w:szCs w:val="30"/>
          <w:highlight w:val="cyan"/>
        </w:rPr>
        <w:t>0x51,0x52,0x53,0x54</w:t>
      </w:r>
      <w:r w:rsidRPr="00711AEB">
        <w:rPr>
          <w:rFonts w:ascii="宋体" w:eastAsia="宋体" w:hAnsi="宋体" w:cs="宋体"/>
          <w:b/>
          <w:bCs/>
          <w:sz w:val="30"/>
          <w:szCs w:val="30"/>
        </w:rPr>
        <w:t>,</w:t>
      </w:r>
      <w:r w:rsidRPr="00711AEB">
        <w:rPr>
          <w:rFonts w:ascii="宋体" w:eastAsia="宋体" w:hAnsi="宋体" w:cs="宋体"/>
          <w:b/>
          <w:bCs/>
          <w:color w:val="000000" w:themeColor="text1"/>
          <w:sz w:val="30"/>
          <w:szCs w:val="30"/>
          <w:highlight w:val="red"/>
        </w:rPr>
        <w:t>0x</w:t>
      </w:r>
      <w:r w:rsidR="004B27A8">
        <w:rPr>
          <w:rFonts w:ascii="宋体" w:eastAsia="宋体" w:hAnsi="宋体" w:cs="宋体" w:hint="eastAsia"/>
          <w:b/>
          <w:bCs/>
          <w:color w:val="000000" w:themeColor="text1"/>
          <w:sz w:val="30"/>
          <w:szCs w:val="30"/>
          <w:highlight w:val="red"/>
        </w:rPr>
        <w:t>75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}</w:t>
      </w:r>
    </w:p>
    <w:p w14:paraId="5BFECD3F" w14:textId="77777777" w:rsidR="00711AEB" w:rsidRDefault="00711AEB" w:rsidP="00711AEB">
      <w:pPr>
        <w:rPr>
          <w:rFonts w:ascii="黑体" w:eastAsia="黑体" w:hAnsi="黑体" w:cs="黑体"/>
          <w:sz w:val="28"/>
          <w:szCs w:val="28"/>
        </w:rPr>
      </w:pPr>
      <w:r w:rsidRPr="00EB7677">
        <w:rPr>
          <w:rFonts w:ascii="黑体" w:eastAsia="黑体" w:hAnsi="黑体" w:cs="黑体" w:hint="eastAsia"/>
          <w:sz w:val="28"/>
          <w:szCs w:val="28"/>
        </w:rPr>
        <w:t>注意：</w:t>
      </w:r>
    </w:p>
    <w:p w14:paraId="5914C1DA" w14:textId="77777777" w:rsidR="00711AEB" w:rsidRDefault="00711AEB" w:rsidP="00711AEB">
      <w:pPr>
        <w:ind w:firstLine="42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  <w:highlight w:val="yellow"/>
        </w:rPr>
        <w:t>1.</w:t>
      </w:r>
      <w:r w:rsidRPr="00382BF8">
        <w:rPr>
          <w:rFonts w:ascii="黑体" w:eastAsia="黑体" w:hAnsi="黑体" w:cs="黑体" w:hint="eastAsia"/>
          <w:sz w:val="28"/>
          <w:szCs w:val="28"/>
          <w:highlight w:val="yellow"/>
        </w:rPr>
        <w:t>黄色标识</w:t>
      </w:r>
      <w:r>
        <w:rPr>
          <w:rFonts w:ascii="黑体" w:eastAsia="黑体" w:hAnsi="黑体" w:cs="黑体" w:hint="eastAsia"/>
          <w:sz w:val="28"/>
          <w:szCs w:val="28"/>
        </w:rPr>
        <w:t>为地址域，硬件上传使用，上层软件接收不到。</w:t>
      </w:r>
      <w:r w:rsidRPr="00382BF8">
        <w:rPr>
          <w:rFonts w:ascii="黑体" w:eastAsia="黑体" w:hAnsi="黑体" w:cs="黑体" w:hint="eastAsia"/>
          <w:sz w:val="28"/>
          <w:szCs w:val="28"/>
          <w:highlight w:val="green"/>
        </w:rPr>
        <w:t>绿色标识</w:t>
      </w:r>
      <w:r>
        <w:rPr>
          <w:rFonts w:ascii="黑体" w:eastAsia="黑体" w:hAnsi="黑体" w:cs="黑体" w:hint="eastAsia"/>
          <w:sz w:val="28"/>
          <w:szCs w:val="28"/>
        </w:rPr>
        <w:t>为判断类型，</w:t>
      </w:r>
      <w:r w:rsidRPr="00382BF8">
        <w:rPr>
          <w:rFonts w:ascii="黑体" w:eastAsia="黑体" w:hAnsi="黑体" w:cs="黑体" w:hint="eastAsia"/>
          <w:sz w:val="28"/>
          <w:szCs w:val="28"/>
          <w:highlight w:val="cyan"/>
        </w:rPr>
        <w:t>淡蓝色</w:t>
      </w:r>
      <w:r>
        <w:rPr>
          <w:rFonts w:ascii="黑体" w:eastAsia="黑体" w:hAnsi="黑体" w:cs="黑体" w:hint="eastAsia"/>
          <w:sz w:val="28"/>
          <w:szCs w:val="28"/>
        </w:rPr>
        <w:t>为有效数，</w:t>
      </w:r>
      <w:r w:rsidRPr="00382BF8">
        <w:rPr>
          <w:rFonts w:ascii="黑体" w:eastAsia="黑体" w:hAnsi="黑体" w:cs="黑体" w:hint="eastAsia"/>
          <w:sz w:val="28"/>
          <w:szCs w:val="28"/>
          <w:highlight w:val="red"/>
        </w:rPr>
        <w:t>红色标识</w:t>
      </w:r>
      <w:r>
        <w:rPr>
          <w:rFonts w:ascii="黑体" w:eastAsia="黑体" w:hAnsi="黑体" w:cs="黑体" w:hint="eastAsia"/>
          <w:sz w:val="28"/>
          <w:szCs w:val="28"/>
        </w:rPr>
        <w:t>为C</w:t>
      </w:r>
      <w:r>
        <w:rPr>
          <w:rFonts w:ascii="黑体" w:eastAsia="黑体" w:hAnsi="黑体" w:cs="黑体"/>
          <w:sz w:val="28"/>
          <w:szCs w:val="28"/>
        </w:rPr>
        <w:t>RC-8</w:t>
      </w:r>
      <w:r>
        <w:rPr>
          <w:rFonts w:ascii="黑体" w:eastAsia="黑体" w:hAnsi="黑体" w:cs="黑体" w:hint="eastAsia"/>
          <w:sz w:val="28"/>
          <w:szCs w:val="28"/>
        </w:rPr>
        <w:t>校验位。</w:t>
      </w:r>
    </w:p>
    <w:p w14:paraId="0C5DAB7B" w14:textId="77777777" w:rsidR="00711AEB" w:rsidRDefault="00711AEB" w:rsidP="00711AEB">
      <w:pPr>
        <w:ind w:firstLine="42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2.</w:t>
      </w:r>
      <w:r w:rsidRPr="00EB7677">
        <w:rPr>
          <w:rFonts w:ascii="黑体" w:eastAsia="黑体" w:hAnsi="黑体" w:cs="黑体" w:hint="eastAsia"/>
          <w:sz w:val="28"/>
          <w:szCs w:val="28"/>
        </w:rPr>
        <w:t>电信云平台上接收到数据不包含地址域，地址域是硬件上传时使用。</w:t>
      </w:r>
    </w:p>
    <w:p w14:paraId="3E8BF92C" w14:textId="77777777" w:rsidR="00694EC9" w:rsidRDefault="00694EC9" w:rsidP="00694EC9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5.6 Ex_msg扩展信息组包上传</w:t>
      </w:r>
    </w:p>
    <w:tbl>
      <w:tblPr>
        <w:tblStyle w:val="a8"/>
        <w:tblW w:w="7905" w:type="dxa"/>
        <w:jc w:val="center"/>
        <w:tblLayout w:type="fixed"/>
        <w:tblLook w:val="04A0" w:firstRow="1" w:lastRow="0" w:firstColumn="1" w:lastColumn="0" w:noHBand="0" w:noVBand="1"/>
      </w:tblPr>
      <w:tblGrid>
        <w:gridCol w:w="870"/>
        <w:gridCol w:w="1195"/>
        <w:gridCol w:w="1090"/>
        <w:gridCol w:w="990"/>
        <w:gridCol w:w="750"/>
        <w:gridCol w:w="700"/>
        <w:gridCol w:w="660"/>
        <w:gridCol w:w="840"/>
        <w:gridCol w:w="810"/>
      </w:tblGrid>
      <w:tr w:rsidR="00694EC9" w14:paraId="068AB599" w14:textId="77777777" w:rsidTr="00694EC9">
        <w:trPr>
          <w:jc w:val="center"/>
        </w:trPr>
        <w:tc>
          <w:tcPr>
            <w:tcW w:w="870" w:type="dxa"/>
            <w:vMerge w:val="restart"/>
            <w:vAlign w:val="center"/>
          </w:tcPr>
          <w:p w14:paraId="1AE2D897" w14:textId="5F5B14ED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地址域</w:t>
            </w:r>
          </w:p>
        </w:tc>
        <w:tc>
          <w:tcPr>
            <w:tcW w:w="3275" w:type="dxa"/>
            <w:gridSpan w:val="3"/>
            <w:shd w:val="clear" w:color="auto" w:fill="FFFFFF" w:themeFill="background1"/>
            <w:vAlign w:val="center"/>
          </w:tcPr>
          <w:p w14:paraId="748FF850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有效数据域</w:t>
            </w:r>
          </w:p>
        </w:tc>
        <w:tc>
          <w:tcPr>
            <w:tcW w:w="750" w:type="dxa"/>
            <w:vAlign w:val="center"/>
          </w:tcPr>
          <w:p w14:paraId="52360F32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vAlign w:val="center"/>
          </w:tcPr>
          <w:p w14:paraId="7EF1CDFF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vAlign w:val="center"/>
          </w:tcPr>
          <w:p w14:paraId="1D78B1DD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3A4C3970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Merge w:val="restart"/>
            <w:vAlign w:val="center"/>
          </w:tcPr>
          <w:p w14:paraId="19444279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校验码</w:t>
            </w:r>
          </w:p>
        </w:tc>
      </w:tr>
      <w:tr w:rsidR="00694EC9" w14:paraId="2E684254" w14:textId="77777777" w:rsidTr="00694EC9">
        <w:trPr>
          <w:jc w:val="center"/>
        </w:trPr>
        <w:tc>
          <w:tcPr>
            <w:tcW w:w="870" w:type="dxa"/>
            <w:vMerge/>
            <w:vAlign w:val="center"/>
          </w:tcPr>
          <w:p w14:paraId="12656043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shd w:val="clear" w:color="auto" w:fill="8EAADB" w:themeFill="accent1" w:themeFillTint="99"/>
            <w:vAlign w:val="center"/>
          </w:tcPr>
          <w:p w14:paraId="3E6AB047" w14:textId="77777777" w:rsidR="00694EC9" w:rsidRDefault="00694EC9" w:rsidP="002815F3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MsgType</w:t>
            </w:r>
          </w:p>
        </w:tc>
        <w:tc>
          <w:tcPr>
            <w:tcW w:w="1090" w:type="dxa"/>
            <w:shd w:val="clear" w:color="auto" w:fill="8EAADB" w:themeFill="accent1" w:themeFillTint="99"/>
            <w:vAlign w:val="center"/>
          </w:tcPr>
          <w:p w14:paraId="1DF95907" w14:textId="77777777" w:rsidR="00694EC9" w:rsidRDefault="00694EC9" w:rsidP="002815F3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SeqNum</w:t>
            </w:r>
          </w:p>
        </w:tc>
        <w:tc>
          <w:tcPr>
            <w:tcW w:w="990" w:type="dxa"/>
            <w:shd w:val="clear" w:color="auto" w:fill="8EAADB" w:themeFill="accent1" w:themeFillTint="99"/>
            <w:vAlign w:val="center"/>
          </w:tcPr>
          <w:p w14:paraId="01D93518" w14:textId="77777777" w:rsidR="00694EC9" w:rsidRDefault="00694EC9" w:rsidP="002815F3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Battery</w:t>
            </w:r>
          </w:p>
        </w:tc>
        <w:tc>
          <w:tcPr>
            <w:tcW w:w="750" w:type="dxa"/>
            <w:shd w:val="clear" w:color="auto" w:fill="8EAADB" w:themeFill="accent1" w:themeFillTint="99"/>
            <w:vAlign w:val="center"/>
          </w:tcPr>
          <w:p w14:paraId="04D67B24" w14:textId="77777777" w:rsidR="00694EC9" w:rsidRDefault="00694EC9" w:rsidP="002815F3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H_O</w:t>
            </w:r>
          </w:p>
        </w:tc>
        <w:tc>
          <w:tcPr>
            <w:tcW w:w="700" w:type="dxa"/>
            <w:shd w:val="clear" w:color="auto" w:fill="8EAADB" w:themeFill="accent1" w:themeFillTint="99"/>
            <w:vAlign w:val="center"/>
          </w:tcPr>
          <w:p w14:paraId="333EC802" w14:textId="77777777" w:rsidR="00694EC9" w:rsidRDefault="00694EC9" w:rsidP="002815F3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T_H</w:t>
            </w:r>
          </w:p>
        </w:tc>
        <w:tc>
          <w:tcPr>
            <w:tcW w:w="660" w:type="dxa"/>
            <w:shd w:val="clear" w:color="auto" w:fill="8EAADB" w:themeFill="accent1" w:themeFillTint="99"/>
            <w:vAlign w:val="center"/>
          </w:tcPr>
          <w:p w14:paraId="0A8BBA7B" w14:textId="77777777" w:rsidR="00694EC9" w:rsidRDefault="00694EC9" w:rsidP="002815F3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Step</w:t>
            </w:r>
          </w:p>
        </w:tc>
        <w:tc>
          <w:tcPr>
            <w:tcW w:w="840" w:type="dxa"/>
            <w:shd w:val="clear" w:color="auto" w:fill="8EAADB" w:themeFill="accent1" w:themeFillTint="99"/>
            <w:vAlign w:val="center"/>
          </w:tcPr>
          <w:p w14:paraId="2D7DA909" w14:textId="77777777" w:rsidR="00694EC9" w:rsidRDefault="00694EC9" w:rsidP="002815F3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GNSS</w:t>
            </w:r>
          </w:p>
        </w:tc>
        <w:tc>
          <w:tcPr>
            <w:tcW w:w="810" w:type="dxa"/>
            <w:vMerge/>
            <w:vAlign w:val="center"/>
          </w:tcPr>
          <w:p w14:paraId="48CA7DC5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694EC9" w14:paraId="797C4206" w14:textId="77777777" w:rsidTr="00694EC9">
        <w:trPr>
          <w:jc w:val="center"/>
        </w:trPr>
        <w:tc>
          <w:tcPr>
            <w:tcW w:w="870" w:type="dxa"/>
            <w:vAlign w:val="center"/>
          </w:tcPr>
          <w:p w14:paraId="70C564CF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1B</w:t>
            </w:r>
          </w:p>
        </w:tc>
        <w:tc>
          <w:tcPr>
            <w:tcW w:w="1195" w:type="dxa"/>
            <w:shd w:val="clear" w:color="auto" w:fill="8EAADB" w:themeFill="accent1" w:themeFillTint="99"/>
            <w:vAlign w:val="center"/>
          </w:tcPr>
          <w:p w14:paraId="60E4A16A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4b</w:t>
            </w:r>
          </w:p>
        </w:tc>
        <w:tc>
          <w:tcPr>
            <w:tcW w:w="1090" w:type="dxa"/>
            <w:shd w:val="clear" w:color="auto" w:fill="8EAADB" w:themeFill="accent1" w:themeFillTint="99"/>
            <w:vAlign w:val="center"/>
          </w:tcPr>
          <w:p w14:paraId="3E113860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4b</w:t>
            </w:r>
          </w:p>
        </w:tc>
        <w:tc>
          <w:tcPr>
            <w:tcW w:w="990" w:type="dxa"/>
            <w:shd w:val="clear" w:color="auto" w:fill="8EAADB" w:themeFill="accent1" w:themeFillTint="99"/>
            <w:vAlign w:val="center"/>
          </w:tcPr>
          <w:p w14:paraId="35AC7EB0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50" w:type="dxa"/>
            <w:shd w:val="clear" w:color="auto" w:fill="8EAADB" w:themeFill="accent1" w:themeFillTint="99"/>
            <w:vAlign w:val="center"/>
          </w:tcPr>
          <w:p w14:paraId="3584E82D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4B</w:t>
            </w:r>
          </w:p>
        </w:tc>
        <w:tc>
          <w:tcPr>
            <w:tcW w:w="700" w:type="dxa"/>
            <w:shd w:val="clear" w:color="auto" w:fill="8EAADB" w:themeFill="accent1" w:themeFillTint="99"/>
            <w:vAlign w:val="center"/>
          </w:tcPr>
          <w:p w14:paraId="46CBCFB4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4B</w:t>
            </w:r>
          </w:p>
        </w:tc>
        <w:tc>
          <w:tcPr>
            <w:tcW w:w="660" w:type="dxa"/>
            <w:shd w:val="clear" w:color="auto" w:fill="8EAADB" w:themeFill="accent1" w:themeFillTint="99"/>
            <w:vAlign w:val="center"/>
          </w:tcPr>
          <w:p w14:paraId="13EBFF90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4B</w:t>
            </w:r>
          </w:p>
        </w:tc>
        <w:tc>
          <w:tcPr>
            <w:tcW w:w="840" w:type="dxa"/>
            <w:shd w:val="clear" w:color="auto" w:fill="8EAADB" w:themeFill="accent1" w:themeFillTint="99"/>
            <w:vAlign w:val="center"/>
          </w:tcPr>
          <w:p w14:paraId="5FB8029D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4B</w:t>
            </w:r>
          </w:p>
        </w:tc>
        <w:tc>
          <w:tcPr>
            <w:tcW w:w="810" w:type="dxa"/>
            <w:vAlign w:val="center"/>
          </w:tcPr>
          <w:p w14:paraId="31492FEE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1B</w:t>
            </w:r>
          </w:p>
        </w:tc>
      </w:tr>
      <w:tr w:rsidR="00694EC9" w14:paraId="3EE8B7FC" w14:textId="77777777" w:rsidTr="00694EC9">
        <w:trPr>
          <w:jc w:val="center"/>
        </w:trPr>
        <w:tc>
          <w:tcPr>
            <w:tcW w:w="870" w:type="dxa"/>
            <w:vAlign w:val="center"/>
          </w:tcPr>
          <w:p w14:paraId="2EFDCAF4" w14:textId="10C3A13C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0x05</w:t>
            </w:r>
          </w:p>
        </w:tc>
        <w:tc>
          <w:tcPr>
            <w:tcW w:w="1195" w:type="dxa"/>
            <w:shd w:val="clear" w:color="auto" w:fill="8EAADB" w:themeFill="accent1" w:themeFillTint="99"/>
            <w:vAlign w:val="center"/>
          </w:tcPr>
          <w:p w14:paraId="4A48A6F6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9</w:t>
            </w:r>
          </w:p>
        </w:tc>
        <w:tc>
          <w:tcPr>
            <w:tcW w:w="1090" w:type="dxa"/>
            <w:shd w:val="clear" w:color="auto" w:fill="8EAADB" w:themeFill="accent1" w:themeFillTint="99"/>
            <w:vAlign w:val="center"/>
          </w:tcPr>
          <w:p w14:paraId="6039FD69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990" w:type="dxa"/>
            <w:shd w:val="clear" w:color="auto" w:fill="8EAADB" w:themeFill="accent1" w:themeFillTint="99"/>
            <w:vAlign w:val="center"/>
          </w:tcPr>
          <w:p w14:paraId="2BBBA161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8EAADB" w:themeFill="accent1" w:themeFillTint="99"/>
            <w:vAlign w:val="center"/>
          </w:tcPr>
          <w:p w14:paraId="582ABFDB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8EAADB" w:themeFill="accent1" w:themeFillTint="99"/>
            <w:vAlign w:val="center"/>
          </w:tcPr>
          <w:p w14:paraId="7B0F288B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8EAADB" w:themeFill="accent1" w:themeFillTint="99"/>
            <w:vAlign w:val="center"/>
          </w:tcPr>
          <w:p w14:paraId="0F936398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8EAADB" w:themeFill="accent1" w:themeFillTint="99"/>
            <w:vAlign w:val="center"/>
          </w:tcPr>
          <w:p w14:paraId="246084E1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5D66A3B" w14:textId="77777777" w:rsidR="00694EC9" w:rsidRDefault="00694EC9" w:rsidP="002815F3">
            <w:pPr>
              <w:jc w:val="center"/>
              <w:rPr>
                <w:rFonts w:ascii="Times New Roman" w:eastAsia="黑体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00E71D7C" w14:textId="6041AD31" w:rsidR="00694EC9" w:rsidRDefault="00694EC9" w:rsidP="00694EC9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数据示例：</w:t>
      </w:r>
    </w:p>
    <w:p w14:paraId="3D62D6D8" w14:textId="67037ECC" w:rsidR="00694EC9" w:rsidRPr="0054153B" w:rsidRDefault="00694EC9" w:rsidP="00694EC9">
      <w:pPr>
        <w:pStyle w:val="a7"/>
        <w:ind w:firstLineChars="0" w:firstLine="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{</w:t>
      </w:r>
      <w:r w:rsidRPr="00694EC9">
        <w:rPr>
          <w:rFonts w:ascii="宋体" w:eastAsia="宋体" w:hAnsi="宋体" w:cs="宋体" w:hint="eastAsia"/>
          <w:b/>
          <w:bCs/>
          <w:sz w:val="30"/>
          <w:szCs w:val="30"/>
          <w:highlight w:val="yellow"/>
        </w:rPr>
        <w:t>0x05</w:t>
      </w:r>
      <w:r w:rsidRPr="00694EC9">
        <w:rPr>
          <w:rFonts w:ascii="宋体" w:eastAsia="宋体" w:hAnsi="宋体" w:cs="宋体" w:hint="eastAsia"/>
          <w:b/>
          <w:bCs/>
          <w:sz w:val="30"/>
          <w:szCs w:val="30"/>
        </w:rPr>
        <w:t>,</w:t>
      </w:r>
      <w:r w:rsidRPr="00694EC9">
        <w:rPr>
          <w:rFonts w:ascii="宋体" w:eastAsia="宋体" w:hAnsi="宋体" w:cs="宋体"/>
          <w:b/>
          <w:bCs/>
          <w:sz w:val="30"/>
          <w:szCs w:val="30"/>
          <w:highlight w:val="green"/>
        </w:rPr>
        <w:t>0x95</w:t>
      </w:r>
      <w:r w:rsidRPr="00694EC9">
        <w:rPr>
          <w:rFonts w:ascii="宋体" w:eastAsia="宋体" w:hAnsi="宋体" w:cs="宋体"/>
          <w:b/>
          <w:bCs/>
          <w:sz w:val="30"/>
          <w:szCs w:val="30"/>
        </w:rPr>
        <w:t>,</w:t>
      </w:r>
      <w:r w:rsidRPr="00694EC9">
        <w:rPr>
          <w:rFonts w:ascii="宋体" w:eastAsia="宋体" w:hAnsi="宋体" w:cs="宋体"/>
          <w:b/>
          <w:bCs/>
          <w:sz w:val="30"/>
          <w:szCs w:val="30"/>
          <w:highlight w:val="cyan"/>
        </w:rPr>
        <w:t>0x61,0x62,0x63,0x64,</w:t>
      </w:r>
      <w:r w:rsidRPr="00694EC9">
        <w:rPr>
          <w:rFonts w:ascii="宋体" w:eastAsia="宋体" w:hAnsi="宋体" w:cs="宋体"/>
          <w:b/>
          <w:bCs/>
          <w:sz w:val="30"/>
          <w:szCs w:val="30"/>
          <w:highlight w:val="magenta"/>
        </w:rPr>
        <w:t>0x51,0x52,0x53,0x54,</w:t>
      </w:r>
      <w:r w:rsidRPr="00694EC9">
        <w:rPr>
          <w:rFonts w:ascii="宋体" w:eastAsia="宋体" w:hAnsi="宋体" w:cs="宋体"/>
          <w:b/>
          <w:bCs/>
          <w:sz w:val="30"/>
          <w:szCs w:val="30"/>
          <w:highlight w:val="lightGray"/>
        </w:rPr>
        <w:t>0x41,0x42,0x43,0x44</w:t>
      </w:r>
      <w:r w:rsidRPr="00694EC9">
        <w:rPr>
          <w:rFonts w:ascii="宋体" w:eastAsia="宋体" w:hAnsi="宋体" w:cs="宋体"/>
          <w:b/>
          <w:bCs/>
          <w:sz w:val="30"/>
          <w:szCs w:val="30"/>
        </w:rPr>
        <w:t>,</w:t>
      </w:r>
      <w:r w:rsidRPr="00694EC9">
        <w:rPr>
          <w:rFonts w:ascii="宋体" w:eastAsia="宋体" w:hAnsi="宋体" w:cs="宋体"/>
          <w:b/>
          <w:bCs/>
          <w:sz w:val="30"/>
          <w:szCs w:val="30"/>
          <w:highlight w:val="darkGreen"/>
        </w:rPr>
        <w:t>0x31,0x32,0x33,0x34,</w:t>
      </w:r>
      <w:r w:rsidRPr="00694EC9"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r w:rsidRPr="00694EC9">
        <w:rPr>
          <w:rFonts w:ascii="宋体" w:eastAsia="宋体" w:hAnsi="宋体" w:cs="宋体"/>
          <w:b/>
          <w:bCs/>
          <w:sz w:val="30"/>
          <w:szCs w:val="30"/>
          <w:highlight w:val="lightGray"/>
        </w:rPr>
        <w:t>0x21,0x22,0x23,0x24</w:t>
      </w:r>
      <w:r w:rsidRPr="00694EC9">
        <w:rPr>
          <w:rFonts w:ascii="宋体" w:eastAsia="宋体" w:hAnsi="宋体" w:cs="宋体"/>
          <w:b/>
          <w:bCs/>
          <w:sz w:val="30"/>
          <w:szCs w:val="30"/>
        </w:rPr>
        <w:t>,</w:t>
      </w:r>
      <w:r w:rsidRPr="00694EC9">
        <w:rPr>
          <w:rFonts w:ascii="宋体" w:eastAsia="宋体" w:hAnsi="宋体" w:cs="宋体"/>
          <w:b/>
          <w:bCs/>
          <w:sz w:val="30"/>
          <w:szCs w:val="30"/>
          <w:highlight w:val="red"/>
        </w:rPr>
        <w:t>0x</w:t>
      </w:r>
      <w:r w:rsidR="004B27A8" w:rsidRPr="004B27A8">
        <w:rPr>
          <w:rFonts w:ascii="宋体" w:eastAsia="宋体" w:hAnsi="宋体" w:cs="宋体"/>
          <w:b/>
          <w:bCs/>
          <w:sz w:val="30"/>
          <w:szCs w:val="30"/>
          <w:highlight w:val="red"/>
        </w:rPr>
        <w:t>AD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}</w:t>
      </w:r>
    </w:p>
    <w:p w14:paraId="118DED35" w14:textId="77777777" w:rsidR="00694EC9" w:rsidRDefault="00694EC9" w:rsidP="00694EC9">
      <w:pPr>
        <w:rPr>
          <w:rFonts w:ascii="黑体" w:eastAsia="黑体" w:hAnsi="黑体" w:cs="黑体"/>
          <w:sz w:val="28"/>
          <w:szCs w:val="28"/>
        </w:rPr>
      </w:pPr>
      <w:r w:rsidRPr="00EB7677">
        <w:rPr>
          <w:rFonts w:ascii="黑体" w:eastAsia="黑体" w:hAnsi="黑体" w:cs="黑体" w:hint="eastAsia"/>
          <w:sz w:val="28"/>
          <w:szCs w:val="28"/>
        </w:rPr>
        <w:t>注意：</w:t>
      </w:r>
    </w:p>
    <w:p w14:paraId="0CD1B258" w14:textId="77777777" w:rsidR="00694EC9" w:rsidRDefault="00694EC9" w:rsidP="00694EC9">
      <w:pPr>
        <w:ind w:firstLine="42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  <w:highlight w:val="yellow"/>
        </w:rPr>
        <w:t>1.</w:t>
      </w:r>
      <w:r w:rsidRPr="00382BF8">
        <w:rPr>
          <w:rFonts w:ascii="黑体" w:eastAsia="黑体" w:hAnsi="黑体" w:cs="黑体" w:hint="eastAsia"/>
          <w:sz w:val="28"/>
          <w:szCs w:val="28"/>
          <w:highlight w:val="yellow"/>
        </w:rPr>
        <w:t>黄色标识</w:t>
      </w:r>
      <w:r>
        <w:rPr>
          <w:rFonts w:ascii="黑体" w:eastAsia="黑体" w:hAnsi="黑体" w:cs="黑体" w:hint="eastAsia"/>
          <w:sz w:val="28"/>
          <w:szCs w:val="28"/>
        </w:rPr>
        <w:t>为地址域，硬件上传使用，上层软件接收不到。</w:t>
      </w:r>
      <w:r w:rsidRPr="00382BF8">
        <w:rPr>
          <w:rFonts w:ascii="黑体" w:eastAsia="黑体" w:hAnsi="黑体" w:cs="黑体" w:hint="eastAsia"/>
          <w:sz w:val="28"/>
          <w:szCs w:val="28"/>
          <w:highlight w:val="green"/>
        </w:rPr>
        <w:t>绿色标识</w:t>
      </w:r>
      <w:r>
        <w:rPr>
          <w:rFonts w:ascii="黑体" w:eastAsia="黑体" w:hAnsi="黑体" w:cs="黑体" w:hint="eastAsia"/>
          <w:sz w:val="28"/>
          <w:szCs w:val="28"/>
        </w:rPr>
        <w:t>为判断类型，</w:t>
      </w:r>
      <w:r w:rsidRPr="00382BF8">
        <w:rPr>
          <w:rFonts w:ascii="黑体" w:eastAsia="黑体" w:hAnsi="黑体" w:cs="黑体" w:hint="eastAsia"/>
          <w:sz w:val="28"/>
          <w:szCs w:val="28"/>
          <w:highlight w:val="cyan"/>
        </w:rPr>
        <w:t>淡蓝色</w:t>
      </w:r>
      <w:r>
        <w:rPr>
          <w:rFonts w:ascii="黑体" w:eastAsia="黑体" w:hAnsi="黑体" w:cs="黑体" w:hint="eastAsia"/>
          <w:sz w:val="28"/>
          <w:szCs w:val="28"/>
        </w:rPr>
        <w:t>、</w:t>
      </w:r>
      <w:r w:rsidRPr="00382BF8">
        <w:rPr>
          <w:rFonts w:ascii="黑体" w:eastAsia="黑体" w:hAnsi="黑体" w:cs="黑体" w:hint="eastAsia"/>
          <w:sz w:val="28"/>
          <w:szCs w:val="28"/>
          <w:highlight w:val="magenta"/>
        </w:rPr>
        <w:t>紫色</w:t>
      </w:r>
      <w:r>
        <w:rPr>
          <w:rFonts w:ascii="黑体" w:eastAsia="黑体" w:hAnsi="黑体" w:cs="黑体" w:hint="eastAsia"/>
          <w:sz w:val="28"/>
          <w:szCs w:val="28"/>
        </w:rPr>
        <w:t>、</w:t>
      </w:r>
      <w:r w:rsidRPr="00382BF8">
        <w:rPr>
          <w:rFonts w:ascii="黑体" w:eastAsia="黑体" w:hAnsi="黑体" w:cs="黑体" w:hint="eastAsia"/>
          <w:sz w:val="28"/>
          <w:szCs w:val="28"/>
          <w:highlight w:val="blue"/>
        </w:rPr>
        <w:t>深蓝色</w:t>
      </w:r>
      <w:r>
        <w:rPr>
          <w:rFonts w:ascii="黑体" w:eastAsia="黑体" w:hAnsi="黑体" w:cs="黑体" w:hint="eastAsia"/>
          <w:sz w:val="28"/>
          <w:szCs w:val="28"/>
        </w:rPr>
        <w:t>、</w:t>
      </w:r>
      <w:r w:rsidRPr="00382BF8">
        <w:rPr>
          <w:rFonts w:ascii="黑体" w:eastAsia="黑体" w:hAnsi="黑体" w:cs="黑体" w:hint="eastAsia"/>
          <w:sz w:val="28"/>
          <w:szCs w:val="28"/>
          <w:highlight w:val="lightGray"/>
        </w:rPr>
        <w:t>灰色</w:t>
      </w:r>
      <w:r>
        <w:rPr>
          <w:rFonts w:ascii="黑体" w:eastAsia="黑体" w:hAnsi="黑体" w:cs="黑体" w:hint="eastAsia"/>
          <w:sz w:val="28"/>
          <w:szCs w:val="28"/>
        </w:rPr>
        <w:t>和</w:t>
      </w:r>
      <w:r w:rsidRPr="00382BF8">
        <w:rPr>
          <w:rFonts w:ascii="黑体" w:eastAsia="黑体" w:hAnsi="黑体" w:cs="黑体" w:hint="eastAsia"/>
          <w:sz w:val="28"/>
          <w:szCs w:val="28"/>
          <w:highlight w:val="darkGreen"/>
        </w:rPr>
        <w:t>深绿色</w:t>
      </w:r>
      <w:r>
        <w:rPr>
          <w:rFonts w:ascii="黑体" w:eastAsia="黑体" w:hAnsi="黑体" w:cs="黑体" w:hint="eastAsia"/>
          <w:sz w:val="28"/>
          <w:szCs w:val="28"/>
        </w:rPr>
        <w:t>为有效数据。</w:t>
      </w:r>
      <w:r w:rsidRPr="00382BF8">
        <w:rPr>
          <w:rFonts w:ascii="黑体" w:eastAsia="黑体" w:hAnsi="黑体" w:cs="黑体" w:hint="eastAsia"/>
          <w:sz w:val="28"/>
          <w:szCs w:val="28"/>
          <w:highlight w:val="red"/>
        </w:rPr>
        <w:t>红色标识</w:t>
      </w:r>
      <w:r>
        <w:rPr>
          <w:rFonts w:ascii="黑体" w:eastAsia="黑体" w:hAnsi="黑体" w:cs="黑体" w:hint="eastAsia"/>
          <w:sz w:val="28"/>
          <w:szCs w:val="28"/>
        </w:rPr>
        <w:t>为C</w:t>
      </w:r>
      <w:r>
        <w:rPr>
          <w:rFonts w:ascii="黑体" w:eastAsia="黑体" w:hAnsi="黑体" w:cs="黑体"/>
          <w:sz w:val="28"/>
          <w:szCs w:val="28"/>
        </w:rPr>
        <w:t>RC-8</w:t>
      </w:r>
      <w:r>
        <w:rPr>
          <w:rFonts w:ascii="黑体" w:eastAsia="黑体" w:hAnsi="黑体" w:cs="黑体" w:hint="eastAsia"/>
          <w:sz w:val="28"/>
          <w:szCs w:val="28"/>
        </w:rPr>
        <w:t>校验位。</w:t>
      </w:r>
    </w:p>
    <w:p w14:paraId="63B39443" w14:textId="77777777" w:rsidR="00694EC9" w:rsidRDefault="00694EC9" w:rsidP="00694EC9">
      <w:pPr>
        <w:ind w:firstLine="42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2.</w:t>
      </w:r>
      <w:r w:rsidRPr="00EB7677">
        <w:rPr>
          <w:rFonts w:ascii="黑体" w:eastAsia="黑体" w:hAnsi="黑体" w:cs="黑体" w:hint="eastAsia"/>
          <w:sz w:val="28"/>
          <w:szCs w:val="28"/>
        </w:rPr>
        <w:t>电信云平台上接收到数据不包含地址域，地址域是硬件上传时使用。</w:t>
      </w:r>
    </w:p>
    <w:p w14:paraId="6231C0E5" w14:textId="77777777" w:rsidR="00F50BBE" w:rsidRPr="00694EC9" w:rsidRDefault="00F50BBE" w:rsidP="00B66AF9">
      <w:pPr>
        <w:rPr>
          <w:rFonts w:ascii="黑体" w:eastAsia="黑体" w:hAnsi="黑体" w:cs="黑体"/>
          <w:sz w:val="28"/>
          <w:szCs w:val="28"/>
        </w:rPr>
      </w:pPr>
    </w:p>
    <w:sectPr w:rsidR="00F50BBE" w:rsidRPr="00694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8B269" w14:textId="77777777" w:rsidR="0066019D" w:rsidRDefault="0066019D" w:rsidP="00EB7677">
      <w:r>
        <w:separator/>
      </w:r>
    </w:p>
  </w:endnote>
  <w:endnote w:type="continuationSeparator" w:id="0">
    <w:p w14:paraId="6C04E3EE" w14:textId="77777777" w:rsidR="0066019D" w:rsidRDefault="0066019D" w:rsidP="00EB7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0700D" w14:textId="77777777" w:rsidR="0066019D" w:rsidRDefault="0066019D" w:rsidP="00EB7677">
      <w:r>
        <w:separator/>
      </w:r>
    </w:p>
  </w:footnote>
  <w:footnote w:type="continuationSeparator" w:id="0">
    <w:p w14:paraId="2BDFEA3C" w14:textId="77777777" w:rsidR="0066019D" w:rsidRDefault="0066019D" w:rsidP="00EB76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31"/>
    <w:rsid w:val="0013506D"/>
    <w:rsid w:val="00201431"/>
    <w:rsid w:val="002A4BC7"/>
    <w:rsid w:val="00382BF8"/>
    <w:rsid w:val="004B27A8"/>
    <w:rsid w:val="00500412"/>
    <w:rsid w:val="005E735E"/>
    <w:rsid w:val="0066019D"/>
    <w:rsid w:val="00694EC9"/>
    <w:rsid w:val="006D0DE2"/>
    <w:rsid w:val="00711AEB"/>
    <w:rsid w:val="00761517"/>
    <w:rsid w:val="00765AE2"/>
    <w:rsid w:val="00A6318A"/>
    <w:rsid w:val="00B66AF9"/>
    <w:rsid w:val="00BE3623"/>
    <w:rsid w:val="00D404F8"/>
    <w:rsid w:val="00D614AE"/>
    <w:rsid w:val="00EB7677"/>
    <w:rsid w:val="00F5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D1118"/>
  <w15:chartTrackingRefBased/>
  <w15:docId w15:val="{1744330C-979D-446B-BBD4-57124B62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6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677"/>
    <w:rPr>
      <w:sz w:val="18"/>
      <w:szCs w:val="18"/>
    </w:rPr>
  </w:style>
  <w:style w:type="paragraph" w:styleId="a7">
    <w:name w:val="List Paragraph"/>
    <w:basedOn w:val="a"/>
    <w:uiPriority w:val="34"/>
    <w:qFormat/>
    <w:rsid w:val="00EB7677"/>
    <w:pPr>
      <w:ind w:firstLineChars="200" w:firstLine="420"/>
    </w:pPr>
  </w:style>
  <w:style w:type="table" w:styleId="a8">
    <w:name w:val="Table Grid"/>
    <w:basedOn w:val="a1"/>
    <w:qFormat/>
    <w:rsid w:val="00EB767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胜涛</dc:creator>
  <cp:keywords/>
  <dc:description/>
  <cp:lastModifiedBy>徐 胜涛</cp:lastModifiedBy>
  <cp:revision>32</cp:revision>
  <dcterms:created xsi:type="dcterms:W3CDTF">2019-10-18T09:06:00Z</dcterms:created>
  <dcterms:modified xsi:type="dcterms:W3CDTF">2019-10-18T11:09:00Z</dcterms:modified>
</cp:coreProperties>
</file>