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Министерство образования и науки РФ</w:t>
      </w:r>
      <w:r w:rsidRPr="000516A1">
        <w:rPr>
          <w:color w:val="000000"/>
          <w:sz w:val="28"/>
          <w:szCs w:val="28"/>
        </w:rPr>
        <w:br/>
        <w:t>ФГАОУ ВПО "</w:t>
      </w:r>
      <w:proofErr w:type="spellStart"/>
      <w:r w:rsidRPr="000516A1">
        <w:rPr>
          <w:color w:val="000000"/>
          <w:sz w:val="28"/>
          <w:szCs w:val="28"/>
        </w:rPr>
        <w:t>УрФУ</w:t>
      </w:r>
      <w:proofErr w:type="spellEnd"/>
      <w:r w:rsidRPr="000516A1">
        <w:rPr>
          <w:color w:val="000000"/>
          <w:sz w:val="28"/>
          <w:szCs w:val="28"/>
        </w:rPr>
        <w:t xml:space="preserve"> имени первого Президента России </w:t>
      </w:r>
      <w:proofErr w:type="spellStart"/>
      <w:r w:rsidRPr="000516A1">
        <w:rPr>
          <w:color w:val="000000"/>
          <w:sz w:val="28"/>
          <w:szCs w:val="28"/>
        </w:rPr>
        <w:t>Б.Н.Ельцина</w:t>
      </w:r>
      <w:proofErr w:type="spellEnd"/>
      <w:r w:rsidRPr="000516A1">
        <w:rPr>
          <w:color w:val="000000"/>
          <w:sz w:val="28"/>
          <w:szCs w:val="28"/>
        </w:rPr>
        <w:t>"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Радиотехнический институт – РТФ</w:t>
      </w:r>
      <w:r w:rsidRPr="000516A1">
        <w:rPr>
          <w:color w:val="000000"/>
          <w:sz w:val="28"/>
          <w:szCs w:val="28"/>
        </w:rPr>
        <w:br/>
        <w:t>кафедра автоматизированных систем управления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334153" w:rsidRDefault="00334153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Pr="00334153">
        <w:rPr>
          <w:color w:val="000000"/>
          <w:sz w:val="28"/>
          <w:szCs w:val="28"/>
        </w:rPr>
        <w:t>2</w:t>
      </w:r>
    </w:p>
    <w:p w:rsidR="00835F07" w:rsidRPr="00595839" w:rsidRDefault="00595839" w:rsidP="00835F07">
      <w:pPr>
        <w:ind w:firstLine="0"/>
        <w:jc w:val="center"/>
      </w:pPr>
      <w:r>
        <w:t xml:space="preserve">Работа с </w:t>
      </w:r>
      <w:proofErr w:type="spellStart"/>
      <w:r>
        <w:rPr>
          <w:lang w:val="en-US"/>
        </w:rPr>
        <w:t>SQLAlchemy</w:t>
      </w:r>
      <w:proofErr w:type="spellEnd"/>
      <w:r w:rsidRPr="00B432D0">
        <w:t xml:space="preserve"> </w:t>
      </w:r>
      <w:r>
        <w:t xml:space="preserve">и </w:t>
      </w:r>
      <w:r>
        <w:rPr>
          <w:lang w:val="en-US"/>
        </w:rPr>
        <w:t>alembic</w:t>
      </w: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 </w:t>
      </w:r>
      <w:proofErr w:type="spellStart"/>
      <w:r>
        <w:rPr>
          <w:color w:val="000000"/>
          <w:sz w:val="28"/>
          <w:szCs w:val="28"/>
        </w:rPr>
        <w:t>Муратшин</w:t>
      </w:r>
      <w:proofErr w:type="spellEnd"/>
      <w:r>
        <w:rPr>
          <w:color w:val="000000"/>
          <w:sz w:val="28"/>
          <w:szCs w:val="28"/>
        </w:rPr>
        <w:t xml:space="preserve"> Борис Борисович</w:t>
      </w:r>
    </w:p>
    <w:p w:rsidR="00835F07" w:rsidRP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РИМ-150950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Екатеринбург</w:t>
      </w:r>
      <w:r>
        <w:rPr>
          <w:color w:val="000000"/>
          <w:sz w:val="28"/>
          <w:szCs w:val="28"/>
        </w:rPr>
        <w:br/>
        <w:t>2025</w:t>
      </w:r>
    </w:p>
    <w:p w:rsidR="00325987" w:rsidRDefault="00325987" w:rsidP="00325987">
      <w:r>
        <w:rPr>
          <w:b/>
        </w:rPr>
        <w:lastRenderedPageBreak/>
        <w:t>Цель работы:</w:t>
      </w:r>
      <w:r>
        <w:t> </w:t>
      </w:r>
      <w:r w:rsidR="009831C0" w:rsidRPr="00B432D0">
        <w:t xml:space="preserve">Освоить принципы работы с библиотеками </w:t>
      </w:r>
      <w:proofErr w:type="spellStart"/>
      <w:r w:rsidR="009831C0" w:rsidRPr="00B432D0">
        <w:t>SQLAlchemy</w:t>
      </w:r>
      <w:proofErr w:type="spellEnd"/>
      <w:r w:rsidR="009831C0" w:rsidRPr="00B432D0">
        <w:t xml:space="preserve"> и </w:t>
      </w:r>
      <w:proofErr w:type="spellStart"/>
      <w:r w:rsidR="009831C0" w:rsidRPr="00B432D0">
        <w:t>Alembic</w:t>
      </w:r>
      <w:proofErr w:type="spellEnd"/>
      <w:r w:rsidR="009831C0" w:rsidRPr="00B432D0">
        <w:t xml:space="preserve"> для создания и управления реляционными базами данных на </w:t>
      </w:r>
      <w:proofErr w:type="spellStart"/>
      <w:r w:rsidR="009831C0" w:rsidRPr="00B432D0">
        <w:t>Python</w:t>
      </w:r>
      <w:proofErr w:type="spellEnd"/>
      <w:r w:rsidR="009831C0" w:rsidRPr="00B432D0">
        <w:t>, изучить механизмы миграции базы данны</w:t>
      </w:r>
      <w:r w:rsidR="009831C0">
        <w:t>х</w:t>
      </w:r>
      <w:r>
        <w:t>.</w:t>
      </w:r>
    </w:p>
    <w:p w:rsidR="00325987" w:rsidRDefault="00325987" w:rsidP="00325987">
      <w:r>
        <w:rPr>
          <w:b/>
        </w:rPr>
        <w:t>Задачи:</w:t>
      </w:r>
    </w:p>
    <w:p w:rsidR="00325987" w:rsidRPr="00325987" w:rsidRDefault="009831C0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Инициализировать БД;</w:t>
      </w:r>
    </w:p>
    <w:p w:rsidR="00325987" w:rsidRPr="00325987" w:rsidRDefault="009831C0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Запросить связанные данные;</w:t>
      </w:r>
    </w:p>
    <w:p w:rsidR="00325987" w:rsidRPr="00325987" w:rsidRDefault="009831C0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Провести добавление колонки </w:t>
      </w:r>
      <w:r>
        <w:rPr>
          <w:rFonts w:ascii="Times New Roman" w:hAnsi="Times New Roman" w:cs="Times New Roman"/>
          <w:sz w:val="28"/>
          <w:lang w:val="en-US"/>
        </w:rPr>
        <w:t>description</w:t>
      </w:r>
      <w:r w:rsidRPr="009831C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дополнительной таблицы и провести миграцию данных, добавив 5 продукций и 5 заказов</w:t>
      </w:r>
      <w:r w:rsidR="00325987" w:rsidRPr="00325987">
        <w:rPr>
          <w:rFonts w:ascii="Times New Roman" w:hAnsi="Times New Roman" w:cs="Times New Roman"/>
          <w:sz w:val="28"/>
        </w:rPr>
        <w:t>.</w:t>
      </w:r>
    </w:p>
    <w:p w:rsidR="00835F07" w:rsidRDefault="00835F07">
      <w:pPr>
        <w:widowControl/>
        <w:spacing w:after="160" w:line="259" w:lineRule="auto"/>
        <w:ind w:firstLine="0"/>
        <w:jc w:val="left"/>
      </w:pPr>
      <w:r>
        <w:br w:type="page"/>
      </w:r>
    </w:p>
    <w:p w:rsidR="00397948" w:rsidRDefault="009831C0" w:rsidP="00284573">
      <w:pPr>
        <w:pStyle w:val="1"/>
      </w:pPr>
      <w:r>
        <w:lastRenderedPageBreak/>
        <w:t>Инициализация БД</w:t>
      </w:r>
    </w:p>
    <w:p w:rsidR="009831C0" w:rsidRDefault="009831C0" w:rsidP="009831C0">
      <w:pPr>
        <w:rPr>
          <w:lang w:val="en-US"/>
        </w:rPr>
      </w:pPr>
      <w:r>
        <w:t xml:space="preserve">Инициализируем БД при помощи </w:t>
      </w:r>
      <w:r>
        <w:rPr>
          <w:lang w:val="en-US"/>
        </w:rPr>
        <w:t>Docker</w:t>
      </w:r>
      <w:r w:rsidRPr="009831C0">
        <w:t xml:space="preserve">, </w:t>
      </w:r>
      <w:r>
        <w:t xml:space="preserve">создав образ и запустив базу данных. Для удобства будет использован образ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>.</w:t>
      </w:r>
    </w:p>
    <w:p w:rsidR="009831C0" w:rsidRDefault="009831C0" w:rsidP="009831C0">
      <w:pPr>
        <w:rPr>
          <w:lang w:val="en-US"/>
        </w:rPr>
      </w:pPr>
      <w:r>
        <w:t>После</w:t>
      </w:r>
      <w:r w:rsidRPr="009831C0">
        <w:rPr>
          <w:lang w:val="en-US"/>
        </w:rPr>
        <w:t xml:space="preserve"> </w:t>
      </w:r>
      <w:r>
        <w:t>запуска</w:t>
      </w:r>
      <w:r w:rsidRPr="009831C0">
        <w:rPr>
          <w:lang w:val="en-US"/>
        </w:rPr>
        <w:t xml:space="preserve"> </w:t>
      </w:r>
      <w:r>
        <w:t>БД</w:t>
      </w:r>
      <w:r w:rsidRPr="009831C0">
        <w:rPr>
          <w:lang w:val="en-US"/>
        </w:rPr>
        <w:t xml:space="preserve">, </w:t>
      </w:r>
      <w:r>
        <w:t>создаем</w:t>
      </w:r>
      <w:r w:rsidRPr="009831C0">
        <w:rPr>
          <w:lang w:val="en-US"/>
        </w:rPr>
        <w:t xml:space="preserve"> </w:t>
      </w:r>
      <w:r>
        <w:t>виртуальное</w:t>
      </w:r>
      <w:r w:rsidRPr="009831C0">
        <w:rPr>
          <w:lang w:val="en-US"/>
        </w:rPr>
        <w:t xml:space="preserve"> </w:t>
      </w:r>
      <w:r>
        <w:t>окружение</w:t>
      </w:r>
      <w:r w:rsidRPr="009831C0">
        <w:rPr>
          <w:lang w:val="en-US"/>
        </w:rPr>
        <w:t xml:space="preserve"> </w:t>
      </w:r>
      <w:r>
        <w:t>через</w:t>
      </w:r>
      <w:r w:rsidRPr="009831C0">
        <w:rPr>
          <w:lang w:val="en-US"/>
        </w:rPr>
        <w:t xml:space="preserve"> </w:t>
      </w:r>
      <w:r>
        <w:t>команду</w:t>
      </w:r>
      <w:r w:rsidRPr="009831C0">
        <w:rPr>
          <w:lang w:val="en-US"/>
        </w:rPr>
        <w:t xml:space="preserve"> </w:t>
      </w:r>
      <w:r>
        <w:rPr>
          <w:lang w:val="en-US"/>
        </w:rPr>
        <w:t>python</w:t>
      </w:r>
      <w:r w:rsidRPr="009831C0">
        <w:rPr>
          <w:lang w:val="en-US"/>
        </w:rPr>
        <w:t xml:space="preserve"> –</w:t>
      </w:r>
      <w:r>
        <w:rPr>
          <w:lang w:val="en-US"/>
        </w:rPr>
        <w:t>m</w:t>
      </w:r>
      <w:r w:rsidRPr="009831C0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venv</w:t>
      </w:r>
      <w:proofErr w:type="spellEnd"/>
      <w:r w:rsidRPr="009831C0">
        <w:rPr>
          <w:lang w:val="en-US"/>
        </w:rPr>
        <w:t xml:space="preserve"> .</w:t>
      </w:r>
      <w:proofErr w:type="spellStart"/>
      <w:r>
        <w:rPr>
          <w:lang w:val="en-US"/>
        </w:rPr>
        <w:t>evn</w:t>
      </w:r>
      <w:proofErr w:type="spellEnd"/>
      <w:proofErr w:type="gramEnd"/>
      <w:r w:rsidRPr="009831C0">
        <w:rPr>
          <w:lang w:val="en-US"/>
        </w:rPr>
        <w:t xml:space="preserve">, </w:t>
      </w:r>
      <w:r>
        <w:t>и</w:t>
      </w:r>
      <w:r w:rsidRPr="009831C0">
        <w:rPr>
          <w:lang w:val="en-US"/>
        </w:rPr>
        <w:t xml:space="preserve"> </w:t>
      </w:r>
      <w:r>
        <w:t>загружаем</w:t>
      </w:r>
      <w:r w:rsidRPr="009831C0">
        <w:rPr>
          <w:lang w:val="en-US"/>
        </w:rPr>
        <w:t xml:space="preserve"> </w:t>
      </w:r>
      <w:r>
        <w:t>через</w:t>
      </w:r>
      <w:r w:rsidRPr="009831C0">
        <w:rPr>
          <w:lang w:val="en-US"/>
        </w:rPr>
        <w:t xml:space="preserve"> </w:t>
      </w:r>
      <w:r>
        <w:t>команду</w:t>
      </w:r>
      <w:r w:rsidRPr="009831C0">
        <w:rPr>
          <w:lang w:val="en-US"/>
        </w:rPr>
        <w:t xml:space="preserve"> </w:t>
      </w:r>
      <w:r>
        <w:rPr>
          <w:lang w:val="en-US"/>
        </w:rPr>
        <w:t>pip</w:t>
      </w:r>
      <w:r w:rsidRPr="009831C0">
        <w:rPr>
          <w:lang w:val="en-US"/>
        </w:rPr>
        <w:t xml:space="preserve"> </w:t>
      </w:r>
      <w:r>
        <w:t>библиотеки</w:t>
      </w:r>
      <w:r w:rsidRPr="009831C0">
        <w:rPr>
          <w:lang w:val="en-US"/>
        </w:rPr>
        <w:t xml:space="preserve"> </w:t>
      </w:r>
      <w:proofErr w:type="spellStart"/>
      <w:r>
        <w:rPr>
          <w:lang w:val="en-US"/>
        </w:rPr>
        <w:t>sqlalchemy</w:t>
      </w:r>
      <w:proofErr w:type="spellEnd"/>
      <w:r w:rsidRPr="009831C0">
        <w:rPr>
          <w:lang w:val="en-US"/>
        </w:rPr>
        <w:t xml:space="preserve">, </w:t>
      </w:r>
      <w:r>
        <w:rPr>
          <w:lang w:val="en-US"/>
        </w:rPr>
        <w:t>alembic</w:t>
      </w:r>
      <w:r w:rsidRPr="009831C0">
        <w:rPr>
          <w:lang w:val="en-US"/>
        </w:rPr>
        <w:t xml:space="preserve">, </w:t>
      </w:r>
      <w:r>
        <w:rPr>
          <w:lang w:val="en-US"/>
        </w:rPr>
        <w:t>psycopg2-binary</w:t>
      </w:r>
      <w:r w:rsidRPr="009831C0">
        <w:rPr>
          <w:lang w:val="en-US"/>
        </w:rPr>
        <w:t xml:space="preserve"> </w:t>
      </w:r>
      <w:r>
        <w:t>и</w:t>
      </w:r>
      <w:r w:rsidRPr="009831C0">
        <w:rPr>
          <w:lang w:val="en-US"/>
        </w:rPr>
        <w:t xml:space="preserve"> </w:t>
      </w:r>
      <w:proofErr w:type="spellStart"/>
      <w:r>
        <w:rPr>
          <w:lang w:val="en-US"/>
        </w:rPr>
        <w:t>asyncpg</w:t>
      </w:r>
      <w:proofErr w:type="spellEnd"/>
      <w:r>
        <w:rPr>
          <w:lang w:val="en-US"/>
        </w:rPr>
        <w:t>.</w:t>
      </w:r>
    </w:p>
    <w:p w:rsidR="009831C0" w:rsidRDefault="009831C0" w:rsidP="009831C0">
      <w:r>
        <w:t xml:space="preserve">После установки, создаем файл </w:t>
      </w:r>
      <w:r>
        <w:rPr>
          <w:lang w:val="en-US"/>
        </w:rPr>
        <w:t>main</w:t>
      </w:r>
      <w:r w:rsidRPr="009831C0">
        <w:t>.</w:t>
      </w:r>
      <w:proofErr w:type="spellStart"/>
      <w:r>
        <w:rPr>
          <w:lang w:val="en-US"/>
        </w:rPr>
        <w:t>py</w:t>
      </w:r>
      <w:proofErr w:type="spellEnd"/>
      <w:r w:rsidRPr="009831C0">
        <w:t xml:space="preserve">, </w:t>
      </w:r>
      <w:r>
        <w:t xml:space="preserve">загрузив в отдельную папку </w:t>
      </w:r>
      <w:proofErr w:type="spellStart"/>
      <w:r>
        <w:rPr>
          <w:lang w:val="en-US"/>
        </w:rPr>
        <w:t>orm</w:t>
      </w:r>
      <w:proofErr w:type="spellEnd"/>
      <w:r>
        <w:t>.</w:t>
      </w:r>
    </w:p>
    <w:p w:rsidR="009831C0" w:rsidRDefault="009831C0" w:rsidP="009831C0">
      <w:r w:rsidRPr="009831C0">
        <w:drawing>
          <wp:inline distT="0" distB="0" distL="0" distR="0" wp14:anchorId="275F1ECA" wp14:editId="64F1D018">
            <wp:extent cx="2800741" cy="819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C0" w:rsidRDefault="009831C0" w:rsidP="009831C0">
      <w:r>
        <w:t xml:space="preserve">Содержимое файла можно посмотреть в </w:t>
      </w:r>
      <w:proofErr w:type="spellStart"/>
      <w:r>
        <w:rPr>
          <w:lang w:val="en-US"/>
        </w:rPr>
        <w:t>Github</w:t>
      </w:r>
      <w:proofErr w:type="spellEnd"/>
      <w:r w:rsidRPr="009831C0">
        <w:t xml:space="preserve">. </w:t>
      </w:r>
      <w:r>
        <w:t xml:space="preserve">В </w:t>
      </w:r>
      <w:proofErr w:type="spellStart"/>
      <w:r>
        <w:t>кратце</w:t>
      </w:r>
      <w:proofErr w:type="spellEnd"/>
      <w:r>
        <w:t xml:space="preserve">, в файле созданы два класса, </w:t>
      </w:r>
      <w:r>
        <w:rPr>
          <w:lang w:val="en-US"/>
        </w:rPr>
        <w:t>User</w:t>
      </w:r>
      <w:r w:rsidRPr="009831C0">
        <w:t xml:space="preserve"> </w:t>
      </w:r>
      <w:r>
        <w:t xml:space="preserve">и </w:t>
      </w:r>
      <w:r>
        <w:rPr>
          <w:lang w:val="en-US"/>
        </w:rPr>
        <w:t>Address</w:t>
      </w:r>
      <w:r w:rsidRPr="009831C0">
        <w:t xml:space="preserve">, </w:t>
      </w:r>
      <w:r>
        <w:t xml:space="preserve">где первый класс соответствует таблице с пользователями, а второй класс -  адресам пользователей. Между ними создано отношение при помощи функции </w:t>
      </w:r>
      <w:r>
        <w:rPr>
          <w:lang w:val="en-US"/>
        </w:rPr>
        <w:t>relationship</w:t>
      </w:r>
      <w:r w:rsidRPr="009831C0">
        <w:t xml:space="preserve">, </w:t>
      </w:r>
      <w:r>
        <w:t>поэтому данные классы связаны.</w:t>
      </w:r>
    </w:p>
    <w:p w:rsidR="009831C0" w:rsidRDefault="009831C0" w:rsidP="009831C0">
      <w:r>
        <w:t xml:space="preserve">Инициализируем миграцию данных таблиц в БД. Для этого запустим команду </w:t>
      </w:r>
      <w:r>
        <w:rPr>
          <w:lang w:val="en-US"/>
        </w:rPr>
        <w:t>alembic</w:t>
      </w:r>
      <w:r w:rsidRPr="009831C0">
        <w:t xml:space="preserve"> </w:t>
      </w:r>
      <w:proofErr w:type="spellStart"/>
      <w:r>
        <w:rPr>
          <w:lang w:val="en-US"/>
        </w:rPr>
        <w:t>init</w:t>
      </w:r>
      <w:proofErr w:type="spellEnd"/>
      <w:r w:rsidRPr="009831C0">
        <w:t xml:space="preserve"> </w:t>
      </w:r>
      <w:r>
        <w:rPr>
          <w:lang w:val="en-US"/>
        </w:rPr>
        <w:t>migrations</w:t>
      </w:r>
      <w:r w:rsidRPr="009831C0">
        <w:t xml:space="preserve">, </w:t>
      </w:r>
      <w:r>
        <w:t xml:space="preserve">после чего запустим команду </w:t>
      </w:r>
      <w:r w:rsidR="00C85ADA">
        <w:t>для непосредственной миграции</w:t>
      </w:r>
      <w:r w:rsidR="009D2739" w:rsidRPr="009D2739">
        <w:t xml:space="preserve"> </w:t>
      </w:r>
      <w:r w:rsidR="009D2739">
        <w:t>и применении данной миграции к БД</w:t>
      </w:r>
      <w:r w:rsidR="00C85ADA">
        <w:t>.</w:t>
      </w:r>
    </w:p>
    <w:p w:rsidR="009D2739" w:rsidRDefault="009D2739" w:rsidP="009831C0">
      <w:pPr>
        <w:rPr>
          <w:lang w:val="en-US"/>
        </w:rPr>
      </w:pPr>
      <w:r w:rsidRPr="009D2739">
        <w:rPr>
          <w:lang w:val="en-US"/>
        </w:rPr>
        <w:drawing>
          <wp:inline distT="0" distB="0" distL="0" distR="0" wp14:anchorId="4E61D365" wp14:editId="10941696">
            <wp:extent cx="4723075" cy="994092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7542" cy="100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39" w:rsidRDefault="009D2739" w:rsidP="009831C0">
      <w:pPr>
        <w:rPr>
          <w:lang w:val="en-US"/>
        </w:rPr>
      </w:pPr>
      <w:r w:rsidRPr="009D2739">
        <w:rPr>
          <w:lang w:val="en-US"/>
        </w:rPr>
        <w:drawing>
          <wp:inline distT="0" distB="0" distL="0" distR="0" wp14:anchorId="6F88A219" wp14:editId="1EBDD5C1">
            <wp:extent cx="3870196" cy="2568271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3376" cy="258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39" w:rsidRDefault="009D2739" w:rsidP="009831C0">
      <w:r>
        <w:lastRenderedPageBreak/>
        <w:t>Как видим, миграция прошла успешно. Но данных внутри таблицы</w:t>
      </w:r>
      <w:r w:rsidR="00BD5D84">
        <w:t xml:space="preserve"> нет. Заполним</w:t>
      </w:r>
      <w:r>
        <w:t xml:space="preserve"> данную таблицу данными.</w:t>
      </w:r>
    </w:p>
    <w:p w:rsidR="00BD5D84" w:rsidRDefault="00BD5D84" w:rsidP="009831C0">
      <w:r w:rsidRPr="00BD5D84">
        <w:drawing>
          <wp:inline distT="0" distB="0" distL="0" distR="0" wp14:anchorId="2E364727" wp14:editId="034EC1FD">
            <wp:extent cx="5200153" cy="4068404"/>
            <wp:effectExtent l="0" t="0" r="63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029" cy="408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D84" w:rsidRDefault="00BD5D84" w:rsidP="009831C0">
      <w:r>
        <w:t>Посмотрим данные внутри БД:</w:t>
      </w:r>
    </w:p>
    <w:p w:rsidR="00BD5D84" w:rsidRDefault="00BD5D84" w:rsidP="009831C0">
      <w:r w:rsidRPr="00BD5D84">
        <w:drawing>
          <wp:inline distT="0" distB="0" distL="0" distR="0" wp14:anchorId="0C2AF43E" wp14:editId="6B0441FC">
            <wp:extent cx="4818491" cy="3271732"/>
            <wp:effectExtent l="0" t="0" r="127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028" cy="32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D84" w:rsidRPr="009D2739" w:rsidRDefault="00BD5D84" w:rsidP="009831C0">
      <w:r>
        <w:t>Все успешно добавилось.</w:t>
      </w:r>
    </w:p>
    <w:p w:rsidR="000A5FBA" w:rsidRPr="009831C0" w:rsidRDefault="000A5FBA" w:rsidP="009831C0">
      <w:pPr>
        <w:ind w:firstLine="0"/>
      </w:pPr>
    </w:p>
    <w:p w:rsidR="009732EC" w:rsidRDefault="00642D9E" w:rsidP="005C6C96">
      <w:pPr>
        <w:pStyle w:val="1"/>
      </w:pPr>
      <w:r>
        <w:lastRenderedPageBreak/>
        <w:t>Запрос связанных данных</w:t>
      </w:r>
    </w:p>
    <w:p w:rsidR="00A63D51" w:rsidRDefault="00A63D51" w:rsidP="005C6C96"/>
    <w:p w:rsidR="00A63D51" w:rsidRDefault="00A63D51" w:rsidP="005C6C96">
      <w:r>
        <w:t xml:space="preserve">В классе у нас создана связь между таблицами с помощью </w:t>
      </w:r>
      <w:r>
        <w:rPr>
          <w:lang w:val="en-US"/>
        </w:rPr>
        <w:t>relationship</w:t>
      </w:r>
      <w:r w:rsidRPr="00DF0933">
        <w:t>.</w:t>
      </w:r>
      <w:r>
        <w:t xml:space="preserve"> Попробуем получить и вывести данные из двух таблиц</w:t>
      </w:r>
      <w:r>
        <w:t>:</w:t>
      </w:r>
    </w:p>
    <w:p w:rsidR="00A63D51" w:rsidRPr="005C6C96" w:rsidRDefault="00A63D51" w:rsidP="00A63D51">
      <w:r w:rsidRPr="00A63D51">
        <w:drawing>
          <wp:inline distT="0" distB="0" distL="0" distR="0" wp14:anchorId="311437A9" wp14:editId="6170A58B">
            <wp:extent cx="4898004" cy="282885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410" cy="283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881" w:rsidRDefault="00862881">
      <w:pPr>
        <w:widowControl/>
        <w:spacing w:after="160" w:line="259" w:lineRule="auto"/>
        <w:ind w:firstLine="0"/>
        <w:jc w:val="left"/>
      </w:pPr>
      <w:r>
        <w:br w:type="page"/>
      </w:r>
    </w:p>
    <w:p w:rsidR="009732EC" w:rsidRDefault="00C1374E" w:rsidP="002738E2">
      <w:pPr>
        <w:pStyle w:val="1"/>
      </w:pPr>
      <w:r>
        <w:lastRenderedPageBreak/>
        <w:t>Последующие работы с БД и миграции</w:t>
      </w:r>
    </w:p>
    <w:p w:rsidR="00B27315" w:rsidRDefault="00C1374E" w:rsidP="00C1374E">
      <w:r>
        <w:t>В ОРМ добавляем пользователю дополнительное строковое поле</w:t>
      </w:r>
      <w:r w:rsidRPr="007B0491">
        <w:t xml:space="preserve"> </w:t>
      </w:r>
      <w:r>
        <w:rPr>
          <w:lang w:val="en-US"/>
        </w:rPr>
        <w:t>description</w:t>
      </w:r>
      <w:r w:rsidRPr="007B0491">
        <w:t xml:space="preserve">. </w:t>
      </w:r>
      <w:r>
        <w:t>Добавляем дополнительную таблицу для продукции и заказов. Заказ должен в себе содержать информацию о пользователе, адресе доставки и продукции. Производим миграцию данных и добавляем 5 продукций и 5 заказов в БД.</w:t>
      </w:r>
    </w:p>
    <w:p w:rsidR="007A1FF6" w:rsidRDefault="007A1FF6" w:rsidP="00C1374E">
      <w:r w:rsidRPr="007A1FF6">
        <w:drawing>
          <wp:inline distT="0" distB="0" distL="0" distR="0" wp14:anchorId="3AAA784E" wp14:editId="4A3648AB">
            <wp:extent cx="4548557" cy="3435607"/>
            <wp:effectExtent l="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4287" cy="343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FF6" w:rsidRDefault="007A1FF6" w:rsidP="00C1374E">
      <w:r w:rsidRPr="007A1FF6">
        <w:drawing>
          <wp:inline distT="0" distB="0" distL="0" distR="0" wp14:anchorId="37A1E82B" wp14:editId="57841F7C">
            <wp:extent cx="4593142" cy="116362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7942" cy="117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FF6" w:rsidRDefault="008E3EA5" w:rsidP="00C1374E">
      <w:r>
        <w:t>Добавим адреса:</w:t>
      </w:r>
    </w:p>
    <w:p w:rsidR="008E3EA5" w:rsidRDefault="008E3EA5" w:rsidP="00C1374E">
      <w:r w:rsidRPr="008E3EA5">
        <w:drawing>
          <wp:inline distT="0" distB="0" distL="0" distR="0" wp14:anchorId="2E6AF6D2" wp14:editId="0196163E">
            <wp:extent cx="4708478" cy="158845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0459" cy="159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A5" w:rsidRDefault="008E3EA5" w:rsidP="00C1374E">
      <w:r w:rsidRPr="008E3EA5">
        <w:lastRenderedPageBreak/>
        <w:drawing>
          <wp:inline distT="0" distB="0" distL="0" distR="0" wp14:anchorId="08EF8D51" wp14:editId="4A76B6FC">
            <wp:extent cx="5042848" cy="2757799"/>
            <wp:effectExtent l="0" t="0" r="571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0017" cy="27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826" w:rsidRDefault="00872826" w:rsidP="00C1374E">
      <w:r>
        <w:t>Добавим продукты</w:t>
      </w:r>
      <w:r w:rsidR="00406B99">
        <w:t>:</w:t>
      </w:r>
    </w:p>
    <w:p w:rsidR="00406B99" w:rsidRDefault="00406B99" w:rsidP="00C1374E">
      <w:pPr>
        <w:rPr>
          <w:lang w:val="en-US"/>
        </w:rPr>
      </w:pPr>
      <w:r w:rsidRPr="00406B99">
        <w:rPr>
          <w:lang w:val="en-US"/>
        </w:rPr>
        <w:drawing>
          <wp:inline distT="0" distB="0" distL="0" distR="0" wp14:anchorId="013AADD8" wp14:editId="06ACE809">
            <wp:extent cx="3773606" cy="2910779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4672" cy="29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60E" w:rsidRDefault="0075260E" w:rsidP="00C1374E">
      <w:pPr>
        <w:rPr>
          <w:lang w:val="en-US"/>
        </w:rPr>
      </w:pPr>
      <w:r w:rsidRPr="0075260E">
        <w:rPr>
          <w:lang w:val="en-US"/>
        </w:rPr>
        <w:drawing>
          <wp:inline distT="0" distB="0" distL="0" distR="0" wp14:anchorId="29333B10" wp14:editId="43F28E43">
            <wp:extent cx="4107031" cy="2537535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2824" cy="254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99" w:rsidRDefault="00406B99" w:rsidP="00C1374E">
      <w:r>
        <w:t>Добавим заказы:</w:t>
      </w:r>
    </w:p>
    <w:p w:rsidR="0075260E" w:rsidRDefault="00B377FD" w:rsidP="00C1374E">
      <w:pPr>
        <w:rPr>
          <w:lang w:val="en-US"/>
        </w:rPr>
      </w:pPr>
      <w:r w:rsidRPr="00B377FD">
        <w:rPr>
          <w:lang w:val="en-US"/>
        </w:rPr>
        <w:lastRenderedPageBreak/>
        <w:drawing>
          <wp:inline distT="0" distB="0" distL="0" distR="0" wp14:anchorId="62EC67A4" wp14:editId="352E27A5">
            <wp:extent cx="4230806" cy="1864630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805" cy="186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FD" w:rsidRPr="0075260E" w:rsidRDefault="00B377FD" w:rsidP="00C1374E">
      <w:pPr>
        <w:rPr>
          <w:lang w:val="en-US"/>
        </w:rPr>
      </w:pPr>
      <w:r w:rsidRPr="00B377FD">
        <w:rPr>
          <w:lang w:val="en-US"/>
        </w:rPr>
        <w:drawing>
          <wp:inline distT="0" distB="0" distL="0" distR="0" wp14:anchorId="3C200F9C" wp14:editId="20592A64">
            <wp:extent cx="4299045" cy="2063817"/>
            <wp:effectExtent l="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3736" cy="20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99" w:rsidRDefault="00406B99">
      <w:pPr>
        <w:widowControl/>
        <w:spacing w:after="160" w:line="259" w:lineRule="auto"/>
        <w:ind w:firstLine="0"/>
        <w:jc w:val="left"/>
      </w:pPr>
      <w:r>
        <w:br w:type="page"/>
      </w:r>
    </w:p>
    <w:p w:rsidR="00FF14D8" w:rsidRDefault="00406B99" w:rsidP="00284573">
      <w:pPr>
        <w:pStyle w:val="1"/>
      </w:pPr>
      <w:r>
        <w:lastRenderedPageBreak/>
        <w:t xml:space="preserve">Ответы на </w:t>
      </w:r>
      <w:r w:rsidRPr="00284573">
        <w:rPr>
          <w:rStyle w:val="10"/>
          <w:b/>
        </w:rPr>
        <w:t>вопросы</w:t>
      </w:r>
    </w:p>
    <w:p w:rsidR="00406B99" w:rsidRDefault="00406B99" w:rsidP="00FF14D8">
      <w:pPr>
        <w:rPr>
          <w:rFonts w:cs="Times New Roman"/>
          <w:b/>
        </w:rPr>
      </w:pPr>
      <w:r w:rsidRPr="00FF14D8">
        <w:rPr>
          <w:rFonts w:cs="Times New Roman"/>
          <w:b/>
        </w:rPr>
        <w:t xml:space="preserve">1. </w:t>
      </w:r>
      <w:r w:rsidRPr="00FF14D8">
        <w:rPr>
          <w:rFonts w:cs="Times New Roman"/>
          <w:b/>
        </w:rPr>
        <w:t xml:space="preserve">Какие есть подходы </w:t>
      </w:r>
      <w:proofErr w:type="spellStart"/>
      <w:r w:rsidRPr="00FF14D8">
        <w:rPr>
          <w:rFonts w:cs="Times New Roman"/>
          <w:b/>
        </w:rPr>
        <w:t>маппинга</w:t>
      </w:r>
      <w:proofErr w:type="spellEnd"/>
      <w:r w:rsidRPr="00FF14D8">
        <w:rPr>
          <w:rFonts w:cs="Times New Roman"/>
          <w:b/>
        </w:rPr>
        <w:t xml:space="preserve"> в </w:t>
      </w:r>
      <w:proofErr w:type="spellStart"/>
      <w:r w:rsidRPr="00FF14D8">
        <w:rPr>
          <w:rFonts w:cs="Times New Roman"/>
          <w:b/>
          <w:lang w:val="en-US"/>
        </w:rPr>
        <w:t>SQLAlchemy</w:t>
      </w:r>
      <w:proofErr w:type="spellEnd"/>
      <w:r w:rsidRPr="00FF14D8">
        <w:rPr>
          <w:rFonts w:cs="Times New Roman"/>
          <w:b/>
        </w:rPr>
        <w:t>? Когда следует использовать каждый подход?</w:t>
      </w:r>
    </w:p>
    <w:p w:rsidR="00FF14D8" w:rsidRPr="000D431D" w:rsidRDefault="00FF14D8" w:rsidP="00FF14D8">
      <w:proofErr w:type="spellStart"/>
      <w:r w:rsidRPr="000D431D">
        <w:t>Declarative</w:t>
      </w:r>
      <w:proofErr w:type="spellEnd"/>
      <w:r w:rsidRPr="000D431D">
        <w:t xml:space="preserve"> - для большинства случаев, самый читаемый и удобный</w:t>
      </w:r>
    </w:p>
    <w:p w:rsidR="00FF14D8" w:rsidRPr="000D431D" w:rsidRDefault="00FF14D8" w:rsidP="00FF14D8">
      <w:proofErr w:type="spellStart"/>
      <w:r w:rsidRPr="000D431D">
        <w:t>Imperative</w:t>
      </w:r>
      <w:proofErr w:type="spellEnd"/>
      <w:r w:rsidRPr="000D431D">
        <w:t xml:space="preserve"> - когда нужно больше контроля над определением таблицы</w:t>
      </w:r>
    </w:p>
    <w:p w:rsidR="00FF14D8" w:rsidRPr="00FF14D8" w:rsidRDefault="00FF14D8" w:rsidP="00FF14D8">
      <w:pPr>
        <w:rPr>
          <w:rFonts w:cs="Times New Roman"/>
          <w:b/>
        </w:rPr>
      </w:pPr>
      <w:proofErr w:type="spellStart"/>
      <w:r w:rsidRPr="000D431D">
        <w:rPr>
          <w:rFonts w:cs="Times New Roman"/>
        </w:rPr>
        <w:t>Classical</w:t>
      </w:r>
      <w:proofErr w:type="spellEnd"/>
      <w:r w:rsidRPr="000D431D">
        <w:rPr>
          <w:rFonts w:cs="Times New Roman"/>
        </w:rPr>
        <w:t xml:space="preserve"> - для </w:t>
      </w:r>
      <w:proofErr w:type="spellStart"/>
      <w:r w:rsidRPr="000D431D">
        <w:rPr>
          <w:rFonts w:cs="Times New Roman"/>
        </w:rPr>
        <w:t>легационных</w:t>
      </w:r>
      <w:proofErr w:type="spellEnd"/>
      <w:r w:rsidRPr="000D431D">
        <w:rPr>
          <w:rFonts w:cs="Times New Roman"/>
        </w:rPr>
        <w:t xml:space="preserve"> проектов или интеграции с существующими схемами</w:t>
      </w:r>
      <w:r w:rsidRPr="00FF14D8">
        <w:rPr>
          <w:rFonts w:cs="Times New Roman"/>
        </w:rPr>
        <w:t>.</w:t>
      </w:r>
    </w:p>
    <w:p w:rsidR="005D2691" w:rsidRPr="00FF14D8" w:rsidRDefault="00BB20E1" w:rsidP="00FF14D8">
      <w:pPr>
        <w:rPr>
          <w:b/>
        </w:rPr>
      </w:pPr>
      <w:r w:rsidRPr="00FF14D8">
        <w:rPr>
          <w:b/>
        </w:rPr>
        <w:t xml:space="preserve">2. </w:t>
      </w:r>
      <w:r w:rsidR="00406B99" w:rsidRPr="00FF14D8">
        <w:rPr>
          <w:b/>
        </w:rPr>
        <w:t xml:space="preserve">Как </w:t>
      </w:r>
      <w:proofErr w:type="spellStart"/>
      <w:r w:rsidR="00406B99" w:rsidRPr="00FF14D8">
        <w:rPr>
          <w:b/>
        </w:rPr>
        <w:t>Alembic</w:t>
      </w:r>
      <w:proofErr w:type="spellEnd"/>
      <w:r w:rsidR="00406B99" w:rsidRPr="00FF14D8">
        <w:rPr>
          <w:b/>
        </w:rPr>
        <w:t xml:space="preserve"> отслеживает текущую версию базы данных?</w:t>
      </w:r>
    </w:p>
    <w:p w:rsidR="00652EB6" w:rsidRPr="005D2691" w:rsidRDefault="005D2691" w:rsidP="00662774">
      <w:bookmarkStart w:id="0" w:name="_GoBack"/>
      <w:bookmarkEnd w:id="0"/>
      <w:proofErr w:type="spellStart"/>
      <w:r w:rsidRPr="005D2691">
        <w:t>Alembic</w:t>
      </w:r>
      <w:proofErr w:type="spellEnd"/>
      <w:r w:rsidRPr="005D2691">
        <w:t xml:space="preserve"> создает специ</w:t>
      </w:r>
      <w:r>
        <w:t xml:space="preserve">альную таблицу </w:t>
      </w:r>
      <w:proofErr w:type="spellStart"/>
      <w:r>
        <w:t>alembic_version</w:t>
      </w:r>
      <w:proofErr w:type="spellEnd"/>
      <w:r w:rsidRPr="005D2691">
        <w:t xml:space="preserve">, </w:t>
      </w:r>
      <w:r>
        <w:t xml:space="preserve">в которой хранит все данные связанные с версией БД. Чтобы посмотреть текущую версию необходимо выполнит команду </w:t>
      </w:r>
      <w:r>
        <w:rPr>
          <w:lang w:val="en-US"/>
        </w:rPr>
        <w:t>alembic</w:t>
      </w:r>
      <w:r w:rsidRPr="005D2691">
        <w:t xml:space="preserve"> </w:t>
      </w:r>
      <w:r>
        <w:rPr>
          <w:lang w:val="en-US"/>
        </w:rPr>
        <w:t>current</w:t>
      </w:r>
      <w:r w:rsidRPr="005D2691">
        <w:t>.</w:t>
      </w:r>
    </w:p>
    <w:p w:rsidR="00406B99" w:rsidRPr="00FF14D8" w:rsidRDefault="00BB20E1" w:rsidP="00FF14D8">
      <w:pPr>
        <w:rPr>
          <w:b/>
        </w:rPr>
      </w:pPr>
      <w:r w:rsidRPr="00FF14D8">
        <w:rPr>
          <w:b/>
        </w:rPr>
        <w:t xml:space="preserve">3. </w:t>
      </w:r>
      <w:r w:rsidR="00406B99" w:rsidRPr="00FF14D8">
        <w:rPr>
          <w:b/>
        </w:rPr>
        <w:t>Какие типы связей между таблицами вы реализовали в данной работе?</w:t>
      </w:r>
    </w:p>
    <w:p w:rsidR="005D2691" w:rsidRDefault="005D0DAA" w:rsidP="00FF14D8">
      <w:pPr>
        <w:rPr>
          <w:lang w:val="en-US"/>
        </w:rPr>
      </w:pPr>
      <w:r>
        <w:rPr>
          <w:lang w:val="en-US"/>
        </w:rPr>
        <w:t xml:space="preserve">One-to-One </w:t>
      </w:r>
      <w:r>
        <w:t>между</w:t>
      </w:r>
      <w:r w:rsidRPr="005D0DAA">
        <w:rPr>
          <w:lang w:val="en-US"/>
        </w:rPr>
        <w:t xml:space="preserve"> </w:t>
      </w:r>
      <w:r>
        <w:rPr>
          <w:lang w:val="en-US"/>
        </w:rPr>
        <w:t xml:space="preserve">User </w:t>
      </w:r>
      <w:r>
        <w:t>и</w:t>
      </w:r>
      <w:r>
        <w:rPr>
          <w:lang w:val="en-US"/>
        </w:rPr>
        <w:t xml:space="preserve"> Address</w:t>
      </w:r>
      <w:r w:rsidRPr="005D0DAA">
        <w:rPr>
          <w:lang w:val="en-US"/>
        </w:rPr>
        <w:t>;</w:t>
      </w:r>
    </w:p>
    <w:p w:rsidR="005D0DAA" w:rsidRDefault="005D0DAA" w:rsidP="00FF14D8">
      <w:pPr>
        <w:rPr>
          <w:lang w:val="en-US"/>
        </w:rPr>
      </w:pPr>
      <w:r>
        <w:rPr>
          <w:lang w:val="en-US"/>
        </w:rPr>
        <w:t>One</w:t>
      </w:r>
      <w:r w:rsidRPr="005D0DAA">
        <w:rPr>
          <w:lang w:val="en-US"/>
        </w:rPr>
        <w:t>-</w:t>
      </w:r>
      <w:r>
        <w:rPr>
          <w:lang w:val="en-US"/>
        </w:rPr>
        <w:t>to</w:t>
      </w:r>
      <w:r w:rsidRPr="005D0DAA">
        <w:rPr>
          <w:lang w:val="en-US"/>
        </w:rPr>
        <w:t>-</w:t>
      </w:r>
      <w:r>
        <w:rPr>
          <w:lang w:val="en-US"/>
        </w:rPr>
        <w:t>Many</w:t>
      </w:r>
      <w:r w:rsidRPr="005D0DAA">
        <w:rPr>
          <w:lang w:val="en-US"/>
        </w:rPr>
        <w:t xml:space="preserve"> </w:t>
      </w:r>
      <w:r>
        <w:t>между</w:t>
      </w:r>
      <w:r w:rsidRPr="005D0DAA">
        <w:rPr>
          <w:lang w:val="en-US"/>
        </w:rPr>
        <w:t xml:space="preserve"> </w:t>
      </w:r>
      <w:r>
        <w:rPr>
          <w:lang w:val="en-US"/>
        </w:rPr>
        <w:t xml:space="preserve">User, Address </w:t>
      </w:r>
      <w:r>
        <w:t>и</w:t>
      </w:r>
      <w:r w:rsidRPr="005D0DAA">
        <w:rPr>
          <w:lang w:val="en-US"/>
        </w:rPr>
        <w:t xml:space="preserve"> </w:t>
      </w:r>
      <w:r>
        <w:rPr>
          <w:lang w:val="en-US"/>
        </w:rPr>
        <w:t>Order;</w:t>
      </w:r>
    </w:p>
    <w:p w:rsidR="005D0DAA" w:rsidRPr="005D0DAA" w:rsidRDefault="005D0DAA" w:rsidP="00FF14D8">
      <w:pPr>
        <w:rPr>
          <w:lang w:val="en-US"/>
        </w:rPr>
      </w:pPr>
      <w:r>
        <w:rPr>
          <w:lang w:val="en-US"/>
        </w:rPr>
        <w:t>Many</w:t>
      </w:r>
      <w:r w:rsidRPr="005D0DAA">
        <w:rPr>
          <w:lang w:val="en-US"/>
        </w:rPr>
        <w:t>-</w:t>
      </w:r>
      <w:r>
        <w:rPr>
          <w:lang w:val="en-US"/>
        </w:rPr>
        <w:t>to</w:t>
      </w:r>
      <w:r w:rsidRPr="005D0DAA">
        <w:rPr>
          <w:lang w:val="en-US"/>
        </w:rPr>
        <w:t>-</w:t>
      </w:r>
      <w:r>
        <w:rPr>
          <w:lang w:val="en-US"/>
        </w:rPr>
        <w:t>Many</w:t>
      </w:r>
      <w:r w:rsidRPr="005D0DAA">
        <w:rPr>
          <w:lang w:val="en-US"/>
        </w:rPr>
        <w:t xml:space="preserve"> </w:t>
      </w:r>
      <w:r>
        <w:t>между</w:t>
      </w:r>
      <w:r w:rsidRPr="005D0DAA">
        <w:rPr>
          <w:lang w:val="en-US"/>
        </w:rPr>
        <w:t xml:space="preserve"> </w:t>
      </w:r>
      <w:r>
        <w:rPr>
          <w:lang w:val="en-US"/>
        </w:rPr>
        <w:t xml:space="preserve">Order </w:t>
      </w:r>
      <w:r>
        <w:t>и</w:t>
      </w:r>
      <w:r w:rsidRPr="005D0DAA">
        <w:rPr>
          <w:lang w:val="en-US"/>
        </w:rPr>
        <w:t xml:space="preserve"> </w:t>
      </w:r>
      <w:r>
        <w:rPr>
          <w:lang w:val="en-US"/>
        </w:rPr>
        <w:t xml:space="preserve">Product, User </w:t>
      </w:r>
      <w:r>
        <w:t>и</w:t>
      </w:r>
      <w:r w:rsidRPr="005D0DAA">
        <w:rPr>
          <w:lang w:val="en-US"/>
        </w:rPr>
        <w:t xml:space="preserve"> </w:t>
      </w:r>
      <w:r>
        <w:rPr>
          <w:lang w:val="en-US"/>
        </w:rPr>
        <w:t>Address.</w:t>
      </w:r>
    </w:p>
    <w:p w:rsidR="00406B99" w:rsidRPr="00FF14D8" w:rsidRDefault="00BB20E1" w:rsidP="00FF14D8">
      <w:pPr>
        <w:rPr>
          <w:b/>
        </w:rPr>
      </w:pPr>
      <w:r w:rsidRPr="00FF14D8">
        <w:rPr>
          <w:b/>
        </w:rPr>
        <w:t xml:space="preserve">4. </w:t>
      </w:r>
      <w:r w:rsidR="00406B99" w:rsidRPr="00FF14D8">
        <w:rPr>
          <w:b/>
        </w:rPr>
        <w:t>Что такое миграция базы данных и почему она важна?</w:t>
      </w:r>
    </w:p>
    <w:p w:rsidR="00BB20E1" w:rsidRPr="00FF14D8" w:rsidRDefault="00FF14D8" w:rsidP="00BB20E1">
      <w:pPr>
        <w:ind w:left="361" w:firstLine="708"/>
        <w:rPr>
          <w:rFonts w:cs="Times New Roman"/>
        </w:rPr>
      </w:pPr>
      <w:r w:rsidRPr="00FF14D8">
        <w:rPr>
          <w:rFonts w:cs="Times New Roman"/>
        </w:rPr>
        <w:t>Миграция БД - это процесс управлени</w:t>
      </w:r>
      <w:r>
        <w:rPr>
          <w:rFonts w:cs="Times New Roman"/>
        </w:rPr>
        <w:t>я изменениями схемы базы данных</w:t>
      </w:r>
      <w:r w:rsidRPr="00FF14D8">
        <w:rPr>
          <w:rFonts w:cs="Times New Roman"/>
        </w:rPr>
        <w:t xml:space="preserve">. </w:t>
      </w:r>
      <w:r>
        <w:rPr>
          <w:rFonts w:cs="Times New Roman"/>
        </w:rPr>
        <w:t>Она важна для синхронизации обновления таблиц БД, сохранения их версионности и автоматизации.</w:t>
      </w:r>
    </w:p>
    <w:p w:rsidR="00406B99" w:rsidRPr="00FF14D8" w:rsidRDefault="00BB20E1" w:rsidP="00FF14D8">
      <w:pPr>
        <w:rPr>
          <w:b/>
        </w:rPr>
      </w:pPr>
      <w:r w:rsidRPr="00FF14D8">
        <w:rPr>
          <w:b/>
        </w:rPr>
        <w:t xml:space="preserve">5. </w:t>
      </w:r>
      <w:r w:rsidR="00406B99" w:rsidRPr="00FF14D8">
        <w:rPr>
          <w:b/>
        </w:rPr>
        <w:t xml:space="preserve">Как обрабатываются отношения многие-ко-многим в </w:t>
      </w:r>
      <w:proofErr w:type="spellStart"/>
      <w:r w:rsidR="00406B99" w:rsidRPr="00FF14D8">
        <w:rPr>
          <w:b/>
        </w:rPr>
        <w:t>SQLAlchemy</w:t>
      </w:r>
      <w:proofErr w:type="spellEnd"/>
      <w:r w:rsidR="00406B99" w:rsidRPr="00FF14D8">
        <w:rPr>
          <w:b/>
        </w:rPr>
        <w:t>?</w:t>
      </w:r>
    </w:p>
    <w:p w:rsidR="00605CAB" w:rsidRPr="00FF14D8" w:rsidRDefault="00FF14D8" w:rsidP="00BB20E1">
      <w:pPr>
        <w:ind w:left="360"/>
        <w:rPr>
          <w:rFonts w:cs="Times New Roman"/>
        </w:rPr>
      </w:pPr>
      <w:r>
        <w:rPr>
          <w:rFonts w:cs="Times New Roman"/>
        </w:rPr>
        <w:t>С помощью ассоциативного объекта</w:t>
      </w:r>
      <w:r w:rsidRPr="00FF14D8">
        <w:rPr>
          <w:rFonts w:cs="Times New Roman"/>
        </w:rPr>
        <w:t xml:space="preserve"> (</w:t>
      </w:r>
      <w:r>
        <w:rPr>
          <w:rFonts w:cs="Times New Roman"/>
          <w:lang w:val="en-US"/>
        </w:rPr>
        <w:t>relationship</w:t>
      </w:r>
      <w:r w:rsidRPr="00FF14D8">
        <w:rPr>
          <w:rFonts w:cs="Times New Roman"/>
        </w:rPr>
        <w:t>)</w:t>
      </w:r>
      <w:r>
        <w:rPr>
          <w:rFonts w:cs="Times New Roman"/>
        </w:rPr>
        <w:t>.</w:t>
      </w:r>
    </w:p>
    <w:p w:rsidR="00406B99" w:rsidRPr="00FF14D8" w:rsidRDefault="00BB20E1" w:rsidP="00FF14D8">
      <w:pPr>
        <w:rPr>
          <w:b/>
        </w:rPr>
      </w:pPr>
      <w:r w:rsidRPr="00FF14D8">
        <w:rPr>
          <w:b/>
        </w:rPr>
        <w:t xml:space="preserve">6. </w:t>
      </w:r>
      <w:r w:rsidR="00406B99" w:rsidRPr="00FF14D8">
        <w:rPr>
          <w:b/>
        </w:rPr>
        <w:t xml:space="preserve">Каков порядок действий при возникновении конфликта версий в </w:t>
      </w:r>
      <w:proofErr w:type="spellStart"/>
      <w:r w:rsidR="00406B99" w:rsidRPr="00FF14D8">
        <w:rPr>
          <w:b/>
        </w:rPr>
        <w:t>Alembic</w:t>
      </w:r>
      <w:proofErr w:type="spellEnd"/>
      <w:r w:rsidR="00406B99" w:rsidRPr="00FF14D8">
        <w:rPr>
          <w:b/>
        </w:rPr>
        <w:t>?</w:t>
      </w:r>
    </w:p>
    <w:p w:rsidR="00CB429C" w:rsidRDefault="00CB429C" w:rsidP="00CB429C">
      <w:r w:rsidRPr="00CB429C">
        <w:t xml:space="preserve">1. </w:t>
      </w:r>
      <w:r>
        <w:t xml:space="preserve">Проверить текущую версию через команду </w:t>
      </w:r>
      <w:r>
        <w:rPr>
          <w:lang w:val="en-US"/>
        </w:rPr>
        <w:t>alembic</w:t>
      </w:r>
      <w:r w:rsidRPr="00CB429C">
        <w:t xml:space="preserve"> </w:t>
      </w:r>
      <w:r>
        <w:rPr>
          <w:lang w:val="en-US"/>
        </w:rPr>
        <w:t>current</w:t>
      </w:r>
      <w:r w:rsidRPr="00CB429C">
        <w:t xml:space="preserve"> </w:t>
      </w:r>
      <w:r>
        <w:t xml:space="preserve">или посмотреть историю через </w:t>
      </w:r>
      <w:r>
        <w:rPr>
          <w:lang w:val="en-US"/>
        </w:rPr>
        <w:t>alembic</w:t>
      </w:r>
      <w:r w:rsidRPr="00CB429C">
        <w:t xml:space="preserve"> </w:t>
      </w:r>
      <w:r>
        <w:rPr>
          <w:lang w:val="en-US"/>
        </w:rPr>
        <w:t>history</w:t>
      </w:r>
      <w:r w:rsidRPr="00CB429C">
        <w:t>;</w:t>
      </w:r>
    </w:p>
    <w:p w:rsidR="00406B99" w:rsidRDefault="00CB429C" w:rsidP="00CB429C">
      <w:r>
        <w:t xml:space="preserve">2. Слить при помощи </w:t>
      </w:r>
      <w:r>
        <w:rPr>
          <w:lang w:val="en-US"/>
        </w:rPr>
        <w:t>alembic</w:t>
      </w:r>
      <w:r w:rsidRPr="00CB429C">
        <w:t xml:space="preserve"> </w:t>
      </w:r>
      <w:r>
        <w:rPr>
          <w:lang w:val="en-US"/>
        </w:rPr>
        <w:t>merge</w:t>
      </w:r>
      <w:r w:rsidRPr="00CB429C">
        <w:t xml:space="preserve"> </w:t>
      </w:r>
      <w:r>
        <w:t>две версии в одну, либо вручную отредактировать файлы;</w:t>
      </w:r>
    </w:p>
    <w:p w:rsidR="004334AA" w:rsidRDefault="00CB429C" w:rsidP="00E4617E">
      <w:r>
        <w:t xml:space="preserve">3. Применить миграцию через </w:t>
      </w:r>
      <w:r>
        <w:rPr>
          <w:lang w:val="en-US"/>
        </w:rPr>
        <w:t>alembic</w:t>
      </w:r>
      <w:r w:rsidRPr="00CB429C">
        <w:t xml:space="preserve"> </w:t>
      </w:r>
      <w:r>
        <w:rPr>
          <w:lang w:val="en-US"/>
        </w:rPr>
        <w:t>upgrade</w:t>
      </w:r>
      <w:r w:rsidRPr="00CB429C">
        <w:t xml:space="preserve"> </w:t>
      </w:r>
      <w:r>
        <w:rPr>
          <w:lang w:val="en-US"/>
        </w:rPr>
        <w:t>head</w:t>
      </w:r>
      <w:r w:rsidRPr="00CB429C">
        <w:t>.</w:t>
      </w:r>
    </w:p>
    <w:p w:rsidR="004334AA" w:rsidRDefault="004334AA" w:rsidP="004334AA">
      <w:pPr>
        <w:pStyle w:val="1"/>
      </w:pPr>
      <w:r>
        <w:lastRenderedPageBreak/>
        <w:t>Заключение</w:t>
      </w:r>
    </w:p>
    <w:p w:rsidR="002D49AE" w:rsidRDefault="002D49AE" w:rsidP="004334AA"/>
    <w:p w:rsidR="004334AA" w:rsidRPr="007A2374" w:rsidRDefault="004334AA" w:rsidP="004334AA">
      <w:r>
        <w:t>В результате</w:t>
      </w:r>
      <w:r w:rsidR="002D49AE">
        <w:t xml:space="preserve"> выполнения данной лабораторной работы были </w:t>
      </w:r>
      <w:r w:rsidR="00B5033D">
        <w:t xml:space="preserve">освоены навыки </w:t>
      </w:r>
      <w:r w:rsidR="00147D04">
        <w:t xml:space="preserve">инициализации БД, создания через </w:t>
      </w:r>
      <w:proofErr w:type="spellStart"/>
      <w:r w:rsidR="00147D04">
        <w:rPr>
          <w:lang w:val="en-US"/>
        </w:rPr>
        <w:t>SQLAlchemy</w:t>
      </w:r>
      <w:proofErr w:type="spellEnd"/>
      <w:r w:rsidR="00147D04" w:rsidRPr="00147D04">
        <w:t xml:space="preserve"> </w:t>
      </w:r>
      <w:r w:rsidR="00147D04">
        <w:t>собственных таблиц и проведение миграций для них</w:t>
      </w:r>
      <w:r w:rsidR="00FF3396">
        <w:t xml:space="preserve"> при помощи библиотеки </w:t>
      </w:r>
      <w:r w:rsidR="00FF3396">
        <w:rPr>
          <w:lang w:val="en-US"/>
        </w:rPr>
        <w:t>Alembic</w:t>
      </w:r>
      <w:r w:rsidR="007A2374" w:rsidRPr="007A2374">
        <w:t>.</w:t>
      </w:r>
    </w:p>
    <w:sectPr w:rsidR="004334AA" w:rsidRPr="007A2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4456F"/>
    <w:multiLevelType w:val="hybridMultilevel"/>
    <w:tmpl w:val="F606CC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F92F76"/>
    <w:multiLevelType w:val="hybridMultilevel"/>
    <w:tmpl w:val="16AE8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373D6AE8"/>
    <w:multiLevelType w:val="hybridMultilevel"/>
    <w:tmpl w:val="9A2E72D0"/>
    <w:lvl w:ilvl="0" w:tplc="D0FE49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E279AC"/>
    <w:multiLevelType w:val="hybridMultilevel"/>
    <w:tmpl w:val="1762635E"/>
    <w:lvl w:ilvl="0" w:tplc="71B4A9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7C5198B"/>
    <w:multiLevelType w:val="hybridMultilevel"/>
    <w:tmpl w:val="537AC512"/>
    <w:lvl w:ilvl="0" w:tplc="3C0AD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B4BC8"/>
    <w:multiLevelType w:val="hybridMultilevel"/>
    <w:tmpl w:val="72F45660"/>
    <w:lvl w:ilvl="0" w:tplc="66DA36D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30C6AA8"/>
    <w:multiLevelType w:val="hybridMultilevel"/>
    <w:tmpl w:val="E05CD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AB3B8A"/>
    <w:multiLevelType w:val="hybridMultilevel"/>
    <w:tmpl w:val="BDEEED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054"/>
    <w:rsid w:val="000247B3"/>
    <w:rsid w:val="00071888"/>
    <w:rsid w:val="00075E42"/>
    <w:rsid w:val="00076A15"/>
    <w:rsid w:val="0009645E"/>
    <w:rsid w:val="000A048B"/>
    <w:rsid w:val="000A5FBA"/>
    <w:rsid w:val="000D431D"/>
    <w:rsid w:val="001020B0"/>
    <w:rsid w:val="00124368"/>
    <w:rsid w:val="00140DB0"/>
    <w:rsid w:val="001410B9"/>
    <w:rsid w:val="001468D0"/>
    <w:rsid w:val="00147D04"/>
    <w:rsid w:val="001C421B"/>
    <w:rsid w:val="001D3091"/>
    <w:rsid w:val="001D5FAB"/>
    <w:rsid w:val="00205FAA"/>
    <w:rsid w:val="00207884"/>
    <w:rsid w:val="0021110B"/>
    <w:rsid w:val="00213999"/>
    <w:rsid w:val="002738E2"/>
    <w:rsid w:val="00284573"/>
    <w:rsid w:val="00285F4B"/>
    <w:rsid w:val="002B5D9F"/>
    <w:rsid w:val="002D2EF3"/>
    <w:rsid w:val="002D49AE"/>
    <w:rsid w:val="002E60FB"/>
    <w:rsid w:val="002F3490"/>
    <w:rsid w:val="00325987"/>
    <w:rsid w:val="003273AD"/>
    <w:rsid w:val="00334153"/>
    <w:rsid w:val="0035398A"/>
    <w:rsid w:val="00397948"/>
    <w:rsid w:val="003C59F1"/>
    <w:rsid w:val="00406B99"/>
    <w:rsid w:val="00415E5F"/>
    <w:rsid w:val="004334AA"/>
    <w:rsid w:val="00434AE2"/>
    <w:rsid w:val="00444A6E"/>
    <w:rsid w:val="00487397"/>
    <w:rsid w:val="005102EB"/>
    <w:rsid w:val="00581DC2"/>
    <w:rsid w:val="00595839"/>
    <w:rsid w:val="005C6C96"/>
    <w:rsid w:val="005D0DAA"/>
    <w:rsid w:val="005D2691"/>
    <w:rsid w:val="005D7EDA"/>
    <w:rsid w:val="005E598B"/>
    <w:rsid w:val="005F3154"/>
    <w:rsid w:val="005F3D7D"/>
    <w:rsid w:val="006010C6"/>
    <w:rsid w:val="00605CAB"/>
    <w:rsid w:val="00642D9E"/>
    <w:rsid w:val="00652EB6"/>
    <w:rsid w:val="00662774"/>
    <w:rsid w:val="0067217F"/>
    <w:rsid w:val="006D7EC2"/>
    <w:rsid w:val="00710246"/>
    <w:rsid w:val="007315BD"/>
    <w:rsid w:val="00742B97"/>
    <w:rsid w:val="007452B0"/>
    <w:rsid w:val="0075260E"/>
    <w:rsid w:val="0077414A"/>
    <w:rsid w:val="007877E8"/>
    <w:rsid w:val="00795848"/>
    <w:rsid w:val="007A1FF6"/>
    <w:rsid w:val="007A2374"/>
    <w:rsid w:val="008001BB"/>
    <w:rsid w:val="00835F07"/>
    <w:rsid w:val="00862881"/>
    <w:rsid w:val="00863AFA"/>
    <w:rsid w:val="00872826"/>
    <w:rsid w:val="00875C60"/>
    <w:rsid w:val="0088747B"/>
    <w:rsid w:val="008A0B45"/>
    <w:rsid w:val="008C22F6"/>
    <w:rsid w:val="008C656E"/>
    <w:rsid w:val="008D1ECB"/>
    <w:rsid w:val="008D2052"/>
    <w:rsid w:val="008E0A2C"/>
    <w:rsid w:val="008E3EA5"/>
    <w:rsid w:val="00942361"/>
    <w:rsid w:val="009732EC"/>
    <w:rsid w:val="009831C0"/>
    <w:rsid w:val="00991268"/>
    <w:rsid w:val="009A6E31"/>
    <w:rsid w:val="009B2EC0"/>
    <w:rsid w:val="009B3028"/>
    <w:rsid w:val="009B34C0"/>
    <w:rsid w:val="009B45B2"/>
    <w:rsid w:val="009D2739"/>
    <w:rsid w:val="009E70AE"/>
    <w:rsid w:val="00A40A89"/>
    <w:rsid w:val="00A55A4A"/>
    <w:rsid w:val="00A63D51"/>
    <w:rsid w:val="00A660E0"/>
    <w:rsid w:val="00A776F0"/>
    <w:rsid w:val="00A81467"/>
    <w:rsid w:val="00A92678"/>
    <w:rsid w:val="00A93D4E"/>
    <w:rsid w:val="00A956E6"/>
    <w:rsid w:val="00AA524F"/>
    <w:rsid w:val="00AE04ED"/>
    <w:rsid w:val="00AE42CD"/>
    <w:rsid w:val="00AF464C"/>
    <w:rsid w:val="00B159A0"/>
    <w:rsid w:val="00B27315"/>
    <w:rsid w:val="00B377FD"/>
    <w:rsid w:val="00B5033D"/>
    <w:rsid w:val="00B54B3D"/>
    <w:rsid w:val="00B70D07"/>
    <w:rsid w:val="00B84BBF"/>
    <w:rsid w:val="00BB20E1"/>
    <w:rsid w:val="00BB3D69"/>
    <w:rsid w:val="00BC1344"/>
    <w:rsid w:val="00BD5D84"/>
    <w:rsid w:val="00BE3025"/>
    <w:rsid w:val="00C1374E"/>
    <w:rsid w:val="00C15246"/>
    <w:rsid w:val="00C30D28"/>
    <w:rsid w:val="00C52BF9"/>
    <w:rsid w:val="00C85ADA"/>
    <w:rsid w:val="00CA6587"/>
    <w:rsid w:val="00CB23E8"/>
    <w:rsid w:val="00CB429C"/>
    <w:rsid w:val="00CE357B"/>
    <w:rsid w:val="00CF719D"/>
    <w:rsid w:val="00D10CA9"/>
    <w:rsid w:val="00D7176A"/>
    <w:rsid w:val="00D81DC2"/>
    <w:rsid w:val="00DB2234"/>
    <w:rsid w:val="00DF2A7D"/>
    <w:rsid w:val="00E21A7D"/>
    <w:rsid w:val="00E23B81"/>
    <w:rsid w:val="00E2607A"/>
    <w:rsid w:val="00E31963"/>
    <w:rsid w:val="00E34D39"/>
    <w:rsid w:val="00E44186"/>
    <w:rsid w:val="00E4617E"/>
    <w:rsid w:val="00E7207B"/>
    <w:rsid w:val="00E80353"/>
    <w:rsid w:val="00EC2054"/>
    <w:rsid w:val="00EF03F0"/>
    <w:rsid w:val="00F0353F"/>
    <w:rsid w:val="00F23037"/>
    <w:rsid w:val="00F27F0A"/>
    <w:rsid w:val="00F345B2"/>
    <w:rsid w:val="00F54F3D"/>
    <w:rsid w:val="00F55476"/>
    <w:rsid w:val="00FC50F8"/>
    <w:rsid w:val="00FF14D8"/>
    <w:rsid w:val="00F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08635"/>
  <w15:chartTrackingRefBased/>
  <w15:docId w15:val="{C2D9755B-476B-4D75-BA6B-7511C8D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6E6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8457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831C0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5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831C0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35F07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35F07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325987"/>
    <w:rPr>
      <w:color w:val="0563C1" w:themeColor="hyperlink"/>
      <w:u w:val="single"/>
    </w:rPr>
  </w:style>
  <w:style w:type="paragraph" w:styleId="a6">
    <w:name w:val="List Paragraph"/>
    <w:basedOn w:val="a"/>
    <w:rsid w:val="00325987"/>
    <w:pPr>
      <w:suppressAutoHyphens/>
      <w:overflowPunct w:val="0"/>
      <w:autoSpaceDE w:val="0"/>
      <w:autoSpaceDN w:val="0"/>
      <w:spacing w:line="240" w:lineRule="auto"/>
      <w:ind w:firstLine="0"/>
      <w:jc w:val="left"/>
      <w:textAlignment w:val="baseline"/>
    </w:pPr>
    <w:rPr>
      <w:rFonts w:ascii="Arial" w:eastAsia="Arial" w:hAnsi="Arial" w:cs="Arial"/>
      <w:kern w:val="3"/>
      <w:sz w:val="22"/>
      <w:lang w:eastAsia="ru-RU"/>
    </w:rPr>
  </w:style>
  <w:style w:type="numbering" w:customStyle="1" w:styleId="WWNum32">
    <w:name w:val="WWNum32"/>
    <w:basedOn w:val="a2"/>
    <w:rsid w:val="00325987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1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10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</cp:lastModifiedBy>
  <cp:revision>153</cp:revision>
  <dcterms:created xsi:type="dcterms:W3CDTF">2025-09-27T03:45:00Z</dcterms:created>
  <dcterms:modified xsi:type="dcterms:W3CDTF">2025-10-21T19:38:00Z</dcterms:modified>
</cp:coreProperties>
</file>