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5B7" w:rsidRPr="00B425B7" w:rsidRDefault="00B425B7" w:rsidP="00B425B7">
      <w:pPr>
        <w:keepNext/>
        <w:keepLines/>
        <w:spacing w:before="480" w:after="0" w:line="276" w:lineRule="auto"/>
        <w:outlineLvl w:val="0"/>
        <w:rPr>
          <w:rFonts w:asciiTheme="majorHAnsi" w:eastAsia="Times New Roman" w:hAnsiTheme="majorHAnsi" w:cs="Times New Roman"/>
          <w:b/>
          <w:bCs/>
          <w:sz w:val="28"/>
          <w:szCs w:val="28"/>
        </w:rPr>
      </w:pPr>
      <w:r w:rsidRPr="00B425B7">
        <w:rPr>
          <w:rFonts w:asciiTheme="majorHAnsi" w:eastAsia="Times New Roman" w:hAnsiTheme="majorHAnsi" w:cs="Times New Roman"/>
          <w:b/>
          <w:bCs/>
          <w:sz w:val="28"/>
          <w:szCs w:val="28"/>
        </w:rPr>
        <w:t>To make conversational blocks....in two sequences:</w:t>
      </w:r>
    </w:p>
    <w:p w:rsidR="00B425B7" w:rsidRPr="00B425B7" w:rsidRDefault="00B425B7" w:rsidP="00B425B7">
      <w:pPr>
        <w:keepNext/>
        <w:keepLines/>
        <w:spacing w:before="200" w:after="0" w:line="276" w:lineRule="auto"/>
        <w:outlineLvl w:val="1"/>
        <w:rPr>
          <w:rFonts w:asciiTheme="majorHAnsi" w:eastAsiaTheme="majorEastAsia" w:hAnsiTheme="majorHAnsi" w:cs="Times New Roman"/>
          <w:b/>
          <w:bCs/>
          <w:sz w:val="26"/>
          <w:szCs w:val="26"/>
        </w:rPr>
      </w:pPr>
      <w:proofErr w:type="gramStart"/>
      <w:r w:rsidRPr="00B425B7">
        <w:rPr>
          <w:rFonts w:asciiTheme="majorHAnsi" w:eastAsiaTheme="majorEastAsia" w:hAnsiTheme="majorHAnsi" w:cs="Times New Roman"/>
          <w:b/>
          <w:bCs/>
          <w:sz w:val="26"/>
          <w:szCs w:val="26"/>
        </w:rPr>
        <w:t>1.Convert</w:t>
      </w:r>
      <w:proofErr w:type="gramEnd"/>
      <w:r w:rsidRPr="00B425B7">
        <w:rPr>
          <w:rFonts w:asciiTheme="majorHAnsi" w:eastAsiaTheme="majorEastAsia" w:hAnsiTheme="majorHAnsi" w:cs="Times New Roman"/>
          <w:b/>
          <w:bCs/>
          <w:sz w:val="26"/>
          <w:szCs w:val="26"/>
        </w:rPr>
        <w:t xml:space="preserve"> your .its files to .cha files</w:t>
      </w:r>
    </w:p>
    <w:p w:rsidR="00B425B7" w:rsidRPr="00B425B7" w:rsidRDefault="00B425B7" w:rsidP="00B425B7">
      <w:pPr>
        <w:keepNext/>
        <w:keepLines/>
        <w:pBdr>
          <w:bottom w:val="single" w:sz="4" w:space="1" w:color="auto"/>
        </w:pBdr>
        <w:spacing w:before="200" w:after="0" w:line="276" w:lineRule="auto"/>
        <w:outlineLvl w:val="1"/>
        <w:rPr>
          <w:rFonts w:asciiTheme="majorHAnsi" w:eastAsiaTheme="majorEastAsia" w:hAnsiTheme="majorHAnsi" w:cs="Times New Roman"/>
          <w:b/>
          <w:bCs/>
          <w:sz w:val="26"/>
          <w:szCs w:val="26"/>
        </w:rPr>
      </w:pPr>
      <w:r w:rsidRPr="00B425B7">
        <w:rPr>
          <w:rFonts w:asciiTheme="majorHAnsi" w:eastAsiaTheme="majorEastAsia" w:hAnsiTheme="majorHAnsi" w:cs="Times New Roman"/>
          <w:b/>
          <w:bCs/>
          <w:sz w:val="26"/>
          <w:szCs w:val="26"/>
        </w:rPr>
        <w:t>2. Make blocks to be labelled</w:t>
      </w:r>
    </w:p>
    <w:p w:rsidR="00B425B7" w:rsidRPr="00B425B7" w:rsidRDefault="00B425B7" w:rsidP="00B425B7">
      <w:pPr>
        <w:spacing w:after="240" w:line="276" w:lineRule="auto"/>
        <w:rPr>
          <w:rFonts w:ascii="Times New Roman" w:eastAsia="Times New Roman" w:hAnsi="Times New Roman" w:cs="Times New Roman"/>
          <w:sz w:val="24"/>
          <w:szCs w:val="24"/>
          <w:shd w:val="clear" w:color="auto" w:fill="FFFFFF"/>
        </w:rPr>
      </w:pPr>
      <w:r w:rsidRPr="00B425B7">
        <w:rPr>
          <w:rFonts w:ascii="&amp;quot" w:eastAsia="Times New Roman" w:hAnsi="&amp;quot" w:cs="Times New Roman"/>
          <w:color w:val="201F1E"/>
          <w:sz w:val="25"/>
          <w:szCs w:val="25"/>
        </w:rPr>
        <w:br/>
      </w:r>
      <w:r w:rsidRPr="00B425B7">
        <w:rPr>
          <w:rFonts w:ascii="Times New Roman" w:eastAsia="Times New Roman" w:hAnsi="Times New Roman" w:cs="Times New Roman"/>
          <w:sz w:val="24"/>
          <w:szCs w:val="24"/>
          <w:shd w:val="clear" w:color="auto" w:fill="FFFFFF"/>
        </w:rPr>
        <w:t>From Lena software program...</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First you have to get the .its files converted to .cha(t) files (the files are called chat files but their file extension is .cha (because file extensions are only three letters, I.e. .pdf); alternatively, the second file type required to make blocks which are .wav files, </w:t>
      </w:r>
      <w:proofErr w:type="spellStart"/>
      <w:r w:rsidRPr="00B425B7">
        <w:rPr>
          <w:rFonts w:ascii="Times New Roman" w:eastAsia="Times New Roman" w:hAnsi="Times New Roman" w:cs="Times New Roman"/>
          <w:sz w:val="24"/>
          <w:szCs w:val="24"/>
          <w:shd w:val="clear" w:color="auto" w:fill="FFFFFF"/>
        </w:rPr>
        <w:t>dont</w:t>
      </w:r>
      <w:proofErr w:type="spellEnd"/>
      <w:r w:rsidRPr="00B425B7">
        <w:rPr>
          <w:rFonts w:ascii="Times New Roman" w:eastAsia="Times New Roman" w:hAnsi="Times New Roman" w:cs="Times New Roman"/>
          <w:sz w:val="24"/>
          <w:szCs w:val="24"/>
          <w:shd w:val="clear" w:color="auto" w:fill="FFFFFF"/>
        </w:rPr>
        <w:t xml:space="preserve"> need to be converted.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Therefore, .its need to be converted to .cha</w:t>
      </w:r>
      <w:proofErr w:type="gramStart"/>
      <w:r w:rsidRPr="00B425B7">
        <w:rPr>
          <w:rFonts w:ascii="Times New Roman" w:eastAsia="Times New Roman" w:hAnsi="Times New Roman" w:cs="Times New Roman"/>
          <w:sz w:val="24"/>
          <w:szCs w:val="24"/>
          <w:shd w:val="clear" w:color="auto" w:fill="FFFFFF"/>
        </w:rPr>
        <w:t>;</w:t>
      </w:r>
      <w:proofErr w:type="gramEnd"/>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and .wav files for each converted .cha file need to be stored in the same place where the .cha files are exported to, after the file conversion.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heme="majorHAnsi" w:eastAsiaTheme="majorEastAsia" w:hAnsiTheme="majorHAnsi" w:cs="Times New Roman"/>
          <w:b/>
          <w:bCs/>
          <w:sz w:val="28"/>
          <w:szCs w:val="28"/>
        </w:rPr>
        <w:t>Steps to convert .</w:t>
      </w:r>
      <w:proofErr w:type="spellStart"/>
      <w:r w:rsidRPr="00B425B7">
        <w:rPr>
          <w:rFonts w:asciiTheme="majorHAnsi" w:eastAsiaTheme="majorEastAsia" w:hAnsiTheme="majorHAnsi" w:cs="Times New Roman"/>
          <w:b/>
          <w:bCs/>
          <w:sz w:val="28"/>
          <w:szCs w:val="28"/>
        </w:rPr>
        <w:t>its</w:t>
      </w:r>
      <w:proofErr w:type="spellEnd"/>
      <w:r w:rsidRPr="00B425B7">
        <w:rPr>
          <w:rFonts w:asciiTheme="majorHAnsi" w:eastAsiaTheme="majorEastAsia" w:hAnsiTheme="majorHAnsi" w:cs="Times New Roman"/>
          <w:b/>
          <w:bCs/>
          <w:sz w:val="28"/>
          <w:szCs w:val="28"/>
        </w:rPr>
        <w:t xml:space="preserve"> to .cha</w:t>
      </w:r>
      <w:r w:rsidRPr="00B425B7">
        <w:rPr>
          <w:rFonts w:asciiTheme="majorHAnsi" w:eastAsiaTheme="majorEastAsia" w:hAnsiTheme="majorHAnsi" w:cs="Times New Roman"/>
          <w:b/>
          <w:bCs/>
          <w:sz w:val="28"/>
          <w:szCs w:val="28"/>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1. Access files from the Lena desktop application.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lastRenderedPageBreak/>
        <w:t>2. When relevant (participant files for block-making) raw files are found via file directory within Lena, files need to be exported for file conversion before blocks can be made. To export, first find export button in bottom left of screen.</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Clicking that button will open a window with many options for export. The defaults will set a reporting on 5-minute time frames. The only options that need to be selected are as follows: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A) Set date of file to be exported (typically, 1 file of each kind for export at a time); &amp;</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B) Select .cha to be exported (.wav file is exported automatically).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Both will be exported to desktop.</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3. Click export/ok. - .its files in addition to .wav files from Lena will be exported to desktop folder for quick retrieval for file conversion. </w:t>
      </w:r>
    </w:p>
    <w:p w:rsidR="00B425B7" w:rsidRPr="00B425B7" w:rsidRDefault="00B425B7" w:rsidP="00B425B7">
      <w:pPr>
        <w:spacing w:after="240" w:line="276" w:lineRule="auto"/>
        <w:rPr>
          <w:rFonts w:ascii="Times New Roman" w:eastAsia="Times New Roman" w:hAnsi="Times New Roman" w:cs="Times New Roman"/>
          <w:sz w:val="24"/>
          <w:szCs w:val="24"/>
          <w:shd w:val="clear" w:color="auto" w:fill="FFFFFF"/>
        </w:rPr>
      </w:pPr>
      <w:r w:rsidRPr="00B425B7">
        <w:rPr>
          <w:rFonts w:ascii="Times New Roman" w:eastAsia="Times New Roman" w:hAnsi="Times New Roman" w:cs="Times New Roman"/>
          <w:sz w:val="24"/>
          <w:szCs w:val="24"/>
          <w:shd w:val="clear" w:color="auto" w:fill="FFFFFF"/>
        </w:rPr>
        <w:t>4. Create a new folder and put them in a folder on desktop.</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5. When .</w:t>
      </w:r>
      <w:proofErr w:type="spellStart"/>
      <w:r w:rsidRPr="00B425B7">
        <w:rPr>
          <w:rFonts w:ascii="Times New Roman" w:eastAsia="Times New Roman" w:hAnsi="Times New Roman" w:cs="Times New Roman"/>
          <w:sz w:val="24"/>
          <w:szCs w:val="24"/>
          <w:shd w:val="clear" w:color="auto" w:fill="FFFFFF"/>
        </w:rPr>
        <w:t>its</w:t>
      </w:r>
      <w:proofErr w:type="spellEnd"/>
      <w:r w:rsidRPr="00B425B7">
        <w:rPr>
          <w:rFonts w:ascii="Times New Roman" w:eastAsia="Times New Roman" w:hAnsi="Times New Roman" w:cs="Times New Roman"/>
          <w:sz w:val="24"/>
          <w:szCs w:val="24"/>
          <w:shd w:val="clear" w:color="auto" w:fill="FFFFFF"/>
        </w:rPr>
        <w:t xml:space="preserve"> are successfully exported (very quick), and the file directory specified (new desktop folder), then use the desktop application called Clan to convert .</w:t>
      </w:r>
      <w:proofErr w:type="spellStart"/>
      <w:r w:rsidRPr="00B425B7">
        <w:rPr>
          <w:rFonts w:ascii="Times New Roman" w:eastAsia="Times New Roman" w:hAnsi="Times New Roman" w:cs="Times New Roman"/>
          <w:sz w:val="24"/>
          <w:szCs w:val="24"/>
          <w:shd w:val="clear" w:color="auto" w:fill="FFFFFF"/>
        </w:rPr>
        <w:t>its</w:t>
      </w:r>
      <w:proofErr w:type="spellEnd"/>
      <w:r w:rsidRPr="00B425B7">
        <w:rPr>
          <w:rFonts w:ascii="Times New Roman" w:eastAsia="Times New Roman" w:hAnsi="Times New Roman" w:cs="Times New Roman"/>
          <w:sz w:val="24"/>
          <w:szCs w:val="24"/>
          <w:shd w:val="clear" w:color="auto" w:fill="FFFFFF"/>
        </w:rPr>
        <w:t xml:space="preserve"> to .cha. (</w:t>
      </w:r>
      <w:proofErr w:type="gramStart"/>
      <w:r w:rsidRPr="00B425B7">
        <w:rPr>
          <w:rFonts w:ascii="Times New Roman" w:eastAsia="Times New Roman" w:hAnsi="Times New Roman" w:cs="Times New Roman"/>
          <w:sz w:val="24"/>
          <w:szCs w:val="24"/>
          <w:shd w:val="clear" w:color="auto" w:fill="FFFFFF"/>
        </w:rPr>
        <w:t>for</w:t>
      </w:r>
      <w:proofErr w:type="gramEnd"/>
      <w:r w:rsidRPr="00B425B7">
        <w:rPr>
          <w:rFonts w:ascii="Times New Roman" w:eastAsia="Times New Roman" w:hAnsi="Times New Roman" w:cs="Times New Roman"/>
          <w:sz w:val="24"/>
          <w:szCs w:val="24"/>
          <w:shd w:val="clear" w:color="auto" w:fill="FFFFFF"/>
        </w:rPr>
        <w:t xml:space="preserve"> the process in </w:t>
      </w:r>
      <w:proofErr w:type="spellStart"/>
      <w:r w:rsidRPr="00B425B7">
        <w:rPr>
          <w:rFonts w:ascii="Times New Roman" w:eastAsia="Times New Roman" w:hAnsi="Times New Roman" w:cs="Times New Roman"/>
          <w:sz w:val="24"/>
          <w:szCs w:val="24"/>
          <w:shd w:val="clear" w:color="auto" w:fill="FFFFFF"/>
        </w:rPr>
        <w:t>Soderstrom</w:t>
      </w:r>
      <w:proofErr w:type="spellEnd"/>
      <w:r w:rsidRPr="00B425B7">
        <w:rPr>
          <w:rFonts w:ascii="Times New Roman" w:eastAsia="Times New Roman" w:hAnsi="Times New Roman" w:cs="Times New Roman"/>
          <w:sz w:val="24"/>
          <w:szCs w:val="24"/>
          <w:shd w:val="clear" w:color="auto" w:fill="FFFFFF"/>
        </w:rPr>
        <w:t xml:space="preserve"> lab, these files need to be accessed on S:/ on 'Laverne' computer which is our only computer that has Clan program installed).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6. When Clan has been opened, the lena2cha command is run in Clan over an .its file. In the command </w:t>
      </w:r>
      <w:r w:rsidRPr="00B425B7">
        <w:rPr>
          <w:rFonts w:ascii="Times New Roman" w:eastAsia="Times New Roman" w:hAnsi="Times New Roman" w:cs="Times New Roman"/>
          <w:sz w:val="24"/>
          <w:szCs w:val="24"/>
          <w:shd w:val="clear" w:color="auto" w:fill="FFFFFF"/>
        </w:rPr>
        <w:lastRenderedPageBreak/>
        <w:t xml:space="preserve">box, type: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b/>
          <w:sz w:val="24"/>
          <w:szCs w:val="24"/>
          <w:shd w:val="clear" w:color="auto" w:fill="FFFFFF"/>
        </w:rPr>
        <w:t>lena2chat</w:t>
      </w:r>
      <w:r w:rsidRPr="00B425B7">
        <w:rPr>
          <w:rFonts w:ascii="Times New Roman" w:eastAsia="Times New Roman" w:hAnsi="Times New Roman" w:cs="Times New Roman"/>
          <w:sz w:val="24"/>
          <w:szCs w:val="24"/>
          <w:shd w:val="clear" w:color="auto" w:fill="FFFFFF"/>
        </w:rPr>
        <w:t xml:space="preserve"> (add a space, add </w:t>
      </w:r>
      <w:r w:rsidRPr="00B425B7">
        <w:rPr>
          <w:rFonts w:ascii="Times New Roman" w:eastAsia="Times New Roman" w:hAnsi="Times New Roman" w:cs="Times New Roman"/>
          <w:b/>
          <w:sz w:val="24"/>
          <w:szCs w:val="24"/>
          <w:shd w:val="clear" w:color="auto" w:fill="FFFFFF"/>
        </w:rPr>
        <w:t>file name</w:t>
      </w:r>
      <w:r w:rsidRPr="00B425B7">
        <w:rPr>
          <w:rFonts w:ascii="Times New Roman" w:eastAsia="Times New Roman" w:hAnsi="Times New Roman" w:cs="Times New Roman"/>
          <w:sz w:val="24"/>
          <w:szCs w:val="24"/>
          <w:shd w:val="clear" w:color="auto" w:fill="FFFFFF"/>
        </w:rPr>
        <w:t xml:space="preserve"> and then add the </w:t>
      </w:r>
      <w:r w:rsidRPr="00B425B7">
        <w:rPr>
          <w:rFonts w:ascii="Times New Roman" w:eastAsia="Times New Roman" w:hAnsi="Times New Roman" w:cs="Times New Roman"/>
          <w:b/>
          <w:sz w:val="24"/>
          <w:szCs w:val="24"/>
          <w:shd w:val="clear" w:color="auto" w:fill="FFFFFF"/>
        </w:rPr>
        <w:t>.its</w:t>
      </w:r>
      <w:r w:rsidRPr="00B425B7">
        <w:rPr>
          <w:rFonts w:ascii="Times New Roman" w:eastAsia="Times New Roman" w:hAnsi="Times New Roman" w:cs="Times New Roman"/>
          <w:sz w:val="24"/>
          <w:szCs w:val="24"/>
          <w:shd w:val="clear" w:color="auto" w:fill="FFFFFF"/>
        </w:rPr>
        <w:t xml:space="preserve"> file you exported from Lena, which you will find in the directory you created in new desktop folder). Remember to add the .its file extension before you continue.</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The command box text you enter before you hit run, should look something like this. </w:t>
      </w:r>
    </w:p>
    <w:p w:rsidR="00B425B7" w:rsidRPr="00B425B7" w:rsidRDefault="00B425B7" w:rsidP="00B425B7">
      <w:pPr>
        <w:spacing w:after="200" w:line="276" w:lineRule="auto"/>
        <w:rPr>
          <w:rFonts w:ascii="Times New Roman" w:eastAsia="Times New Roman" w:hAnsi="Times New Roman" w:cs="Times New Roman"/>
        </w:rPr>
      </w:pPr>
      <w:r w:rsidRPr="00B425B7">
        <w:rPr>
          <w:rFonts w:eastAsia="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2232660</wp:posOffset>
                </wp:positionH>
                <wp:positionV relativeFrom="paragraph">
                  <wp:posOffset>88900</wp:posOffset>
                </wp:positionV>
                <wp:extent cx="2402840" cy="1828800"/>
                <wp:effectExtent l="41910" t="12700" r="12700" b="5397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02840" cy="1828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02AEF1" id="_x0000_t32" coordsize="21600,21600" o:spt="32" o:oned="t" path="m,l21600,21600e" filled="f">
                <v:path arrowok="t" fillok="f" o:connecttype="none"/>
                <o:lock v:ext="edit" shapetype="t"/>
              </v:shapetype>
              <v:shape id="Straight Arrow Connector 4" o:spid="_x0000_s1026" type="#_x0000_t32" style="position:absolute;margin-left:175.8pt;margin-top:7pt;width:189.2pt;height:2in;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">
                <v:stroke endarrow="block"/>
              </v:shape>
            </w:pict>
          </mc:Fallback>
        </mc:AlternateContent>
      </w:r>
      <w:r w:rsidRPr="00B425B7">
        <w:rPr>
          <w:rFonts w:ascii="Times New Roman" w:eastAsia="Times New Roman" w:hAnsi="Times New Roman" w:cs="Times New Roman"/>
          <w:sz w:val="32"/>
          <w:szCs w:val="32"/>
        </w:rPr>
        <w:t xml:space="preserve">Figure </w:t>
      </w:r>
      <w:r w:rsidRPr="00B425B7">
        <w:rPr>
          <w:rFonts w:ascii="Times New Roman" w:eastAsia="Times New Roman" w:hAnsi="Times New Roman" w:cs="Times New Roman"/>
          <w:sz w:val="32"/>
          <w:szCs w:val="32"/>
        </w:rPr>
        <w:fldChar w:fldCharType="begin"/>
      </w:r>
      <w:r w:rsidRPr="00B425B7">
        <w:rPr>
          <w:rFonts w:ascii="Times New Roman" w:eastAsia="Times New Roman" w:hAnsi="Times New Roman" w:cs="Times New Roman"/>
          <w:sz w:val="32"/>
          <w:szCs w:val="32"/>
        </w:rPr>
        <w:instrText xml:space="preserve"> SEQ Figure \* ARABIC </w:instrText>
      </w:r>
      <w:r w:rsidRPr="00B425B7">
        <w:rPr>
          <w:rFonts w:ascii="Times New Roman" w:eastAsia="Times New Roman" w:hAnsi="Times New Roman" w:cs="Times New Roman"/>
          <w:sz w:val="32"/>
          <w:szCs w:val="32"/>
        </w:rPr>
        <w:fldChar w:fldCharType="separate"/>
      </w:r>
      <w:r w:rsidRPr="00B425B7">
        <w:rPr>
          <w:rFonts w:ascii="Times New Roman" w:eastAsia="Times New Roman" w:hAnsi="Times New Roman" w:cs="Times New Roman"/>
          <w:noProof/>
          <w:sz w:val="32"/>
          <w:szCs w:val="32"/>
        </w:rPr>
        <w:t>1</w:t>
      </w:r>
      <w:r w:rsidRPr="00B425B7">
        <w:rPr>
          <w:rFonts w:ascii="Times New Roman" w:eastAsia="Times New Roman" w:hAnsi="Times New Roman" w:cs="Times New Roman"/>
          <w:sz w:val="32"/>
          <w:szCs w:val="32"/>
        </w:rPr>
        <w:fldChar w:fldCharType="end"/>
      </w:r>
      <w:r w:rsidRPr="00B425B7">
        <w:rPr>
          <w:rFonts w:ascii="Times New Roman" w:eastAsia="Times New Roman" w:hAnsi="Times New Roman" w:cs="Times New Roman"/>
          <w:sz w:val="32"/>
          <w:szCs w:val="32"/>
        </w:rPr>
        <w:t xml:space="preserve"> - lena2chat function in CLAN</w:t>
      </w:r>
    </w:p>
    <w:p w:rsidR="00B425B7" w:rsidRDefault="00B425B7" w:rsidP="00B425B7">
      <w:pPr>
        <w:spacing w:after="200" w:line="276" w:lineRule="auto"/>
        <w:rPr>
          <w:rFonts w:ascii="Times New Roman" w:eastAsia="Times New Roman" w:hAnsi="Times New Roman" w:cs="Times New Roman"/>
          <w:sz w:val="24"/>
          <w:szCs w:val="24"/>
          <w:shd w:val="clear" w:color="auto" w:fill="FFFFFF"/>
        </w:rPr>
      </w:pPr>
      <w:r w:rsidRPr="00B425B7">
        <w:rPr>
          <w:rFonts w:eastAsia="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-233680</wp:posOffset>
                </wp:positionH>
                <wp:positionV relativeFrom="paragraph">
                  <wp:posOffset>661035</wp:posOffset>
                </wp:positionV>
                <wp:extent cx="637540" cy="0"/>
                <wp:effectExtent l="13970" t="60960" r="15240" b="5334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E6979D" id="Straight Arrow Connector 3" o:spid="_x0000_s1026" type="#_x0000_t32" style="position:absolute;margin-left:-18.4pt;margin-top:52.05pt;width:50.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">
                <v:stroke endarrow="block"/>
              </v:shape>
            </w:pict>
          </mc:Fallback>
        </mc:AlternateContent>
      </w:r>
      <w:r w:rsidRPr="00B425B7">
        <w:rPr>
          <w:rFonts w:eastAsia="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-233680</wp:posOffset>
                </wp:positionH>
                <wp:positionV relativeFrom="paragraph">
                  <wp:posOffset>405765</wp:posOffset>
                </wp:positionV>
                <wp:extent cx="637540" cy="0"/>
                <wp:effectExtent l="13970" t="53340" r="15240" b="609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9BA25C" id="Straight Arrow Connector 2" o:spid="_x0000_s1026" type="#_x0000_t32" style="position:absolute;margin-left:-18.4pt;margin-top:31.95pt;width:50.2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">
                <v:stroke endarrow="block"/>
              </v:shape>
            </w:pict>
          </mc:Fallback>
        </mc:AlternateContent>
      </w:r>
      <w:r w:rsidRPr="00B425B7">
        <w:rPr>
          <w:rFonts w:ascii="inherit" w:eastAsia="Times New Roman" w:hAnsi="inherit" w:cs="Times New Roman"/>
          <w:noProof/>
          <w:sz w:val="24"/>
          <w:szCs w:val="24"/>
          <w:shd w:val="clear" w:color="auto" w:fill="FFFFFF"/>
        </w:rPr>
        <w:drawing>
          <wp:inline distT="0" distB="0" distL="0" distR="0">
            <wp:extent cx="6483350" cy="2362200"/>
            <wp:effectExtent l="0" t="0" r="0" b="0"/>
            <wp:docPr id="1" name="Picture 1" descr="Lena2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ena2Chat.png"/>
                    <pic:cNvPicPr>
                      <a:picLocks noChangeAspect="1" noChangeArrowheads="1"/>
                    </pic:cNvPicPr>
                  </pic:nvPicPr>
                  <pic:blipFill>
                    <a:blip r:embed="rId4">
                      <a:extLst>
                        <a:ext uri="{28A0092B-C50C-407E-A947-70E740481C1C}">
                          <a14:useLocalDpi xmlns:a14="http://schemas.microsoft.com/office/drawing/2010/main" val="0"/>
                        </a:ext>
                      </a:extLst>
                    </a:blip>
                    <a:srcRect t="38385" r="1555" b="38091"/>
                    <a:stretch>
                      <a:fillRect/>
                    </a:stretch>
                  </pic:blipFill>
                  <pic:spPr bwMode="auto">
                    <a:xfrm>
                      <a:off x="0" y="0"/>
                      <a:ext cx="6483350" cy="2362200"/>
                    </a:xfrm>
                    <a:prstGeom prst="rect">
                      <a:avLst/>
                    </a:prstGeom>
                    <a:noFill/>
                    <a:ln>
                      <a:noFill/>
                    </a:ln>
                  </pic:spPr>
                </pic:pic>
              </a:graphicData>
            </a:graphic>
          </wp:inline>
        </w:drawing>
      </w:r>
      <w:r w:rsidRPr="00B425B7">
        <w:rPr>
          <w:rFonts w:ascii="&amp;quot" w:eastAsia="Times New Roman" w:hAnsi="&amp;quot" w:cs="Times New Roman"/>
          <w:color w:val="201F1E"/>
          <w:sz w:val="25"/>
          <w:szCs w:val="25"/>
        </w:rPr>
        <w:br/>
      </w:r>
      <w:r w:rsidRPr="00B425B7">
        <w:rPr>
          <w:rFonts w:ascii="Times New Roman" w:eastAsia="Times New Roman" w:hAnsi="Times New Roman" w:cs="Times New Roman"/>
          <w:b/>
          <w:sz w:val="24"/>
          <w:szCs w:val="24"/>
          <w:shd w:val="clear" w:color="auto" w:fill="FFFFFF"/>
        </w:rPr>
        <w:t>Before</w:t>
      </w:r>
      <w:r w:rsidRPr="00B425B7">
        <w:rPr>
          <w:rFonts w:ascii="Times New Roman" w:eastAsia="Times New Roman" w:hAnsi="Times New Roman" w:cs="Times New Roman"/>
          <w:sz w:val="24"/>
          <w:szCs w:val="24"/>
          <w:shd w:val="clear" w:color="auto" w:fill="FFFFFF"/>
        </w:rPr>
        <w:t xml:space="preserve"> you click run, click the </w:t>
      </w:r>
      <w:r w:rsidRPr="00B425B7">
        <w:rPr>
          <w:rFonts w:ascii="Times New Roman" w:eastAsia="Times New Roman" w:hAnsi="Times New Roman" w:cs="Times New Roman"/>
          <w:b/>
          <w:sz w:val="24"/>
          <w:szCs w:val="24"/>
          <w:shd w:val="clear" w:color="auto" w:fill="FFFFFF"/>
        </w:rPr>
        <w:t>working</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b/>
          <w:sz w:val="24"/>
          <w:szCs w:val="24"/>
          <w:shd w:val="clear" w:color="auto" w:fill="FFFFFF"/>
        </w:rPr>
        <w:t>button</w:t>
      </w:r>
      <w:r w:rsidRPr="00B425B7">
        <w:rPr>
          <w:rFonts w:ascii="Times New Roman" w:eastAsia="Times New Roman" w:hAnsi="Times New Roman" w:cs="Times New Roman"/>
          <w:sz w:val="24"/>
          <w:szCs w:val="24"/>
          <w:shd w:val="clear" w:color="auto" w:fill="FFFFFF"/>
        </w:rPr>
        <w:t xml:space="preserve"> (see picture) to establish where the .its file is taken from for the file conversion (this is the new folder you created when you exported .its file from Lena.</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b/>
          <w:sz w:val="24"/>
          <w:szCs w:val="24"/>
          <w:shd w:val="clear" w:color="auto" w:fill="FFFFFF"/>
        </w:rPr>
        <w:lastRenderedPageBreak/>
        <w:t>Before</w:t>
      </w:r>
      <w:r w:rsidRPr="00B425B7">
        <w:rPr>
          <w:rFonts w:ascii="Times New Roman" w:eastAsia="Times New Roman" w:hAnsi="Times New Roman" w:cs="Times New Roman"/>
          <w:sz w:val="24"/>
          <w:szCs w:val="24"/>
          <w:shd w:val="clear" w:color="auto" w:fill="FFFFFF"/>
        </w:rPr>
        <w:t xml:space="preserve"> you click run, also click </w:t>
      </w:r>
      <w:r w:rsidRPr="00B425B7">
        <w:rPr>
          <w:rFonts w:ascii="Times New Roman" w:eastAsia="Times New Roman" w:hAnsi="Times New Roman" w:cs="Times New Roman"/>
          <w:b/>
          <w:sz w:val="24"/>
          <w:szCs w:val="24"/>
          <w:shd w:val="clear" w:color="auto" w:fill="FFFFFF"/>
        </w:rPr>
        <w:t>output</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b/>
          <w:sz w:val="24"/>
          <w:szCs w:val="24"/>
          <w:shd w:val="clear" w:color="auto" w:fill="FFFFFF"/>
        </w:rPr>
        <w:t>button</w:t>
      </w:r>
      <w:r w:rsidRPr="00B425B7">
        <w:rPr>
          <w:rFonts w:ascii="Times New Roman" w:eastAsia="Times New Roman" w:hAnsi="Times New Roman" w:cs="Times New Roman"/>
          <w:sz w:val="24"/>
          <w:szCs w:val="24"/>
          <w:shd w:val="clear" w:color="auto" w:fill="FFFFFF"/>
        </w:rPr>
        <w:t xml:space="preserve"> to establish the destination for your new .cha file. (You will need to create a new folder location where your .</w:t>
      </w:r>
      <w:proofErr w:type="gramStart"/>
      <w:r w:rsidRPr="00B425B7">
        <w:rPr>
          <w:rFonts w:ascii="Times New Roman" w:eastAsia="Times New Roman" w:hAnsi="Times New Roman" w:cs="Times New Roman"/>
          <w:sz w:val="24"/>
          <w:szCs w:val="24"/>
          <w:shd w:val="clear" w:color="auto" w:fill="FFFFFF"/>
        </w:rPr>
        <w:t>cha(</w:t>
      </w:r>
      <w:proofErr w:type="gramEnd"/>
      <w:r w:rsidRPr="00B425B7">
        <w:rPr>
          <w:rFonts w:ascii="Times New Roman" w:eastAsia="Times New Roman" w:hAnsi="Times New Roman" w:cs="Times New Roman"/>
          <w:sz w:val="24"/>
          <w:szCs w:val="24"/>
          <w:shd w:val="clear" w:color="auto" w:fill="FFFFFF"/>
        </w:rPr>
        <w:t xml:space="preserve">t) files will go, if you haven't already </w:t>
      </w:r>
      <w:r w:rsidRPr="00B425B7">
        <w:rPr>
          <w:rFonts w:ascii="Segoe UI Symbol" w:eastAsia="Times New Roman" w:hAnsi="Segoe UI Symbol" w:cs="Segoe UI Symbol"/>
          <w:sz w:val="24"/>
          <w:szCs w:val="24"/>
          <w:shd w:val="clear" w:color="auto" w:fill="FFFFFF"/>
        </w:rPr>
        <w:t>😊</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b/>
          <w:sz w:val="24"/>
          <w:szCs w:val="24"/>
          <w:shd w:val="clear" w:color="auto" w:fill="FFFFFF"/>
        </w:rPr>
        <w:t>Note</w:t>
      </w:r>
      <w:r w:rsidRPr="00B425B7">
        <w:rPr>
          <w:rFonts w:ascii="Times New Roman" w:eastAsia="Times New Roman" w:hAnsi="Times New Roman" w:cs="Times New Roman"/>
          <w:sz w:val="24"/>
          <w:szCs w:val="24"/>
          <w:shd w:val="clear" w:color="auto" w:fill="FFFFFF"/>
        </w:rPr>
        <w:t xml:space="preserve">: you can move the corresponding .wav files in this next folder too, because you will need .wav and .cha files in the same place before you make blocks, and remember.wav </w:t>
      </w:r>
      <w:r>
        <w:rPr>
          <w:rFonts w:ascii="Times New Roman" w:eastAsia="Times New Roman" w:hAnsi="Times New Roman" w:cs="Times New Roman"/>
          <w:sz w:val="24"/>
          <w:szCs w:val="24"/>
          <w:shd w:val="clear" w:color="auto" w:fill="FFFFFF"/>
        </w:rPr>
        <w:t xml:space="preserve">files </w:t>
      </w:r>
      <w:r w:rsidRPr="00B425B7">
        <w:rPr>
          <w:rFonts w:ascii="Times New Roman" w:eastAsia="Times New Roman" w:hAnsi="Times New Roman" w:cs="Times New Roman"/>
          <w:sz w:val="24"/>
          <w:szCs w:val="24"/>
          <w:shd w:val="clear" w:color="auto" w:fill="FFFFFF"/>
        </w:rPr>
        <w:t>don</w:t>
      </w:r>
      <w:r>
        <w:rPr>
          <w:rFonts w:ascii="Times New Roman" w:eastAsia="Times New Roman" w:hAnsi="Times New Roman" w:cs="Times New Roman"/>
          <w:sz w:val="24"/>
          <w:szCs w:val="24"/>
          <w:shd w:val="clear" w:color="auto" w:fill="FFFFFF"/>
        </w:rPr>
        <w:t>’</w:t>
      </w:r>
      <w:r w:rsidRPr="00B425B7">
        <w:rPr>
          <w:rFonts w:ascii="Times New Roman" w:eastAsia="Times New Roman" w:hAnsi="Times New Roman" w:cs="Times New Roman"/>
          <w:sz w:val="24"/>
          <w:szCs w:val="24"/>
          <w:shd w:val="clear" w:color="auto" w:fill="FFFFFF"/>
        </w:rPr>
        <w:t>t need to be co</w:t>
      </w:r>
      <w:r>
        <w:rPr>
          <w:rFonts w:ascii="Times New Roman" w:eastAsia="Times New Roman" w:hAnsi="Times New Roman" w:cs="Times New Roman"/>
          <w:sz w:val="24"/>
          <w:szCs w:val="24"/>
          <w:shd w:val="clear" w:color="auto" w:fill="FFFFFF"/>
        </w:rPr>
        <w:t>nverted, so they are good to go</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7. Then click </w:t>
      </w:r>
      <w:r w:rsidRPr="00B425B7">
        <w:rPr>
          <w:rFonts w:ascii="Times New Roman" w:eastAsia="Times New Roman" w:hAnsi="Times New Roman" w:cs="Times New Roman"/>
          <w:b/>
          <w:sz w:val="24"/>
          <w:szCs w:val="24"/>
          <w:shd w:val="clear" w:color="auto" w:fill="FFFFFF"/>
        </w:rPr>
        <w:t>Run</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Now you should have your newly created .cha file and your corresponding .wav file. (</w:t>
      </w:r>
      <w:r w:rsidRPr="00B425B7">
        <w:rPr>
          <w:rFonts w:ascii="Times New Roman" w:eastAsia="Times New Roman" w:hAnsi="Times New Roman" w:cs="Times New Roman"/>
          <w:b/>
          <w:sz w:val="24"/>
          <w:szCs w:val="24"/>
          <w:shd w:val="clear" w:color="auto" w:fill="FFFFFF"/>
        </w:rPr>
        <w:t>This process has to be done for each participant recording that you need to make blocks for</w:t>
      </w:r>
      <w:r w:rsidRPr="00B425B7">
        <w:rPr>
          <w:rFonts w:ascii="Times New Roman" w:eastAsia="Times New Roman" w:hAnsi="Times New Roman" w:cs="Times New Roman"/>
          <w:sz w:val="24"/>
          <w:szCs w:val="24"/>
          <w:shd w:val="clear" w:color="auto" w:fill="FFFFFF"/>
        </w:rPr>
        <w:t>).</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b/>
          <w:sz w:val="24"/>
          <w:szCs w:val="24"/>
          <w:shd w:val="clear" w:color="auto" w:fill="FFFFFF"/>
        </w:rPr>
        <w:t>Make sure they both have the same filename</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b/>
          <w:sz w:val="24"/>
          <w:szCs w:val="24"/>
          <w:shd w:val="clear" w:color="auto" w:fill="FFFFFF"/>
        </w:rPr>
        <w:t>The only thing different will be the file extension (the last three letters) for each file (.wav and .cha).</w:t>
      </w:r>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heme="majorHAnsi" w:eastAsiaTheme="majorEastAsia" w:hAnsiTheme="majorHAnsi" w:cs="Times New Roman"/>
          <w:b/>
          <w:bCs/>
          <w:sz w:val="28"/>
          <w:szCs w:val="28"/>
        </w:rPr>
        <w:t>Making blocks</w:t>
      </w:r>
      <w:proofErr w:type="gramStart"/>
      <w:r w:rsidRPr="00B425B7">
        <w:rPr>
          <w:rFonts w:asciiTheme="majorHAnsi" w:eastAsiaTheme="majorEastAsia" w:hAnsiTheme="majorHAnsi" w:cs="Times New Roman"/>
          <w:b/>
          <w:bCs/>
          <w:sz w:val="28"/>
          <w:szCs w:val="28"/>
        </w:rPr>
        <w:t>:</w:t>
      </w:r>
      <w:proofErr w:type="gramEnd"/>
      <w:r w:rsidRPr="00B425B7">
        <w:rPr>
          <w:rFonts w:asciiTheme="majorHAnsi" w:eastAsiaTheme="majorEastAsia" w:hAnsiTheme="majorHAnsi" w:cs="Times New Roman"/>
          <w:b/>
          <w:bCs/>
          <w:sz w:val="28"/>
          <w:szCs w:val="28"/>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1. Make sure you now have a file folde</w:t>
      </w:r>
      <w:r>
        <w:rPr>
          <w:rFonts w:ascii="Times New Roman" w:eastAsia="Times New Roman" w:hAnsi="Times New Roman" w:cs="Times New Roman"/>
          <w:sz w:val="24"/>
          <w:szCs w:val="24"/>
          <w:shd w:val="clear" w:color="auto" w:fill="FFFFFF"/>
        </w:rPr>
        <w:t>r with both .cha and .wav files:</w:t>
      </w:r>
      <w:r>
        <w:rPr>
          <w:rFonts w:ascii="Times New Roman" w:eastAsia="Times New Roman" w:hAnsi="Times New Roman" w:cs="Times New Roman"/>
          <w:noProof/>
          <w:sz w:val="24"/>
          <w:szCs w:val="24"/>
          <w:shd w:val="clear" w:color="auto" w:fill="FFFFFF"/>
        </w:rPr>
        <w:drawing>
          <wp:inline distT="0" distB="0" distL="0" distR="0">
            <wp:extent cx="4572638" cy="1057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Filedirectory.png"/>
                    <pic:cNvPicPr/>
                  </pic:nvPicPr>
                  <pic:blipFill>
                    <a:blip r:embed="rId5">
                      <a:extLst>
                        <a:ext uri="{28A0092B-C50C-407E-A947-70E740481C1C}">
                          <a14:useLocalDpi xmlns:a14="http://schemas.microsoft.com/office/drawing/2010/main" val="0"/>
                        </a:ext>
                      </a:extLst>
                    </a:blip>
                    <a:stretch>
                      <a:fillRect/>
                    </a:stretch>
                  </pic:blipFill>
                  <pic:spPr>
                    <a:xfrm>
                      <a:off x="0" y="0"/>
                      <a:ext cx="4572638" cy="1057423"/>
                    </a:xfrm>
                    <a:prstGeom prst="rect">
                      <a:avLst/>
                    </a:prstGeom>
                  </pic:spPr>
                </pic:pic>
              </a:graphicData>
            </a:graphic>
          </wp:inline>
        </w:drawing>
      </w:r>
      <w:r w:rsidRPr="00B425B7">
        <w:rPr>
          <w:rFonts w:ascii="Times New Roman" w:eastAsia="Times New Roman" w:hAnsi="Times New Roman" w:cs="Times New Roman"/>
          <w:sz w:val="24"/>
          <w:szCs w:val="24"/>
          <w:shd w:val="clear" w:color="auto" w:fill="FFFFFF"/>
        </w:rPr>
        <w:t xml:space="preserve"> </w:t>
      </w:r>
      <w:bookmarkStart w:id="0" w:name="_GoBack"/>
      <w:bookmarkEnd w:id="0"/>
    </w:p>
    <w:p w:rsidR="00B425B7" w:rsidRDefault="00B425B7" w:rsidP="00B425B7">
      <w:pPr>
        <w:spacing w:after="200" w:line="276" w:lineRule="auto"/>
        <w:rPr>
          <w:rFonts w:ascii="Times New Roman" w:eastAsia="Times New Roman" w:hAnsi="Times New Roman" w:cs="Times New Roman"/>
          <w:sz w:val="24"/>
          <w:szCs w:val="24"/>
          <w:shd w:val="clear" w:color="auto" w:fill="FFFFFF"/>
        </w:rPr>
      </w:pPr>
      <w:r w:rsidRPr="00B425B7">
        <w:rPr>
          <w:rFonts w:ascii="Times New Roman" w:eastAsia="Times New Roman" w:hAnsi="Times New Roman" w:cs="Times New Roman"/>
          <w:sz w:val="24"/>
          <w:szCs w:val="24"/>
          <w:shd w:val="clear" w:color="auto" w:fill="FFFFFF"/>
        </w:rPr>
        <w:t xml:space="preserve">There should be three folders: </w:t>
      </w:r>
      <w:r w:rsidRPr="00B425B7">
        <w:rPr>
          <w:rFonts w:ascii="Times New Roman" w:eastAsia="Times New Roman" w:hAnsi="Times New Roman" w:cs="Times New Roman"/>
          <w:sz w:val="24"/>
          <w:szCs w:val="24"/>
          <w:shd w:val="clear" w:color="auto" w:fill="FFFFFF"/>
        </w:rPr>
        <w:lastRenderedPageBreak/>
        <w:t xml:space="preserve">One folder in the file directory labeled input (I.e. input for making blocks); inside the input folder, include another folder with the folder name = participant number; thirdly, then a general folder that you put those files in input folder into, after blocks are made. That way, the input folder remains empty for next batch of .its </w:t>
      </w:r>
      <w:proofErr w:type="spellStart"/>
      <w:r w:rsidRPr="00B425B7">
        <w:rPr>
          <w:rFonts w:ascii="Times New Roman" w:eastAsia="Times New Roman" w:hAnsi="Times New Roman" w:cs="Times New Roman"/>
          <w:sz w:val="24"/>
          <w:szCs w:val="24"/>
          <w:shd w:val="clear" w:color="auto" w:fill="FFFFFF"/>
        </w:rPr>
        <w:t>and</w:t>
      </w:r>
      <w:proofErr w:type="spellEnd"/>
      <w:r w:rsidRPr="00B425B7">
        <w:rPr>
          <w:rFonts w:ascii="Times New Roman" w:eastAsia="Times New Roman" w:hAnsi="Times New Roman" w:cs="Times New Roman"/>
          <w:sz w:val="24"/>
          <w:szCs w:val="24"/>
          <w:shd w:val="clear" w:color="auto" w:fill="FFFFFF"/>
        </w:rPr>
        <w:t xml:space="preserve"> .wav files for making blocks.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2. Go to </w:t>
      </w:r>
      <w:proofErr w:type="spellStart"/>
      <w:r w:rsidRPr="00B425B7">
        <w:rPr>
          <w:rFonts w:ascii="Times New Roman" w:eastAsia="Times New Roman" w:hAnsi="Times New Roman" w:cs="Times New Roman"/>
          <w:sz w:val="24"/>
          <w:szCs w:val="24"/>
          <w:shd w:val="clear" w:color="auto" w:fill="FFFFFF"/>
        </w:rPr>
        <w:t>Convolabel</w:t>
      </w:r>
      <w:proofErr w:type="spellEnd"/>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3. Click upper left dro</w:t>
      </w:r>
      <w:r>
        <w:rPr>
          <w:rFonts w:ascii="Times New Roman" w:eastAsia="Times New Roman" w:hAnsi="Times New Roman" w:cs="Times New Roman"/>
          <w:sz w:val="24"/>
          <w:szCs w:val="24"/>
          <w:shd w:val="clear" w:color="auto" w:fill="FFFFFF"/>
        </w:rPr>
        <w:t>p down menu from the title bar:</w:t>
      </w:r>
    </w:p>
    <w:p w:rsidR="00B425B7" w:rsidRPr="00B425B7" w:rsidRDefault="00B425B7" w:rsidP="00B425B7">
      <w:pPr>
        <w:spacing w:after="200" w:line="276" w:lineRule="auto"/>
        <w:rPr>
          <w:rFonts w:eastAsia="Times New Roman" w:cs="Times New Roman"/>
          <w:noProof/>
        </w:rPr>
      </w:pPr>
      <w:r>
        <w:rPr>
          <w:rFonts w:ascii="Times New Roman" w:eastAsia="Times New Roman" w:hAnsi="Times New Roman" w:cs="Times New Roman"/>
          <w:noProof/>
          <w:color w:val="201F1E"/>
          <w:sz w:val="25"/>
          <w:szCs w:val="25"/>
        </w:rPr>
        <w:drawing>
          <wp:inline distT="0" distB="0" distL="0" distR="0">
            <wp:extent cx="1365250" cy="1011501"/>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olabel screenshot.png"/>
                    <pic:cNvPicPr/>
                  </pic:nvPicPr>
                  <pic:blipFill>
                    <a:blip r:embed="rId6">
                      <a:extLst>
                        <a:ext uri="{28A0092B-C50C-407E-A947-70E740481C1C}">
                          <a14:useLocalDpi xmlns:a14="http://schemas.microsoft.com/office/drawing/2010/main" val="0"/>
                        </a:ext>
                      </a:extLst>
                    </a:blip>
                    <a:stretch>
                      <a:fillRect/>
                    </a:stretch>
                  </pic:blipFill>
                  <pic:spPr>
                    <a:xfrm>
                      <a:off x="0" y="0"/>
                      <a:ext cx="1397659" cy="1035513"/>
                    </a:xfrm>
                    <a:prstGeom prst="rect">
                      <a:avLst/>
                    </a:prstGeom>
                  </pic:spPr>
                </pic:pic>
              </a:graphicData>
            </a:graphic>
          </wp:inline>
        </w:drawing>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4. From drop down menu, click make blocks (blocks can only be made from south east computer in P504a).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sz w:val="24"/>
          <w:szCs w:val="24"/>
          <w:shd w:val="clear" w:color="auto" w:fill="FFFFFF"/>
        </w:rPr>
        <w:t xml:space="preserve">5. When program is finished running, you can see your blocks in </w:t>
      </w:r>
      <w:proofErr w:type="spellStart"/>
      <w:r w:rsidRPr="00B425B7">
        <w:rPr>
          <w:rFonts w:ascii="Times New Roman" w:eastAsia="Times New Roman" w:hAnsi="Times New Roman" w:cs="Times New Roman"/>
          <w:sz w:val="24"/>
          <w:szCs w:val="24"/>
          <w:shd w:val="clear" w:color="auto" w:fill="FFFFFF"/>
        </w:rPr>
        <w:t>convolabel</w:t>
      </w:r>
      <w:proofErr w:type="spellEnd"/>
      <w:r w:rsidRPr="00B425B7">
        <w:rPr>
          <w:rFonts w:ascii="Times New Roman" w:eastAsia="Times New Roman" w:hAnsi="Times New Roman" w:cs="Times New Roman"/>
          <w:sz w:val="24"/>
          <w:szCs w:val="24"/>
          <w:shd w:val="clear" w:color="auto" w:fill="FFFFFF"/>
        </w:rPr>
        <w:t xml:space="preserve">. </w:t>
      </w:r>
      <w:r w:rsidRPr="00B425B7">
        <w:rPr>
          <w:rFonts w:ascii="Times New Roman" w:eastAsia="Times New Roman" w:hAnsi="Times New Roman" w:cs="Times New Roman"/>
          <w:color w:val="201F1E"/>
          <w:sz w:val="25"/>
          <w:szCs w:val="25"/>
        </w:rPr>
        <w:br/>
      </w:r>
      <w:r w:rsidRPr="00B425B7">
        <w:rPr>
          <w:rFonts w:ascii="Times New Roman" w:eastAsia="Times New Roman" w:hAnsi="Times New Roman" w:cs="Times New Roman"/>
          <w:color w:val="201F1E"/>
          <w:sz w:val="25"/>
          <w:szCs w:val="25"/>
        </w:rPr>
        <w:br/>
      </w:r>
    </w:p>
    <w:p w:rsidR="00392E4B" w:rsidRPr="00B425B7" w:rsidRDefault="00392E4B">
      <w:pPr>
        <w:rPr>
          <w:lang w:val="en-CA"/>
        </w:rPr>
      </w:pPr>
    </w:p>
    <w:sectPr w:rsidR="00392E4B" w:rsidRPr="00B425B7" w:rsidSect="00112E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Times New Roman"/>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B7"/>
    <w:rsid w:val="00392E4B"/>
    <w:rsid w:val="00B4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C0E36D"/>
  <w15:chartTrackingRefBased/>
  <w15:docId w15:val="{3AEF756E-B8A4-4388-863D-4A7F686C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25B7"/>
    <w:pPr>
      <w:keepNext/>
      <w:keepLines/>
      <w:spacing w:before="480" w:after="0" w:line="276" w:lineRule="auto"/>
      <w:outlineLvl w:val="0"/>
    </w:pPr>
    <w:rPr>
      <w:rFonts w:asciiTheme="majorHAnsi" w:eastAsiaTheme="majorEastAsia" w:hAnsiTheme="majorHAnsi" w:cs="Times New Roman"/>
      <w:b/>
      <w:bCs/>
      <w:color w:val="2E74B5" w:themeColor="accent1" w:themeShade="BF"/>
      <w:sz w:val="28"/>
      <w:szCs w:val="28"/>
    </w:rPr>
  </w:style>
  <w:style w:type="paragraph" w:styleId="Heading2">
    <w:name w:val="heading 2"/>
    <w:basedOn w:val="Normal"/>
    <w:next w:val="Normal"/>
    <w:link w:val="Heading2Char"/>
    <w:uiPriority w:val="9"/>
    <w:unhideWhenUsed/>
    <w:qFormat/>
    <w:rsid w:val="00B425B7"/>
    <w:pPr>
      <w:keepNext/>
      <w:keepLines/>
      <w:spacing w:before="200" w:after="0" w:line="276" w:lineRule="auto"/>
      <w:outlineLvl w:val="1"/>
    </w:pPr>
    <w:rPr>
      <w:rFonts w:asciiTheme="majorHAnsi" w:eastAsiaTheme="majorEastAsia" w:hAnsiTheme="majorHAnsi" w:cs="Times New Roman"/>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5B7"/>
    <w:rPr>
      <w:rFonts w:asciiTheme="majorHAnsi" w:eastAsiaTheme="majorEastAsia" w:hAnsiTheme="majorHAnsi" w:cs="Times New Roman"/>
      <w:b/>
      <w:bCs/>
      <w:color w:val="2E74B5" w:themeColor="accent1" w:themeShade="BF"/>
      <w:sz w:val="28"/>
      <w:szCs w:val="28"/>
    </w:rPr>
  </w:style>
  <w:style w:type="character" w:customStyle="1" w:styleId="Heading2Char">
    <w:name w:val="Heading 2 Char"/>
    <w:basedOn w:val="DefaultParagraphFont"/>
    <w:link w:val="Heading2"/>
    <w:uiPriority w:val="9"/>
    <w:rsid w:val="00B425B7"/>
    <w:rPr>
      <w:rFonts w:asciiTheme="majorHAnsi" w:eastAsiaTheme="majorEastAsia" w:hAnsiTheme="majorHAnsi" w:cs="Times New Roman"/>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Labratory Research</dc:creator>
  <cp:keywords/>
  <dc:description/>
  <cp:lastModifiedBy>Labratory Research</cp:lastModifiedBy>
  <cp:revision>1</cp:revision>
  <dcterms:created xsi:type="dcterms:W3CDTF">2020-04-20T05:15:00Z</dcterms:created>
  <dcterms:modified xsi:type="dcterms:W3CDTF">2020-04-20T05:22:00Z</dcterms:modified>
</cp:coreProperties>
</file>