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18D163DD" w14:textId="6FDA7B26" w:rsidR="00F327F3" w:rsidRPr="00F327F3" w:rsidRDefault="00F327F3" w:rsidP="00F327F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F3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Φάση 3 – </w:t>
      </w:r>
      <w:proofErr w:type="spellStart"/>
      <w:r w:rsidRPr="00F3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>Πιθανοτικό</w:t>
      </w:r>
      <w:proofErr w:type="spellEnd"/>
      <w:r w:rsidRPr="00F327F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  <w:t xml:space="preserve"> και Γλωσσικό Μοντέλο Ανάκτησης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51657115" w14:textId="1E4CF683" w:rsidR="00643665" w:rsidRDefault="00643665" w:rsidP="00FC1A52">
      <w:pPr>
        <w:pStyle w:val="a3"/>
        <w:rPr>
          <w:sz w:val="24"/>
          <w:szCs w:val="24"/>
        </w:rPr>
      </w:pPr>
    </w:p>
    <w:p w14:paraId="1E366031" w14:textId="55C20D7D" w:rsidR="008821B8" w:rsidRPr="00411B1B" w:rsidRDefault="008821B8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Για τις </w:t>
      </w:r>
      <w:r w:rsidR="00A84254">
        <w:rPr>
          <w:sz w:val="24"/>
          <w:szCs w:val="24"/>
        </w:rPr>
        <w:t>ανάγκες</w:t>
      </w:r>
      <w:r>
        <w:rPr>
          <w:sz w:val="24"/>
          <w:szCs w:val="24"/>
        </w:rPr>
        <w:t xml:space="preserve"> </w:t>
      </w:r>
      <w:r w:rsidR="00A84254">
        <w:rPr>
          <w:sz w:val="24"/>
          <w:szCs w:val="24"/>
        </w:rPr>
        <w:t>αυτής</w:t>
      </w:r>
      <w:r>
        <w:rPr>
          <w:sz w:val="24"/>
          <w:szCs w:val="24"/>
        </w:rPr>
        <w:t xml:space="preserve"> της </w:t>
      </w:r>
      <w:r w:rsidR="00A84254">
        <w:rPr>
          <w:sz w:val="24"/>
          <w:szCs w:val="24"/>
        </w:rPr>
        <w:t>Φάσης</w:t>
      </w:r>
      <w:r>
        <w:rPr>
          <w:sz w:val="24"/>
          <w:szCs w:val="24"/>
        </w:rPr>
        <w:t xml:space="preserve"> της εργασίας </w:t>
      </w:r>
      <w:r w:rsidR="00A84254">
        <w:rPr>
          <w:sz w:val="24"/>
          <w:szCs w:val="24"/>
        </w:rPr>
        <w:t>αλλάξαμε</w:t>
      </w:r>
      <w:r>
        <w:rPr>
          <w:sz w:val="24"/>
          <w:szCs w:val="24"/>
        </w:rPr>
        <w:t xml:space="preserve"> τον τύπο της </w:t>
      </w:r>
      <w:r w:rsidR="00A84254">
        <w:rPr>
          <w:sz w:val="24"/>
          <w:szCs w:val="24"/>
        </w:rPr>
        <w:t>κλάσης</w:t>
      </w:r>
      <w:r>
        <w:rPr>
          <w:sz w:val="24"/>
          <w:szCs w:val="24"/>
        </w:rPr>
        <w:t xml:space="preserve"> </w:t>
      </w:r>
      <w:r w:rsidR="00A84254">
        <w:rPr>
          <w:sz w:val="24"/>
          <w:szCs w:val="24"/>
        </w:rPr>
        <w:t>Ομοιότητας</w:t>
      </w:r>
      <w:r>
        <w:rPr>
          <w:sz w:val="24"/>
          <w:szCs w:val="24"/>
        </w:rPr>
        <w:t xml:space="preserve"> πρωτα σε </w:t>
      </w:r>
      <w:r>
        <w:rPr>
          <w:sz w:val="24"/>
          <w:szCs w:val="24"/>
          <w:lang w:val="en-US"/>
        </w:rPr>
        <w:t>BM</w:t>
      </w:r>
      <w:r w:rsidRPr="008821B8">
        <w:rPr>
          <w:sz w:val="24"/>
          <w:szCs w:val="24"/>
        </w:rPr>
        <w:t>25</w:t>
      </w:r>
      <w:r>
        <w:rPr>
          <w:sz w:val="24"/>
          <w:szCs w:val="24"/>
          <w:lang w:val="en-US"/>
        </w:rPr>
        <w:t>Similarity</w:t>
      </w:r>
      <w:r w:rsidRPr="008821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="00A84254">
        <w:rPr>
          <w:sz w:val="24"/>
          <w:szCs w:val="24"/>
        </w:rPr>
        <w:t>έπειτα</w:t>
      </w:r>
      <w:r>
        <w:rPr>
          <w:sz w:val="24"/>
          <w:szCs w:val="24"/>
        </w:rPr>
        <w:t xml:space="preserve"> σε </w:t>
      </w:r>
      <w:r>
        <w:rPr>
          <w:sz w:val="24"/>
          <w:szCs w:val="24"/>
          <w:lang w:val="en-US"/>
        </w:rPr>
        <w:t>LMJelinekMercerSimilarity</w:t>
      </w:r>
      <w:r w:rsidR="00411B1B" w:rsidRPr="00411B1B">
        <w:rPr>
          <w:sz w:val="24"/>
          <w:szCs w:val="24"/>
        </w:rPr>
        <w:t>.</w:t>
      </w:r>
    </w:p>
    <w:p w14:paraId="6D1F0016" w14:textId="77777777" w:rsidR="008821B8" w:rsidRDefault="008821B8" w:rsidP="00FC1A52">
      <w:pPr>
        <w:pStyle w:val="a3"/>
        <w:rPr>
          <w:sz w:val="24"/>
          <w:szCs w:val="24"/>
        </w:rPr>
      </w:pPr>
    </w:p>
    <w:p w14:paraId="3A70968F" w14:textId="49D06EB7" w:rsidR="008821B8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2E5AEF" wp14:editId="3E1B42ED">
            <wp:extent cx="5580380" cy="1097280"/>
            <wp:effectExtent l="0" t="0" r="1270" b="762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3666" w14:textId="5A17D1AD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122400D" w14:textId="2A001135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FA0F9F7" w14:textId="77777777" w:rsidR="00411B1B" w:rsidRPr="008821B8" w:rsidRDefault="00411B1B" w:rsidP="008821B8">
      <w:pPr>
        <w:pStyle w:val="a3"/>
        <w:ind w:left="0"/>
        <w:rPr>
          <w:sz w:val="24"/>
          <w:szCs w:val="24"/>
        </w:rPr>
      </w:pPr>
    </w:p>
    <w:p w14:paraId="772A551D" w14:textId="3DA25F28" w:rsidR="008821B8" w:rsidRDefault="008821B8" w:rsidP="008821B8">
      <w:pPr>
        <w:pStyle w:val="a3"/>
        <w:ind w:left="0"/>
        <w:rPr>
          <w:sz w:val="24"/>
          <w:szCs w:val="24"/>
        </w:rPr>
      </w:pPr>
    </w:p>
    <w:p w14:paraId="192966FD" w14:textId="6460A923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6B458A84" w14:textId="65DFCBE2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59D8686" w14:textId="173EB253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B4BE65A" w14:textId="09D1007C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20C5D34" w14:textId="1F606AA9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0E895E8" w14:textId="05CBCE2F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EA2F59B" w14:textId="77777777" w:rsidR="00411B1B" w:rsidRDefault="00411B1B" w:rsidP="00411B1B">
      <w:pPr>
        <w:pStyle w:val="a3"/>
        <w:ind w:left="0"/>
        <w:rPr>
          <w:sz w:val="24"/>
          <w:szCs w:val="24"/>
        </w:rPr>
      </w:pPr>
    </w:p>
    <w:p w14:paraId="76B19FF0" w14:textId="1751A33D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1F0281D" w14:textId="653FA8EA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564004AE" w14:textId="710061B9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6B1E03B" w14:textId="60F4122C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0E69FA8E" w14:textId="12BDC18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14B60467" w14:textId="25D3AB4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445E7DB0" w14:textId="780899EF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7D064D39" w14:textId="75CD7705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3E619E13" w14:textId="77777777" w:rsidR="00411B1B" w:rsidRPr="00411B1B" w:rsidRDefault="00411B1B" w:rsidP="00411B1B">
      <w:pPr>
        <w:pStyle w:val="a3"/>
        <w:ind w:left="0"/>
        <w:rPr>
          <w:sz w:val="24"/>
          <w:szCs w:val="24"/>
        </w:rPr>
      </w:pPr>
      <w:r w:rsidRPr="00411B1B">
        <w:rPr>
          <w:sz w:val="24"/>
          <w:szCs w:val="24"/>
        </w:rPr>
        <w:t xml:space="preserve">Στη συνέχεια περάσαμε τα αποτελέσματα από το </w:t>
      </w:r>
      <w:r w:rsidRPr="00411B1B">
        <w:rPr>
          <w:sz w:val="24"/>
          <w:szCs w:val="24"/>
          <w:lang w:val="en-US"/>
        </w:rPr>
        <w:t>Trec</w:t>
      </w:r>
      <w:r w:rsidRPr="00411B1B">
        <w:rPr>
          <w:sz w:val="24"/>
          <w:szCs w:val="24"/>
        </w:rPr>
        <w:t>_</w:t>
      </w:r>
      <w:r w:rsidRPr="00411B1B">
        <w:rPr>
          <w:sz w:val="24"/>
          <w:szCs w:val="24"/>
          <w:lang w:val="en-US"/>
        </w:rPr>
        <w:t>eval</w:t>
      </w:r>
      <w:r w:rsidRPr="00411B1B">
        <w:rPr>
          <w:sz w:val="24"/>
          <w:szCs w:val="24"/>
        </w:rPr>
        <w:t>:</w:t>
      </w:r>
    </w:p>
    <w:p w14:paraId="665BE9A2" w14:textId="77777777" w:rsidR="00411B1B" w:rsidRDefault="00411B1B" w:rsidP="008821B8">
      <w:pPr>
        <w:pStyle w:val="a3"/>
        <w:ind w:left="0"/>
        <w:rPr>
          <w:sz w:val="24"/>
          <w:szCs w:val="24"/>
        </w:rPr>
      </w:pPr>
    </w:p>
    <w:p w14:paraId="4A4D1BB1" w14:textId="2AFCB4B4" w:rsidR="00A84254" w:rsidRPr="00411B1B" w:rsidRDefault="00A84254" w:rsidP="00A84254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lastRenderedPageBreak/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25_20.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20 πιο σχετικά κείμενα</w:t>
      </w:r>
    </w:p>
    <w:p w14:paraId="4EF1153E" w14:textId="754E0E3E" w:rsidR="00A84254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9F9DEA" wp14:editId="2829A766">
            <wp:extent cx="5580380" cy="3138805"/>
            <wp:effectExtent l="0" t="0" r="127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5449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270443AE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12D631C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063C581" w14:textId="3AA688BF" w:rsidR="00A84254" w:rsidRPr="00411B1B" w:rsidRDefault="00A84254" w:rsidP="00A84254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E0555E" w:rsidRPr="00411B1B">
        <w:rPr>
          <w:rFonts w:cstheme="minorHAnsi"/>
        </w:rPr>
        <w:t>3</w:t>
      </w:r>
      <w:r w:rsidRPr="00411B1B">
        <w:rPr>
          <w:rFonts w:cstheme="minorHAnsi"/>
        </w:rPr>
        <w:t>0 πιο σχετικά κείμενα</w:t>
      </w:r>
    </w:p>
    <w:p w14:paraId="3D2347F0" w14:textId="688C5205" w:rsidR="00A84254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13DAEE" wp14:editId="6BE1F5AD">
            <wp:extent cx="5580380" cy="3138805"/>
            <wp:effectExtent l="0" t="0" r="127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7A5B" w14:textId="64D0F9D0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BM</w:t>
      </w:r>
      <w:r w:rsidRPr="00411B1B">
        <w:rPr>
          <w:rFonts w:cstheme="minorHAnsi"/>
        </w:rPr>
        <w:t>25_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E0555E" w:rsidRPr="00411B1B">
        <w:rPr>
          <w:rFonts w:cstheme="minorHAnsi"/>
        </w:rPr>
        <w:t>5</w:t>
      </w:r>
      <w:r w:rsidRPr="00411B1B">
        <w:rPr>
          <w:rFonts w:cstheme="minorHAnsi"/>
        </w:rPr>
        <w:t>0 πιο σχετικά κείμενα</w:t>
      </w:r>
    </w:p>
    <w:p w14:paraId="0CD98FDA" w14:textId="77777777" w:rsidR="00A84254" w:rsidRDefault="008821B8" w:rsidP="00A84254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617D3" wp14:editId="0A912F7D">
            <wp:extent cx="5580380" cy="3138805"/>
            <wp:effectExtent l="0" t="0" r="127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1D560105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77B3A73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A023E3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550920E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6D51FBE0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0169ABB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4F0EC2E8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43F27FCD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162B93EF" w14:textId="77777777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6F6FA1C1" w14:textId="5044E09B" w:rsidR="00A84254" w:rsidRDefault="00A84254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7D697438" w14:textId="77777777" w:rsidR="00411B1B" w:rsidRDefault="00411B1B" w:rsidP="00A84254">
      <w:pPr>
        <w:pStyle w:val="a3"/>
        <w:ind w:left="0"/>
        <w:rPr>
          <w:rFonts w:cstheme="minorHAnsi"/>
          <w:sz w:val="24"/>
          <w:szCs w:val="24"/>
        </w:rPr>
      </w:pPr>
    </w:p>
    <w:p w14:paraId="3D63E771" w14:textId="245D21C2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 w:rsidRP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2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</w:t>
      </w:r>
      <w:r w:rsidR="00411B1B" w:rsidRPr="00411B1B">
        <w:rPr>
          <w:rFonts w:cstheme="minorHAnsi"/>
        </w:rPr>
        <w:t xml:space="preserve"> </w:t>
      </w:r>
      <w:r w:rsidRPr="00411B1B">
        <w:rPr>
          <w:rFonts w:cstheme="minorHAnsi"/>
        </w:rPr>
        <w:t>20 πιο</w:t>
      </w:r>
      <w:r w:rsidR="00411B1B" w:rsidRPr="00411B1B">
        <w:rPr>
          <w:rFonts w:cstheme="minorHAnsi"/>
        </w:rPr>
        <w:t xml:space="preserve"> </w:t>
      </w:r>
      <w:r w:rsidRPr="00411B1B">
        <w:rPr>
          <w:rFonts w:cstheme="minorHAnsi"/>
        </w:rPr>
        <w:t>σχετικά κ</w:t>
      </w:r>
      <w:r w:rsidR="00411B1B" w:rsidRPr="00411B1B">
        <w:rPr>
          <w:rFonts w:cstheme="minorHAnsi"/>
        </w:rPr>
        <w:t>ε</w:t>
      </w:r>
      <w:r w:rsidRPr="00411B1B">
        <w:rPr>
          <w:rFonts w:cstheme="minorHAnsi"/>
        </w:rPr>
        <w:t>ίμενα</w:t>
      </w:r>
    </w:p>
    <w:p w14:paraId="40F31EED" w14:textId="77777777" w:rsidR="00A84254" w:rsidRDefault="008821B8" w:rsidP="008821B8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0640DF" wp14:editId="5000140E">
            <wp:extent cx="5580380" cy="3138805"/>
            <wp:effectExtent l="0" t="0" r="127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3032F1EA" w14:textId="1CB87E0D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lastRenderedPageBreak/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411B1B" w:rsidRPr="00411B1B">
        <w:rPr>
          <w:rFonts w:cstheme="minorHAnsi"/>
        </w:rPr>
        <w:t>3</w:t>
      </w:r>
      <w:r w:rsidRPr="00411B1B">
        <w:rPr>
          <w:rFonts w:cstheme="minorHAnsi"/>
        </w:rPr>
        <w:t>0 πιο σχετικά κείμενα</w:t>
      </w:r>
    </w:p>
    <w:p w14:paraId="0DF0D84A" w14:textId="77777777" w:rsidR="00A84254" w:rsidRDefault="008821B8" w:rsidP="008821B8">
      <w:pPr>
        <w:pStyle w:val="a3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B1A6C3" wp14:editId="7DB81EA4">
            <wp:extent cx="5580380" cy="3138805"/>
            <wp:effectExtent l="0" t="0" r="127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254" w:rsidRPr="00A84254">
        <w:rPr>
          <w:rFonts w:cstheme="minorHAnsi"/>
          <w:sz w:val="24"/>
          <w:szCs w:val="24"/>
        </w:rPr>
        <w:t xml:space="preserve"> </w:t>
      </w:r>
    </w:p>
    <w:p w14:paraId="64B9D02D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36C4F1A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4B8E29F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0B61AE09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6347B5A9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62510B5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2B4958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64BF346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14D3D4F5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3CB829F1" w14:textId="77777777" w:rsidR="00A84254" w:rsidRDefault="00A84254" w:rsidP="008821B8">
      <w:pPr>
        <w:pStyle w:val="a3"/>
        <w:ind w:left="0"/>
        <w:rPr>
          <w:rFonts w:cstheme="minorHAnsi"/>
          <w:sz w:val="24"/>
          <w:szCs w:val="24"/>
        </w:rPr>
      </w:pPr>
    </w:p>
    <w:p w14:paraId="57AB7AA1" w14:textId="307D1662" w:rsidR="00A84254" w:rsidRPr="00411B1B" w:rsidRDefault="00A84254" w:rsidP="008821B8">
      <w:pPr>
        <w:pStyle w:val="a3"/>
        <w:ind w:left="0"/>
        <w:rPr>
          <w:rFonts w:cstheme="minorHAnsi"/>
        </w:rPr>
      </w:pPr>
      <w:r w:rsidRPr="00411B1B">
        <w:rPr>
          <w:rFonts w:cstheme="minorHAnsi"/>
        </w:rPr>
        <w:t xml:space="preserve">Εκτελούμε 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eval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exe</w:t>
      </w:r>
      <w:r w:rsidRPr="00411B1B">
        <w:rPr>
          <w:rFonts w:cstheme="minorHAnsi"/>
        </w:rPr>
        <w:t xml:space="preserve"> -</w:t>
      </w:r>
      <w:r w:rsidRPr="00411B1B">
        <w:rPr>
          <w:rFonts w:cstheme="minorHAnsi"/>
          <w:lang w:val="en-US"/>
        </w:rPr>
        <w:t>m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all</w:t>
      </w:r>
      <w:r w:rsidRPr="00411B1B">
        <w:rPr>
          <w:rFonts w:cstheme="minorHAnsi"/>
        </w:rPr>
        <w:t>_</w:t>
      </w:r>
      <w:r w:rsidRPr="00411B1B">
        <w:rPr>
          <w:rFonts w:cstheme="minorHAnsi"/>
          <w:lang w:val="en-US"/>
        </w:rPr>
        <w:t>trec</w:t>
      </w:r>
      <w:r w:rsidRPr="00411B1B">
        <w:rPr>
          <w:rFonts w:cstheme="minorHAnsi"/>
        </w:rPr>
        <w:t xml:space="preserve"> </w:t>
      </w:r>
      <w:r w:rsidRPr="00411B1B">
        <w:rPr>
          <w:rFonts w:cstheme="minorHAnsi"/>
          <w:lang w:val="en-US"/>
        </w:rPr>
        <w:t>CISI</w:t>
      </w:r>
      <w:r w:rsidRPr="00411B1B">
        <w:rPr>
          <w:rFonts w:cstheme="minorHAnsi"/>
        </w:rPr>
        <w:t>.</w:t>
      </w:r>
      <w:r w:rsidRPr="00411B1B">
        <w:rPr>
          <w:rFonts w:cstheme="minorHAnsi"/>
          <w:lang w:val="en-US"/>
        </w:rPr>
        <w:t>REL</w:t>
      </w:r>
      <w:r w:rsidRPr="00411B1B">
        <w:rPr>
          <w:rFonts w:cstheme="minorHAnsi"/>
        </w:rPr>
        <w:t xml:space="preserve"> </w:t>
      </w:r>
      <w:proofErr w:type="spellStart"/>
      <w:r w:rsidRPr="00411B1B">
        <w:rPr>
          <w:rFonts w:cstheme="minorHAnsi"/>
          <w:lang w:val="en-US"/>
        </w:rPr>
        <w:t>resultsCISI</w:t>
      </w:r>
      <w:proofErr w:type="spellEnd"/>
      <w:r w:rsidRPr="00411B1B">
        <w:rPr>
          <w:rFonts w:cstheme="minorHAnsi"/>
        </w:rPr>
        <w:t>_</w:t>
      </w:r>
      <w:r w:rsidR="00411B1B" w:rsidRPr="00411B1B">
        <w:rPr>
          <w:rFonts w:cstheme="minorHAnsi"/>
          <w:lang w:val="en-US"/>
        </w:rPr>
        <w:t>Jelinek</w:t>
      </w:r>
      <w:r w:rsidRPr="00411B1B">
        <w:rPr>
          <w:rFonts w:cstheme="minorHAnsi"/>
        </w:rPr>
        <w:t>_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0.</w:t>
      </w:r>
      <w:r w:rsidRPr="00411B1B">
        <w:rPr>
          <w:rFonts w:cstheme="minorHAnsi"/>
          <w:lang w:val="en-US"/>
        </w:rPr>
        <w:t>txt</w:t>
      </w:r>
      <w:r w:rsidRPr="00411B1B">
        <w:rPr>
          <w:rFonts w:cstheme="minorHAnsi"/>
        </w:rPr>
        <w:t xml:space="preserve"> στα </w:t>
      </w:r>
      <w:r w:rsidR="00411B1B" w:rsidRPr="00411B1B">
        <w:rPr>
          <w:rFonts w:cstheme="minorHAnsi"/>
        </w:rPr>
        <w:t>5</w:t>
      </w:r>
      <w:r w:rsidRPr="00411B1B">
        <w:rPr>
          <w:rFonts w:cstheme="minorHAnsi"/>
        </w:rPr>
        <w:t>0 πιο σχετικά κείμενα</w:t>
      </w:r>
    </w:p>
    <w:p w14:paraId="48F358BE" w14:textId="0E4D3E0A" w:rsidR="005F23A8" w:rsidRDefault="008821B8" w:rsidP="008821B8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F6D0B3" wp14:editId="327CE196">
            <wp:extent cx="5580380" cy="3138805"/>
            <wp:effectExtent l="0" t="0" r="127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DFB7" w14:textId="47E056FE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  <w:r w:rsidRPr="00A84254">
        <w:rPr>
          <w:b/>
          <w:bCs/>
          <w:sz w:val="32"/>
          <w:szCs w:val="32"/>
        </w:rPr>
        <w:lastRenderedPageBreak/>
        <w:t>Σύγκριση με προηγούμενες Φάσεις</w:t>
      </w:r>
    </w:p>
    <w:p w14:paraId="04761D40" w14:textId="424CE4F6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1AF87A80" w14:textId="49803EC4" w:rsid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p w14:paraId="57F4BCDE" w14:textId="0546DCED" w:rsidR="00A84254" w:rsidRPr="00E0555E" w:rsidRDefault="00E0555E" w:rsidP="00E0555E">
      <w:pPr>
        <w:pStyle w:val="a3"/>
        <w:rPr>
          <w:b/>
          <w:bCs/>
          <w:sz w:val="32"/>
          <w:szCs w:val="32"/>
          <w:lang w:val="en-US"/>
        </w:rPr>
      </w:pPr>
      <w:r w:rsidRPr="00E0555E">
        <w:rPr>
          <w:b/>
          <w:bCs/>
          <w:sz w:val="32"/>
          <w:szCs w:val="32"/>
          <w:lang w:val="en-US"/>
        </w:rPr>
        <w:t>Average Precision</w:t>
      </w:r>
    </w:p>
    <w:p w14:paraId="5844ACAE" w14:textId="77777777" w:rsidR="00A84254" w:rsidRPr="00A84254" w:rsidRDefault="00A84254" w:rsidP="008821B8">
      <w:pPr>
        <w:pStyle w:val="a3"/>
        <w:ind w:left="0"/>
        <w:rPr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807"/>
        <w:gridCol w:w="1492"/>
        <w:gridCol w:w="1493"/>
        <w:gridCol w:w="1493"/>
        <w:gridCol w:w="1493"/>
      </w:tblGrid>
      <w:tr w:rsidR="005F23A8" w14:paraId="23A641AE" w14:textId="77777777" w:rsidTr="005F23A8">
        <w:tc>
          <w:tcPr>
            <w:tcW w:w="2807" w:type="dxa"/>
          </w:tcPr>
          <w:p w14:paraId="4BA3AD8F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146295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k=5</w:t>
            </w:r>
          </w:p>
        </w:tc>
        <w:tc>
          <w:tcPr>
            <w:tcW w:w="1493" w:type="dxa"/>
          </w:tcPr>
          <w:p w14:paraId="5BAC684F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k=10</w:t>
            </w:r>
          </w:p>
        </w:tc>
        <w:tc>
          <w:tcPr>
            <w:tcW w:w="1493" w:type="dxa"/>
          </w:tcPr>
          <w:p w14:paraId="002A950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k=15</w:t>
            </w:r>
          </w:p>
        </w:tc>
        <w:tc>
          <w:tcPr>
            <w:tcW w:w="1493" w:type="dxa"/>
          </w:tcPr>
          <w:p w14:paraId="7CA366A8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k=20</w:t>
            </w:r>
          </w:p>
        </w:tc>
      </w:tr>
      <w:tr w:rsidR="005F23A8" w14:paraId="29B2F960" w14:textId="77777777" w:rsidTr="005F23A8">
        <w:tc>
          <w:tcPr>
            <w:tcW w:w="2807" w:type="dxa"/>
          </w:tcPr>
          <w:p w14:paraId="3C3281CF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ClassicSimilarity</w:t>
            </w:r>
            <w:proofErr w:type="spellEnd"/>
          </w:p>
        </w:tc>
        <w:tc>
          <w:tcPr>
            <w:tcW w:w="1492" w:type="dxa"/>
          </w:tcPr>
          <w:p w14:paraId="78AAB49E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3974</w:t>
            </w:r>
          </w:p>
        </w:tc>
        <w:tc>
          <w:tcPr>
            <w:tcW w:w="1493" w:type="dxa"/>
          </w:tcPr>
          <w:p w14:paraId="47E00A1C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3368</w:t>
            </w:r>
          </w:p>
        </w:tc>
        <w:tc>
          <w:tcPr>
            <w:tcW w:w="1493" w:type="dxa"/>
          </w:tcPr>
          <w:p w14:paraId="78F09F9F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2886</w:t>
            </w:r>
          </w:p>
        </w:tc>
        <w:tc>
          <w:tcPr>
            <w:tcW w:w="1493" w:type="dxa"/>
          </w:tcPr>
          <w:p w14:paraId="42289398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6653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  <w:r w:rsidRPr="00E6653E">
              <w:rPr>
                <w:sz w:val="24"/>
                <w:szCs w:val="24"/>
              </w:rPr>
              <w:t>2592</w:t>
            </w:r>
          </w:p>
        </w:tc>
      </w:tr>
      <w:tr w:rsidR="005F23A8" w14:paraId="1CC2E370" w14:textId="77777777" w:rsidTr="005F23A8">
        <w:tc>
          <w:tcPr>
            <w:tcW w:w="2807" w:type="dxa"/>
          </w:tcPr>
          <w:p w14:paraId="52159278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50</w:t>
            </w:r>
          </w:p>
        </w:tc>
        <w:tc>
          <w:tcPr>
            <w:tcW w:w="1492" w:type="dxa"/>
          </w:tcPr>
          <w:p w14:paraId="20A0E115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E6653E">
              <w:rPr>
                <w:sz w:val="24"/>
                <w:szCs w:val="24"/>
                <w:lang w:val="en-US"/>
              </w:rPr>
              <w:t>0263</w:t>
            </w:r>
          </w:p>
        </w:tc>
        <w:tc>
          <w:tcPr>
            <w:tcW w:w="1493" w:type="dxa"/>
          </w:tcPr>
          <w:p w14:paraId="56E7B42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6653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E6653E">
              <w:rPr>
                <w:sz w:val="24"/>
                <w:szCs w:val="24"/>
                <w:lang w:val="en-US"/>
              </w:rPr>
              <w:t>0342</w:t>
            </w:r>
          </w:p>
        </w:tc>
        <w:tc>
          <w:tcPr>
            <w:tcW w:w="1493" w:type="dxa"/>
          </w:tcPr>
          <w:p w14:paraId="11F707A0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0,0351</w:t>
            </w:r>
          </w:p>
        </w:tc>
        <w:tc>
          <w:tcPr>
            <w:tcW w:w="1493" w:type="dxa"/>
          </w:tcPr>
          <w:p w14:paraId="4CEC353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0,0336</w:t>
            </w:r>
          </w:p>
        </w:tc>
      </w:tr>
      <w:tr w:rsidR="005F23A8" w14:paraId="575342B3" w14:textId="77777777" w:rsidTr="005F23A8">
        <w:tc>
          <w:tcPr>
            <w:tcW w:w="2807" w:type="dxa"/>
          </w:tcPr>
          <w:p w14:paraId="7B9C12B4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100</w:t>
            </w:r>
          </w:p>
        </w:tc>
        <w:tc>
          <w:tcPr>
            <w:tcW w:w="1492" w:type="dxa"/>
          </w:tcPr>
          <w:p w14:paraId="2D868D7C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93" w:type="dxa"/>
          </w:tcPr>
          <w:p w14:paraId="1DEE9EE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0,0237</w:t>
            </w:r>
          </w:p>
        </w:tc>
        <w:tc>
          <w:tcPr>
            <w:tcW w:w="1493" w:type="dxa"/>
          </w:tcPr>
          <w:p w14:paraId="665290A7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0,0398</w:t>
            </w:r>
          </w:p>
        </w:tc>
        <w:tc>
          <w:tcPr>
            <w:tcW w:w="1493" w:type="dxa"/>
          </w:tcPr>
          <w:p w14:paraId="0884523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0,0322</w:t>
            </w:r>
          </w:p>
        </w:tc>
      </w:tr>
      <w:tr w:rsidR="005F23A8" w14:paraId="5C4E3D77" w14:textId="77777777" w:rsidTr="005F23A8">
        <w:tc>
          <w:tcPr>
            <w:tcW w:w="2807" w:type="dxa"/>
          </w:tcPr>
          <w:p w14:paraId="3032BFBE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150</w:t>
            </w:r>
          </w:p>
        </w:tc>
        <w:tc>
          <w:tcPr>
            <w:tcW w:w="1492" w:type="dxa"/>
          </w:tcPr>
          <w:p w14:paraId="25F2B963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0,0263</w:t>
            </w:r>
          </w:p>
        </w:tc>
        <w:tc>
          <w:tcPr>
            <w:tcW w:w="1493" w:type="dxa"/>
          </w:tcPr>
          <w:p w14:paraId="6BBECAE0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0,0376</w:t>
            </w:r>
          </w:p>
        </w:tc>
        <w:tc>
          <w:tcPr>
            <w:tcW w:w="1493" w:type="dxa"/>
          </w:tcPr>
          <w:p w14:paraId="1179F142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0,0281</w:t>
            </w:r>
          </w:p>
        </w:tc>
        <w:tc>
          <w:tcPr>
            <w:tcW w:w="1493" w:type="dxa"/>
          </w:tcPr>
          <w:p w14:paraId="0E292A73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0,0322</w:t>
            </w:r>
          </w:p>
        </w:tc>
      </w:tr>
      <w:tr w:rsidR="005F23A8" w14:paraId="787BC082" w14:textId="77777777" w:rsidTr="005F23A8">
        <w:tc>
          <w:tcPr>
            <w:tcW w:w="2807" w:type="dxa"/>
          </w:tcPr>
          <w:p w14:paraId="4098E735" w14:textId="77777777" w:rsidR="005F23A8" w:rsidRPr="00E6653E" w:rsidRDefault="005F23A8" w:rsidP="005F23A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SVD rank = 300</w:t>
            </w:r>
          </w:p>
        </w:tc>
        <w:tc>
          <w:tcPr>
            <w:tcW w:w="1492" w:type="dxa"/>
          </w:tcPr>
          <w:p w14:paraId="44EAA216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0,0316</w:t>
            </w:r>
          </w:p>
        </w:tc>
        <w:tc>
          <w:tcPr>
            <w:tcW w:w="1493" w:type="dxa"/>
          </w:tcPr>
          <w:p w14:paraId="78590AEB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0,0303</w:t>
            </w:r>
          </w:p>
        </w:tc>
        <w:tc>
          <w:tcPr>
            <w:tcW w:w="1493" w:type="dxa"/>
          </w:tcPr>
          <w:p w14:paraId="0B04CCE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0,0307</w:t>
            </w:r>
          </w:p>
        </w:tc>
        <w:tc>
          <w:tcPr>
            <w:tcW w:w="1493" w:type="dxa"/>
          </w:tcPr>
          <w:p w14:paraId="5235E41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0,0336</w:t>
            </w:r>
          </w:p>
        </w:tc>
      </w:tr>
      <w:tr w:rsidR="005F23A8" w14:paraId="6C331F41" w14:textId="77777777" w:rsidTr="005F23A8">
        <w:tc>
          <w:tcPr>
            <w:tcW w:w="2807" w:type="dxa"/>
          </w:tcPr>
          <w:p w14:paraId="3E9534FC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BM</w:t>
            </w:r>
            <w:r w:rsidRPr="008821B8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en-US"/>
              </w:rPr>
              <w:t>Similarity</w:t>
            </w:r>
          </w:p>
        </w:tc>
        <w:tc>
          <w:tcPr>
            <w:tcW w:w="1492" w:type="dxa"/>
          </w:tcPr>
          <w:p w14:paraId="7D1E87D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0,3868</w:t>
            </w:r>
          </w:p>
        </w:tc>
        <w:tc>
          <w:tcPr>
            <w:tcW w:w="1493" w:type="dxa"/>
          </w:tcPr>
          <w:p w14:paraId="174DB98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0,3289</w:t>
            </w:r>
          </w:p>
        </w:tc>
        <w:tc>
          <w:tcPr>
            <w:tcW w:w="1493" w:type="dxa"/>
          </w:tcPr>
          <w:p w14:paraId="1BD2CD34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0,2939</w:t>
            </w:r>
          </w:p>
        </w:tc>
        <w:tc>
          <w:tcPr>
            <w:tcW w:w="1493" w:type="dxa"/>
          </w:tcPr>
          <w:p w14:paraId="01170BFA" w14:textId="77777777" w:rsidR="005F23A8" w:rsidRPr="00E6653E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0,2671</w:t>
            </w:r>
          </w:p>
        </w:tc>
      </w:tr>
      <w:tr w:rsidR="005F23A8" w14:paraId="179035CE" w14:textId="77777777" w:rsidTr="005F23A8">
        <w:tc>
          <w:tcPr>
            <w:tcW w:w="2807" w:type="dxa"/>
          </w:tcPr>
          <w:p w14:paraId="0042EB9E" w14:textId="77777777" w:rsidR="005F23A8" w:rsidRDefault="005F23A8" w:rsidP="005F23A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LMJelinekMercerSimilarity</w:t>
            </w:r>
          </w:p>
        </w:tc>
        <w:tc>
          <w:tcPr>
            <w:tcW w:w="1492" w:type="dxa"/>
          </w:tcPr>
          <w:p w14:paraId="2255B3BD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0,3947</w:t>
            </w:r>
          </w:p>
        </w:tc>
        <w:tc>
          <w:tcPr>
            <w:tcW w:w="1493" w:type="dxa"/>
          </w:tcPr>
          <w:p w14:paraId="4CDD1B00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0,3329</w:t>
            </w:r>
          </w:p>
        </w:tc>
        <w:tc>
          <w:tcPr>
            <w:tcW w:w="1493" w:type="dxa"/>
          </w:tcPr>
          <w:p w14:paraId="59619FD9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0,2825</w:t>
            </w:r>
          </w:p>
        </w:tc>
        <w:tc>
          <w:tcPr>
            <w:tcW w:w="1493" w:type="dxa"/>
          </w:tcPr>
          <w:p w14:paraId="113E214D" w14:textId="7777777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0,2526</w:t>
            </w:r>
          </w:p>
        </w:tc>
      </w:tr>
    </w:tbl>
    <w:p w14:paraId="16A94DFB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14FDBD7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D752A35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1C14022C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1DBE64F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771EF553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63D1C84A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111A138" w14:textId="79B65B19" w:rsidR="005F23A8" w:rsidRDefault="005F23A8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5CB46" wp14:editId="2A8737D4">
            <wp:extent cx="5486400" cy="3200400"/>
            <wp:effectExtent l="0" t="0" r="0" b="0"/>
            <wp:docPr id="9" name="Γράφημα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573D42E" w14:textId="51A6EA29" w:rsidR="00520EC6" w:rsidRPr="00E0555E" w:rsidRDefault="00E0555E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Παρατηρούμε ότι ο </w:t>
      </w:r>
      <w:r>
        <w:rPr>
          <w:sz w:val="24"/>
          <w:szCs w:val="24"/>
          <w:lang w:val="en-US"/>
        </w:rPr>
        <w:t>SVD</w:t>
      </w:r>
      <w:r>
        <w:rPr>
          <w:sz w:val="24"/>
          <w:szCs w:val="24"/>
        </w:rPr>
        <w:t xml:space="preserve"> βγαζει πολύ χειρότερα αποτελέσματα από τις κλάσεις ομοιότητας. Οι κλάσεις που χρησιμοποιήσαμε στη Φάση 3 έχουν παρόμοια αποτελέσματα με την </w:t>
      </w:r>
      <w:proofErr w:type="spellStart"/>
      <w:r>
        <w:rPr>
          <w:sz w:val="24"/>
          <w:szCs w:val="24"/>
          <w:lang w:val="en-US"/>
        </w:rPr>
        <w:t>ClassicSimilarity</w:t>
      </w:r>
      <w:proofErr w:type="spellEnd"/>
      <w:r w:rsidRPr="00E0555E">
        <w:rPr>
          <w:sz w:val="24"/>
          <w:szCs w:val="24"/>
        </w:rPr>
        <w:t xml:space="preserve"> </w:t>
      </w:r>
      <w:r>
        <w:rPr>
          <w:sz w:val="24"/>
          <w:szCs w:val="24"/>
        </w:rPr>
        <w:t>που χρησιμοποιήσαμε στην Φαση 1.</w:t>
      </w:r>
    </w:p>
    <w:p w14:paraId="7A5431CE" w14:textId="0B07A4B3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3F4630FB" w14:textId="77777777" w:rsidR="00A84254" w:rsidRDefault="00A84254" w:rsidP="008821B8">
      <w:pPr>
        <w:pStyle w:val="a3"/>
        <w:ind w:left="0"/>
        <w:rPr>
          <w:sz w:val="24"/>
          <w:szCs w:val="24"/>
        </w:rPr>
      </w:pPr>
    </w:p>
    <w:p w14:paraId="1DDA5B37" w14:textId="4451C5B2" w:rsidR="00520EC6" w:rsidRPr="00411B1B" w:rsidRDefault="00E0555E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Παρόμοια είναι και η κατάσταση στο </w:t>
      </w:r>
      <w:r>
        <w:rPr>
          <w:sz w:val="24"/>
          <w:szCs w:val="24"/>
          <w:lang w:val="en-US"/>
        </w:rPr>
        <w:t>M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</w:t>
      </w:r>
      <w:r w:rsidRPr="00E0555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</w:t>
      </w:r>
      <w:r w:rsidRPr="00E0555E">
        <w:rPr>
          <w:sz w:val="24"/>
          <w:szCs w:val="24"/>
        </w:rPr>
        <w:t>.</w:t>
      </w:r>
      <w:r w:rsidR="00411B1B" w:rsidRPr="00411B1B">
        <w:rPr>
          <w:sz w:val="24"/>
          <w:szCs w:val="24"/>
        </w:rPr>
        <w:t>:</w:t>
      </w:r>
    </w:p>
    <w:p w14:paraId="71CA2FBB" w14:textId="454B54B9" w:rsidR="00E0555E" w:rsidRPr="00E0555E" w:rsidRDefault="00E0555E" w:rsidP="00E0555E">
      <w:pPr>
        <w:pStyle w:val="a3"/>
        <w:rPr>
          <w:b/>
          <w:bCs/>
          <w:sz w:val="32"/>
          <w:szCs w:val="32"/>
          <w:lang w:val="en-US"/>
        </w:rPr>
      </w:pPr>
      <w:r w:rsidRPr="00E0555E">
        <w:rPr>
          <w:b/>
          <w:bCs/>
          <w:sz w:val="32"/>
          <w:szCs w:val="32"/>
          <w:lang w:val="en-US"/>
        </w:rPr>
        <w:lastRenderedPageBreak/>
        <w:t xml:space="preserve">Mean </w:t>
      </w:r>
      <w:r w:rsidRPr="00E0555E">
        <w:rPr>
          <w:b/>
          <w:bCs/>
          <w:sz w:val="32"/>
          <w:szCs w:val="32"/>
          <w:lang w:val="en-US"/>
        </w:rPr>
        <w:t>Average Precision</w:t>
      </w:r>
    </w:p>
    <w:p w14:paraId="3F2FB56F" w14:textId="12497C6A" w:rsidR="00E0555E" w:rsidRDefault="00E0555E" w:rsidP="008821B8">
      <w:pPr>
        <w:pStyle w:val="a3"/>
        <w:ind w:left="0"/>
        <w:rPr>
          <w:sz w:val="24"/>
          <w:szCs w:val="24"/>
        </w:rPr>
      </w:pPr>
    </w:p>
    <w:p w14:paraId="34784F3E" w14:textId="77777777" w:rsidR="00E0555E" w:rsidRDefault="00E0555E" w:rsidP="008821B8">
      <w:pPr>
        <w:pStyle w:val="a3"/>
        <w:ind w:left="0"/>
        <w:rPr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90"/>
        <w:gridCol w:w="1550"/>
      </w:tblGrid>
      <w:tr w:rsidR="005F23A8" w14:paraId="551EA1DA" w14:textId="77777777" w:rsidTr="005F23A8">
        <w:trPr>
          <w:trHeight w:val="331"/>
          <w:jc w:val="center"/>
        </w:trPr>
        <w:tc>
          <w:tcPr>
            <w:tcW w:w="2590" w:type="dxa"/>
          </w:tcPr>
          <w:p w14:paraId="5A7DBE95" w14:textId="7777777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5053DBF" w14:textId="6A7AF73D" w:rsidR="005F23A8" w:rsidRPr="005F23A8" w:rsidRDefault="00520EC6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M.A.P.</w:t>
            </w:r>
          </w:p>
        </w:tc>
      </w:tr>
      <w:tr w:rsidR="005F23A8" w14:paraId="4BD425B8" w14:textId="77777777" w:rsidTr="005F23A8">
        <w:trPr>
          <w:trHeight w:val="331"/>
          <w:jc w:val="center"/>
        </w:trPr>
        <w:tc>
          <w:tcPr>
            <w:tcW w:w="2590" w:type="dxa"/>
          </w:tcPr>
          <w:p w14:paraId="1333FD64" w14:textId="45B767ED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E6084">
              <w:t>ClassicSimilarity</w:t>
            </w:r>
            <w:proofErr w:type="spellEnd"/>
          </w:p>
        </w:tc>
        <w:tc>
          <w:tcPr>
            <w:tcW w:w="1550" w:type="dxa"/>
          </w:tcPr>
          <w:p w14:paraId="4C8CACF6" w14:textId="12A04A0C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0,1299</w:t>
            </w:r>
          </w:p>
        </w:tc>
      </w:tr>
      <w:tr w:rsidR="005F23A8" w14:paraId="785A3F22" w14:textId="77777777" w:rsidTr="005F23A8">
        <w:trPr>
          <w:trHeight w:val="348"/>
          <w:jc w:val="center"/>
        </w:trPr>
        <w:tc>
          <w:tcPr>
            <w:tcW w:w="2590" w:type="dxa"/>
          </w:tcPr>
          <w:p w14:paraId="24B7E135" w14:textId="281AC79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50</w:t>
            </w:r>
          </w:p>
        </w:tc>
        <w:tc>
          <w:tcPr>
            <w:tcW w:w="1550" w:type="dxa"/>
          </w:tcPr>
          <w:p w14:paraId="3D476E2B" w14:textId="43231C47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0,0051</w:t>
            </w:r>
          </w:p>
        </w:tc>
      </w:tr>
      <w:tr w:rsidR="005F23A8" w14:paraId="491BDC7D" w14:textId="77777777" w:rsidTr="005F23A8">
        <w:trPr>
          <w:trHeight w:val="331"/>
          <w:jc w:val="center"/>
        </w:trPr>
        <w:tc>
          <w:tcPr>
            <w:tcW w:w="2590" w:type="dxa"/>
          </w:tcPr>
          <w:p w14:paraId="3935018D" w14:textId="2667B330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100</w:t>
            </w:r>
          </w:p>
        </w:tc>
        <w:tc>
          <w:tcPr>
            <w:tcW w:w="1550" w:type="dxa"/>
          </w:tcPr>
          <w:p w14:paraId="41893DFD" w14:textId="72E35B4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0,0050</w:t>
            </w:r>
          </w:p>
        </w:tc>
      </w:tr>
      <w:tr w:rsidR="005F23A8" w14:paraId="6B3EDF59" w14:textId="77777777" w:rsidTr="005F23A8">
        <w:trPr>
          <w:trHeight w:val="331"/>
          <w:jc w:val="center"/>
        </w:trPr>
        <w:tc>
          <w:tcPr>
            <w:tcW w:w="2590" w:type="dxa"/>
          </w:tcPr>
          <w:p w14:paraId="4CE68F7C" w14:textId="73520F47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150</w:t>
            </w:r>
          </w:p>
        </w:tc>
        <w:tc>
          <w:tcPr>
            <w:tcW w:w="1550" w:type="dxa"/>
          </w:tcPr>
          <w:p w14:paraId="441B6D5A" w14:textId="55AD0D3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0,0052</w:t>
            </w:r>
          </w:p>
        </w:tc>
      </w:tr>
      <w:tr w:rsidR="005F23A8" w14:paraId="2B180539" w14:textId="77777777" w:rsidTr="005F23A8">
        <w:trPr>
          <w:trHeight w:val="331"/>
          <w:jc w:val="center"/>
        </w:trPr>
        <w:tc>
          <w:tcPr>
            <w:tcW w:w="2590" w:type="dxa"/>
          </w:tcPr>
          <w:p w14:paraId="660B4860" w14:textId="2E2104A4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 xml:space="preserve">SVD </w:t>
            </w:r>
            <w:proofErr w:type="spellStart"/>
            <w:r w:rsidRPr="004E6084">
              <w:t>rank</w:t>
            </w:r>
            <w:proofErr w:type="spellEnd"/>
            <w:r w:rsidRPr="004E6084">
              <w:t xml:space="preserve"> = 300</w:t>
            </w:r>
          </w:p>
        </w:tc>
        <w:tc>
          <w:tcPr>
            <w:tcW w:w="1550" w:type="dxa"/>
          </w:tcPr>
          <w:p w14:paraId="59E46C35" w14:textId="3C0E4564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0,0056</w:t>
            </w:r>
          </w:p>
        </w:tc>
      </w:tr>
      <w:tr w:rsidR="005F23A8" w14:paraId="19844A01" w14:textId="77777777" w:rsidTr="005F23A8">
        <w:trPr>
          <w:trHeight w:val="331"/>
          <w:jc w:val="center"/>
        </w:trPr>
        <w:tc>
          <w:tcPr>
            <w:tcW w:w="2590" w:type="dxa"/>
          </w:tcPr>
          <w:p w14:paraId="538D189F" w14:textId="43BBC625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>BM25Similarity</w:t>
            </w:r>
          </w:p>
        </w:tc>
        <w:tc>
          <w:tcPr>
            <w:tcW w:w="1550" w:type="dxa"/>
          </w:tcPr>
          <w:p w14:paraId="66F67F73" w14:textId="40E5709F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0,1297</w:t>
            </w:r>
          </w:p>
        </w:tc>
      </w:tr>
      <w:tr w:rsidR="005F23A8" w14:paraId="316075BB" w14:textId="77777777" w:rsidTr="005F23A8">
        <w:trPr>
          <w:trHeight w:val="331"/>
          <w:jc w:val="center"/>
        </w:trPr>
        <w:tc>
          <w:tcPr>
            <w:tcW w:w="2590" w:type="dxa"/>
          </w:tcPr>
          <w:p w14:paraId="0317B912" w14:textId="15AD469F" w:rsid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4E6084">
              <w:t>LMJelinekMercerSimilarity</w:t>
            </w:r>
          </w:p>
        </w:tc>
        <w:tc>
          <w:tcPr>
            <w:tcW w:w="1550" w:type="dxa"/>
          </w:tcPr>
          <w:p w14:paraId="40239D90" w14:textId="5086B3CA" w:rsidR="005F23A8" w:rsidRPr="005F23A8" w:rsidRDefault="005F23A8" w:rsidP="005F23A8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0,1310</w:t>
            </w:r>
          </w:p>
        </w:tc>
      </w:tr>
    </w:tbl>
    <w:p w14:paraId="02AFDF4F" w14:textId="0A6BDF4B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6761E496" w14:textId="4323F037" w:rsidR="00520EC6" w:rsidRDefault="00520EC6" w:rsidP="008821B8">
      <w:pPr>
        <w:pStyle w:val="a3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3D41" wp14:editId="2B1BE572">
            <wp:extent cx="5486400" cy="3200400"/>
            <wp:effectExtent l="0" t="0" r="0" b="0"/>
            <wp:docPr id="10" name="Γράφημα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1E7E6A" w14:textId="77777777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6EE44E8D" w14:textId="6CFDB0A5" w:rsidR="005F23A8" w:rsidRDefault="005F23A8" w:rsidP="008821B8">
      <w:pPr>
        <w:pStyle w:val="a3"/>
        <w:ind w:left="0"/>
        <w:rPr>
          <w:sz w:val="24"/>
          <w:szCs w:val="24"/>
        </w:rPr>
      </w:pPr>
    </w:p>
    <w:p w14:paraId="5B6E9E9A" w14:textId="3DC7731B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797A1A3" w14:textId="7F20A0FC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1CCDB49" w14:textId="4B053D2F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230920B9" w14:textId="30391B38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19D60E29" w14:textId="43E9F411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0144FA5C" w14:textId="77777777" w:rsidR="00520EC6" w:rsidRDefault="00520EC6" w:rsidP="008821B8">
      <w:pPr>
        <w:pStyle w:val="a3"/>
        <w:ind w:left="0"/>
        <w:rPr>
          <w:sz w:val="24"/>
          <w:szCs w:val="24"/>
        </w:rPr>
      </w:pPr>
    </w:p>
    <w:p w14:paraId="79092098" w14:textId="45E4A03E" w:rsidR="00643665" w:rsidRDefault="00643665" w:rsidP="008821B8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112FACA0" w14:textId="26A183CD" w:rsidR="008821B8" w:rsidRDefault="00411B1B" w:rsidP="008821B8">
      <w:pPr>
        <w:rPr>
          <w:rFonts w:ascii="Segoe UI" w:hAnsi="Segoe UI" w:cs="Segoe UI"/>
          <w:sz w:val="21"/>
          <w:szCs w:val="21"/>
        </w:rPr>
      </w:pPr>
      <w:hyperlink r:id="rId14" w:history="1">
        <w:r w:rsidR="005F23A8" w:rsidRPr="00ED6EEF">
          <w:rPr>
            <w:rStyle w:val="-"/>
            <w:rFonts w:ascii="Segoe UI" w:hAnsi="Segoe UI" w:cs="Segoe UI"/>
            <w:sz w:val="21"/>
            <w:szCs w:val="21"/>
          </w:rPr>
          <w:t>https://lucene,apache.org/core/8_0_0/core/org/apache/lucene/search/similarities/LMJelinekMercerSimilarity.html</w:t>
        </w:r>
      </w:hyperlink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1F24"/>
    <w:multiLevelType w:val="hybridMultilevel"/>
    <w:tmpl w:val="512449C4"/>
    <w:lvl w:ilvl="0" w:tplc="3E9EC0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361409"/>
    <w:rsid w:val="00411B1B"/>
    <w:rsid w:val="004C205C"/>
    <w:rsid w:val="00520EC6"/>
    <w:rsid w:val="005F23A8"/>
    <w:rsid w:val="00603CB7"/>
    <w:rsid w:val="00643665"/>
    <w:rsid w:val="00645CB2"/>
    <w:rsid w:val="006621AB"/>
    <w:rsid w:val="00786175"/>
    <w:rsid w:val="007B5737"/>
    <w:rsid w:val="007E3196"/>
    <w:rsid w:val="008821B8"/>
    <w:rsid w:val="00883296"/>
    <w:rsid w:val="00A5558B"/>
    <w:rsid w:val="00A56D86"/>
    <w:rsid w:val="00A84254"/>
    <w:rsid w:val="00BB4A84"/>
    <w:rsid w:val="00C50397"/>
    <w:rsid w:val="00D61444"/>
    <w:rsid w:val="00D814EA"/>
    <w:rsid w:val="00E01F76"/>
    <w:rsid w:val="00E0555E"/>
    <w:rsid w:val="00E16390"/>
    <w:rsid w:val="00E6653E"/>
    <w:rsid w:val="00EB4B0D"/>
    <w:rsid w:val="00EC753B"/>
    <w:rsid w:val="00F327F3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ucene,apache.org/core/8_0_0/core/org/apache/lucene/search/similarities/LMJelinekMercerSimilarity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Precision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Φύλλο1!$A$2</c:f>
              <c:strCache>
                <c:ptCount val="1"/>
                <c:pt idx="0">
                  <c:v>ClassicSimilarity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Φύλλο1!$B$2:$E$2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04-4F2B-B5BD-C76EFDC42975}"/>
            </c:ext>
          </c:extLst>
        </c:ser>
        <c:ser>
          <c:idx val="1"/>
          <c:order val="1"/>
          <c:tx>
            <c:strRef>
              <c:f>Φύλλο1!$A$3</c:f>
              <c:strCache>
                <c:ptCount val="1"/>
                <c:pt idx="0">
                  <c:v>SVD rank = 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Φύλλο1!$B$3:$E$3</c:f>
              <c:numCache>
                <c:formatCode>General</c:formatCode>
                <c:ptCount val="4"/>
                <c:pt idx="0">
                  <c:v>2.63E-2</c:v>
                </c:pt>
                <c:pt idx="1">
                  <c:v>3.4200000000000001E-2</c:v>
                </c:pt>
                <c:pt idx="2">
                  <c:v>3.5099999999999999E-2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04-4F2B-B5BD-C76EFDC42975}"/>
            </c:ext>
          </c:extLst>
        </c:ser>
        <c:ser>
          <c:idx val="2"/>
          <c:order val="2"/>
          <c:tx>
            <c:strRef>
              <c:f>Φύλλο1!$A$4</c:f>
              <c:strCache>
                <c:ptCount val="1"/>
                <c:pt idx="0">
                  <c:v>SVD rank = 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Φύλλο1!$B$4:$E$4</c:f>
              <c:numCache>
                <c:formatCode>General</c:formatCode>
                <c:ptCount val="4"/>
                <c:pt idx="0">
                  <c:v>2.3699999999999999E-2</c:v>
                </c:pt>
                <c:pt idx="1">
                  <c:v>2.3699999999999999E-2</c:v>
                </c:pt>
                <c:pt idx="2">
                  <c:v>3.9800000000000002E-2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04-4F2B-B5BD-C76EFDC42975}"/>
            </c:ext>
          </c:extLst>
        </c:ser>
        <c:ser>
          <c:idx val="3"/>
          <c:order val="3"/>
          <c:tx>
            <c:strRef>
              <c:f>Φύλλο1!$A$5</c:f>
              <c:strCache>
                <c:ptCount val="1"/>
                <c:pt idx="0">
                  <c:v>SVD rank = 150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Φύλλο1!$B$5:$E$5</c:f>
              <c:numCache>
                <c:formatCode>General</c:formatCode>
                <c:ptCount val="4"/>
                <c:pt idx="0">
                  <c:v>2.63E-2</c:v>
                </c:pt>
                <c:pt idx="1">
                  <c:v>3.7600000000000001E-2</c:v>
                </c:pt>
                <c:pt idx="2">
                  <c:v>2.81E-2</c:v>
                </c:pt>
                <c:pt idx="3">
                  <c:v>3.2199999999999999E-2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B04-4F2B-B5BD-C76EFDC42975}"/>
            </c:ext>
          </c:extLst>
        </c:ser>
        <c:ser>
          <c:idx val="4"/>
          <c:order val="4"/>
          <c:tx>
            <c:strRef>
              <c:f>Φύλλο1!$A$6</c:f>
              <c:strCache>
                <c:ptCount val="1"/>
                <c:pt idx="0">
                  <c:v>SVD rank = 300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Φύλλο1!$B$6:$E$6</c:f>
              <c:numCache>
                <c:formatCode>General</c:formatCode>
                <c:ptCount val="4"/>
                <c:pt idx="0">
                  <c:v>3.1600000000000003E-2</c:v>
                </c:pt>
                <c:pt idx="1">
                  <c:v>3.0300000000000001E-2</c:v>
                </c:pt>
                <c:pt idx="2">
                  <c:v>3.0700000000000002E-2</c:v>
                </c:pt>
                <c:pt idx="3">
                  <c:v>3.3599999999999998E-2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04-4F2B-B5BD-C76EFDC42975}"/>
            </c:ext>
          </c:extLst>
        </c:ser>
        <c:ser>
          <c:idx val="5"/>
          <c:order val="5"/>
          <c:tx>
            <c:strRef>
              <c:f>Φύλλο1!$A$7</c:f>
              <c:strCache>
                <c:ptCount val="1"/>
                <c:pt idx="0">
                  <c:v>BM25Similarity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Φύλλο1!$B$7:$E$7</c:f>
              <c:numCache>
                <c:formatCode>General</c:formatCode>
                <c:ptCount val="4"/>
                <c:pt idx="0">
                  <c:v>0.38679999999999998</c:v>
                </c:pt>
                <c:pt idx="1">
                  <c:v>0.32890000000000003</c:v>
                </c:pt>
                <c:pt idx="2">
                  <c:v>0.29389999999999999</c:v>
                </c:pt>
                <c:pt idx="3">
                  <c:v>0.2671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04-4F2B-B5BD-C76EFDC42975}"/>
            </c:ext>
          </c:extLst>
        </c:ser>
        <c:ser>
          <c:idx val="6"/>
          <c:order val="6"/>
          <c:tx>
            <c:strRef>
              <c:f>Φύλλο1!$A$8</c:f>
              <c:strCache>
                <c:ptCount val="1"/>
                <c:pt idx="0">
                  <c:v>LMJelinekMercerSimilarity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Φύλλο1!$B$1:$E$1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Φύλλο1!$B$8:$E$8</c:f>
              <c:numCache>
                <c:formatCode>General</c:formatCode>
                <c:ptCount val="4"/>
                <c:pt idx="0">
                  <c:v>0.3947</c:v>
                </c:pt>
                <c:pt idx="1">
                  <c:v>0.33289999999999997</c:v>
                </c:pt>
                <c:pt idx="2">
                  <c:v>0.28249999999999997</c:v>
                </c:pt>
                <c:pt idx="3">
                  <c:v>0.25259999999999999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B04-4F2B-B5BD-C76EFDC42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941791"/>
        <c:axId val="975938879"/>
      </c:barChart>
      <c:catAx>
        <c:axId val="97594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38879"/>
        <c:crosses val="autoZero"/>
        <c:auto val="1"/>
        <c:lblAlgn val="ctr"/>
        <c:lblOffset val="100"/>
        <c:noMultiLvlLbl val="0"/>
      </c:catAx>
      <c:valAx>
        <c:axId val="97593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7594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M.A.P.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Φύλλο1!$A$2:$A$8</c:f>
              <c:strCache>
                <c:ptCount val="7"/>
                <c:pt idx="0">
                  <c:v>ClassicSimilarity</c:v>
                </c:pt>
                <c:pt idx="1">
                  <c:v>SVD rank = 50</c:v>
                </c:pt>
                <c:pt idx="2">
                  <c:v>SVD rank = 100</c:v>
                </c:pt>
                <c:pt idx="3">
                  <c:v>SVD rank = 150</c:v>
                </c:pt>
                <c:pt idx="4">
                  <c:v>SVD rank = 300</c:v>
                </c:pt>
                <c:pt idx="5">
                  <c:v>BM25Similarity</c:v>
                </c:pt>
                <c:pt idx="6">
                  <c:v>LMJelinekMercerSimilarity</c:v>
                </c:pt>
              </c:strCache>
            </c:strRef>
          </c:cat>
          <c:val>
            <c:numRef>
              <c:f>Φύλλο1!$B$2:$B$8</c:f>
              <c:numCache>
                <c:formatCode>General</c:formatCode>
                <c:ptCount val="7"/>
                <c:pt idx="0">
                  <c:v>0.12989999999999999</c:v>
                </c:pt>
                <c:pt idx="1">
                  <c:v>5.1000000000000004E-3</c:v>
                </c:pt>
                <c:pt idx="2">
                  <c:v>5.0000000000000001E-3</c:v>
                </c:pt>
                <c:pt idx="3">
                  <c:v>5.1999999999999998E-3</c:v>
                </c:pt>
                <c:pt idx="4">
                  <c:v>5.5999999999999999E-3</c:v>
                </c:pt>
                <c:pt idx="5">
                  <c:v>0.12970000000000001</c:v>
                </c:pt>
                <c:pt idx="6">
                  <c:v>0.13100000000000001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9-4355-892A-1B847991F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03128991"/>
        <c:axId val="1003138143"/>
      </c:barChart>
      <c:catAx>
        <c:axId val="10031289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38143"/>
        <c:crosses val="autoZero"/>
        <c:auto val="1"/>
        <c:lblAlgn val="ctr"/>
        <c:lblOffset val="100"/>
        <c:noMultiLvlLbl val="0"/>
      </c:catAx>
      <c:valAx>
        <c:axId val="100313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03128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12</cp:revision>
  <dcterms:created xsi:type="dcterms:W3CDTF">2021-05-06T09:23:00Z</dcterms:created>
  <dcterms:modified xsi:type="dcterms:W3CDTF">2021-06-01T09:07:00Z</dcterms:modified>
</cp:coreProperties>
</file>