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D333A" w14:textId="6021225F" w:rsidR="009515F9" w:rsidRDefault="005F48B7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15F9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8732923" w14:textId="77777777" w:rsidR="009515F9" w:rsidRDefault="009515F9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«Нижегородский Губернский колледж»</w:t>
      </w:r>
    </w:p>
    <w:p w14:paraId="24FE014D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84BBCB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2525E6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2BC983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8DE8214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10ACA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2149235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1A39ECA0" w14:textId="77777777" w:rsidR="009515F9" w:rsidRDefault="009515F9" w:rsidP="009515F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3B3762DC" w14:textId="2E740B95" w:rsidR="009515F9" w:rsidRDefault="009515F9" w:rsidP="009515F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ПО </w:t>
      </w:r>
      <w:r w:rsidR="00EB236A">
        <w:rPr>
          <w:rFonts w:ascii="Times New Roman" w:hAnsi="Times New Roman" w:cs="Times New Roman"/>
          <w:b/>
          <w:sz w:val="44"/>
          <w:szCs w:val="44"/>
        </w:rPr>
        <w:t xml:space="preserve">ВЫПОЛНЕНИЮ </w:t>
      </w:r>
      <w:r w:rsidR="007F1A03">
        <w:rPr>
          <w:rFonts w:ascii="Times New Roman" w:hAnsi="Times New Roman" w:cs="Times New Roman"/>
          <w:b/>
          <w:sz w:val="44"/>
          <w:szCs w:val="44"/>
        </w:rPr>
        <w:t xml:space="preserve">ЗАДАНИЯ </w:t>
      </w:r>
      <w:r w:rsidR="00BB3227">
        <w:rPr>
          <w:rFonts w:ascii="Times New Roman" w:hAnsi="Times New Roman" w:cs="Times New Roman"/>
          <w:b/>
          <w:sz w:val="44"/>
          <w:szCs w:val="44"/>
        </w:rPr>
        <w:t>ПРОИЗВОДСТВЕННОЙ</w:t>
      </w:r>
      <w:r w:rsidR="007F1A03">
        <w:rPr>
          <w:rFonts w:ascii="Times New Roman" w:hAnsi="Times New Roman" w:cs="Times New Roman"/>
          <w:b/>
          <w:sz w:val="44"/>
          <w:szCs w:val="44"/>
        </w:rPr>
        <w:t xml:space="preserve"> ПРАКТИКИ</w:t>
      </w:r>
    </w:p>
    <w:p w14:paraId="56D85641" w14:textId="17F15FAA" w:rsidR="009515F9" w:rsidRPr="006D7B9B" w:rsidRDefault="006D7B9B" w:rsidP="009515F9">
      <w:pPr>
        <w:jc w:val="center"/>
        <w:rPr>
          <w:rFonts w:ascii="Times New Roman" w:hAnsi="Times New Roman" w:cs="Times New Roman"/>
          <w:sz w:val="44"/>
          <w:lang w:val="en-US"/>
        </w:rPr>
      </w:pPr>
      <w:r>
        <w:rPr>
          <w:rFonts w:ascii="Times New Roman" w:hAnsi="Times New Roman" w:cs="Times New Roman"/>
          <w:sz w:val="44"/>
        </w:rPr>
        <w:t>ПМ.02</w:t>
      </w:r>
      <w:r w:rsidR="009515F9">
        <w:rPr>
          <w:rFonts w:ascii="Times New Roman" w:hAnsi="Times New Roman" w:cs="Times New Roman"/>
          <w:sz w:val="44"/>
        </w:rPr>
        <w:t xml:space="preserve"> </w:t>
      </w:r>
      <w:r>
        <w:rPr>
          <w:rFonts w:ascii="Times New Roman" w:hAnsi="Times New Roman" w:cs="Times New Roman"/>
          <w:sz w:val="44"/>
        </w:rPr>
        <w:t>ОСУЩЕСТВЛЕНИЕ ИНТЕГРАЦИИ ПРОГРАММНЫХ МОДУЛЕЙ</w:t>
      </w:r>
    </w:p>
    <w:p w14:paraId="4471EEA1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DC695B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C2C437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EE4AFF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961"/>
        <w:tblW w:w="8923" w:type="dxa"/>
        <w:tblLook w:val="04A0" w:firstRow="1" w:lastRow="0" w:firstColumn="1" w:lastColumn="0" w:noHBand="0" w:noVBand="1"/>
      </w:tblPr>
      <w:tblGrid>
        <w:gridCol w:w="6663"/>
        <w:gridCol w:w="2260"/>
      </w:tblGrid>
      <w:tr w:rsidR="009515F9" w14:paraId="38DF5479" w14:textId="77777777" w:rsidTr="009515F9">
        <w:trPr>
          <w:trHeight w:val="451"/>
        </w:trPr>
        <w:tc>
          <w:tcPr>
            <w:tcW w:w="6663" w:type="dxa"/>
            <w:hideMark/>
          </w:tcPr>
          <w:p w14:paraId="49BFEA62" w14:textId="39F245EE" w:rsidR="009515F9" w:rsidRPr="006D7B9B" w:rsidRDefault="00E134B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Руководитель_________Мамшева</w:t>
            </w:r>
            <w:r w:rsidR="001E110B">
              <w:rPr>
                <w:rFonts w:ascii="Times New Roman" w:hAnsi="Times New Roman" w:cs="Times New Roman"/>
                <w:sz w:val="28"/>
                <w:szCs w:val="28"/>
              </w:rPr>
              <w:t xml:space="preserve"> Ю.С</w:t>
            </w:r>
            <w:r w:rsidR="00732FF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0" w:type="dxa"/>
            <w:hideMark/>
          </w:tcPr>
          <w:p w14:paraId="628F91F5" w14:textId="1E913105" w:rsidR="009515F9" w:rsidRPr="006D7B9B" w:rsidRDefault="00BB3227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5F9" w14:paraId="3EE5C3B8" w14:textId="77777777" w:rsidTr="009515F9">
        <w:trPr>
          <w:trHeight w:val="403"/>
        </w:trPr>
        <w:tc>
          <w:tcPr>
            <w:tcW w:w="6663" w:type="dxa"/>
          </w:tcPr>
          <w:p w14:paraId="6AB87215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Студент______________Руфкин М.Н.</w:t>
            </w:r>
          </w:p>
          <w:p w14:paraId="40FD7E73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E8CE0E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0" w:type="dxa"/>
            <w:hideMark/>
          </w:tcPr>
          <w:p w14:paraId="1935C57B" w14:textId="5BD424A4" w:rsidR="009515F9" w:rsidRPr="0096434B" w:rsidRDefault="00BB3227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5F9" w14:paraId="744E0036" w14:textId="77777777" w:rsidTr="009515F9">
        <w:trPr>
          <w:trHeight w:val="451"/>
        </w:trPr>
        <w:tc>
          <w:tcPr>
            <w:tcW w:w="6663" w:type="dxa"/>
            <w:hideMark/>
          </w:tcPr>
          <w:p w14:paraId="0F9240FD" w14:textId="72369716" w:rsidR="009515F9" w:rsidRDefault="009515F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Специальность, группа: 09.02.07, </w:t>
            </w:r>
            <w:r w:rsidR="000A67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3П</w:t>
            </w:r>
          </w:p>
        </w:tc>
        <w:tc>
          <w:tcPr>
            <w:tcW w:w="2260" w:type="dxa"/>
          </w:tcPr>
          <w:p w14:paraId="78D3E6E6" w14:textId="77777777" w:rsidR="009515F9" w:rsidRDefault="009515F9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6AFECA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76BD903A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7A0CD6C9" w14:textId="77777777" w:rsidR="006D7B9B" w:rsidRDefault="006D7B9B" w:rsidP="009515F9">
      <w:pPr>
        <w:rPr>
          <w:rFonts w:ascii="Times New Roman" w:hAnsi="Times New Roman" w:cs="Times New Roman"/>
          <w:sz w:val="28"/>
          <w:szCs w:val="28"/>
        </w:rPr>
      </w:pPr>
    </w:p>
    <w:p w14:paraId="0C54DBDE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2E838122" w14:textId="77777777" w:rsidR="009515F9" w:rsidRDefault="009515F9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70BB2DBE" w14:textId="729164FF" w:rsidR="00186162" w:rsidRDefault="009515F9" w:rsidP="006D7B9B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186162" w:rsidSect="009E6B8E">
          <w:footerReference w:type="default" r:id="rId8"/>
          <w:pgSz w:w="11906" w:h="16838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20</w:t>
      </w:r>
      <w:r w:rsidR="007C51ED">
        <w:rPr>
          <w:rFonts w:ascii="Times New Roman" w:hAnsi="Times New Roman" w:cs="Times New Roman"/>
          <w:sz w:val="28"/>
          <w:szCs w:val="28"/>
        </w:rPr>
        <w:t>2</w:t>
      </w:r>
      <w:r w:rsidR="006D7B9B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926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9F540" w14:textId="06DF7B34" w:rsidR="000F30E0" w:rsidRPr="003D48E3" w:rsidRDefault="000F30E0" w:rsidP="003D48E3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3D48E3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</w:p>
        <w:p w14:paraId="09A252D4" w14:textId="0D0FE162" w:rsidR="00633FC8" w:rsidRDefault="000F30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D48E3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3D48E3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3D48E3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201573357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ВВЕДЕНИЕ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_Toc201573357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3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3350335B" w14:textId="482C96FE" w:rsidR="00633FC8" w:rsidRDefault="006D49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58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ТЕОРЕТИЧЕСКАЯ ЧАСТЬ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_Toc201573358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5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26CF0792" w14:textId="3C535758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59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1.1 Организационная структура предприятия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_Toc201573359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5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6F6239E3" w14:textId="7D4438A3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0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1.2 Анализ программного обеспечения и технического оснащения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_Toc201573360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6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2653AF1B" w14:textId="744C24C9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1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1.3 Описание инструментальных средств разработки и сопровождения программных средств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_Toc201573361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8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7371592D" w14:textId="25541627" w:rsidR="00633FC8" w:rsidRDefault="006D49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2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bCs/>
                <w:caps/>
                <w:noProof/>
              </w:rPr>
              <w:t>ПРАКТИЧЕСКАЯ ЧАСТЬ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_Toc201573362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9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5E77004B" w14:textId="5B488284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3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2.1 Анализ предметной области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_Toc201573363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9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16531B49" w14:textId="622F5FF7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4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2.2 Оформление технического задания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_Toc201573364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11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0D4A716D" w14:textId="15FC11FF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5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2.3 Проектирование программного продукта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_Toc201573365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13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7BEE1505" w14:textId="19DA6DD5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6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2.4 Разработка программного модуля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_Toc201573366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20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77A96A62" w14:textId="2036576F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7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2.5 Тестирование программного продукта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_Toc201573367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22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39631E53" w14:textId="39301487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8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2.6 Разработка модуля математического моделирования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_Toc201573368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24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2A8F1F36" w14:textId="0F7E028C" w:rsidR="00633FC8" w:rsidRDefault="006D49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69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_Toc201573369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25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4FAD11EA" w14:textId="440F8D4E" w:rsidR="00633FC8" w:rsidRDefault="006D49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70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_Toc201573370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26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3D9519CC" w14:textId="5BC5C22D" w:rsidR="00633FC8" w:rsidRDefault="006D49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71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ПРИЛОЖЕНИЯ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_Toc201573371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27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1C0B6E25" w14:textId="70514F80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72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ПРИЛОЖЕНИЕ А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_Toc201573372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27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7D8D3C68" w14:textId="61856600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73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ПРИЛОЖЕНИЕ Б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_Toc201573373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28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2E53601D" w14:textId="053AC08A" w:rsidR="00633FC8" w:rsidRDefault="006D49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1573374" w:history="1">
            <w:r w:rsidR="00633FC8" w:rsidRPr="006318DE">
              <w:rPr>
                <w:rStyle w:val="ac"/>
                <w:rFonts w:ascii="Times New Roman" w:hAnsi="Times New Roman" w:cs="Times New Roman"/>
                <w:b/>
                <w:noProof/>
              </w:rPr>
              <w:t>ПРИЛОЖЕНИЕ В</w:t>
            </w:r>
            <w:r w:rsidR="00633FC8">
              <w:rPr>
                <w:noProof/>
                <w:webHidden/>
              </w:rPr>
              <w:tab/>
            </w:r>
            <w:r w:rsidR="00633FC8">
              <w:rPr>
                <w:noProof/>
                <w:webHidden/>
              </w:rPr>
              <w:fldChar w:fldCharType="begin"/>
            </w:r>
            <w:r w:rsidR="00633FC8">
              <w:rPr>
                <w:noProof/>
                <w:webHidden/>
              </w:rPr>
              <w:instrText xml:space="preserve"> PAGEREF _Toc201573374 \h </w:instrText>
            </w:r>
            <w:r w:rsidR="00633FC8">
              <w:rPr>
                <w:noProof/>
                <w:webHidden/>
              </w:rPr>
            </w:r>
            <w:r w:rsidR="00633FC8">
              <w:rPr>
                <w:noProof/>
                <w:webHidden/>
              </w:rPr>
              <w:fldChar w:fldCharType="separate"/>
            </w:r>
            <w:r w:rsidR="00633FC8">
              <w:rPr>
                <w:noProof/>
                <w:webHidden/>
              </w:rPr>
              <w:t>36</w:t>
            </w:r>
            <w:r w:rsidR="00633FC8">
              <w:rPr>
                <w:noProof/>
                <w:webHidden/>
              </w:rPr>
              <w:fldChar w:fldCharType="end"/>
            </w:r>
          </w:hyperlink>
        </w:p>
        <w:p w14:paraId="7B324FB2" w14:textId="7E93DD6B" w:rsidR="000F30E0" w:rsidRPr="003D48E3" w:rsidRDefault="000F30E0" w:rsidP="003D48E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3D48E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EA9D622" w14:textId="748E7DF8" w:rsidR="000F30E0" w:rsidRPr="00967919" w:rsidRDefault="000F30E0" w:rsidP="000F30E0">
      <w:pPr>
        <w:spacing w:line="259" w:lineRule="auto"/>
        <w:rPr>
          <w:rFonts w:ascii="Times New Roman" w:eastAsiaTheme="majorEastAsia" w:hAnsi="Times New Roman" w:cs="Times New Roman"/>
          <w:b/>
          <w:bCs/>
          <w:caps/>
          <w:sz w:val="36"/>
          <w:szCs w:val="36"/>
          <w:lang w:val="en-US"/>
        </w:rPr>
      </w:pPr>
      <w:r>
        <w:rPr>
          <w:rFonts w:ascii="Times New Roman" w:eastAsiaTheme="majorEastAsia" w:hAnsi="Times New Roman" w:cs="Times New Roman"/>
          <w:b/>
          <w:bCs/>
          <w:caps/>
          <w:sz w:val="36"/>
          <w:szCs w:val="36"/>
        </w:rPr>
        <w:br w:type="page"/>
      </w:r>
    </w:p>
    <w:p w14:paraId="0B5E2605" w14:textId="5080CA22" w:rsidR="00BB3227" w:rsidRPr="00BB3227" w:rsidRDefault="00BB3227" w:rsidP="00BB322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0" w:name="_Toc201573357"/>
      <w:r w:rsidRPr="00BB3227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ВВЕДЕНИЕ</w:t>
      </w:r>
      <w:bookmarkEnd w:id="0"/>
    </w:p>
    <w:p w14:paraId="299BB965" w14:textId="759151A8" w:rsidR="00FB3130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В условиях цифровой трансформации страхового рынка, а также расширении компании</w:t>
      </w:r>
      <w:r w:rsidR="00172C68" w:rsidRPr="00172C68">
        <w:rPr>
          <w:rFonts w:ascii="Times New Roman" w:hAnsi="Times New Roman" w:cs="Times New Roman"/>
          <w:sz w:val="28"/>
          <w:szCs w:val="28"/>
        </w:rPr>
        <w:t>, количество необходимых сотрудников для выполнения обязанностей возрастает. И одним из актуальных и удобных методов получения квалифицированного сотрудника является стажерская программа. В связи с этим можно выделить несколько основных моментов для компании СПАО «Ингосстрах»</w:t>
      </w:r>
      <w:r w:rsidRPr="00172C68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562430B5" w14:textId="32670070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Рост численности стажёров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  <w:r w:rsidRPr="00172C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D6180" w14:textId="348899FC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 xml:space="preserve">Неэффективность текущих методов обучения (разрозненные Excel-отчёты, отсутствие единой базы знаний).  </w:t>
      </w:r>
    </w:p>
    <w:p w14:paraId="5AB4AFBB" w14:textId="77883574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Требования регуляторов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</w:p>
    <w:p w14:paraId="323C619A" w14:textId="6E7427C4" w:rsidR="00172C68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и внедрение системы Intern</w:t>
      </w:r>
      <w:r w:rsidR="00172C68" w:rsidRPr="00172C68">
        <w:rPr>
          <w:rFonts w:ascii="Times New Roman" w:hAnsi="Times New Roman" w:cs="Times New Roman"/>
          <w:sz w:val="28"/>
          <w:szCs w:val="28"/>
        </w:rPr>
        <w:t xml:space="preserve"> </w:t>
      </w:r>
      <w:r w:rsidRPr="00172C68">
        <w:rPr>
          <w:rFonts w:ascii="Times New Roman" w:hAnsi="Times New Roman" w:cs="Times New Roman"/>
          <w:sz w:val="28"/>
          <w:szCs w:val="28"/>
        </w:rPr>
        <w:t xml:space="preserve">Guide – цифровой платформы для адаптации, обучения и мониторинга стажёров компании </w:t>
      </w:r>
      <w:r w:rsidR="00172C68" w:rsidRPr="00172C68">
        <w:rPr>
          <w:rFonts w:ascii="Times New Roman" w:hAnsi="Times New Roman" w:cs="Times New Roman"/>
          <w:sz w:val="28"/>
          <w:szCs w:val="28"/>
        </w:rPr>
        <w:t>С</w:t>
      </w:r>
      <w:r w:rsidRPr="00172C68">
        <w:rPr>
          <w:rFonts w:ascii="Times New Roman" w:hAnsi="Times New Roman" w:cs="Times New Roman"/>
          <w:sz w:val="28"/>
          <w:szCs w:val="28"/>
        </w:rPr>
        <w:t xml:space="preserve">ПАО «Ингосстрах». Система </w:t>
      </w:r>
      <w:r w:rsidR="00172C68" w:rsidRPr="00172C68">
        <w:rPr>
          <w:rFonts w:ascii="Times New Roman" w:hAnsi="Times New Roman" w:cs="Times New Roman"/>
          <w:sz w:val="28"/>
          <w:szCs w:val="28"/>
        </w:rPr>
        <w:t>преследует три ключевые цели:</w:t>
      </w:r>
    </w:p>
    <w:p w14:paraId="517917AD" w14:textId="15BA32F4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Оптимизация адаптации сокращение периода ввода в должность с 3 до 2 месяцев</w:t>
      </w:r>
    </w:p>
    <w:p w14:paraId="2D8E33AC" w14:textId="3246E38D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Стандартизация обучения создание единой базы знаний по:</w:t>
      </w:r>
    </w:p>
    <w:p w14:paraId="43610F92" w14:textId="08B904CF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Страховым продуктам (ОСАГО, КАСКО, ДМС)</w:t>
      </w:r>
    </w:p>
    <w:p w14:paraId="7D9F35D1" w14:textId="3CFA2550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Корпоративным стандартам</w:t>
      </w:r>
    </w:p>
    <w:p w14:paraId="5FE094B3" w14:textId="01176B1E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CRM-системам (1С:Страхование)</w:t>
      </w:r>
    </w:p>
    <w:p w14:paraId="45B587F2" w14:textId="1B41A34B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Автоматизация контроля переход от Excel-отчетов к цифровому мониторингу:</w:t>
      </w:r>
    </w:p>
    <w:p w14:paraId="602D1E7C" w14:textId="5D58B392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Прогресса обучения</w:t>
      </w:r>
    </w:p>
    <w:p w14:paraId="3DF77781" w14:textId="6B4E649F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Результатов тестирования</w:t>
      </w:r>
    </w:p>
    <w:p w14:paraId="18E0493B" w14:textId="4E940CCC" w:rsidR="00FB3130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Обратной связи от кураторов</w:t>
      </w:r>
    </w:p>
    <w:p w14:paraId="39CDABB2" w14:textId="25CF490D" w:rsidR="00FB3130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5E1">
        <w:rPr>
          <w:rFonts w:ascii="Times New Roman" w:hAnsi="Times New Roman" w:cs="Times New Roman"/>
          <w:b/>
          <w:sz w:val="28"/>
          <w:szCs w:val="28"/>
        </w:rPr>
        <w:t>Объект</w:t>
      </w:r>
      <w:r w:rsidR="00172C68" w:rsidRPr="001015E1">
        <w:rPr>
          <w:rFonts w:ascii="Times New Roman" w:hAnsi="Times New Roman" w:cs="Times New Roman"/>
          <w:b/>
          <w:sz w:val="28"/>
          <w:szCs w:val="28"/>
        </w:rPr>
        <w:t xml:space="preserve"> исследования</w:t>
      </w:r>
      <w:r w:rsidRPr="00172C68">
        <w:rPr>
          <w:rFonts w:ascii="Times New Roman" w:hAnsi="Times New Roman" w:cs="Times New Roman"/>
          <w:sz w:val="28"/>
          <w:szCs w:val="28"/>
        </w:rPr>
        <w:t xml:space="preserve">: Процесс адаптации стажёров в ПАО «Ингосстрах».  </w:t>
      </w:r>
    </w:p>
    <w:p w14:paraId="25031892" w14:textId="2D3154EE" w:rsidR="00FB3130" w:rsidRPr="00245D45" w:rsidRDefault="00FB3130" w:rsidP="00172C68">
      <w:pPr>
        <w:tabs>
          <w:tab w:val="left" w:pos="396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5E1">
        <w:rPr>
          <w:rFonts w:ascii="Times New Roman" w:hAnsi="Times New Roman" w:cs="Times New Roman"/>
          <w:b/>
          <w:sz w:val="28"/>
          <w:szCs w:val="28"/>
        </w:rPr>
        <w:lastRenderedPageBreak/>
        <w:t>Предмет</w:t>
      </w:r>
      <w:r w:rsidR="00172C68" w:rsidRPr="001015E1">
        <w:rPr>
          <w:rFonts w:ascii="Times New Roman" w:hAnsi="Times New Roman" w:cs="Times New Roman"/>
          <w:b/>
          <w:sz w:val="28"/>
          <w:szCs w:val="28"/>
        </w:rPr>
        <w:t xml:space="preserve"> исследования</w:t>
      </w:r>
      <w:r w:rsidRPr="00172C68">
        <w:rPr>
          <w:rFonts w:ascii="Times New Roman" w:hAnsi="Times New Roman" w:cs="Times New Roman"/>
          <w:sz w:val="28"/>
          <w:szCs w:val="28"/>
        </w:rPr>
        <w:t>: Автоматизированная система управления обучением (LMS)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</w:p>
    <w:p w14:paraId="7A669B27" w14:textId="7742688A" w:rsidR="00172C68" w:rsidRPr="00172C68" w:rsidRDefault="00172C68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продукта и выполнения поставленной задачи по разработке информационной системы, необходимо следовать следующим этапам решения: </w:t>
      </w:r>
    </w:p>
    <w:p w14:paraId="4D5B2EDD" w14:textId="7452BA0B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Анализ требований:</w:t>
      </w:r>
    </w:p>
    <w:p w14:paraId="3E21AC54" w14:textId="448AD0B3" w:rsidR="00172C6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>Опрос сотрудников компании</w:t>
      </w:r>
    </w:p>
    <w:p w14:paraId="1BCE25F8" w14:textId="12729486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Проектирование:</w:t>
      </w:r>
    </w:p>
    <w:p w14:paraId="074505AB" w14:textId="3D53FBC7" w:rsidR="00172C68" w:rsidRPr="002C5488" w:rsidRDefault="00172C6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>Прототипирование UI в Figma</w:t>
      </w:r>
    </w:p>
    <w:p w14:paraId="0C8EBB68" w14:textId="639BFEAA" w:rsidR="00172C68" w:rsidRPr="002C5488" w:rsidRDefault="00172C6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 xml:space="preserve">ER-диаграммы в </w:t>
      </w:r>
      <w:r w:rsidR="002C5488" w:rsidRPr="002C5488">
        <w:rPr>
          <w:rFonts w:ascii="Times New Roman" w:hAnsi="Times New Roman" w:cs="Times New Roman"/>
          <w:sz w:val="28"/>
          <w:szCs w:val="28"/>
          <w:lang w:val="en-US"/>
        </w:rPr>
        <w:t>Drowio</w:t>
      </w:r>
    </w:p>
    <w:p w14:paraId="7285A06A" w14:textId="5B9AB400" w:rsidR="002C548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5488">
        <w:rPr>
          <w:rFonts w:ascii="Times New Roman" w:hAnsi="Times New Roman" w:cs="Times New Roman"/>
          <w:sz w:val="28"/>
          <w:szCs w:val="28"/>
        </w:rPr>
        <w:t>-диаграммы</w:t>
      </w:r>
    </w:p>
    <w:p w14:paraId="5AB82EF7" w14:textId="065E673A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Реализация:</w:t>
      </w:r>
    </w:p>
    <w:p w14:paraId="66EE9DAF" w14:textId="1D3F5B1D" w:rsidR="002C548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eastAsiaTheme="majorEastAsia" w:hAnsi="Times New Roman" w:cs="Times New Roman"/>
          <w:bCs/>
          <w:caps/>
          <w:sz w:val="36"/>
          <w:szCs w:val="36"/>
        </w:rPr>
      </w:pPr>
      <w:r w:rsidRPr="002C5488">
        <w:rPr>
          <w:rFonts w:ascii="Times New Roman" w:hAnsi="Times New Roman" w:cs="Times New Roman"/>
          <w:sz w:val="28"/>
          <w:szCs w:val="28"/>
        </w:rPr>
        <w:t xml:space="preserve">Разработка на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C5488">
        <w:rPr>
          <w:rFonts w:ascii="Times New Roman" w:hAnsi="Times New Roman" w:cs="Times New Roman"/>
          <w:sz w:val="28"/>
          <w:szCs w:val="28"/>
        </w:rPr>
        <w:t xml:space="preserve">,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C5488">
        <w:rPr>
          <w:rFonts w:ascii="Times New Roman" w:hAnsi="Times New Roman" w:cs="Times New Roman"/>
          <w:sz w:val="28"/>
          <w:szCs w:val="28"/>
        </w:rPr>
        <w:t xml:space="preserve">,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C5488">
        <w:rPr>
          <w:rFonts w:ascii="Times New Roman" w:hAnsi="Times New Roman" w:cs="Times New Roman"/>
          <w:sz w:val="28"/>
          <w:szCs w:val="28"/>
        </w:rPr>
        <w:t>.</w:t>
      </w:r>
    </w:p>
    <w:p w14:paraId="3DC4EE2A" w14:textId="3AB8C1E2" w:rsidR="00BB3227" w:rsidRDefault="00BB3227" w:rsidP="00172C6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caps/>
          <w:sz w:val="36"/>
          <w:szCs w:val="36"/>
        </w:rPr>
      </w:pPr>
      <w:r>
        <w:rPr>
          <w:rFonts w:ascii="Times New Roman" w:eastAsiaTheme="majorEastAsia" w:hAnsi="Times New Roman" w:cs="Times New Roman"/>
          <w:bCs/>
          <w:caps/>
          <w:sz w:val="36"/>
          <w:szCs w:val="36"/>
        </w:rPr>
        <w:br w:type="page"/>
      </w:r>
    </w:p>
    <w:p w14:paraId="707BEDC0" w14:textId="77E28A9A" w:rsidR="00BB3227" w:rsidRPr="00BB3227" w:rsidRDefault="00BB3227" w:rsidP="00BB322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" w:name="_Toc201573358"/>
      <w:r w:rsidRPr="00BB3227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ТЕОРЕТИЧЕСКАЯ ЧАСТЬ</w:t>
      </w:r>
      <w:bookmarkEnd w:id="1"/>
    </w:p>
    <w:p w14:paraId="1B8F8F99" w14:textId="74DCF0A9" w:rsidR="00BB3227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01573359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>1.1 Организационная структура предприятия</w:t>
      </w:r>
      <w:bookmarkEnd w:id="2"/>
    </w:p>
    <w:p w14:paraId="2E55AF03" w14:textId="7EA8606D" w:rsidR="00460DFD" w:rsidRPr="00627E95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27E95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27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627E95">
        <w:rPr>
          <w:rFonts w:ascii="Times New Roman" w:hAnsi="Times New Roman" w:cs="Times New Roman"/>
          <w:sz w:val="28"/>
          <w:szCs w:val="28"/>
        </w:rPr>
        <w:t>крупнейшая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 xml:space="preserve">страховая компания в России, основанная в 1947 году. </w:t>
      </w:r>
      <w:r>
        <w:rPr>
          <w:rFonts w:ascii="Times New Roman" w:hAnsi="Times New Roman" w:cs="Times New Roman"/>
          <w:sz w:val="28"/>
          <w:szCs w:val="28"/>
        </w:rPr>
        <w:t>Основная задача данной</w:t>
      </w:r>
      <w:r w:rsidRPr="00627E95">
        <w:rPr>
          <w:rFonts w:ascii="Times New Roman" w:hAnsi="Times New Roman" w:cs="Times New Roman"/>
          <w:sz w:val="28"/>
          <w:szCs w:val="28"/>
        </w:rPr>
        <w:t xml:space="preserve"> компании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7E95">
        <w:rPr>
          <w:rFonts w:ascii="Times New Roman" w:hAnsi="Times New Roman" w:cs="Times New Roman"/>
          <w:sz w:val="28"/>
          <w:szCs w:val="28"/>
        </w:rPr>
        <w:t xml:space="preserve"> обеспечить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 xml:space="preserve">своим клиентам финансовую защиту и душевное спокойствие. </w:t>
      </w:r>
    </w:p>
    <w:p w14:paraId="2827DD15" w14:textId="537C7420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предприятия строится следующим образом (Приложение А):</w:t>
      </w:r>
    </w:p>
    <w:p w14:paraId="1C59440D" w14:textId="77777777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 xml:space="preserve">Центральный офис: Москва, отвечает за общее управление </w:t>
      </w:r>
      <w:r>
        <w:rPr>
          <w:rFonts w:ascii="Times New Roman" w:hAnsi="Times New Roman" w:cs="Times New Roman"/>
          <w:sz w:val="28"/>
          <w:szCs w:val="28"/>
        </w:rPr>
        <w:t xml:space="preserve">дочерними предприятиями и офисами, а также занимается </w:t>
      </w:r>
      <w:r w:rsidRPr="00627E95">
        <w:rPr>
          <w:rFonts w:ascii="Times New Roman" w:hAnsi="Times New Roman" w:cs="Times New Roman"/>
          <w:sz w:val="28"/>
          <w:szCs w:val="28"/>
        </w:rPr>
        <w:t>принятие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E95">
        <w:rPr>
          <w:rFonts w:ascii="Times New Roman" w:hAnsi="Times New Roman" w:cs="Times New Roman"/>
          <w:sz w:val="28"/>
          <w:szCs w:val="28"/>
        </w:rPr>
        <w:t xml:space="preserve"> стратегических решений</w:t>
      </w:r>
      <w:r>
        <w:rPr>
          <w:rFonts w:ascii="Times New Roman" w:hAnsi="Times New Roman" w:cs="Times New Roman"/>
          <w:sz w:val="28"/>
          <w:szCs w:val="28"/>
        </w:rPr>
        <w:t xml:space="preserve"> в области осуществления каких-либо действий во внутреннем строе компании и внешних взаимодействий с другими компаниями.</w:t>
      </w:r>
    </w:p>
    <w:p w14:paraId="27945CE6" w14:textId="5E0D8904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 xml:space="preserve">Региональные дирекции: </w:t>
      </w:r>
      <w:r>
        <w:rPr>
          <w:rFonts w:ascii="Times New Roman" w:hAnsi="Times New Roman" w:cs="Times New Roman"/>
          <w:sz w:val="28"/>
          <w:szCs w:val="28"/>
        </w:rPr>
        <w:t xml:space="preserve">в крупных городах находятся </w:t>
      </w:r>
      <w:r w:rsidRPr="00627E95">
        <w:rPr>
          <w:rFonts w:ascii="Times New Roman" w:hAnsi="Times New Roman" w:cs="Times New Roman"/>
          <w:sz w:val="28"/>
          <w:szCs w:val="28"/>
        </w:rPr>
        <w:t xml:space="preserve">8 региональных представительств,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Pr="00627E95">
        <w:rPr>
          <w:rFonts w:ascii="Times New Roman" w:hAnsi="Times New Roman" w:cs="Times New Roman"/>
          <w:sz w:val="28"/>
          <w:szCs w:val="28"/>
        </w:rPr>
        <w:t>отвечаю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627E95">
        <w:rPr>
          <w:rFonts w:ascii="Times New Roman" w:hAnsi="Times New Roman" w:cs="Times New Roman"/>
          <w:sz w:val="28"/>
          <w:szCs w:val="28"/>
        </w:rPr>
        <w:t xml:space="preserve"> за развитие бизнеса и</w:t>
      </w:r>
      <w:r>
        <w:rPr>
          <w:rFonts w:ascii="Times New Roman" w:hAnsi="Times New Roman" w:cs="Times New Roman"/>
          <w:sz w:val="28"/>
          <w:szCs w:val="28"/>
        </w:rPr>
        <w:t xml:space="preserve"> своевременное</w:t>
      </w:r>
      <w:r w:rsidRPr="00627E95">
        <w:rPr>
          <w:rFonts w:ascii="Times New Roman" w:hAnsi="Times New Roman" w:cs="Times New Roman"/>
          <w:sz w:val="28"/>
          <w:szCs w:val="28"/>
        </w:rPr>
        <w:t xml:space="preserve"> обслуживание клиентов, </w:t>
      </w:r>
      <w:r>
        <w:rPr>
          <w:rFonts w:ascii="Times New Roman" w:hAnsi="Times New Roman" w:cs="Times New Roman"/>
          <w:sz w:val="28"/>
          <w:szCs w:val="28"/>
        </w:rPr>
        <w:t xml:space="preserve">и принятие необходимых решений во всех </w:t>
      </w:r>
      <w:r w:rsidRPr="00627E95">
        <w:rPr>
          <w:rFonts w:ascii="Times New Roman" w:hAnsi="Times New Roman" w:cs="Times New Roman"/>
          <w:sz w:val="28"/>
          <w:szCs w:val="28"/>
        </w:rPr>
        <w:t xml:space="preserve">регионах России. </w:t>
      </w:r>
    </w:p>
    <w:p w14:paraId="01BCA38C" w14:textId="77777777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>Филиалы и представительства:</w:t>
      </w:r>
      <w:r>
        <w:rPr>
          <w:rFonts w:ascii="Times New Roman" w:hAnsi="Times New Roman" w:cs="Times New Roman"/>
          <w:sz w:val="28"/>
          <w:szCs w:val="28"/>
        </w:rPr>
        <w:t xml:space="preserve"> компания имеет б</w:t>
      </w:r>
      <w:r w:rsidRPr="00627E95">
        <w:rPr>
          <w:rFonts w:ascii="Times New Roman" w:hAnsi="Times New Roman" w:cs="Times New Roman"/>
          <w:sz w:val="28"/>
          <w:szCs w:val="28"/>
        </w:rPr>
        <w:t>олее 80</w:t>
      </w:r>
      <w:r>
        <w:rPr>
          <w:rFonts w:ascii="Times New Roman" w:hAnsi="Times New Roman" w:cs="Times New Roman"/>
          <w:sz w:val="28"/>
          <w:szCs w:val="28"/>
        </w:rPr>
        <w:t xml:space="preserve"> различных</w:t>
      </w:r>
      <w:r w:rsidRPr="00627E95">
        <w:rPr>
          <w:rFonts w:ascii="Times New Roman" w:hAnsi="Times New Roman" w:cs="Times New Roman"/>
          <w:sz w:val="28"/>
          <w:szCs w:val="28"/>
        </w:rPr>
        <w:t xml:space="preserve"> филиалов и представительств по всей стран</w:t>
      </w:r>
      <w:r>
        <w:rPr>
          <w:rFonts w:ascii="Times New Roman" w:hAnsi="Times New Roman" w:cs="Times New Roman"/>
          <w:sz w:val="28"/>
          <w:szCs w:val="28"/>
        </w:rPr>
        <w:t xml:space="preserve">е. </w:t>
      </w:r>
    </w:p>
    <w:p w14:paraId="3CDAE9F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«Ингосстрах» осуществляет свою деятельность в различных направлениях. Среди них можно выделить следующие о</w:t>
      </w:r>
      <w:r w:rsidRPr="00627E95">
        <w:rPr>
          <w:rFonts w:ascii="Times New Roman" w:hAnsi="Times New Roman" w:cs="Times New Roman"/>
          <w:sz w:val="28"/>
          <w:szCs w:val="28"/>
        </w:rPr>
        <w:t>сновные бизнес-процессы</w:t>
      </w:r>
      <w:r>
        <w:rPr>
          <w:rFonts w:ascii="Times New Roman" w:hAnsi="Times New Roman" w:cs="Times New Roman"/>
          <w:sz w:val="28"/>
          <w:szCs w:val="28"/>
        </w:rPr>
        <w:t>, которые необходимы для выполнения грамотного обслуживания клиентов и полного удовлетворения их потребностям:</w:t>
      </w:r>
    </w:p>
    <w:p w14:paraId="354F1DE6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Андеррайтинг: </w:t>
      </w:r>
      <w:r>
        <w:rPr>
          <w:rFonts w:ascii="Times New Roman" w:hAnsi="Times New Roman" w:cs="Times New Roman"/>
          <w:sz w:val="28"/>
          <w:szCs w:val="28"/>
        </w:rPr>
        <w:t>определение и о</w:t>
      </w:r>
      <w:r w:rsidRPr="00AE098B">
        <w:rPr>
          <w:rFonts w:ascii="Times New Roman" w:hAnsi="Times New Roman" w:cs="Times New Roman"/>
          <w:sz w:val="28"/>
          <w:szCs w:val="28"/>
        </w:rPr>
        <w:t>ценка</w:t>
      </w:r>
      <w:r>
        <w:rPr>
          <w:rFonts w:ascii="Times New Roman" w:hAnsi="Times New Roman" w:cs="Times New Roman"/>
          <w:sz w:val="28"/>
          <w:szCs w:val="28"/>
        </w:rPr>
        <w:t xml:space="preserve"> потенциальных и фактических</w:t>
      </w:r>
      <w:r w:rsidRPr="00AE098B">
        <w:rPr>
          <w:rFonts w:ascii="Times New Roman" w:hAnsi="Times New Roman" w:cs="Times New Roman"/>
          <w:sz w:val="28"/>
          <w:szCs w:val="28"/>
        </w:rPr>
        <w:t xml:space="preserve"> рисков</w:t>
      </w:r>
      <w:r>
        <w:rPr>
          <w:rFonts w:ascii="Times New Roman" w:hAnsi="Times New Roman" w:cs="Times New Roman"/>
          <w:sz w:val="28"/>
          <w:szCs w:val="28"/>
        </w:rPr>
        <w:t xml:space="preserve">, на основе которых </w:t>
      </w:r>
      <w:r w:rsidRPr="00AE098B">
        <w:rPr>
          <w:rFonts w:ascii="Times New Roman" w:hAnsi="Times New Roman" w:cs="Times New Roman"/>
          <w:sz w:val="28"/>
          <w:szCs w:val="28"/>
        </w:rPr>
        <w:t>определ</w:t>
      </w:r>
      <w:r>
        <w:rPr>
          <w:rFonts w:ascii="Times New Roman" w:hAnsi="Times New Roman" w:cs="Times New Roman"/>
          <w:sz w:val="28"/>
          <w:szCs w:val="28"/>
        </w:rPr>
        <w:t>яются</w:t>
      </w:r>
      <w:r w:rsidRPr="00AE098B">
        <w:rPr>
          <w:rFonts w:ascii="Times New Roman" w:hAnsi="Times New Roman" w:cs="Times New Roman"/>
          <w:sz w:val="28"/>
          <w:szCs w:val="28"/>
        </w:rPr>
        <w:t xml:space="preserve"> услови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AE098B">
        <w:rPr>
          <w:rFonts w:ascii="Times New Roman" w:hAnsi="Times New Roman" w:cs="Times New Roman"/>
          <w:sz w:val="28"/>
          <w:szCs w:val="28"/>
        </w:rPr>
        <w:t>страхования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3AD79F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Заключения договоров: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E098B">
        <w:rPr>
          <w:rFonts w:ascii="Times New Roman" w:hAnsi="Times New Roman" w:cs="Times New Roman"/>
          <w:sz w:val="28"/>
          <w:szCs w:val="28"/>
        </w:rPr>
        <w:t>формление страховых полисов</w:t>
      </w:r>
      <w:r>
        <w:rPr>
          <w:rFonts w:ascii="Times New Roman" w:hAnsi="Times New Roman" w:cs="Times New Roman"/>
          <w:sz w:val="28"/>
          <w:szCs w:val="28"/>
        </w:rPr>
        <w:t xml:space="preserve"> на различные виды имущества и личное здоровье</w:t>
      </w:r>
      <w:r w:rsidRPr="00AE09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6ECB25" w14:textId="68B8EB1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Урегулирование убытков: </w:t>
      </w:r>
      <w:r>
        <w:rPr>
          <w:rFonts w:ascii="Times New Roman" w:hAnsi="Times New Roman" w:cs="Times New Roman"/>
          <w:sz w:val="28"/>
          <w:szCs w:val="28"/>
        </w:rPr>
        <w:t>анализ и о</w:t>
      </w:r>
      <w:r w:rsidRPr="00AE098B">
        <w:rPr>
          <w:rFonts w:ascii="Times New Roman" w:hAnsi="Times New Roman" w:cs="Times New Roman"/>
          <w:sz w:val="28"/>
          <w:szCs w:val="28"/>
        </w:rPr>
        <w:t xml:space="preserve">бработка страховых случаев, и выплата </w:t>
      </w:r>
      <w:r>
        <w:rPr>
          <w:rFonts w:ascii="Times New Roman" w:hAnsi="Times New Roman" w:cs="Times New Roman"/>
          <w:sz w:val="28"/>
          <w:szCs w:val="28"/>
        </w:rPr>
        <w:t xml:space="preserve">материальных </w:t>
      </w:r>
      <w:r w:rsidRPr="00AE098B">
        <w:rPr>
          <w:rFonts w:ascii="Times New Roman" w:hAnsi="Times New Roman" w:cs="Times New Roman"/>
          <w:sz w:val="28"/>
          <w:szCs w:val="28"/>
        </w:rPr>
        <w:t xml:space="preserve">компенсаций. </w:t>
      </w:r>
    </w:p>
    <w:p w14:paraId="20744939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lastRenderedPageBreak/>
        <w:t xml:space="preserve">Инвестиционная деятельность: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098B">
        <w:rPr>
          <w:rFonts w:ascii="Times New Roman" w:hAnsi="Times New Roman" w:cs="Times New Roman"/>
          <w:sz w:val="28"/>
          <w:szCs w:val="28"/>
        </w:rPr>
        <w:t xml:space="preserve">правление страховыми резервами и инвестирование средств. </w:t>
      </w:r>
    </w:p>
    <w:p w14:paraId="2829D012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Клиентское обслуживание: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E098B">
        <w:rPr>
          <w:rFonts w:ascii="Times New Roman" w:hAnsi="Times New Roman" w:cs="Times New Roman"/>
          <w:sz w:val="28"/>
          <w:szCs w:val="28"/>
        </w:rPr>
        <w:t>бслуживание клиентов, консультирование</w:t>
      </w:r>
      <w:r>
        <w:rPr>
          <w:rFonts w:ascii="Times New Roman" w:hAnsi="Times New Roman" w:cs="Times New Roman"/>
          <w:sz w:val="28"/>
          <w:szCs w:val="28"/>
        </w:rPr>
        <w:t xml:space="preserve"> по вопросам касающихся области деятельности предприятия, а также </w:t>
      </w:r>
      <w:r w:rsidRPr="00AE098B">
        <w:rPr>
          <w:rFonts w:ascii="Times New Roman" w:hAnsi="Times New Roman" w:cs="Times New Roman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Pr="00AE098B">
        <w:rPr>
          <w:rFonts w:ascii="Times New Roman" w:hAnsi="Times New Roman" w:cs="Times New Roman"/>
          <w:sz w:val="28"/>
          <w:szCs w:val="28"/>
        </w:rPr>
        <w:t xml:space="preserve"> проблем. </w:t>
      </w:r>
    </w:p>
    <w:p w14:paraId="67201D80" w14:textId="599F5649" w:rsidR="00460DFD" w:rsidRPr="003B68A3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27E95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27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7E95">
        <w:rPr>
          <w:rFonts w:ascii="Times New Roman" w:hAnsi="Times New Roman" w:cs="Times New Roman"/>
          <w:sz w:val="28"/>
          <w:szCs w:val="28"/>
        </w:rPr>
        <w:t xml:space="preserve"> крупная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>и динамично развивающаяся страховая компания с многоуровневой организационной структурой и сложными бизнес-процессами. Для эффективного функционирования компании необходимы надежные и эффективные информационные системы, в том числе базы данных.</w:t>
      </w:r>
    </w:p>
    <w:p w14:paraId="44B97A16" w14:textId="499C6294" w:rsidR="00FB3130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01573360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Анализ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</w:t>
      </w:r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>рограммного обеспечения и технического оснащения</w:t>
      </w:r>
      <w:bookmarkEnd w:id="3"/>
    </w:p>
    <w:p w14:paraId="3E4535D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невозможно представить работу какой-либо компании без использования программного обеспечения. Оно нужно для удобного и автоматизированного использования информации и ресурсов. Компания «Ингосстрах», занимающаяся страховой</w:t>
      </w:r>
      <w:r>
        <w:rPr>
          <w:rFonts w:ascii="Times New Roman" w:hAnsi="Times New Roman" w:cs="Times New Roman"/>
          <w:sz w:val="28"/>
          <w:szCs w:val="28"/>
        </w:rPr>
        <w:tab/>
        <w:t xml:space="preserve"> деятельностью, также использует большое количество разнообразного ПО. Вот примеры некоторых из тех, что используются сотрудниками:</w:t>
      </w:r>
    </w:p>
    <w:p w14:paraId="002FE06A" w14:textId="77777777" w:rsidR="00460DFD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28F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(АИС) — это совокупность устройств и программных средств, объединённых информационными потоками и предназначенных для сбора, хранения, обработки и выдачи информации с целью автоматизации различных процессов. Данная программа помогает управлять ресурсами компании, анализировать данные о продажах и клиентах, планировать бюджет и оптимизировать бизнес-процессы. Также она используется для обработки платежей, управления счетами, выдачи кредитов, оценки рисков и многого другого. </w:t>
      </w:r>
    </w:p>
    <w:p w14:paraId="47C0EB6B" w14:textId="04AD9157" w:rsidR="00460DFD" w:rsidRPr="001D028F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28F">
        <w:rPr>
          <w:rFonts w:ascii="Times New Roman" w:hAnsi="Times New Roman" w:cs="Times New Roman"/>
          <w:sz w:val="28"/>
          <w:szCs w:val="28"/>
        </w:rPr>
        <w:t>Microsoft Outlook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8F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8F">
        <w:rPr>
          <w:rFonts w:ascii="Times New Roman" w:hAnsi="Times New Roman" w:cs="Times New Roman"/>
          <w:sz w:val="28"/>
          <w:szCs w:val="28"/>
        </w:rPr>
        <w:t xml:space="preserve">компьютерная программа-органайзер с функциями почтового клиента компании «Майкрософт», входящая в пакет </w:t>
      </w:r>
      <w:r w:rsidRPr="001D028F">
        <w:rPr>
          <w:rFonts w:ascii="Times New Roman" w:hAnsi="Times New Roman" w:cs="Times New Roman"/>
          <w:sz w:val="28"/>
          <w:szCs w:val="28"/>
        </w:rPr>
        <w:lastRenderedPageBreak/>
        <w:t xml:space="preserve">офисных программ Microsoft Office.  Используется для работы с электронными письмами и составления списков задач и </w:t>
      </w:r>
      <w:r w:rsidR="00E134B1" w:rsidRPr="001D028F">
        <w:rPr>
          <w:rFonts w:ascii="Times New Roman" w:hAnsi="Times New Roman" w:cs="Times New Roman"/>
          <w:sz w:val="28"/>
          <w:szCs w:val="28"/>
        </w:rPr>
        <w:t>контактов</w:t>
      </w:r>
      <w:r w:rsidRPr="001D028F">
        <w:rPr>
          <w:rFonts w:ascii="Times New Roman" w:hAnsi="Times New Roman" w:cs="Times New Roman"/>
          <w:sz w:val="28"/>
          <w:szCs w:val="28"/>
        </w:rPr>
        <w:t>.</w:t>
      </w:r>
    </w:p>
    <w:p w14:paraId="4F144874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рассматривать используемое ПО с точки зрения хранения и использования данных, то используемое программное обеспечение представляет собой следующий список:</w:t>
      </w:r>
    </w:p>
    <w:p w14:paraId="582C7789" w14:textId="2A41D00F" w:rsidR="00460DFD" w:rsidRPr="00375C6E" w:rsidRDefault="00460DFD" w:rsidP="004179F9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5C6E">
        <w:rPr>
          <w:rFonts w:ascii="Times New Roman" w:hAnsi="Times New Roman" w:cs="Times New Roman"/>
          <w:b/>
          <w:bCs/>
          <w:sz w:val="28"/>
          <w:szCs w:val="28"/>
        </w:rPr>
        <w:t xml:space="preserve">Программное обеспечение </w:t>
      </w:r>
    </w:p>
    <w:p w14:paraId="3CF2A41A" w14:textId="77777777" w:rsidR="00460DFD" w:rsidRPr="00375C6E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438E5169" w14:textId="77777777" w:rsidR="00460DFD" w:rsidRPr="001B247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7F0D">
        <w:rPr>
          <w:rFonts w:ascii="Times New Roman" w:hAnsi="Times New Roman" w:cs="Times New Roman"/>
          <w:sz w:val="28"/>
          <w:szCs w:val="28"/>
        </w:rPr>
        <w:t>СУБД</w:t>
      </w:r>
      <w:r w:rsidRPr="001B247D">
        <w:rPr>
          <w:rFonts w:ascii="Times New Roman" w:hAnsi="Times New Roman" w:cs="Times New Roman"/>
          <w:sz w:val="28"/>
          <w:szCs w:val="28"/>
          <w:lang w:val="en-US"/>
        </w:rPr>
        <w:t xml:space="preserve">: Oracle Database (Oracle Database Enterprise Edition) </w:t>
      </w:r>
    </w:p>
    <w:p w14:paraId="45D60C6D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Средства разработки баз данных: Oracle SQL Developer </w:t>
      </w:r>
    </w:p>
    <w:p w14:paraId="3FA77EED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Инструменты администрирования баз данных: Oracle Enterprise Manager </w:t>
      </w:r>
    </w:p>
    <w:p w14:paraId="17BD0EF6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резервного копирования и восстановления данных: Oracle Recovery Manager (RMAN), Veritas NetBackup </w:t>
      </w:r>
    </w:p>
    <w:p w14:paraId="4AF3A412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управления полисами и договорами: собственная разработка на базе Oracle Database </w:t>
      </w:r>
    </w:p>
    <w:p w14:paraId="7FEA22EC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>Система урегулирования убытков: собственная разработка на базе Oracle Database</w:t>
      </w:r>
    </w:p>
    <w:p w14:paraId="544AB683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управления рисками: собственная разработка на базе Oracle Database </w:t>
      </w:r>
    </w:p>
    <w:p w14:paraId="5148A651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финансового учета: SAP ERP </w:t>
      </w:r>
    </w:p>
    <w:p w14:paraId="6B214C63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клиентского обслуживания (CRM): Salesforce </w:t>
      </w:r>
    </w:p>
    <w:p w14:paraId="777C5F6F" w14:textId="44B86322" w:rsidR="00460DFD" w:rsidRPr="00375C6E" w:rsidRDefault="00460DFD" w:rsidP="004179F9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5C6E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оснащение </w:t>
      </w:r>
    </w:p>
    <w:p w14:paraId="79660DB2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Серверы: Dell PowerEdge, HPE ProLiant </w:t>
      </w:r>
    </w:p>
    <w:p w14:paraId="5B2866EA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Хранилища данных: Dell EMC VMAX, HPE 3PAR </w:t>
      </w:r>
    </w:p>
    <w:p w14:paraId="1A401885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бесперебойного питания: APC, Eaton </w:t>
      </w:r>
    </w:p>
    <w:p w14:paraId="27F975A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кондиционирования и охлаждения: Liebert, Stulz </w:t>
      </w:r>
    </w:p>
    <w:p w14:paraId="2823E24F" w14:textId="5746536D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17F0D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7F0D">
        <w:rPr>
          <w:rFonts w:ascii="Times New Roman" w:hAnsi="Times New Roman" w:cs="Times New Roman"/>
          <w:sz w:val="28"/>
          <w:szCs w:val="28"/>
        </w:rPr>
        <w:t xml:space="preserve"> использует надежное и </w:t>
      </w:r>
      <w:r w:rsidR="00632BBC" w:rsidRPr="00A17F0D">
        <w:rPr>
          <w:rFonts w:ascii="Times New Roman" w:hAnsi="Times New Roman" w:cs="Times New Roman"/>
          <w:sz w:val="28"/>
          <w:szCs w:val="28"/>
        </w:rPr>
        <w:t>современное программное обеспечение,</w:t>
      </w:r>
      <w:r w:rsidRPr="00A17F0D">
        <w:rPr>
          <w:rFonts w:ascii="Times New Roman" w:hAnsi="Times New Roman" w:cs="Times New Roman"/>
          <w:sz w:val="28"/>
          <w:szCs w:val="28"/>
        </w:rPr>
        <w:t xml:space="preserve"> и техническое оснащение для обеспечения стабильной и эффективной работы своих информационных систем. </w:t>
      </w:r>
    </w:p>
    <w:p w14:paraId="4B737D3A" w14:textId="4CFA9222" w:rsidR="00FB3130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01573361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 Описание инструментальных средств разработки и сопровождения программных средств</w:t>
      </w:r>
      <w:bookmarkEnd w:id="4"/>
    </w:p>
    <w:p w14:paraId="410274EE" w14:textId="3FFB58E9" w:rsidR="002A65F3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Для создания системы Intern</w:t>
      </w:r>
      <w:r w:rsidR="00632BBC">
        <w:rPr>
          <w:rFonts w:ascii="Times New Roman" w:hAnsi="Times New Roman" w:cs="Times New Roman"/>
          <w:sz w:val="28"/>
          <w:szCs w:val="28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 xml:space="preserve">Guide выбран современный технологический стек, ориентированный на высокую производительность, масштабируемость и интеграцию с существующей ИТ-инфраструктурой СПАО </w:t>
      </w:r>
      <w:r w:rsidR="00EB052D">
        <w:rPr>
          <w:rFonts w:ascii="Times New Roman" w:hAnsi="Times New Roman" w:cs="Times New Roman"/>
          <w:sz w:val="28"/>
          <w:szCs w:val="28"/>
        </w:rPr>
        <w:t>«</w:t>
      </w:r>
      <w:r w:rsidRPr="00EB052D">
        <w:rPr>
          <w:rFonts w:ascii="Times New Roman" w:hAnsi="Times New Roman" w:cs="Times New Roman"/>
          <w:sz w:val="28"/>
          <w:szCs w:val="28"/>
        </w:rPr>
        <w:t>Ингосстрах</w:t>
      </w:r>
      <w:r w:rsidR="00EB052D">
        <w:rPr>
          <w:rFonts w:ascii="Times New Roman" w:hAnsi="Times New Roman" w:cs="Times New Roman"/>
          <w:sz w:val="28"/>
          <w:szCs w:val="28"/>
        </w:rPr>
        <w:t>»</w:t>
      </w:r>
      <w:r w:rsidRPr="00EB052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74215E" w14:textId="5DCABBE4" w:rsidR="00EB052D" w:rsidRPr="00EB052D" w:rsidRDefault="00EB052D" w:rsidP="004179F9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052D">
        <w:rPr>
          <w:rFonts w:ascii="Times New Roman" w:hAnsi="Times New Roman" w:cs="Times New Roman"/>
          <w:b/>
          <w:sz w:val="28"/>
          <w:szCs w:val="28"/>
        </w:rPr>
        <w:t>Backend</w:t>
      </w:r>
    </w:p>
    <w:p w14:paraId="164C99EB" w14:textId="6459AC24" w:rsidR="002A65F3" w:rsidRPr="00EB052D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Backend-разработка реализуется на Python с использованием следующих ключевых компонентов:</w:t>
      </w:r>
    </w:p>
    <w:p w14:paraId="13B97C7A" w14:textId="5F6EF10B" w:rsidR="002A65F3" w:rsidRPr="00EB052D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Язык программирования: Python 3.11 </w:t>
      </w:r>
    </w:p>
    <w:p w14:paraId="4DE91F53" w14:textId="3E220E69" w:rsidR="002A65F3" w:rsidRPr="00EB052D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Фреймворк: FastAPI – обеспечивает высокую скорость обработки запросов и автоматическую генерацию OpenAPI-документации</w:t>
      </w:r>
    </w:p>
    <w:p w14:paraId="0363862D" w14:textId="1D66E03C" w:rsidR="002A65F3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База данных: PostgreSQL 15 с расширением TimescaleDB для хранения временных рядов</w:t>
      </w:r>
    </w:p>
    <w:p w14:paraId="0EB52F9F" w14:textId="010833EC" w:rsidR="00EB052D" w:rsidRPr="00EB052D" w:rsidRDefault="00EB052D" w:rsidP="004179F9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052D">
        <w:rPr>
          <w:rFonts w:ascii="Times New Roman" w:hAnsi="Times New Roman" w:cs="Times New Roman"/>
          <w:b/>
          <w:sz w:val="28"/>
          <w:szCs w:val="28"/>
        </w:rPr>
        <w:t>Frontend</w:t>
      </w:r>
    </w:p>
    <w:p w14:paraId="325D1B8A" w14:textId="1500F7F2" w:rsidR="002A65F3" w:rsidRPr="00EB052D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Frontend-разработка строится на классическом веб-стеке:</w:t>
      </w:r>
    </w:p>
    <w:p w14:paraId="38F648E3" w14:textId="5236053B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JavaScript: ES6+ с использованием модульного подхода</w:t>
      </w:r>
    </w:p>
    <w:p w14:paraId="5B56F871" w14:textId="5758DB0F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HTML5: Семантическая верстка</w:t>
      </w:r>
    </w:p>
    <w:p w14:paraId="3285E7EF" w14:textId="06D8C511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CSS3: методология BEM для стилей</w:t>
      </w:r>
    </w:p>
    <w:p w14:paraId="561F9058" w14:textId="450CBEE5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Фреймворк: React 18 </w:t>
      </w:r>
    </w:p>
    <w:p w14:paraId="56318A87" w14:textId="726E86CE" w:rsidR="00EB052D" w:rsidRPr="00EB052D" w:rsidRDefault="00EB052D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Для обеспечения качества используются несколько уровней тестирования:</w:t>
      </w:r>
    </w:p>
    <w:p w14:paraId="141217DD" w14:textId="66CDC7C5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Модульные тесты:</w:t>
      </w:r>
    </w:p>
    <w:p w14:paraId="152A3ADA" w14:textId="0244C19F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Python: pytest </w:t>
      </w:r>
      <w:r w:rsidRPr="00EB052D">
        <w:rPr>
          <w:rFonts w:ascii="Times New Roman" w:hAnsi="Times New Roman" w:cs="Times New Roman"/>
          <w:sz w:val="28"/>
          <w:szCs w:val="28"/>
        </w:rPr>
        <w:t>с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>покрытием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&gt;85%</w:t>
      </w:r>
    </w:p>
    <w:p w14:paraId="47306C6D" w14:textId="7EC4FAB6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052D">
        <w:rPr>
          <w:rFonts w:ascii="Times New Roman" w:hAnsi="Times New Roman" w:cs="Times New Roman"/>
          <w:sz w:val="28"/>
          <w:szCs w:val="28"/>
        </w:rPr>
        <w:t>Интеграционные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>тесты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BC5988" w14:textId="6EBAB45D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Тестирование API через Postman (коллекции в Git)</w:t>
      </w:r>
    </w:p>
    <w:p w14:paraId="08E9BBF2" w14:textId="26DA0568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Нагрузочное тестирование:</w:t>
      </w:r>
    </w:p>
    <w:p w14:paraId="72AA4E8D" w14:textId="11BA9286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Проверка отказоустойчивости</w:t>
      </w:r>
    </w:p>
    <w:p w14:paraId="098BF15E" w14:textId="69398F13" w:rsidR="00BB3227" w:rsidRPr="00EB052D" w:rsidRDefault="00BB3227" w:rsidP="002A65F3">
      <w:pPr>
        <w:spacing w:line="259" w:lineRule="auto"/>
      </w:pPr>
      <w:r>
        <w:rPr>
          <w:rFonts w:ascii="Times New Roman" w:eastAsiaTheme="majorEastAsia" w:hAnsi="Times New Roman" w:cs="Times New Roman"/>
          <w:b/>
          <w:bCs/>
          <w:caps/>
          <w:sz w:val="36"/>
          <w:szCs w:val="36"/>
        </w:rPr>
        <w:br w:type="page"/>
      </w:r>
    </w:p>
    <w:p w14:paraId="27D032D9" w14:textId="7742B59A" w:rsidR="00EB236A" w:rsidRDefault="00BB3227" w:rsidP="00F4138D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aps/>
          <w:color w:val="auto"/>
          <w:sz w:val="36"/>
          <w:szCs w:val="36"/>
        </w:rPr>
      </w:pPr>
      <w:bookmarkStart w:id="5" w:name="_Toc201573362"/>
      <w:r>
        <w:rPr>
          <w:rFonts w:ascii="Times New Roman" w:hAnsi="Times New Roman" w:cs="Times New Roman"/>
          <w:b/>
          <w:bCs/>
          <w:caps/>
          <w:color w:val="auto"/>
          <w:sz w:val="36"/>
          <w:szCs w:val="36"/>
        </w:rPr>
        <w:lastRenderedPageBreak/>
        <w:t>ПРАКТИЧЕСКАЯ ЧАСТЬ</w:t>
      </w:r>
      <w:bookmarkEnd w:id="5"/>
    </w:p>
    <w:p w14:paraId="52C21A33" w14:textId="0EF5279B" w:rsidR="00494999" w:rsidRPr="00494999" w:rsidRDefault="00BB3227" w:rsidP="00494999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0157336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A648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6"/>
    </w:p>
    <w:p w14:paraId="7B73E5A7" w14:textId="77777777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На начальной стадии создания платформы для адаптации стажёров был проведен глубокий анализ предметной области. Эта работа стала отправной точкой для всего проекта, позволив сформировать четкое понимание того, какой должна быть система.</w:t>
      </w:r>
    </w:p>
    <w:p w14:paraId="3F8A4C9E" w14:textId="5F68ECB2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этапы работы:</w:t>
      </w:r>
    </w:p>
    <w:p w14:paraId="37AA11DB" w14:textId="4F264F30" w:rsidR="00494999" w:rsidRPr="000353BF" w:rsidRDefault="00494999" w:rsidP="001C1E7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3BF">
        <w:rPr>
          <w:rFonts w:ascii="Times New Roman" w:hAnsi="Times New Roman" w:cs="Times New Roman"/>
          <w:b/>
          <w:sz w:val="28"/>
          <w:szCs w:val="28"/>
        </w:rPr>
        <w:t>Изучение потребностей пользователей</w:t>
      </w:r>
    </w:p>
    <w:p w14:paraId="127BCAD7" w14:textId="0BAF0101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Первым делом</w:t>
      </w:r>
      <w:r w:rsidR="000353BF">
        <w:rPr>
          <w:rFonts w:ascii="Times New Roman" w:hAnsi="Times New Roman" w:cs="Times New Roman"/>
          <w:sz w:val="28"/>
          <w:szCs w:val="28"/>
        </w:rPr>
        <w:t xml:space="preserve"> был проведен тщательный анализ того</w:t>
      </w:r>
      <w:r w:rsidRPr="00494999">
        <w:rPr>
          <w:rFonts w:ascii="Times New Roman" w:hAnsi="Times New Roman" w:cs="Times New Roman"/>
          <w:sz w:val="28"/>
          <w:szCs w:val="28"/>
        </w:rPr>
        <w:t>, какие задачи должна решать система. Для этого:</w:t>
      </w:r>
    </w:p>
    <w:p w14:paraId="32214A23" w14:textId="4429740C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 xml:space="preserve">Провели </w:t>
      </w:r>
      <w:r w:rsidR="000353BF" w:rsidRPr="000353BF">
        <w:rPr>
          <w:rFonts w:ascii="Times New Roman" w:hAnsi="Times New Roman" w:cs="Times New Roman"/>
          <w:sz w:val="28"/>
          <w:szCs w:val="28"/>
        </w:rPr>
        <w:t>опрос среди работников и руководства</w:t>
      </w:r>
    </w:p>
    <w:p w14:paraId="4225E4C0" w14:textId="6B0544B3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Опросили стажёров прошлых наборов</w:t>
      </w:r>
    </w:p>
    <w:p w14:paraId="2B88BE2F" w14:textId="2729B1FE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Изучили существующие процессы адаптации в компании</w:t>
      </w:r>
    </w:p>
    <w:p w14:paraId="37F4E55F" w14:textId="25366649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0353BF">
        <w:rPr>
          <w:rFonts w:ascii="Times New Roman" w:hAnsi="Times New Roman" w:cs="Times New Roman"/>
          <w:sz w:val="28"/>
          <w:szCs w:val="28"/>
        </w:rPr>
        <w:t>были определены</w:t>
      </w:r>
      <w:r w:rsidRPr="00494999">
        <w:rPr>
          <w:rFonts w:ascii="Times New Roman" w:hAnsi="Times New Roman" w:cs="Times New Roman"/>
          <w:sz w:val="28"/>
          <w:szCs w:val="28"/>
        </w:rPr>
        <w:t xml:space="preserve"> ключевые функции:</w:t>
      </w:r>
    </w:p>
    <w:p w14:paraId="49102E40" w14:textId="059E2090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Централизованное хранение учебных материалов</w:t>
      </w:r>
    </w:p>
    <w:p w14:paraId="0CCB24B2" w14:textId="32FED609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Система проверки знаний</w:t>
      </w:r>
    </w:p>
    <w:p w14:paraId="2F19F090" w14:textId="17858038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Мониторинг прогресса обучения</w:t>
      </w:r>
    </w:p>
    <w:p w14:paraId="112E8DAC" w14:textId="6D84CA92" w:rsidR="00494999" w:rsidRPr="000353BF" w:rsidRDefault="00494999" w:rsidP="001C1E7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3BF">
        <w:rPr>
          <w:rFonts w:ascii="Times New Roman" w:hAnsi="Times New Roman" w:cs="Times New Roman"/>
          <w:b/>
          <w:sz w:val="28"/>
          <w:szCs w:val="28"/>
        </w:rPr>
        <w:t>Определение структуры данных</w:t>
      </w:r>
    </w:p>
    <w:p w14:paraId="41FDAC4B" w14:textId="4CF1C188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 xml:space="preserve">На этом этапе </w:t>
      </w:r>
      <w:r w:rsidR="000353BF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494999">
        <w:rPr>
          <w:rFonts w:ascii="Times New Roman" w:hAnsi="Times New Roman" w:cs="Times New Roman"/>
          <w:sz w:val="28"/>
          <w:szCs w:val="28"/>
        </w:rPr>
        <w:t>выяв</w:t>
      </w:r>
      <w:r w:rsidR="000353BF">
        <w:rPr>
          <w:rFonts w:ascii="Times New Roman" w:hAnsi="Times New Roman" w:cs="Times New Roman"/>
          <w:sz w:val="28"/>
          <w:szCs w:val="28"/>
        </w:rPr>
        <w:t xml:space="preserve">лены </w:t>
      </w:r>
      <w:r w:rsidRPr="00494999">
        <w:rPr>
          <w:rFonts w:ascii="Times New Roman" w:hAnsi="Times New Roman" w:cs="Times New Roman"/>
          <w:sz w:val="28"/>
          <w:szCs w:val="28"/>
        </w:rPr>
        <w:t>основные сущности системы и связи между ними:</w:t>
      </w:r>
    </w:p>
    <w:p w14:paraId="3BC7848D" w14:textId="719A6342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Профили пользователей (стажёры, кураторы, администраторы)</w:t>
      </w:r>
    </w:p>
    <w:p w14:paraId="7034DDC0" w14:textId="4ADEC78C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Учебные курсы и программы</w:t>
      </w:r>
    </w:p>
    <w:p w14:paraId="372C085C" w14:textId="5F9A2757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Тестовые задания и результаты</w:t>
      </w:r>
    </w:p>
    <w:p w14:paraId="3250E7F2" w14:textId="6C2E7CBE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Отчеты и аналитика</w:t>
      </w:r>
    </w:p>
    <w:p w14:paraId="59D2F7A1" w14:textId="4E746707" w:rsidR="00494999" w:rsidRPr="00494999" w:rsidRDefault="00494999" w:rsidP="00035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Для каждой сущности прописали важные атрибуты и правила взаимодействия.</w:t>
      </w:r>
    </w:p>
    <w:p w14:paraId="0D72D480" w14:textId="2EEAACAA" w:rsidR="00494999" w:rsidRPr="000353BF" w:rsidRDefault="00494999" w:rsidP="001C1E7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3BF">
        <w:rPr>
          <w:rFonts w:ascii="Times New Roman" w:hAnsi="Times New Roman" w:cs="Times New Roman"/>
          <w:b/>
          <w:sz w:val="28"/>
          <w:szCs w:val="28"/>
        </w:rPr>
        <w:t>Создание концептуальной модели</w:t>
      </w:r>
    </w:p>
    <w:p w14:paraId="094EF364" w14:textId="77777777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Заключительный этап включал:</w:t>
      </w:r>
    </w:p>
    <w:p w14:paraId="34DC0258" w14:textId="14FD468C" w:rsidR="00494999" w:rsidRPr="000353BF" w:rsidRDefault="00494999" w:rsidP="001C1E73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lastRenderedPageBreak/>
        <w:t>Визуализацию структуры системы</w:t>
      </w:r>
    </w:p>
    <w:p w14:paraId="7752BA97" w14:textId="53882759" w:rsidR="00494999" w:rsidRPr="000353BF" w:rsidRDefault="00494999" w:rsidP="001C1E73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Формализацию взаимосвязей между компонентами</w:t>
      </w:r>
    </w:p>
    <w:p w14:paraId="55BA1D93" w14:textId="15AD0717" w:rsidR="00494999" w:rsidRPr="000353BF" w:rsidRDefault="00494999" w:rsidP="001C1E73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Разработку принципов организации данных</w:t>
      </w:r>
    </w:p>
    <w:p w14:paraId="2433DBD5" w14:textId="77777777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Проделанная работа позволила:</w:t>
      </w:r>
    </w:p>
    <w:p w14:paraId="74854BD3" w14:textId="29106B53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Чётко очертить границы системы</w:t>
      </w:r>
    </w:p>
    <w:p w14:paraId="38BAC880" w14:textId="2ACBBD04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Выделить все значимые элементы и их характеристики</w:t>
      </w:r>
    </w:p>
    <w:p w14:paraId="70AAB13C" w14:textId="39C3BE92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Установить логические связи между компонентами</w:t>
      </w:r>
    </w:p>
    <w:p w14:paraId="5F5E49B9" w14:textId="15DBAC07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Сформировать единое видение системы</w:t>
      </w:r>
    </w:p>
    <w:p w14:paraId="76952779" w14:textId="3CF6824A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Создать основу для последующей технической реализации</w:t>
      </w:r>
    </w:p>
    <w:p w14:paraId="037C4B9D" w14:textId="11BFC137" w:rsidR="006E6260" w:rsidRPr="00494999" w:rsidRDefault="00494999" w:rsidP="00035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Полученная концептуальная модель стала надёжным фундаментом для дальнейшей разработки. Она помогает избежать многих проблем на этапе программирования, так как все ключевые решения уже продуманы и согласованы.</w:t>
      </w:r>
      <w:r w:rsidR="000353BF">
        <w:rPr>
          <w:rFonts w:ascii="Times New Roman" w:hAnsi="Times New Roman" w:cs="Times New Roman"/>
          <w:sz w:val="28"/>
          <w:szCs w:val="28"/>
        </w:rPr>
        <w:t xml:space="preserve"> И</w:t>
      </w:r>
      <w:r w:rsidRPr="00494999">
        <w:rPr>
          <w:rFonts w:ascii="Times New Roman" w:hAnsi="Times New Roman" w:cs="Times New Roman"/>
          <w:sz w:val="28"/>
          <w:szCs w:val="28"/>
        </w:rPr>
        <w:t>мея на руках результаты этого анализа, мы можем переходить к детальному проектированию архитектуры системы, разработке интерфейсов и планированию этапов реализации.</w:t>
      </w:r>
    </w:p>
    <w:p w14:paraId="59D31B33" w14:textId="5FF96A25" w:rsidR="00AC0158" w:rsidRDefault="00AC0158" w:rsidP="00BB32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BBCC22" w14:textId="3392E030" w:rsidR="00AC0158" w:rsidRDefault="00AC015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9C486D" w14:textId="39A25C4C" w:rsidR="00877973" w:rsidRDefault="00DB648E" w:rsidP="00DB648E">
      <w:pPr>
        <w:pStyle w:val="2"/>
        <w:spacing w:before="0" w:after="240"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0157336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 </w:t>
      </w:r>
      <w:r w:rsidR="00877973" w:rsidRPr="0087797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Оформление технического задания</w:t>
      </w:r>
      <w:bookmarkEnd w:id="7"/>
    </w:p>
    <w:p w14:paraId="7F1D7E65" w14:textId="13A0E228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Разработка технического задания для платформы адаптации стажёров Intern Guide потребовала комплексного подхода, учитывающего специфику корпоративного обучения в страховой отрасли. Этот документ стал ключевым ориентиром для</w:t>
      </w:r>
      <w:r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DB4531">
        <w:rPr>
          <w:rFonts w:ascii="Times New Roman" w:hAnsi="Times New Roman" w:cs="Times New Roman"/>
          <w:sz w:val="28"/>
          <w:szCs w:val="28"/>
        </w:rPr>
        <w:t>, обеспечив единое видение системы и её функциональных возможностей.</w:t>
      </w:r>
    </w:p>
    <w:p w14:paraId="35E99ECD" w14:textId="1E10D813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 xml:space="preserve">Формирование технического задания началось с всестороннего исследования потребностей СПАО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B4531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45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DB4531">
        <w:rPr>
          <w:rFonts w:ascii="Times New Roman" w:hAnsi="Times New Roman" w:cs="Times New Roman"/>
          <w:sz w:val="28"/>
          <w:szCs w:val="28"/>
        </w:rPr>
        <w:t>ыл проведён:</w:t>
      </w:r>
    </w:p>
    <w:p w14:paraId="5E7DF025" w14:textId="07F8E370" w:rsidR="00DB4531" w:rsidRPr="00DB4531" w:rsidRDefault="00DB4531" w:rsidP="001C1E7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Анализ существующих процессов адаптации новых сотрудников в компании</w:t>
      </w:r>
    </w:p>
    <w:p w14:paraId="207294D5" w14:textId="41A27E5A" w:rsidR="00DB4531" w:rsidRPr="00DB4531" w:rsidRDefault="00DB4531" w:rsidP="001C1E7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Изучение современных LMS-систем</w:t>
      </w:r>
    </w:p>
    <w:p w14:paraId="1B136F10" w14:textId="22A9AC97" w:rsidR="00DB4531" w:rsidRPr="00DB4531" w:rsidRDefault="00DB4531" w:rsidP="001C1E7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Опрос сотрудников</w:t>
      </w:r>
    </w:p>
    <w:p w14:paraId="1D2B1A44" w14:textId="624ECF81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Это позволило выделить критические требования к системе:</w:t>
      </w:r>
    </w:p>
    <w:p w14:paraId="199B773A" w14:textId="047B7FFA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Интуитивно понятный интерфейс для пользователей с разным уровнем технической подготовки</w:t>
      </w:r>
    </w:p>
    <w:p w14:paraId="7C399B59" w14:textId="10E953D1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Гибкая система управления учебными материалами</w:t>
      </w:r>
    </w:p>
    <w:p w14:paraId="490996C6" w14:textId="62414307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Инструменты автоматизированной проверки знаний</w:t>
      </w:r>
    </w:p>
    <w:p w14:paraId="5D417742" w14:textId="1CD87FBF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Подробная аналитика успеваемости</w:t>
      </w:r>
    </w:p>
    <w:p w14:paraId="2A452A03" w14:textId="579A16C7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Техническое задание для Intern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4531">
        <w:rPr>
          <w:rFonts w:ascii="Times New Roman" w:hAnsi="Times New Roman" w:cs="Times New Roman"/>
          <w:sz w:val="28"/>
          <w:szCs w:val="28"/>
        </w:rPr>
        <w:t>Guide включает несколько взаимосвязанных разделов:</w:t>
      </w:r>
    </w:p>
    <w:p w14:paraId="3A69771A" w14:textId="73AA739B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7B0AFB41" w14:textId="01EE32B9" w:rsidR="00DB4531" w:rsidRPr="00DB4531" w:rsidRDefault="00DB4531" w:rsidP="001C1E73">
      <w:pPr>
        <w:pStyle w:val="a3"/>
        <w:numPr>
          <w:ilvl w:val="0"/>
          <w:numId w:val="2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Описание целей внедрения системы</w:t>
      </w:r>
    </w:p>
    <w:p w14:paraId="6F55F282" w14:textId="2A1CA54C" w:rsidR="00DB4531" w:rsidRPr="00DB4531" w:rsidRDefault="00DB4531" w:rsidP="001C1E73">
      <w:pPr>
        <w:pStyle w:val="a3"/>
        <w:numPr>
          <w:ilvl w:val="0"/>
          <w:numId w:val="2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Ключевые показатели эффективности</w:t>
      </w:r>
    </w:p>
    <w:p w14:paraId="31FB199C" w14:textId="27FE1008" w:rsidR="00DB4531" w:rsidRPr="00DB4531" w:rsidRDefault="00DB4531" w:rsidP="001C1E73">
      <w:pPr>
        <w:pStyle w:val="a3"/>
        <w:numPr>
          <w:ilvl w:val="0"/>
          <w:numId w:val="2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Ожидаемое влияние на бизнес-процессы</w:t>
      </w:r>
    </w:p>
    <w:p w14:paraId="09123CDC" w14:textId="7D277EEF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1BB56677" w14:textId="06454814" w:rsidR="00DB4531" w:rsidRPr="00DB4531" w:rsidRDefault="00DB4531" w:rsidP="001C1E73">
      <w:pPr>
        <w:pStyle w:val="a3"/>
        <w:numPr>
          <w:ilvl w:val="0"/>
          <w:numId w:val="2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Детализированные сценарии использования</w:t>
      </w:r>
    </w:p>
    <w:p w14:paraId="1928B2F5" w14:textId="0D2D0FD7" w:rsidR="00DB4531" w:rsidRPr="00DB4531" w:rsidRDefault="00DB4531" w:rsidP="001C1E73">
      <w:pPr>
        <w:pStyle w:val="a3"/>
        <w:numPr>
          <w:ilvl w:val="0"/>
          <w:numId w:val="2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Описание ролей и их прав</w:t>
      </w:r>
    </w:p>
    <w:p w14:paraId="6DB372C4" w14:textId="2EEB3244" w:rsidR="00DB4531" w:rsidRPr="00DB4531" w:rsidRDefault="00DB4531" w:rsidP="001C1E73">
      <w:pPr>
        <w:pStyle w:val="a3"/>
        <w:numPr>
          <w:ilvl w:val="0"/>
          <w:numId w:val="2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Логика работы основных модулей</w:t>
      </w:r>
    </w:p>
    <w:p w14:paraId="1846B195" w14:textId="0DD270BD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Технические аспекты:</w:t>
      </w:r>
    </w:p>
    <w:p w14:paraId="6B1755A7" w14:textId="4A91D871" w:rsidR="00DB4531" w:rsidRPr="00DB4531" w:rsidRDefault="00DB4531" w:rsidP="001C1E73">
      <w:pPr>
        <w:pStyle w:val="a3"/>
        <w:numPr>
          <w:ilvl w:val="0"/>
          <w:numId w:val="3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lastRenderedPageBreak/>
        <w:t>Архитектурные решения</w:t>
      </w:r>
    </w:p>
    <w:p w14:paraId="793DCE2B" w14:textId="0B156804" w:rsidR="00DB4531" w:rsidRPr="00DB4531" w:rsidRDefault="00DB4531" w:rsidP="001C1E73">
      <w:pPr>
        <w:pStyle w:val="a3"/>
        <w:numPr>
          <w:ilvl w:val="0"/>
          <w:numId w:val="3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Спецификации интеграции с корпоративными системами</w:t>
      </w:r>
    </w:p>
    <w:p w14:paraId="37196547" w14:textId="55EF07FC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Критерии приемки:</w:t>
      </w:r>
    </w:p>
    <w:p w14:paraId="644F2F14" w14:textId="2CA9801B" w:rsidR="00DB4531" w:rsidRPr="00DB4531" w:rsidRDefault="00DB4531" w:rsidP="001C1E73">
      <w:pPr>
        <w:pStyle w:val="a3"/>
        <w:numPr>
          <w:ilvl w:val="0"/>
          <w:numId w:val="3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Методики тестирования</w:t>
      </w:r>
    </w:p>
    <w:p w14:paraId="676AAA6B" w14:textId="1B9AB07A" w:rsidR="00DB4531" w:rsidRPr="00D86439" w:rsidRDefault="00DB4531" w:rsidP="001C1E73">
      <w:pPr>
        <w:pStyle w:val="a3"/>
        <w:numPr>
          <w:ilvl w:val="0"/>
          <w:numId w:val="3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Показатели производительности</w:t>
      </w:r>
    </w:p>
    <w:p w14:paraId="176E14B5" w14:textId="1BD02314" w:rsidR="00DB4531" w:rsidRPr="00DB4531" w:rsidRDefault="00DB4531" w:rsidP="00816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При создании технического задания особый акцент был сделан на</w:t>
      </w:r>
      <w:r w:rsidR="00816198">
        <w:rPr>
          <w:rFonts w:ascii="Times New Roman" w:hAnsi="Times New Roman" w:cs="Times New Roman"/>
          <w:sz w:val="28"/>
          <w:szCs w:val="28"/>
        </w:rPr>
        <w:t xml:space="preserve"> г</w:t>
      </w:r>
      <w:r w:rsidRPr="00DB4531">
        <w:rPr>
          <w:rFonts w:ascii="Times New Roman" w:hAnsi="Times New Roman" w:cs="Times New Roman"/>
          <w:sz w:val="28"/>
          <w:szCs w:val="28"/>
        </w:rPr>
        <w:t>ибкость системы</w:t>
      </w:r>
      <w:r w:rsidR="00816198">
        <w:rPr>
          <w:rFonts w:ascii="Times New Roman" w:hAnsi="Times New Roman" w:cs="Times New Roman"/>
          <w:sz w:val="28"/>
          <w:szCs w:val="28"/>
        </w:rPr>
        <w:t>, её м</w:t>
      </w:r>
      <w:r w:rsidRPr="00DB4531">
        <w:rPr>
          <w:rFonts w:ascii="Times New Roman" w:hAnsi="Times New Roman" w:cs="Times New Roman"/>
          <w:sz w:val="28"/>
          <w:szCs w:val="28"/>
        </w:rPr>
        <w:t>асштабируемость</w:t>
      </w:r>
      <w:r w:rsidR="00816198">
        <w:rPr>
          <w:rFonts w:ascii="Times New Roman" w:hAnsi="Times New Roman" w:cs="Times New Roman"/>
          <w:sz w:val="28"/>
          <w:szCs w:val="28"/>
        </w:rPr>
        <w:t>, б</w:t>
      </w:r>
      <w:r w:rsidRPr="00DB4531">
        <w:rPr>
          <w:rFonts w:ascii="Times New Roman" w:hAnsi="Times New Roman" w:cs="Times New Roman"/>
          <w:sz w:val="28"/>
          <w:szCs w:val="28"/>
        </w:rPr>
        <w:t>езопасность</w:t>
      </w:r>
      <w:r w:rsidR="00816198">
        <w:rPr>
          <w:rFonts w:ascii="Times New Roman" w:hAnsi="Times New Roman" w:cs="Times New Roman"/>
          <w:sz w:val="28"/>
          <w:szCs w:val="28"/>
        </w:rPr>
        <w:t xml:space="preserve"> данных пользователей и аппаратных средств.</w:t>
      </w:r>
    </w:p>
    <w:p w14:paraId="7C5B12B3" w14:textId="1ADE6E17" w:rsidR="00DB4531" w:rsidRPr="00DB4531" w:rsidRDefault="00DB4531" w:rsidP="00816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Итоговый документ представляет собой:</w:t>
      </w:r>
    </w:p>
    <w:p w14:paraId="4CE95B6E" w14:textId="0D203E23" w:rsidR="00DB4531" w:rsidRPr="00816198" w:rsidRDefault="00DB4531" w:rsidP="001C1E73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198">
        <w:rPr>
          <w:rFonts w:ascii="Times New Roman" w:hAnsi="Times New Roman" w:cs="Times New Roman"/>
          <w:sz w:val="28"/>
          <w:szCs w:val="28"/>
        </w:rPr>
        <w:t>Руководство для разработчиков с четкими техническими спецификациями</w:t>
      </w:r>
    </w:p>
    <w:p w14:paraId="2F657549" w14:textId="28787E1D" w:rsidR="00DB4531" w:rsidRPr="00816198" w:rsidRDefault="00DB4531" w:rsidP="001C1E73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198">
        <w:rPr>
          <w:rFonts w:ascii="Times New Roman" w:hAnsi="Times New Roman" w:cs="Times New Roman"/>
          <w:sz w:val="28"/>
          <w:szCs w:val="28"/>
        </w:rPr>
        <w:t>Инструмент контроля для заказчика с измеримыми критериями приемки</w:t>
      </w:r>
    </w:p>
    <w:p w14:paraId="62520AC6" w14:textId="79931C39" w:rsidR="00DB4531" w:rsidRPr="00816198" w:rsidRDefault="00DB4531" w:rsidP="001C1E73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198">
        <w:rPr>
          <w:rFonts w:ascii="Times New Roman" w:hAnsi="Times New Roman" w:cs="Times New Roman"/>
          <w:sz w:val="28"/>
          <w:szCs w:val="28"/>
        </w:rPr>
        <w:t>Дорожную карту для будущего развития системы</w:t>
      </w:r>
    </w:p>
    <w:p w14:paraId="4A98B353" w14:textId="49CBD600" w:rsidR="00DB4531" w:rsidRPr="00DB4531" w:rsidRDefault="00DB4531" w:rsidP="00816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Техническое задание для Intern</w:t>
      </w:r>
      <w:r w:rsidR="00816198">
        <w:rPr>
          <w:rFonts w:ascii="Times New Roman" w:hAnsi="Times New Roman" w:cs="Times New Roman"/>
          <w:sz w:val="28"/>
          <w:szCs w:val="28"/>
        </w:rPr>
        <w:t xml:space="preserve"> </w:t>
      </w:r>
      <w:r w:rsidRPr="00DB4531">
        <w:rPr>
          <w:rFonts w:ascii="Times New Roman" w:hAnsi="Times New Roman" w:cs="Times New Roman"/>
          <w:sz w:val="28"/>
          <w:szCs w:val="28"/>
        </w:rPr>
        <w:t xml:space="preserve">Guide отличается практической ориентированностью </w:t>
      </w:r>
      <w:r w:rsidR="00816198">
        <w:rPr>
          <w:rFonts w:ascii="Times New Roman" w:hAnsi="Times New Roman" w:cs="Times New Roman"/>
          <w:sz w:val="28"/>
          <w:szCs w:val="28"/>
        </w:rPr>
        <w:t>–</w:t>
      </w:r>
      <w:r w:rsidRPr="00DB4531">
        <w:rPr>
          <w:rFonts w:ascii="Times New Roman" w:hAnsi="Times New Roman" w:cs="Times New Roman"/>
          <w:sz w:val="28"/>
          <w:szCs w:val="28"/>
        </w:rPr>
        <w:t xml:space="preserve"> все</w:t>
      </w:r>
      <w:r w:rsidR="00816198">
        <w:rPr>
          <w:rFonts w:ascii="Times New Roman" w:hAnsi="Times New Roman" w:cs="Times New Roman"/>
          <w:sz w:val="28"/>
          <w:szCs w:val="28"/>
        </w:rPr>
        <w:t xml:space="preserve"> </w:t>
      </w:r>
      <w:r w:rsidRPr="00DB4531">
        <w:rPr>
          <w:rFonts w:ascii="Times New Roman" w:hAnsi="Times New Roman" w:cs="Times New Roman"/>
          <w:sz w:val="28"/>
          <w:szCs w:val="28"/>
        </w:rPr>
        <w:t>требования основаны на реальных бизнес-процессах компании и подкреплены данными исследований.</w:t>
      </w:r>
    </w:p>
    <w:p w14:paraId="296A6151" w14:textId="5F2452B7" w:rsidR="00877973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Этот документ стал надежной основой для создания системы, которая реально решает проблемы адаптации новых сотрудников в крупной страховой компании.</w:t>
      </w:r>
    </w:p>
    <w:p w14:paraId="3DD0DA2C" w14:textId="104EA194" w:rsidR="00877973" w:rsidRPr="00877973" w:rsidRDefault="00877973" w:rsidP="00877973">
      <w:pPr>
        <w:spacing w:line="259" w:lineRule="auto"/>
      </w:pPr>
      <w:r>
        <w:br w:type="page"/>
      </w:r>
    </w:p>
    <w:p w14:paraId="24AF4EE1" w14:textId="19A38DBB" w:rsidR="00AC0158" w:rsidRPr="00AC0158" w:rsidRDefault="00BB3227" w:rsidP="00AC0158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20157336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AC0158" w:rsidRPr="00AC0158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877973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AC0158" w:rsidRPr="00AC015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bookmarkEnd w:id="8"/>
    </w:p>
    <w:p w14:paraId="668F02A5" w14:textId="3CF3ED87" w:rsidR="00BF628C" w:rsidRPr="00BF628C" w:rsidRDefault="00BF628C" w:rsidP="00761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UML (Unified Modeling Language) — это стандартизированный язык графического моделирования, используемый в объектно-ориентированном анализе и проектировании. UML-диаграммы помогают визуализировать, проектировать и документировать структуру и поведение программных систем.</w:t>
      </w:r>
      <w:r w:rsidR="003A6D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573EC" w14:textId="4E6E1884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 xml:space="preserve">Существует 14 типов UML-диаграмм, которые делятся на две группы:  </w:t>
      </w:r>
    </w:p>
    <w:p w14:paraId="2A1CE181" w14:textId="3ACF362F" w:rsidR="00BF628C" w:rsidRPr="00BF628C" w:rsidRDefault="00BF628C" w:rsidP="004179F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b/>
          <w:sz w:val="28"/>
          <w:szCs w:val="28"/>
        </w:rPr>
        <w:t>Структурные диаграммы</w:t>
      </w:r>
      <w:r w:rsidRPr="00BF628C">
        <w:rPr>
          <w:rFonts w:ascii="Times New Roman" w:hAnsi="Times New Roman" w:cs="Times New Roman"/>
          <w:sz w:val="28"/>
          <w:szCs w:val="28"/>
        </w:rPr>
        <w:t xml:space="preserve"> (отображают статическую структуру системы).</w:t>
      </w:r>
    </w:p>
    <w:p w14:paraId="3103D141" w14:textId="1F9058A5" w:rsidR="00BF628C" w:rsidRPr="00BF628C" w:rsidRDefault="00BF628C" w:rsidP="004179F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b/>
          <w:sz w:val="28"/>
          <w:szCs w:val="28"/>
        </w:rPr>
        <w:t>Поведенческие диаграммы</w:t>
      </w:r>
      <w:r w:rsidRPr="00BF628C">
        <w:rPr>
          <w:rFonts w:ascii="Times New Roman" w:hAnsi="Times New Roman" w:cs="Times New Roman"/>
          <w:sz w:val="28"/>
          <w:szCs w:val="28"/>
        </w:rPr>
        <w:t xml:space="preserve"> (описывают динамику работы системы). </w:t>
      </w:r>
    </w:p>
    <w:p w14:paraId="7EA04C09" w14:textId="0F45F830" w:rsidR="009468D9" w:rsidRPr="00BF628C" w:rsidRDefault="003A6DED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Самыми основными из них выступают </w:t>
      </w:r>
      <w:r w:rsidR="00B1786A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диаграмм: классов, кооперации, деятельности, компонентов, последовательности, потоков данных, развертывания, состояния, вариантов использования.</w:t>
      </w:r>
      <w:r w:rsidR="00C35D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9E564D" w14:textId="353F2796" w:rsidR="00BF628C" w:rsidRPr="003A6DED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6DED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2083C010" w14:textId="7010205F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 xml:space="preserve">Тип: </w:t>
      </w:r>
      <w:r w:rsidR="00142F0C">
        <w:rPr>
          <w:rFonts w:ascii="Times New Roman" w:hAnsi="Times New Roman" w:cs="Times New Roman"/>
          <w:sz w:val="28"/>
          <w:szCs w:val="28"/>
        </w:rPr>
        <w:t>с</w:t>
      </w:r>
      <w:r w:rsidRPr="009468D9">
        <w:rPr>
          <w:rFonts w:ascii="Times New Roman" w:hAnsi="Times New Roman" w:cs="Times New Roman"/>
          <w:sz w:val="28"/>
          <w:szCs w:val="28"/>
        </w:rPr>
        <w:t>труктурная</w:t>
      </w:r>
    </w:p>
    <w:p w14:paraId="796BD71D" w14:textId="59D65B6B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>Назначение</w:t>
      </w:r>
      <w:r w:rsidR="00142F0C" w:rsidRPr="009468D9">
        <w:rPr>
          <w:rFonts w:ascii="Times New Roman" w:hAnsi="Times New Roman" w:cs="Times New Roman"/>
          <w:sz w:val="28"/>
          <w:szCs w:val="28"/>
        </w:rPr>
        <w:t>: отображает</w:t>
      </w:r>
      <w:r w:rsidRPr="009468D9">
        <w:rPr>
          <w:rFonts w:ascii="Times New Roman" w:hAnsi="Times New Roman" w:cs="Times New Roman"/>
          <w:sz w:val="28"/>
          <w:szCs w:val="28"/>
        </w:rPr>
        <w:t xml:space="preserve"> статическую структуру системы в виде классов, их атрибутов, методов и взаимосвязей.</w:t>
      </w:r>
    </w:p>
    <w:p w14:paraId="3928614E" w14:textId="0D189034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5D29CB38" w14:textId="495BB9AC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Клас</w:t>
      </w:r>
      <w:r w:rsidR="00142F0C" w:rsidRPr="00142F0C">
        <w:rPr>
          <w:rFonts w:ascii="Times New Roman" w:hAnsi="Times New Roman" w:cs="Times New Roman"/>
          <w:sz w:val="28"/>
          <w:szCs w:val="28"/>
        </w:rPr>
        <w:t>с</w:t>
      </w:r>
      <w:r w:rsidRPr="00142F0C">
        <w:rPr>
          <w:rFonts w:ascii="Times New Roman" w:hAnsi="Times New Roman" w:cs="Times New Roman"/>
          <w:sz w:val="28"/>
          <w:szCs w:val="28"/>
        </w:rPr>
        <w:t>: Прямоугольник с тремя секциями:</w:t>
      </w:r>
    </w:p>
    <w:p w14:paraId="2766140A" w14:textId="0F8E3A0E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Имя класс</w:t>
      </w:r>
      <w:r w:rsidR="00142F0C">
        <w:rPr>
          <w:rFonts w:ascii="Times New Roman" w:hAnsi="Times New Roman" w:cs="Times New Roman"/>
          <w:sz w:val="28"/>
          <w:szCs w:val="28"/>
        </w:rPr>
        <w:t>а</w:t>
      </w:r>
    </w:p>
    <w:p w14:paraId="121B7E4E" w14:textId="7D08987C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Атрибуты</w:t>
      </w:r>
    </w:p>
    <w:p w14:paraId="43C9326E" w14:textId="67CB4AFC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Методы</w:t>
      </w:r>
    </w:p>
    <w:p w14:paraId="42619D51" w14:textId="552E7584" w:rsidR="00BF628C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 xml:space="preserve">Связи: </w:t>
      </w:r>
      <w:r w:rsidR="00142F0C">
        <w:rPr>
          <w:rFonts w:ascii="Times New Roman" w:hAnsi="Times New Roman" w:cs="Times New Roman"/>
          <w:sz w:val="28"/>
          <w:szCs w:val="28"/>
        </w:rPr>
        <w:t>н</w:t>
      </w:r>
      <w:r w:rsidRPr="00142F0C">
        <w:rPr>
          <w:rFonts w:ascii="Times New Roman" w:hAnsi="Times New Roman" w:cs="Times New Roman"/>
          <w:sz w:val="28"/>
          <w:szCs w:val="28"/>
        </w:rPr>
        <w:t>аследование, ассоциации, агрегация/композиция.</w:t>
      </w:r>
    </w:p>
    <w:p w14:paraId="3BF158B3" w14:textId="5C5D839C" w:rsidR="00BF628C" w:rsidRPr="003A6DED" w:rsidRDefault="00BF628C" w:rsidP="004179F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6DED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34E49189" w14:textId="2738BB89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3FB00BB0" w14:textId="1A47A4BF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показывает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взаимодействие объектов в хронологическом порядке (как сообщения передаются между ними).</w:t>
      </w:r>
    </w:p>
    <w:p w14:paraId="77830F9F" w14:textId="00EC58B7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79FB2CBC" w14:textId="2B087D0E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lastRenderedPageBreak/>
        <w:t>Объекты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участники взаимодействия</w:t>
      </w:r>
    </w:p>
    <w:p w14:paraId="33F030BE" w14:textId="67EDA89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Линии жизни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вертикальные пунктирные линии, показывающие время жизни объекта</w:t>
      </w:r>
    </w:p>
    <w:p w14:paraId="208ABA06" w14:textId="061419E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Сообщения – стрелки между линиями жизни</w:t>
      </w:r>
    </w:p>
    <w:p w14:paraId="050F3939" w14:textId="1C1BF4B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Активационные полосы – прямоугольники на линиях жизни, показывающие активность объекта</w:t>
      </w:r>
    </w:p>
    <w:p w14:paraId="6FE99585" w14:textId="39B14ED7" w:rsidR="00BF628C" w:rsidRPr="00517315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7315">
        <w:rPr>
          <w:rFonts w:ascii="Times New Roman" w:hAnsi="Times New Roman" w:cs="Times New Roman"/>
          <w:b/>
          <w:sz w:val="28"/>
          <w:szCs w:val="28"/>
        </w:rPr>
        <w:t>Диаграмма развертывания</w:t>
      </w:r>
    </w:p>
    <w:p w14:paraId="6F1A0507" w14:textId="0BFA2D98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543FC52B" w14:textId="6AEF4CC3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показывает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физическое размещение компонентов системы на серверах, узлах сети и устройствах.</w:t>
      </w:r>
    </w:p>
    <w:p w14:paraId="04FBDE93" w14:textId="676127FA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4D966FB7" w14:textId="15479117" w:rsidR="00BF628C" w:rsidRPr="00517315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Узлы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физические устройства</w:t>
      </w:r>
    </w:p>
    <w:p w14:paraId="1F488FCE" w14:textId="7595EF14" w:rsidR="00BF628C" w:rsidRPr="00517315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Артефакты – развертываемые компоненты</w:t>
      </w:r>
    </w:p>
    <w:p w14:paraId="44961D49" w14:textId="75B5BE3F" w:rsidR="00F4138D" w:rsidRPr="00BB3227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Связи – показывают коммуникацию между узлами</w:t>
      </w:r>
    </w:p>
    <w:p w14:paraId="7CAFC26A" w14:textId="15461ECC" w:rsidR="00BF628C" w:rsidRPr="00517315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7315">
        <w:rPr>
          <w:rFonts w:ascii="Times New Roman" w:hAnsi="Times New Roman" w:cs="Times New Roman"/>
          <w:b/>
          <w:sz w:val="28"/>
          <w:szCs w:val="28"/>
        </w:rPr>
        <w:t>Диаграмма</w:t>
      </w:r>
      <w:r w:rsidRPr="0051731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7315">
        <w:rPr>
          <w:rFonts w:ascii="Times New Roman" w:hAnsi="Times New Roman" w:cs="Times New Roman"/>
          <w:b/>
          <w:sz w:val="28"/>
          <w:szCs w:val="28"/>
        </w:rPr>
        <w:t>состояни</w:t>
      </w:r>
      <w:r w:rsidR="00517315">
        <w:rPr>
          <w:rFonts w:ascii="Times New Roman" w:hAnsi="Times New Roman" w:cs="Times New Roman"/>
          <w:b/>
          <w:sz w:val="28"/>
          <w:szCs w:val="28"/>
        </w:rPr>
        <w:t>й</w:t>
      </w:r>
    </w:p>
    <w:p w14:paraId="7DC25237" w14:textId="43214A93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22D915F9" w14:textId="227438A1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описывает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жизненный цикл объекта, показывая, как он переходит между состояниями под воздействием событий.</w:t>
      </w:r>
    </w:p>
    <w:p w14:paraId="35F6A888" w14:textId="145C534C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52AC2BDE" w14:textId="55F126E0" w:rsidR="00BF628C" w:rsidRPr="00517315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Состояние – прямоугольник с закругленными углами</w:t>
      </w:r>
    </w:p>
    <w:p w14:paraId="321BC1E9" w14:textId="3D6C56D1" w:rsidR="00BF628C" w:rsidRPr="00517315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Переход – стрелка с событием</w:t>
      </w:r>
    </w:p>
    <w:p w14:paraId="06B30B16" w14:textId="3A7FF7A3" w:rsidR="00BF628C" w:rsidRPr="00BB3227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Начальное и конечное состояния – черные круги</w:t>
      </w:r>
    </w:p>
    <w:p w14:paraId="1DBCF973" w14:textId="06F8AB7D" w:rsidR="00BF628C" w:rsidRPr="00F4138D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138D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14:paraId="75BA7BED" w14:textId="27AB2F43" w:rsidR="00BF628C" w:rsidRPr="00BF628C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35FCE3CF" w14:textId="1D0D5FAD" w:rsidR="00F4138D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F4138D" w:rsidRPr="00BF628C">
        <w:rPr>
          <w:rFonts w:ascii="Times New Roman" w:hAnsi="Times New Roman" w:cs="Times New Roman"/>
          <w:sz w:val="28"/>
          <w:szCs w:val="28"/>
        </w:rPr>
        <w:t>: описывает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взаимодействие между пользователями (акторами) и системой через сценарии использования.</w:t>
      </w:r>
    </w:p>
    <w:p w14:paraId="00EFB8B0" w14:textId="59C35767" w:rsidR="00BF628C" w:rsidRPr="00BF628C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 xml:space="preserve">Основные элементы:  </w:t>
      </w:r>
    </w:p>
    <w:p w14:paraId="078CFB27" w14:textId="1098D105" w:rsidR="00BF628C" w:rsidRPr="00F4138D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t>Актор – роль, взаимодействующая с системой</w:t>
      </w:r>
    </w:p>
    <w:p w14:paraId="468BB806" w14:textId="7BEC4AFB" w:rsidR="00BF628C" w:rsidRPr="00F4138D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t>Вариант использования – овал с названием действия</w:t>
      </w:r>
    </w:p>
    <w:p w14:paraId="37B752D4" w14:textId="5F8FBC0A" w:rsidR="009468D9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lastRenderedPageBreak/>
        <w:t>Связи</w:t>
      </w:r>
    </w:p>
    <w:p w14:paraId="0144B6F7" w14:textId="13B14F62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 xml:space="preserve">Диаграмма кооперации </w:t>
      </w:r>
    </w:p>
    <w:p w14:paraId="442BC9AB" w14:textId="31E13825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5EE477D7" w14:textId="529AF64F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показывает взаимодействие объектов для выполнения конкретного сценария через обмен сообщениями.</w:t>
      </w:r>
    </w:p>
    <w:p w14:paraId="7DD66CC9" w14:textId="5F5C7997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26185AA0" w14:textId="61D9717E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 xml:space="preserve">Объекты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67125">
        <w:rPr>
          <w:rFonts w:ascii="Times New Roman" w:hAnsi="Times New Roman" w:cs="Times New Roman"/>
          <w:sz w:val="28"/>
          <w:szCs w:val="28"/>
        </w:rPr>
        <w:t xml:space="preserve">рямоугольники с подчеркнутыми именами </w:t>
      </w:r>
    </w:p>
    <w:p w14:paraId="30D04C8F" w14:textId="112F5CC1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 xml:space="preserve">с номерами </w:t>
      </w:r>
    </w:p>
    <w:p w14:paraId="6750CEDF" w14:textId="487813CE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 xml:space="preserve">Диаграмма деятельности </w:t>
      </w:r>
    </w:p>
    <w:p w14:paraId="221D2FFC" w14:textId="20386ED6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54C68A65" w14:textId="2F700F7D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описывает бизнес-процессы и алгоритмы в виде последовательности действий.</w:t>
      </w:r>
    </w:p>
    <w:p w14:paraId="5FB83934" w14:textId="289C53B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39776B0A" w14:textId="351FF8CE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Действия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кругленные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прямоугольники</w:t>
      </w:r>
    </w:p>
    <w:p w14:paraId="35522EBB" w14:textId="58E71BBD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Ветвления</w:t>
      </w:r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167125">
        <w:rPr>
          <w:rFonts w:ascii="Times New Roman" w:hAnsi="Times New Roman" w:cs="Times New Roman"/>
          <w:sz w:val="28"/>
          <w:szCs w:val="28"/>
        </w:rPr>
        <w:t>омбы</w:t>
      </w:r>
    </w:p>
    <w:p w14:paraId="031FBA85" w14:textId="20E05344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Потоки управления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</w:p>
    <w:p w14:paraId="6A502582" w14:textId="6D8ADC9F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>Диаграмма компонентов</w:t>
      </w:r>
    </w:p>
    <w:p w14:paraId="1FBBEAEF" w14:textId="44F770E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07308C39" w14:textId="2552AB6D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отображает физические компоненты системы (модули, библиотеки) и их зависимости.</w:t>
      </w:r>
    </w:p>
    <w:p w14:paraId="6C801F6D" w14:textId="43A554D3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38BD64B6" w14:textId="3332046B" w:rsidR="00167125" w:rsidRPr="00167125" w:rsidRDefault="00167125" w:rsidP="001C1E7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Компоненты</w:t>
      </w:r>
      <w:r>
        <w:rPr>
          <w:rFonts w:ascii="Times New Roman" w:hAnsi="Times New Roman" w:cs="Times New Roman"/>
          <w:sz w:val="28"/>
          <w:szCs w:val="28"/>
        </w:rPr>
        <w:t xml:space="preserve"> – пр</w:t>
      </w:r>
      <w:r w:rsidRPr="00167125">
        <w:rPr>
          <w:rFonts w:ascii="Times New Roman" w:hAnsi="Times New Roman" w:cs="Times New Roman"/>
          <w:sz w:val="28"/>
          <w:szCs w:val="28"/>
        </w:rPr>
        <w:t>ямоугольники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 иконкой</w:t>
      </w:r>
    </w:p>
    <w:p w14:paraId="54CD7BE6" w14:textId="40B9CE74" w:rsidR="00167125" w:rsidRPr="00167125" w:rsidRDefault="00167125" w:rsidP="001C1E7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Интерфейсы</w:t>
      </w:r>
      <w:r>
        <w:rPr>
          <w:rFonts w:ascii="Times New Roman" w:hAnsi="Times New Roman" w:cs="Times New Roman"/>
          <w:sz w:val="28"/>
          <w:szCs w:val="28"/>
        </w:rPr>
        <w:t xml:space="preserve"> – «л</w:t>
      </w:r>
      <w:r w:rsidRPr="00167125">
        <w:rPr>
          <w:rFonts w:ascii="Times New Roman" w:hAnsi="Times New Roman" w:cs="Times New Roman"/>
          <w:sz w:val="28"/>
          <w:szCs w:val="28"/>
        </w:rPr>
        <w:t>оллипопы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570B9D5" w14:textId="107E3D12" w:rsidR="00167125" w:rsidRPr="00167125" w:rsidRDefault="00167125" w:rsidP="001C1E7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Зависимости</w:t>
      </w:r>
      <w:r>
        <w:rPr>
          <w:rFonts w:ascii="Times New Roman" w:hAnsi="Times New Roman" w:cs="Times New Roman"/>
          <w:sz w:val="28"/>
          <w:szCs w:val="28"/>
        </w:rPr>
        <w:t xml:space="preserve"> – п</w:t>
      </w:r>
      <w:r w:rsidRPr="00167125">
        <w:rPr>
          <w:rFonts w:ascii="Times New Roman" w:hAnsi="Times New Roman" w:cs="Times New Roman"/>
          <w:sz w:val="28"/>
          <w:szCs w:val="28"/>
        </w:rPr>
        <w:t>унктирные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стрелки</w:t>
      </w:r>
    </w:p>
    <w:p w14:paraId="1F1F6DE7" w14:textId="6C3FFC51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>Диаграмма потоков данных</w:t>
      </w:r>
    </w:p>
    <w:p w14:paraId="13C7F4BD" w14:textId="20134C3A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7904A483" w14:textId="313E39E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показывает движение информации между процессами, хранилищами и внешними сущностями.</w:t>
      </w:r>
    </w:p>
    <w:p w14:paraId="42283C16" w14:textId="4603D2DA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1C95F3A2" w14:textId="05DD66C4" w:rsidR="00167125" w:rsidRPr="00167125" w:rsidRDefault="00167125" w:rsidP="001C1E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lastRenderedPageBreak/>
        <w:t>Процессы</w:t>
      </w:r>
      <w:r>
        <w:rPr>
          <w:rFonts w:ascii="Times New Roman" w:hAnsi="Times New Roman" w:cs="Times New Roman"/>
          <w:sz w:val="28"/>
          <w:szCs w:val="28"/>
        </w:rPr>
        <w:t xml:space="preserve"> – к</w:t>
      </w:r>
      <w:r w:rsidRPr="00167125">
        <w:rPr>
          <w:rFonts w:ascii="Times New Roman" w:hAnsi="Times New Roman" w:cs="Times New Roman"/>
          <w:sz w:val="28"/>
          <w:szCs w:val="28"/>
        </w:rPr>
        <w:t>руг</w:t>
      </w:r>
      <w:r w:rsidR="00142F0C">
        <w:rPr>
          <w:rFonts w:ascii="Times New Roman" w:hAnsi="Times New Roman" w:cs="Times New Roman"/>
          <w:sz w:val="28"/>
          <w:szCs w:val="28"/>
        </w:rPr>
        <w:t>и</w:t>
      </w:r>
    </w:p>
    <w:p w14:paraId="3FB046F3" w14:textId="5EE2E00A" w:rsidR="00167125" w:rsidRPr="00167125" w:rsidRDefault="00167125" w:rsidP="001C1E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Хранилища</w:t>
      </w:r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167125">
        <w:rPr>
          <w:rFonts w:ascii="Times New Roman" w:hAnsi="Times New Roman" w:cs="Times New Roman"/>
          <w:sz w:val="28"/>
          <w:szCs w:val="28"/>
        </w:rPr>
        <w:t>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параллельные линии</w:t>
      </w:r>
    </w:p>
    <w:p w14:paraId="2F2188F4" w14:textId="19BC10F2" w:rsidR="00167125" w:rsidRPr="00167125" w:rsidRDefault="00167125" w:rsidP="001C1E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Потоки данных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 подписями</w:t>
      </w:r>
    </w:p>
    <w:p w14:paraId="01A7D4E6" w14:textId="5588B3C6" w:rsid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поведения и работы информационной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Intern</w:t>
      </w:r>
      <w:r w:rsidRPr="00C35D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Guide</w:t>
      </w:r>
      <w:r>
        <w:rPr>
          <w:rFonts w:ascii="Times New Roman" w:hAnsi="Times New Roman" w:cs="Times New Roman"/>
          <w:sz w:val="28"/>
          <w:szCs w:val="28"/>
        </w:rPr>
        <w:t>, которая помогает стажерам лучше осваиваться на новом месте и получать различные советы, были разработаны следующие несколько диаграмм:</w:t>
      </w:r>
    </w:p>
    <w:p w14:paraId="28EC93E3" w14:textId="77777777" w:rsidR="00C829DD" w:rsidRPr="00C829DD" w:rsidRDefault="00142F0C" w:rsidP="00C829D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9D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8BD9FBC" wp14:editId="3700908B">
            <wp:extent cx="3795433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410" cy="16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A57E" w14:textId="24E732D7" w:rsidR="00167125" w:rsidRPr="00C829DD" w:rsidRDefault="00C829DD" w:rsidP="00C829D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классов</w:t>
      </w:r>
    </w:p>
    <w:p w14:paraId="27A7D3A2" w14:textId="6C6EC24B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ADADD5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B8B4979" wp14:editId="5A154879">
            <wp:extent cx="3815798" cy="1704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915" cy="17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AC48" w14:textId="3C4D6234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коопераций</w:t>
      </w:r>
    </w:p>
    <w:p w14:paraId="5EC66588" w14:textId="7C320ABD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AA96A72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CD3867E" wp14:editId="31231E3C">
            <wp:extent cx="3925026" cy="1790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897" cy="17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E9ED" w14:textId="0FB7CC68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деятельности</w:t>
      </w:r>
    </w:p>
    <w:p w14:paraId="47D54D4E" w14:textId="5D038652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7B02A25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73870CFA" wp14:editId="068756B0">
            <wp:extent cx="3862379" cy="172909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834" cy="17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196" w14:textId="0B669A35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4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компонентов</w:t>
      </w:r>
    </w:p>
    <w:p w14:paraId="1CEF7F76" w14:textId="2AF99EE5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13CA774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FBA0277" wp14:editId="5A46EBFE">
            <wp:extent cx="3859270" cy="1737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031" cy="17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68A" w14:textId="09611FFC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5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последовательности</w:t>
      </w:r>
    </w:p>
    <w:p w14:paraId="05A0526F" w14:textId="728714EF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3322FC4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58EBA57" wp14:editId="439C3EF5">
            <wp:extent cx="3986304" cy="178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175" cy="17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FFE6" w14:textId="09109DE7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6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потоков данных</w:t>
      </w:r>
    </w:p>
    <w:p w14:paraId="5F48F6DC" w14:textId="0D3330AA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0D2338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D1DD40D" wp14:editId="17830AC8">
            <wp:extent cx="3967090" cy="17746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669" cy="17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9BF5" w14:textId="1FCC644B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7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развертывания</w:t>
      </w:r>
    </w:p>
    <w:p w14:paraId="792DAA96" w14:textId="67F635CD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628EC40" w14:textId="77777777" w:rsidR="008B424D" w:rsidRPr="008B424D" w:rsidRDefault="008B424D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A9AAA43" wp14:editId="008863BD">
            <wp:extent cx="3777579" cy="171374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342" cy="17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D64E" w14:textId="5D519A4B" w:rsidR="00142F0C" w:rsidRPr="008B424D" w:rsidRDefault="008B424D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8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состояния</w:t>
      </w:r>
    </w:p>
    <w:p w14:paraId="02783BA5" w14:textId="5994D9DE" w:rsidR="008B424D" w:rsidRPr="008B424D" w:rsidRDefault="008B424D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9C3B2A" w14:textId="77777777" w:rsidR="008B424D" w:rsidRPr="008B424D" w:rsidRDefault="008B424D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D35D46" wp14:editId="04778D12">
            <wp:extent cx="3920107" cy="1751582"/>
            <wp:effectExtent l="0" t="0" r="444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5511" cy="17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C0E8" w14:textId="3E2304C6" w:rsidR="008B424D" w:rsidRDefault="008B424D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9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вариантов использования</w:t>
      </w:r>
    </w:p>
    <w:p w14:paraId="131BF84D" w14:textId="77777777" w:rsidR="008B424D" w:rsidRPr="008B424D" w:rsidRDefault="008B424D" w:rsidP="008B424D"/>
    <w:p w14:paraId="580EB242" w14:textId="77777777" w:rsidR="008B424D" w:rsidRDefault="008B424D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диаграммы для остальных модулей разрабатываемой системы находятся в Приложении Б.</w:t>
      </w:r>
    </w:p>
    <w:p w14:paraId="20212AD5" w14:textId="77777777" w:rsidR="00521FE6" w:rsidRDefault="00167125" w:rsidP="00521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Данный набор диаграмм обеспечивает полное визуальное представление системы на всех уровнях — от логики работы до физической инфраструктуры.</w:t>
      </w:r>
    </w:p>
    <w:p w14:paraId="5BEC26C7" w14:textId="7E57C640" w:rsidR="009468D9" w:rsidRDefault="00521FE6" w:rsidP="00521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FE6">
        <w:rPr>
          <w:rFonts w:ascii="Times New Roman" w:hAnsi="Times New Roman" w:cs="Times New Roman"/>
          <w:sz w:val="28"/>
          <w:szCs w:val="28"/>
        </w:rPr>
        <w:t xml:space="preserve">Для визуального проектирования пользовательского интерфейса сайта был разработан макет. </w:t>
      </w:r>
      <w:r>
        <w:rPr>
          <w:rFonts w:ascii="Times New Roman" w:hAnsi="Times New Roman" w:cs="Times New Roman"/>
          <w:sz w:val="28"/>
          <w:szCs w:val="28"/>
        </w:rPr>
        <w:t>Данный макет содержит основную информацию, которая будет представлена пользователю и будет служить опорой для реализации продукта.</w:t>
      </w:r>
    </w:p>
    <w:p w14:paraId="7A5A3972" w14:textId="77777777" w:rsidR="00C829DD" w:rsidRPr="00C829DD" w:rsidRDefault="00521FE6" w:rsidP="00C829D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9D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B9F952A" wp14:editId="33E731DD">
            <wp:extent cx="4040601" cy="49834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239" cy="49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7DF7" w14:textId="6717D018" w:rsidR="00521FE6" w:rsidRPr="00C829DD" w:rsidRDefault="00C829DD" w:rsidP="00C829D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P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10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. Макет сайта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  <w:lang w:val="en-US"/>
        </w:rPr>
        <w:t>Intern</w:t>
      </w:r>
      <w:r w:rsidRPr="0002238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  <w:lang w:val="en-US"/>
        </w:rPr>
        <w:t>Guide</w:t>
      </w:r>
    </w:p>
    <w:p w14:paraId="2116255D" w14:textId="2DEB520C" w:rsidR="00AC0158" w:rsidRPr="009468D9" w:rsidRDefault="00AC0158" w:rsidP="009468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br w:type="page"/>
      </w:r>
    </w:p>
    <w:p w14:paraId="405DCDE0" w14:textId="0F5C57F3" w:rsidR="00641231" w:rsidRPr="00101B6B" w:rsidRDefault="00BB3227" w:rsidP="00101B6B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0157336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AC0158" w:rsidRPr="003423D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877973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AC0158" w:rsidRPr="003423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23D8" w:rsidRPr="003423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 модуля</w:t>
      </w:r>
      <w:bookmarkEnd w:id="9"/>
    </w:p>
    <w:p w14:paraId="58E96ED8" w14:textId="08026DAA" w:rsidR="00AC0158" w:rsidRPr="00022386" w:rsidRDefault="00022386" w:rsidP="00022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 Guide</w:t>
      </w:r>
      <w:bookmarkStart w:id="10" w:name="_GoBack"/>
      <w:bookmarkEnd w:id="10"/>
    </w:p>
    <w:p w14:paraId="2EB5438B" w14:textId="7AECFDD7" w:rsidR="00C10EF5" w:rsidRPr="00AC0158" w:rsidRDefault="00C10EF5" w:rsidP="00AC015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63A55D" w14:textId="1FB28BD3" w:rsidR="00EF2B2A" w:rsidRPr="00EF2B2A" w:rsidRDefault="00BD2BF8" w:rsidP="00EF2B2A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0157336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C10EF5" w:rsidRPr="00C10EF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877973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C10EF5" w:rsidRPr="00C10E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продукта</w:t>
      </w:r>
      <w:bookmarkEnd w:id="11"/>
    </w:p>
    <w:p w14:paraId="5171061D" w14:textId="46F3DD36" w:rsidR="008F0942" w:rsidRPr="00025845" w:rsidRDefault="00025845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Разработка тестовой документации для системы адаптации стажёров Intern Guide проводилась с особой тщательностью, учитывая важность системы для бизнес-процессов компании. Качество тестирования напрямую влияет на эффективность адаптации новых сотрудников.</w:t>
      </w:r>
    </w:p>
    <w:p w14:paraId="78046085" w14:textId="147A33DE" w:rsidR="008F0942" w:rsidRPr="00025845" w:rsidRDefault="008F0942" w:rsidP="001C1E7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5845">
        <w:rPr>
          <w:rFonts w:ascii="Times New Roman" w:hAnsi="Times New Roman" w:cs="Times New Roman"/>
          <w:b/>
          <w:sz w:val="28"/>
          <w:szCs w:val="28"/>
        </w:rPr>
        <w:t xml:space="preserve">Анализ требований и подготовка </w:t>
      </w:r>
    </w:p>
    <w:p w14:paraId="46E8C014" w14:textId="77777777" w:rsidR="00025845" w:rsidRPr="00025845" w:rsidRDefault="00025845" w:rsidP="0002584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На начальном этапе были выполнены следующие действия:</w:t>
      </w:r>
    </w:p>
    <w:p w14:paraId="6A1DA2C5" w14:textId="3E143DEF" w:rsidR="00025845" w:rsidRPr="00025845" w:rsidRDefault="00025845" w:rsidP="001C1E73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Проведен детальный анализ технического задания с выделением ключевых требований</w:t>
      </w:r>
    </w:p>
    <w:p w14:paraId="0DFA41CD" w14:textId="3B04B158" w:rsidR="00025845" w:rsidRPr="00025845" w:rsidRDefault="00025845" w:rsidP="001C1E73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Определены приоритетные направления тестирования</w:t>
      </w:r>
    </w:p>
    <w:p w14:paraId="7E955905" w14:textId="5A8440DF" w:rsidR="00025845" w:rsidRPr="00025845" w:rsidRDefault="00025845" w:rsidP="001C1E73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Составлен перечень возможных рисков</w:t>
      </w:r>
    </w:p>
    <w:p w14:paraId="6D44CA13" w14:textId="77777777" w:rsidR="00025845" w:rsidRPr="00025845" w:rsidRDefault="00025845" w:rsidP="0002584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Были выбраны основные виды тестирования:</w:t>
      </w:r>
    </w:p>
    <w:p w14:paraId="03091DE3" w14:textId="3FB2A9E8" w:rsidR="00025845" w:rsidRPr="00025845" w:rsidRDefault="00025845" w:rsidP="001C1E73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Функциональное тестирование всех модулей системы</w:t>
      </w:r>
    </w:p>
    <w:p w14:paraId="0FCC3EFF" w14:textId="442CFF13" w:rsidR="00025845" w:rsidRPr="00025845" w:rsidRDefault="00025845" w:rsidP="001C1E73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Интеграционная проверка взаимодействия компонентов</w:t>
      </w:r>
    </w:p>
    <w:p w14:paraId="07D1A391" w14:textId="44C08D1E" w:rsidR="00025845" w:rsidRPr="00025845" w:rsidRDefault="00025845" w:rsidP="001C1E73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Юзабилити-тестирование интерфейса</w:t>
      </w:r>
    </w:p>
    <w:p w14:paraId="1A1E5E08" w14:textId="30C6D9EA" w:rsidR="008F0942" w:rsidRPr="00025845" w:rsidRDefault="008F0942" w:rsidP="001C1E7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5845">
        <w:rPr>
          <w:rFonts w:ascii="Times New Roman" w:hAnsi="Times New Roman" w:cs="Times New Roman"/>
          <w:b/>
          <w:sz w:val="28"/>
          <w:szCs w:val="28"/>
        </w:rPr>
        <w:t xml:space="preserve">Подготовка тестовых данных </w:t>
      </w:r>
    </w:p>
    <w:p w14:paraId="009274E3" w14:textId="77777777" w:rsidR="00025845" w:rsidRPr="00025845" w:rsidRDefault="00025845" w:rsidP="00025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Для обеспечения комплексной проверки системы были подготовлены:</w:t>
      </w:r>
    </w:p>
    <w:p w14:paraId="0D9AD8F2" w14:textId="073D857C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Детализированные тест-кейсы с пошаговыми инструкциями</w:t>
      </w:r>
    </w:p>
    <w:p w14:paraId="08818367" w14:textId="5E36ACED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Чек-листы для проверки ключевых функций</w:t>
      </w:r>
    </w:p>
    <w:p w14:paraId="27778359" w14:textId="7294F9DA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Сценарии проверки граничных условий</w:t>
      </w:r>
    </w:p>
    <w:p w14:paraId="2EF6ACF3" w14:textId="77777777" w:rsidR="00025845" w:rsidRPr="00025845" w:rsidRDefault="00025845" w:rsidP="00025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Каждый тест-кейс содержал:</w:t>
      </w:r>
    </w:p>
    <w:p w14:paraId="4855A1EC" w14:textId="584226C4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Четкую последовательность действий</w:t>
      </w:r>
    </w:p>
    <w:p w14:paraId="1831A4B1" w14:textId="3B2673AB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Ожидаемые результаты</w:t>
      </w:r>
    </w:p>
    <w:p w14:paraId="73925A52" w14:textId="4D302EFA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Критерии успешного прохождения</w:t>
      </w:r>
    </w:p>
    <w:p w14:paraId="0DFCACB8" w14:textId="3B6932A9" w:rsidR="008F0942" w:rsidRPr="00882B4A" w:rsidRDefault="00882B4A" w:rsidP="001C1E7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2B4A">
        <w:rPr>
          <w:rFonts w:ascii="Times New Roman" w:hAnsi="Times New Roman" w:cs="Times New Roman"/>
          <w:b/>
          <w:sz w:val="28"/>
          <w:szCs w:val="28"/>
        </w:rPr>
        <w:t>Планирование и проведение тестирования</w:t>
      </w:r>
    </w:p>
    <w:p w14:paraId="715CE377" w14:textId="5815D16F" w:rsidR="00882B4A" w:rsidRPr="00882B4A" w:rsidRDefault="00882B4A" w:rsidP="00882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Был разработан детальный план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82B4A">
        <w:rPr>
          <w:rFonts w:ascii="Times New Roman" w:hAnsi="Times New Roman" w:cs="Times New Roman"/>
          <w:sz w:val="28"/>
          <w:szCs w:val="28"/>
        </w:rPr>
        <w:t>После каждого этапа тестирования формировались отчеты, содержащие:</w:t>
      </w:r>
    </w:p>
    <w:p w14:paraId="138F32F6" w14:textId="58106471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Общее количество выполненных тестов</w:t>
      </w:r>
    </w:p>
    <w:p w14:paraId="2A214100" w14:textId="517B5A87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Найденные дефекты с указанием приоритетов</w:t>
      </w:r>
    </w:p>
    <w:p w14:paraId="14DF5CB9" w14:textId="77777777" w:rsidR="00882B4A" w:rsidRPr="00882B4A" w:rsidRDefault="00882B4A" w:rsidP="00882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lastRenderedPageBreak/>
        <w:t>Реализованный подход к тестированию позволил:</w:t>
      </w:r>
    </w:p>
    <w:p w14:paraId="57F4DDC7" w14:textId="044CCBE8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Выявить и устранить критические ошибки до запуска системы</w:t>
      </w:r>
    </w:p>
    <w:p w14:paraId="67ECFA73" w14:textId="1137351D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Оптимизировать пользовательский интерфейс</w:t>
      </w:r>
    </w:p>
    <w:p w14:paraId="095101D8" w14:textId="0DFD44FF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Обеспечить стабильную работу под нагрузкой</w:t>
      </w:r>
    </w:p>
    <w:p w14:paraId="7640F21F" w14:textId="484CAB99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Повысить общее качество продукта</w:t>
      </w:r>
    </w:p>
    <w:p w14:paraId="14FD3EB9" w14:textId="57200215" w:rsidR="008F0942" w:rsidRDefault="008F0942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B6B">
        <w:rPr>
          <w:rFonts w:ascii="Times New Roman" w:hAnsi="Times New Roman" w:cs="Times New Roman"/>
          <w:sz w:val="28"/>
          <w:szCs w:val="28"/>
        </w:rPr>
        <w:t xml:space="preserve">Таким образом, подход к тестированию PlantDoctor был максимально детализированным, что позволило создать надежный и удобный продукт для пользователей. </w:t>
      </w:r>
    </w:p>
    <w:p w14:paraId="01FCB19B" w14:textId="1FB27FDD" w:rsidR="00882B4A" w:rsidRDefault="00882B4A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проведения тестирования функциональных возможностей программного продукта, а также взаимодействия модулей и компонентов между собой были разработаны модули автоматизированного тестирования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>-тесты), которые позволяют удостовериться в правильности прохождения функциями тестов, а также ускоряют сам процесс тестирования.</w:t>
      </w:r>
    </w:p>
    <w:p w14:paraId="1DE0021A" w14:textId="77777777" w:rsidR="00882B4A" w:rsidRPr="00882B4A" w:rsidRDefault="00882B4A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E667B4" w14:textId="5CF94B58" w:rsidR="004A42BA" w:rsidRDefault="00EF2B2A" w:rsidP="00BD2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2B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1E2B70" w14:textId="77777777" w:rsidR="005625DF" w:rsidRDefault="005625DF">
      <w:pPr>
        <w:spacing w:line="259" w:lineRule="auto"/>
      </w:pPr>
      <w:r>
        <w:br w:type="page"/>
      </w:r>
    </w:p>
    <w:p w14:paraId="0D5A40FF" w14:textId="17BBB5FB" w:rsidR="005625DF" w:rsidRDefault="0048091F" w:rsidP="0048091F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0157336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2.6 </w:t>
      </w:r>
      <w:r w:rsidR="005625DF" w:rsidRPr="005625DF">
        <w:rPr>
          <w:rFonts w:ascii="Times New Roman" w:hAnsi="Times New Roman" w:cs="Times New Roman"/>
          <w:b/>
          <w:color w:val="auto"/>
          <w:sz w:val="28"/>
          <w:szCs w:val="28"/>
        </w:rPr>
        <w:t>Разработка модуля математического моделирования</w:t>
      </w:r>
      <w:bookmarkEnd w:id="12"/>
    </w:p>
    <w:p w14:paraId="4F3BB663" w14:textId="5458B2A6" w:rsidR="005625DF" w:rsidRPr="005625DF" w:rsidRDefault="005625DF" w:rsidP="005625DF">
      <w:pPr>
        <w:ind w:left="720"/>
      </w:pPr>
      <w:r>
        <w:t>ага</w:t>
      </w:r>
    </w:p>
    <w:p w14:paraId="14B89A6A" w14:textId="4A75340A" w:rsidR="000B3771" w:rsidRPr="00BD2BF8" w:rsidRDefault="000B3771" w:rsidP="00BD2B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75394B6" w14:textId="01B63A6C" w:rsidR="001908AD" w:rsidRPr="000F6E50" w:rsidRDefault="007C75B5" w:rsidP="000F6E50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201573369"/>
      <w:bookmarkStart w:id="14" w:name="_Toc184849572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3"/>
    </w:p>
    <w:p w14:paraId="6DBEE5AF" w14:textId="77221E48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Работа над проектом Intern</w:t>
      </w:r>
      <w:r w:rsidR="00185C87">
        <w:rPr>
          <w:rFonts w:ascii="Times New Roman" w:hAnsi="Times New Roman" w:cs="Times New Roman"/>
          <w:sz w:val="28"/>
          <w:szCs w:val="28"/>
        </w:rPr>
        <w:t xml:space="preserve"> </w:t>
      </w:r>
      <w:r w:rsidRPr="000F6E50">
        <w:rPr>
          <w:rFonts w:ascii="Times New Roman" w:hAnsi="Times New Roman" w:cs="Times New Roman"/>
          <w:sz w:val="28"/>
          <w:szCs w:val="28"/>
        </w:rPr>
        <w:t>Guide для СПАО «Ингосстрах» стала важным этапом в профессиональном развитии как будущего специалиста в области разработки программного обеспечения. В процессе проектирования и реализации системы были углублены знания в современных технологиях веб-разработки, получив ценный практический опыт.</w:t>
      </w:r>
    </w:p>
    <w:p w14:paraId="3FA49E17" w14:textId="2D7943B2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На этапе проектирования особое внимание было уделено анализу требований заказчика. Это позволило создать систему, которая не просто соответствует формальным требованиям, но и реально решает проблемы пользователей. Разработка UML-диаграмм помогла четко структурировать архитектуру приложения до начала программирования.</w:t>
      </w:r>
    </w:p>
    <w:p w14:paraId="34FFF669" w14:textId="6C279658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 xml:space="preserve">Практическая реализация проекта велась с использованием современного технологического стека. Для backend-части был выбран Python с фреймворком </w:t>
      </w:r>
      <w:r w:rsidR="00830E04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0F6E50">
        <w:rPr>
          <w:rFonts w:ascii="Times New Roman" w:hAnsi="Times New Roman" w:cs="Times New Roman"/>
          <w:sz w:val="28"/>
          <w:szCs w:val="28"/>
        </w:rPr>
        <w:t>, что обеспечило высокую производительность API и простоту интеграции с существующей инфраструктурой компании. Frontend-часть разрабатывалась</w:t>
      </w:r>
      <w:r w:rsidR="00830E04">
        <w:rPr>
          <w:rFonts w:ascii="Times New Roman" w:hAnsi="Times New Roman" w:cs="Times New Roman"/>
          <w:sz w:val="28"/>
          <w:szCs w:val="28"/>
        </w:rPr>
        <w:t xml:space="preserve"> при помощи разметки </w:t>
      </w:r>
      <w:r w:rsidR="00830E0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03591">
        <w:rPr>
          <w:rFonts w:ascii="Times New Roman" w:hAnsi="Times New Roman" w:cs="Times New Roman"/>
          <w:sz w:val="28"/>
          <w:szCs w:val="28"/>
        </w:rPr>
        <w:t xml:space="preserve"> и реализации функций на </w:t>
      </w:r>
      <w:r w:rsidR="00F0359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F6E50">
        <w:rPr>
          <w:rFonts w:ascii="Times New Roman" w:hAnsi="Times New Roman" w:cs="Times New Roman"/>
          <w:sz w:val="28"/>
          <w:szCs w:val="28"/>
        </w:rPr>
        <w:t xml:space="preserve">, что позволило создать интуитивно понятный интерфейс с поддержкой всех необходимых функций. </w:t>
      </w:r>
    </w:p>
    <w:p w14:paraId="538DAD9B" w14:textId="328A32BE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 xml:space="preserve">Важным аспектом проекта стало тестирование системы. Реализация модульных, интеграционных и нагрузочных тестов позволила </w:t>
      </w:r>
      <w:r>
        <w:rPr>
          <w:rFonts w:ascii="Times New Roman" w:hAnsi="Times New Roman" w:cs="Times New Roman"/>
          <w:sz w:val="28"/>
          <w:szCs w:val="28"/>
        </w:rPr>
        <w:t>определить все ошибки и недочеты на всех этапах создания системы.</w:t>
      </w:r>
    </w:p>
    <w:p w14:paraId="173E4670" w14:textId="060FE193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В результате была создана система, которая успешно решает поставленные задачи: сокращает время адаптации новых сотрудников, автоматизирует процессы обучения и предоставляет аналитические инструменты для кураторов.</w:t>
      </w:r>
    </w:p>
    <w:p w14:paraId="57945CC5" w14:textId="5EA020EE" w:rsidR="007C75B5" w:rsidRPr="007C75B5" w:rsidRDefault="007C75B5" w:rsidP="007C75B5">
      <w:pPr>
        <w:spacing w:line="259" w:lineRule="auto"/>
      </w:pPr>
      <w:r>
        <w:br w:type="page"/>
      </w:r>
    </w:p>
    <w:p w14:paraId="6BEFF58D" w14:textId="7461DEF0" w:rsidR="003528FA" w:rsidRDefault="003528FA" w:rsidP="003528FA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201573370"/>
      <w:r w:rsidRPr="00B73C48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4"/>
      <w:bookmarkEnd w:id="15"/>
    </w:p>
    <w:p w14:paraId="28723A8E" w14:textId="7C23B134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Современный UX/UI-дизайн / Аарон Уолтер. — М.: Манн, 2021.  </w:t>
      </w:r>
    </w:p>
    <w:p w14:paraId="413D2F4E" w14:textId="2A8BB883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Тестирование ПО / Роман Савин. — СПб.: БХВ, 2019.  </w:t>
      </w:r>
    </w:p>
    <w:p w14:paraId="4D8B5F72" w14:textId="28CAADF8" w:rsid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UML 2.5. Подробное руководство / Лешек Мацяшек. — ДМК, 2022.  </w:t>
      </w:r>
    </w:p>
    <w:p w14:paraId="1177FC2B" w14:textId="1FFD2544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М. Гринвальд, С. Харрисон. Flask. Разработка веб-приложений на Python. — СПб.: Питер, 2021. — 352 с.</w:t>
      </w:r>
    </w:p>
    <w:p w14:paraId="4311C866" w14:textId="45D513B1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Д. Грубер. SQLAlchemy. Профессиональное использование. — М.: ДМК Пресс, 2020. — 488 с.</w:t>
      </w:r>
    </w:p>
    <w:p w14:paraId="1C41D589" w14:textId="0A17ED60" w:rsid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А. Швец. Python и тестирование. Полное руководство. — 2-е изд. — М.: БХВ-Петербург, 2022. — 672 с.</w:t>
      </w:r>
    </w:p>
    <w:p w14:paraId="33873169" w14:textId="2ADAB365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>SQL для анализа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D8D">
        <w:rPr>
          <w:rFonts w:ascii="Times New Roman" w:hAnsi="Times New Roman" w:cs="Times New Roman"/>
          <w:sz w:val="28"/>
          <w:szCs w:val="28"/>
        </w:rPr>
        <w:t xml:space="preserve">/ Кэтрин Тан. — O’Reilly, 2021.  </w:t>
      </w:r>
    </w:p>
    <w:p w14:paraId="52FA32A6" w14:textId="42A5C031" w:rsidR="00871D8D" w:rsidRPr="003528FA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Системное мышление / Доннелла Медоуз. — Манн, 2020.  </w:t>
      </w:r>
    </w:p>
    <w:p w14:paraId="1D31A827" w14:textId="1A971838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Р. Савин. Тестирование DOT COM. — 5-е изд. — М.: Альфа-книга, 2023. — 816 с.</w:t>
      </w:r>
    </w:p>
    <w:p w14:paraId="150C96DE" w14:textId="6D8BCF65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Д. Флэнаган. JavaScript. Подробное руководство. — 7-е изд. — СПб.: Символ-Плюс, 2022. — 1088 с.</w:t>
      </w:r>
    </w:p>
    <w:p w14:paraId="0CA413BA" w14:textId="738BE949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А. Купер. Интерфейс. Основы проектирования взаимодействия. — 4-е изд. — СПб.: Питер, 2020. — 496 с.</w:t>
      </w:r>
    </w:p>
    <w:p w14:paraId="0D957E8C" w14:textId="2AB71378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Р. Мартин. Чистый код. Создание, анализ и рефакторинг. — М.: Вильямс, 2022. — 464 с.</w:t>
      </w:r>
    </w:p>
    <w:p w14:paraId="50AA40A2" w14:textId="53AD6C1E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Дж. Уиттакер. Как тестируют в Google. — М.: Альпина Паблишер, 2021. — 382 с.</w:t>
      </w:r>
    </w:p>
    <w:p w14:paraId="2E7E7080" w14:textId="5200F454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В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528FA">
        <w:rPr>
          <w:rFonts w:ascii="Times New Roman" w:hAnsi="Times New Roman" w:cs="Times New Roman"/>
          <w:sz w:val="28"/>
          <w:szCs w:val="28"/>
        </w:rPr>
        <w:t>Дронов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. HTML5, CSS3 </w:t>
      </w:r>
      <w:r w:rsidRPr="003528FA">
        <w:rPr>
          <w:rFonts w:ascii="Times New Roman" w:hAnsi="Times New Roman" w:cs="Times New Roman"/>
          <w:sz w:val="28"/>
          <w:szCs w:val="28"/>
        </w:rPr>
        <w:t>и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 JavaScript. </w:t>
      </w:r>
      <w:r w:rsidRPr="003528FA">
        <w:rPr>
          <w:rFonts w:ascii="Times New Roman" w:hAnsi="Times New Roman" w:cs="Times New Roman"/>
          <w:sz w:val="28"/>
          <w:szCs w:val="28"/>
        </w:rPr>
        <w:t>Исчерпывающее руководство. — 5-е изд. — СПб.: БХВ-Петербург, 2023. — 1088 с.</w:t>
      </w:r>
    </w:p>
    <w:p w14:paraId="43AEBCAF" w14:textId="42169BCA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М. Фаулер. Рефакторинг. Улучшение существующего кода. — 2-е изд. — М.: Вильямс, 2020. — 448 с.</w:t>
      </w:r>
    </w:p>
    <w:p w14:paraId="5CB48A01" w14:textId="218222D0" w:rsidR="003528FA" w:rsidRPr="00871D8D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К. Хорстманн. Java Script для профессионалов. — М.: Диалектика, 2022. — 1088 с.</w:t>
      </w:r>
      <w:r>
        <w:br w:type="page"/>
      </w:r>
    </w:p>
    <w:p w14:paraId="2B4972B3" w14:textId="06F6EBC9" w:rsidR="000B3771" w:rsidRDefault="000B3771" w:rsidP="000B3771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6" w:name="_Toc201573371"/>
      <w:r w:rsidRPr="000B377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ПРИЛОЖЕНИЯ</w:t>
      </w:r>
      <w:bookmarkEnd w:id="16"/>
    </w:p>
    <w:p w14:paraId="46C42710" w14:textId="74780C34" w:rsidR="000B3771" w:rsidRDefault="000B3771" w:rsidP="000B3771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201573372"/>
      <w:r w:rsidRPr="000B3771">
        <w:rPr>
          <w:rFonts w:ascii="Times New Roman" w:hAnsi="Times New Roman" w:cs="Times New Roman"/>
          <w:b/>
          <w:color w:val="auto"/>
          <w:sz w:val="28"/>
          <w:szCs w:val="28"/>
        </w:rPr>
        <w:t>ПРИЛОЖЕНИЕ А</w:t>
      </w:r>
      <w:bookmarkEnd w:id="17"/>
    </w:p>
    <w:p w14:paraId="3C79102A" w14:textId="06BE277D" w:rsidR="000B3771" w:rsidRDefault="00D5654A" w:rsidP="00DB74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Оргструктура предприятия</w:t>
      </w:r>
    </w:p>
    <w:p w14:paraId="360C5318" w14:textId="77777777" w:rsidR="00DB74A7" w:rsidRPr="00DB74A7" w:rsidRDefault="00DB74A7" w:rsidP="00DB74A7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B42C96" w14:textId="77777777" w:rsidR="00DC56CE" w:rsidRPr="00DC56CE" w:rsidRDefault="00D5654A" w:rsidP="00DC56CE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56CE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62045B4" wp14:editId="557F4B0F">
            <wp:extent cx="5883058" cy="278211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153" cy="27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CDBC" w14:textId="3D3A5180" w:rsidR="00DB74A7" w:rsidRDefault="00DC56CE" w:rsidP="00DC56CE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11</w: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Структура предприятия</w:t>
      </w:r>
    </w:p>
    <w:p w14:paraId="7B961691" w14:textId="77777777" w:rsidR="00871D8D" w:rsidRPr="00871D8D" w:rsidRDefault="00871D8D" w:rsidP="00871D8D"/>
    <w:p w14:paraId="0CE9D05E" w14:textId="77777777" w:rsidR="00871D8D" w:rsidRPr="00871D8D" w:rsidRDefault="00871D8D" w:rsidP="00871D8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1D8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02983EE" wp14:editId="67AFC3E4">
            <wp:extent cx="5871740" cy="294748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8807" cy="2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054F" w14:textId="5A1BC0D7" w:rsidR="00DC56CE" w:rsidRPr="00871D8D" w:rsidRDefault="00871D8D" w:rsidP="00871D8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12</w: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Структура регионального предприятия</w:t>
      </w:r>
    </w:p>
    <w:p w14:paraId="32305456" w14:textId="45D5A56C" w:rsidR="00D5654A" w:rsidRPr="00245D45" w:rsidRDefault="00D5654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245D45">
        <w:rPr>
          <w:rFonts w:ascii="Times New Roman" w:hAnsi="Times New Roman" w:cs="Times New Roman"/>
          <w:sz w:val="28"/>
          <w:szCs w:val="28"/>
        </w:rPr>
        <w:br w:type="page"/>
      </w:r>
    </w:p>
    <w:p w14:paraId="66EE6C2B" w14:textId="5EA9991A" w:rsidR="00DB74A7" w:rsidRPr="00ED0AC5" w:rsidRDefault="00D5654A" w:rsidP="00ED0AC5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201573373"/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8"/>
    </w:p>
    <w:p w14:paraId="3E111369" w14:textId="66A4D98B" w:rsidR="00D5654A" w:rsidRDefault="00B82AF2" w:rsidP="00B82AF2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-диаграммы модулей программы</w:t>
      </w:r>
    </w:p>
    <w:p w14:paraId="36D5D287" w14:textId="77777777" w:rsidR="00B82AF2" w:rsidRPr="009D690C" w:rsidRDefault="00B82AF2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11E180" wp14:editId="55001B27">
            <wp:extent cx="4887595" cy="2232463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167" cy="22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9E02" w14:textId="7F1A8540" w:rsidR="00B82AF2" w:rsidRPr="009D690C" w:rsidRDefault="00B82AF2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коопераций</w:t>
      </w:r>
    </w:p>
    <w:p w14:paraId="222A34E2" w14:textId="09A01CE2" w:rsidR="00B82AF2" w:rsidRPr="009D690C" w:rsidRDefault="00B82AF2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7821F" w14:textId="77777777" w:rsidR="00B82AF2" w:rsidRPr="009D690C" w:rsidRDefault="00B82AF2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5A1982" wp14:editId="6B3FD1A2">
            <wp:extent cx="4933950" cy="2258911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07" cy="22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C4D8" w14:textId="41CFD7D5" w:rsidR="00B82AF2" w:rsidRPr="009D690C" w:rsidRDefault="00B82AF2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деятельности</w:t>
      </w:r>
    </w:p>
    <w:p w14:paraId="19D38DF9" w14:textId="63FA3D9B" w:rsidR="00B82AF2" w:rsidRPr="009D690C" w:rsidRDefault="00B82AF2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FD653B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F203C4" wp14:editId="1B21B1C4">
            <wp:extent cx="4901279" cy="224395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9803" cy="22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4D56" w14:textId="48481626" w:rsidR="00B82AF2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компонентов</w:t>
      </w:r>
    </w:p>
    <w:p w14:paraId="1565A517" w14:textId="777B1DB9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1190D8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FB7147" wp14:editId="20FD10D3">
            <wp:extent cx="4857318" cy="222123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077" cy="22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F27" w14:textId="1D6A75E4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последовательности</w:t>
      </w:r>
    </w:p>
    <w:p w14:paraId="7A2AAD72" w14:textId="524CF44F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E26CEE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41C31B" wp14:editId="1D5C6295">
            <wp:extent cx="4996197" cy="23183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370" cy="23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6B50" w14:textId="3B3CDE19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потоков данных</w:t>
      </w:r>
    </w:p>
    <w:p w14:paraId="5815BA80" w14:textId="54A09A7D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3B3E19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DA0104" wp14:editId="3C476EA4">
            <wp:extent cx="5028002" cy="230949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4198" cy="231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8D05" w14:textId="614BDC04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состояния</w:t>
      </w:r>
    </w:p>
    <w:p w14:paraId="17B7455C" w14:textId="6CEC9158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F6EC82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C5FB7D9" wp14:editId="1BDD9ABC">
            <wp:extent cx="4922462" cy="22599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6734" cy="226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D348" w14:textId="5737666D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кооперации</w:t>
      </w:r>
    </w:p>
    <w:p w14:paraId="6E934886" w14:textId="23521E9D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07E772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03F996" wp14:editId="1D411032">
            <wp:extent cx="5131687" cy="23571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508" cy="235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3019" w14:textId="50FFD814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20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деятельности</w:t>
      </w:r>
    </w:p>
    <w:p w14:paraId="2B304B20" w14:textId="76BEE536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47FA90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24EAB9" wp14:editId="395A9627">
            <wp:extent cx="5178425" cy="2375820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6456" cy="23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399D" w14:textId="74043735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21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компонентов</w:t>
      </w:r>
    </w:p>
    <w:p w14:paraId="3BB204C2" w14:textId="376D635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06727C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3BB2C6B" wp14:editId="0918E066">
            <wp:extent cx="5184522" cy="23736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4804" cy="23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CFEC" w14:textId="26A08B12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22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последовательности</w:t>
      </w:r>
    </w:p>
    <w:p w14:paraId="638A753B" w14:textId="51C05005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8969A4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858755" wp14:editId="5E9F8BC4">
            <wp:extent cx="5197475" cy="239567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5187" cy="23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5C2" w14:textId="5E33D768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потоков данных</w:t>
      </w:r>
    </w:p>
    <w:p w14:paraId="4F6503FE" w14:textId="7157183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923577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269995" wp14:editId="7E03AB0A">
            <wp:extent cx="5340350" cy="24472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1197" cy="2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DF60" w14:textId="1F9EE7E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состояния</w:t>
      </w:r>
    </w:p>
    <w:p w14:paraId="3B76F195" w14:textId="5D1EC59B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A3EF39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3E3EC06" wp14:editId="7B87625B">
            <wp:extent cx="5243348" cy="23977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1702" cy="24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BB68" w14:textId="2EFAE9D5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кооперации</w:t>
      </w:r>
    </w:p>
    <w:p w14:paraId="492554F9" w14:textId="3839AE5F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4C8264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9179A8" wp14:editId="7004C20E">
            <wp:extent cx="5301891" cy="24517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8789" cy="24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B28" w14:textId="3DDA9BA2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деятельности</w:t>
      </w:r>
    </w:p>
    <w:p w14:paraId="4819144F" w14:textId="052D0939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E0213A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4D4C3A" wp14:editId="6FA13A6D">
            <wp:extent cx="5435600" cy="250543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2476" cy="25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801D" w14:textId="31B44DA2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компонентов</w:t>
      </w:r>
    </w:p>
    <w:p w14:paraId="166DFB74" w14:textId="14545B66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238C03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7650856" wp14:editId="17DF9C2D">
            <wp:extent cx="5310505" cy="2428471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7601" cy="24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BC2" w14:textId="572F9335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последовательности</w:t>
      </w:r>
    </w:p>
    <w:p w14:paraId="13B7B5CB" w14:textId="09C5E83E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1EE757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8266D3" wp14:editId="71979FE0">
            <wp:extent cx="5358303" cy="24778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334" cy="24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4E8B" w14:textId="42FB644D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потоков данных</w:t>
      </w:r>
    </w:p>
    <w:p w14:paraId="107B0D15" w14:textId="5BB195A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2DBEDB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B53313" wp14:editId="7BDC46D5">
            <wp:extent cx="5311775" cy="2434161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9072" cy="24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167" w14:textId="4F3AB3D7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30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состояния</w:t>
      </w:r>
    </w:p>
    <w:p w14:paraId="16A30320" w14:textId="06BBA791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99A214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F438EC5" wp14:editId="2A2018F3">
            <wp:extent cx="5302250" cy="241336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3199" cy="24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0DFC" w14:textId="40E8C528" w:rsidR="00A32F76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31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кооперации</w:t>
      </w:r>
    </w:p>
    <w:p w14:paraId="0BD1775C" w14:textId="7DDCBF63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D7FB62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FFE029" wp14:editId="31F715DC">
            <wp:extent cx="5416550" cy="249375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5588" cy="24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374C" w14:textId="447D8C30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32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деятельности</w:t>
      </w:r>
    </w:p>
    <w:p w14:paraId="594F4B83" w14:textId="5210D2C8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0B638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828775" wp14:editId="30AFA458">
            <wp:extent cx="5464175" cy="2492902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0283" cy="24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1599" w14:textId="124D8F83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компонентов</w:t>
      </w:r>
    </w:p>
    <w:p w14:paraId="5C741E97" w14:textId="6DC67885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90C4A2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AAE45EA" wp14:editId="2849D2D3">
            <wp:extent cx="5407025" cy="2495150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3954" cy="24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7535" w14:textId="74BF6A4F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последовательности</w:t>
      </w:r>
    </w:p>
    <w:p w14:paraId="7AE98CFE" w14:textId="6CD2E08F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D59870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2EBFAE" wp14:editId="7B349A77">
            <wp:extent cx="5406432" cy="246482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1633" cy="24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CA8D" w14:textId="0F92382E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потоков данных</w:t>
      </w:r>
    </w:p>
    <w:p w14:paraId="0A98F269" w14:textId="28986E01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15B7C6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6FEF5E" wp14:editId="57FF54FE">
            <wp:extent cx="5235575" cy="2407637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0765" cy="24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741" w14:textId="41DF497A" w:rsid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C829DD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состояния</w:t>
      </w:r>
    </w:p>
    <w:p w14:paraId="564C1733" w14:textId="48F967CB" w:rsidR="00ED0AC5" w:rsidRPr="00ED0AC5" w:rsidRDefault="00ED0AC5" w:rsidP="00ED0AC5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bookmarkStart w:id="19" w:name="_Toc201573374"/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РИЛОЖЕНИЕ</w:t>
      </w:r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</w:t>
      </w:r>
      <w:bookmarkEnd w:id="19"/>
    </w:p>
    <w:p w14:paraId="28944B24" w14:textId="77777777" w:rsidR="00ED0AC5" w:rsidRPr="00ED0AC5" w:rsidRDefault="00ED0AC5" w:rsidP="00ED0AC5">
      <w:pPr>
        <w:spacing w:line="259" w:lineRule="auto"/>
      </w:pPr>
    </w:p>
    <w:sectPr w:rsidR="00ED0AC5" w:rsidRPr="00ED0AC5" w:rsidSect="009E6B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9B90BD" w14:textId="77777777" w:rsidR="006D4962" w:rsidRDefault="006D4962" w:rsidP="00072B0E">
      <w:pPr>
        <w:spacing w:after="0" w:line="240" w:lineRule="auto"/>
      </w:pPr>
      <w:r>
        <w:separator/>
      </w:r>
    </w:p>
  </w:endnote>
  <w:endnote w:type="continuationSeparator" w:id="0">
    <w:p w14:paraId="1A3158CB" w14:textId="77777777" w:rsidR="006D4962" w:rsidRDefault="006D4962" w:rsidP="00072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5839377"/>
      <w:docPartObj>
        <w:docPartGallery w:val="Page Numbers (Bottom of Page)"/>
        <w:docPartUnique/>
      </w:docPartObj>
    </w:sdtPr>
    <w:sdtEndPr/>
    <w:sdtContent>
      <w:p w14:paraId="028A8F3F" w14:textId="36F4FB4C" w:rsidR="008F0942" w:rsidRDefault="008F094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10DBEB" w14:textId="77777777" w:rsidR="008F0942" w:rsidRDefault="008F09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55C48B" w14:textId="77777777" w:rsidR="006D4962" w:rsidRDefault="006D4962" w:rsidP="00072B0E">
      <w:pPr>
        <w:spacing w:after="0" w:line="240" w:lineRule="auto"/>
      </w:pPr>
      <w:r>
        <w:separator/>
      </w:r>
    </w:p>
  </w:footnote>
  <w:footnote w:type="continuationSeparator" w:id="0">
    <w:p w14:paraId="7A2F91B3" w14:textId="77777777" w:rsidR="006D4962" w:rsidRDefault="006D4962" w:rsidP="00072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157C3"/>
    <w:multiLevelType w:val="hybridMultilevel"/>
    <w:tmpl w:val="795AE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B484F"/>
    <w:multiLevelType w:val="hybridMultilevel"/>
    <w:tmpl w:val="78B2B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760201"/>
    <w:multiLevelType w:val="hybridMultilevel"/>
    <w:tmpl w:val="124C3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B84CCA"/>
    <w:multiLevelType w:val="hybridMultilevel"/>
    <w:tmpl w:val="DDFA5AEA"/>
    <w:lvl w:ilvl="0" w:tplc="56520C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4D2618"/>
    <w:multiLevelType w:val="hybridMultilevel"/>
    <w:tmpl w:val="5D3C3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015B83"/>
    <w:multiLevelType w:val="hybridMultilevel"/>
    <w:tmpl w:val="D6CCEB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9D1A2B"/>
    <w:multiLevelType w:val="hybridMultilevel"/>
    <w:tmpl w:val="76A63008"/>
    <w:lvl w:ilvl="0" w:tplc="DF14A0A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176428"/>
    <w:multiLevelType w:val="hybridMultilevel"/>
    <w:tmpl w:val="3F642C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1371BC"/>
    <w:multiLevelType w:val="hybridMultilevel"/>
    <w:tmpl w:val="FE56C5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3E1B1B"/>
    <w:multiLevelType w:val="hybridMultilevel"/>
    <w:tmpl w:val="34C24B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BB5DC1"/>
    <w:multiLevelType w:val="hybridMultilevel"/>
    <w:tmpl w:val="E00E0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2961E04"/>
    <w:multiLevelType w:val="hybridMultilevel"/>
    <w:tmpl w:val="00262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3023FC"/>
    <w:multiLevelType w:val="hybridMultilevel"/>
    <w:tmpl w:val="DF3E0A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41230F"/>
    <w:multiLevelType w:val="hybridMultilevel"/>
    <w:tmpl w:val="936067F6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B749D7"/>
    <w:multiLevelType w:val="hybridMultilevel"/>
    <w:tmpl w:val="222072AA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51B4497"/>
    <w:multiLevelType w:val="hybridMultilevel"/>
    <w:tmpl w:val="26AA92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7C5A33"/>
    <w:multiLevelType w:val="hybridMultilevel"/>
    <w:tmpl w:val="578A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8FC7B44"/>
    <w:multiLevelType w:val="hybridMultilevel"/>
    <w:tmpl w:val="88CA3802"/>
    <w:lvl w:ilvl="0" w:tplc="08B679C2">
      <w:start w:val="1"/>
      <w:numFmt w:val="decimal"/>
      <w:lvlText w:val="%1."/>
      <w:lvlJc w:val="left"/>
      <w:pPr>
        <w:ind w:left="1234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9F25AC7"/>
    <w:multiLevelType w:val="hybridMultilevel"/>
    <w:tmpl w:val="83A28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9F55259"/>
    <w:multiLevelType w:val="hybridMultilevel"/>
    <w:tmpl w:val="B1767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A5D5E49"/>
    <w:multiLevelType w:val="hybridMultilevel"/>
    <w:tmpl w:val="BB6EF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7D28B4"/>
    <w:multiLevelType w:val="hybridMultilevel"/>
    <w:tmpl w:val="80BE79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7236C22"/>
    <w:multiLevelType w:val="hybridMultilevel"/>
    <w:tmpl w:val="3BDE35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84F5B34"/>
    <w:multiLevelType w:val="hybridMultilevel"/>
    <w:tmpl w:val="21FC11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9D71EE2"/>
    <w:multiLevelType w:val="hybridMultilevel"/>
    <w:tmpl w:val="D2385E1A"/>
    <w:lvl w:ilvl="0" w:tplc="8E385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A5D53D0"/>
    <w:multiLevelType w:val="multilevel"/>
    <w:tmpl w:val="C0865236"/>
    <w:lvl w:ilvl="0">
      <w:start w:val="1"/>
      <w:numFmt w:val="decimal"/>
      <w:lvlText w:val="%1."/>
      <w:lvlJc w:val="left"/>
      <w:pPr>
        <w:ind w:left="1084" w:hanging="375"/>
      </w:pPr>
      <w:rPr>
        <w:rFonts w:hint="default"/>
      </w:rPr>
    </w:lvl>
    <w:lvl w:ilvl="1">
      <w:start w:val="67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26" w15:restartNumberingAfterBreak="0">
    <w:nsid w:val="3A69021B"/>
    <w:multiLevelType w:val="hybridMultilevel"/>
    <w:tmpl w:val="D8A4B8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C136852"/>
    <w:multiLevelType w:val="hybridMultilevel"/>
    <w:tmpl w:val="B8C4E3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4717FC"/>
    <w:multiLevelType w:val="hybridMultilevel"/>
    <w:tmpl w:val="88967F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0F70289"/>
    <w:multiLevelType w:val="hybridMultilevel"/>
    <w:tmpl w:val="BC8CB7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1E40CF0"/>
    <w:multiLevelType w:val="hybridMultilevel"/>
    <w:tmpl w:val="101EAE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4D971E3"/>
    <w:multiLevelType w:val="hybridMultilevel"/>
    <w:tmpl w:val="D7BCC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566158C"/>
    <w:multiLevelType w:val="hybridMultilevel"/>
    <w:tmpl w:val="807EDE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5964E16"/>
    <w:multiLevelType w:val="multilevel"/>
    <w:tmpl w:val="F7285A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4" w15:restartNumberingAfterBreak="0">
    <w:nsid w:val="472A51DF"/>
    <w:multiLevelType w:val="hybridMultilevel"/>
    <w:tmpl w:val="8F8C9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2DD3891"/>
    <w:multiLevelType w:val="hybridMultilevel"/>
    <w:tmpl w:val="49B4DB5C"/>
    <w:lvl w:ilvl="0" w:tplc="525AD0A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32733D9"/>
    <w:multiLevelType w:val="hybridMultilevel"/>
    <w:tmpl w:val="8A2400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0754048"/>
    <w:multiLevelType w:val="hybridMultilevel"/>
    <w:tmpl w:val="A0E647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D2148F1"/>
    <w:multiLevelType w:val="hybridMultilevel"/>
    <w:tmpl w:val="22A8CF7A"/>
    <w:lvl w:ilvl="0" w:tplc="2A22DF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D5B0D93"/>
    <w:multiLevelType w:val="multilevel"/>
    <w:tmpl w:val="23CEF2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40" w15:restartNumberingAfterBreak="0">
    <w:nsid w:val="70BF0F61"/>
    <w:multiLevelType w:val="multilevel"/>
    <w:tmpl w:val="4B94C150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1" w15:restartNumberingAfterBreak="0">
    <w:nsid w:val="72393500"/>
    <w:multiLevelType w:val="hybridMultilevel"/>
    <w:tmpl w:val="C1EC2DE0"/>
    <w:lvl w:ilvl="0" w:tplc="AD04F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5F165AA"/>
    <w:multiLevelType w:val="hybridMultilevel"/>
    <w:tmpl w:val="6816760E"/>
    <w:lvl w:ilvl="0" w:tplc="56520C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6C66043"/>
    <w:multiLevelType w:val="hybridMultilevel"/>
    <w:tmpl w:val="57E42260"/>
    <w:lvl w:ilvl="0" w:tplc="AEAEC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836084F"/>
    <w:multiLevelType w:val="hybridMultilevel"/>
    <w:tmpl w:val="81982F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90E4E60"/>
    <w:multiLevelType w:val="hybridMultilevel"/>
    <w:tmpl w:val="DB6A14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F74635D"/>
    <w:multiLevelType w:val="hybridMultilevel"/>
    <w:tmpl w:val="201887EE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5"/>
  </w:num>
  <w:num w:numId="2">
    <w:abstractNumId w:val="35"/>
  </w:num>
  <w:num w:numId="3">
    <w:abstractNumId w:val="7"/>
  </w:num>
  <w:num w:numId="4">
    <w:abstractNumId w:val="36"/>
  </w:num>
  <w:num w:numId="5">
    <w:abstractNumId w:val="37"/>
  </w:num>
  <w:num w:numId="6">
    <w:abstractNumId w:val="15"/>
  </w:num>
  <w:num w:numId="7">
    <w:abstractNumId w:val="43"/>
  </w:num>
  <w:num w:numId="8">
    <w:abstractNumId w:val="27"/>
  </w:num>
  <w:num w:numId="9">
    <w:abstractNumId w:val="13"/>
  </w:num>
  <w:num w:numId="10">
    <w:abstractNumId w:val="10"/>
  </w:num>
  <w:num w:numId="11">
    <w:abstractNumId w:val="14"/>
  </w:num>
  <w:num w:numId="12">
    <w:abstractNumId w:val="11"/>
  </w:num>
  <w:num w:numId="13">
    <w:abstractNumId w:val="34"/>
  </w:num>
  <w:num w:numId="14">
    <w:abstractNumId w:val="40"/>
  </w:num>
  <w:num w:numId="15">
    <w:abstractNumId w:val="24"/>
  </w:num>
  <w:num w:numId="16">
    <w:abstractNumId w:val="33"/>
  </w:num>
  <w:num w:numId="17">
    <w:abstractNumId w:val="23"/>
  </w:num>
  <w:num w:numId="18">
    <w:abstractNumId w:val="2"/>
  </w:num>
  <w:num w:numId="19">
    <w:abstractNumId w:val="46"/>
  </w:num>
  <w:num w:numId="20">
    <w:abstractNumId w:val="16"/>
  </w:num>
  <w:num w:numId="21">
    <w:abstractNumId w:val="45"/>
  </w:num>
  <w:num w:numId="22">
    <w:abstractNumId w:val="20"/>
  </w:num>
  <w:num w:numId="23">
    <w:abstractNumId w:val="1"/>
  </w:num>
  <w:num w:numId="24">
    <w:abstractNumId w:val="8"/>
  </w:num>
  <w:num w:numId="25">
    <w:abstractNumId w:val="41"/>
  </w:num>
  <w:num w:numId="26">
    <w:abstractNumId w:val="30"/>
  </w:num>
  <w:num w:numId="27">
    <w:abstractNumId w:val="38"/>
  </w:num>
  <w:num w:numId="28">
    <w:abstractNumId w:val="29"/>
  </w:num>
  <w:num w:numId="29">
    <w:abstractNumId w:val="28"/>
  </w:num>
  <w:num w:numId="30">
    <w:abstractNumId w:val="32"/>
  </w:num>
  <w:num w:numId="31">
    <w:abstractNumId w:val="4"/>
  </w:num>
  <w:num w:numId="32">
    <w:abstractNumId w:val="17"/>
  </w:num>
  <w:num w:numId="33">
    <w:abstractNumId w:val="6"/>
  </w:num>
  <w:num w:numId="34">
    <w:abstractNumId w:val="44"/>
  </w:num>
  <w:num w:numId="35">
    <w:abstractNumId w:val="9"/>
  </w:num>
  <w:num w:numId="36">
    <w:abstractNumId w:val="12"/>
  </w:num>
  <w:num w:numId="37">
    <w:abstractNumId w:val="5"/>
  </w:num>
  <w:num w:numId="38">
    <w:abstractNumId w:val="39"/>
  </w:num>
  <w:num w:numId="39">
    <w:abstractNumId w:val="26"/>
  </w:num>
  <w:num w:numId="40">
    <w:abstractNumId w:val="3"/>
  </w:num>
  <w:num w:numId="41">
    <w:abstractNumId w:val="31"/>
  </w:num>
  <w:num w:numId="42">
    <w:abstractNumId w:val="19"/>
  </w:num>
  <w:num w:numId="43">
    <w:abstractNumId w:val="42"/>
  </w:num>
  <w:num w:numId="44">
    <w:abstractNumId w:val="22"/>
  </w:num>
  <w:num w:numId="45">
    <w:abstractNumId w:val="18"/>
  </w:num>
  <w:num w:numId="46">
    <w:abstractNumId w:val="0"/>
  </w:num>
  <w:num w:numId="47">
    <w:abstractNumId w:val="2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5F9"/>
    <w:rsid w:val="00012812"/>
    <w:rsid w:val="00022386"/>
    <w:rsid w:val="00025845"/>
    <w:rsid w:val="000353BF"/>
    <w:rsid w:val="00036DDA"/>
    <w:rsid w:val="000501E9"/>
    <w:rsid w:val="000603D6"/>
    <w:rsid w:val="00064904"/>
    <w:rsid w:val="00072B0E"/>
    <w:rsid w:val="000A5350"/>
    <w:rsid w:val="000A67A7"/>
    <w:rsid w:val="000B3771"/>
    <w:rsid w:val="000C0F4D"/>
    <w:rsid w:val="000E67F4"/>
    <w:rsid w:val="000F30E0"/>
    <w:rsid w:val="000F3651"/>
    <w:rsid w:val="000F460A"/>
    <w:rsid w:val="000F6E50"/>
    <w:rsid w:val="00100BE5"/>
    <w:rsid w:val="001015E1"/>
    <w:rsid w:val="00101B6B"/>
    <w:rsid w:val="001066F4"/>
    <w:rsid w:val="001160D7"/>
    <w:rsid w:val="00142F0C"/>
    <w:rsid w:val="00143330"/>
    <w:rsid w:val="00153913"/>
    <w:rsid w:val="00166811"/>
    <w:rsid w:val="00166FC8"/>
    <w:rsid w:val="00167125"/>
    <w:rsid w:val="00172BD8"/>
    <w:rsid w:val="00172C68"/>
    <w:rsid w:val="001740C5"/>
    <w:rsid w:val="00177638"/>
    <w:rsid w:val="00181BEE"/>
    <w:rsid w:val="00185C87"/>
    <w:rsid w:val="00186162"/>
    <w:rsid w:val="001908AD"/>
    <w:rsid w:val="00194FE2"/>
    <w:rsid w:val="001A0F47"/>
    <w:rsid w:val="001C0B19"/>
    <w:rsid w:val="001C1E73"/>
    <w:rsid w:val="001D2672"/>
    <w:rsid w:val="001D34DC"/>
    <w:rsid w:val="001D5301"/>
    <w:rsid w:val="001D7998"/>
    <w:rsid w:val="001E110B"/>
    <w:rsid w:val="001E719C"/>
    <w:rsid w:val="0020022B"/>
    <w:rsid w:val="002034EA"/>
    <w:rsid w:val="002136A7"/>
    <w:rsid w:val="00217BD4"/>
    <w:rsid w:val="00227E5C"/>
    <w:rsid w:val="0023439C"/>
    <w:rsid w:val="002344C7"/>
    <w:rsid w:val="00237B99"/>
    <w:rsid w:val="00245D45"/>
    <w:rsid w:val="00260995"/>
    <w:rsid w:val="00260CB5"/>
    <w:rsid w:val="002745B8"/>
    <w:rsid w:val="00284816"/>
    <w:rsid w:val="0029075A"/>
    <w:rsid w:val="002A65F3"/>
    <w:rsid w:val="002B28F9"/>
    <w:rsid w:val="002B36F6"/>
    <w:rsid w:val="002B3A73"/>
    <w:rsid w:val="002B60D9"/>
    <w:rsid w:val="002C5488"/>
    <w:rsid w:val="002D2FB3"/>
    <w:rsid w:val="002D7F64"/>
    <w:rsid w:val="002E35F3"/>
    <w:rsid w:val="002E7720"/>
    <w:rsid w:val="002E7924"/>
    <w:rsid w:val="00301930"/>
    <w:rsid w:val="003130F7"/>
    <w:rsid w:val="003233A2"/>
    <w:rsid w:val="00323E78"/>
    <w:rsid w:val="003423D8"/>
    <w:rsid w:val="003528FA"/>
    <w:rsid w:val="00353352"/>
    <w:rsid w:val="00361282"/>
    <w:rsid w:val="00370110"/>
    <w:rsid w:val="0039109C"/>
    <w:rsid w:val="00396DCB"/>
    <w:rsid w:val="003A6DED"/>
    <w:rsid w:val="003B5491"/>
    <w:rsid w:val="003D13FD"/>
    <w:rsid w:val="003D1607"/>
    <w:rsid w:val="003D48E3"/>
    <w:rsid w:val="003E7160"/>
    <w:rsid w:val="003F6092"/>
    <w:rsid w:val="00415411"/>
    <w:rsid w:val="004179F9"/>
    <w:rsid w:val="00420A54"/>
    <w:rsid w:val="00422BF4"/>
    <w:rsid w:val="00435C9E"/>
    <w:rsid w:val="00443304"/>
    <w:rsid w:val="0045572C"/>
    <w:rsid w:val="004603D0"/>
    <w:rsid w:val="00460DFD"/>
    <w:rsid w:val="004652CB"/>
    <w:rsid w:val="0047503D"/>
    <w:rsid w:val="0047742E"/>
    <w:rsid w:val="0048091F"/>
    <w:rsid w:val="00484451"/>
    <w:rsid w:val="00484ABB"/>
    <w:rsid w:val="00484E84"/>
    <w:rsid w:val="00485E34"/>
    <w:rsid w:val="00494999"/>
    <w:rsid w:val="0049727A"/>
    <w:rsid w:val="004A42BA"/>
    <w:rsid w:val="004B1FB4"/>
    <w:rsid w:val="004C0EC7"/>
    <w:rsid w:val="004D16F8"/>
    <w:rsid w:val="004D39AE"/>
    <w:rsid w:val="004E0D4F"/>
    <w:rsid w:val="004F1AFD"/>
    <w:rsid w:val="00507AEA"/>
    <w:rsid w:val="00514B66"/>
    <w:rsid w:val="00516505"/>
    <w:rsid w:val="00517315"/>
    <w:rsid w:val="00521FE6"/>
    <w:rsid w:val="00525FBF"/>
    <w:rsid w:val="00536F27"/>
    <w:rsid w:val="00547677"/>
    <w:rsid w:val="00560670"/>
    <w:rsid w:val="00560FA8"/>
    <w:rsid w:val="005625DF"/>
    <w:rsid w:val="00567E93"/>
    <w:rsid w:val="00576254"/>
    <w:rsid w:val="005A2249"/>
    <w:rsid w:val="005A2E49"/>
    <w:rsid w:val="005A4D3B"/>
    <w:rsid w:val="005E5987"/>
    <w:rsid w:val="005F48B7"/>
    <w:rsid w:val="006019FD"/>
    <w:rsid w:val="006106FD"/>
    <w:rsid w:val="0062513F"/>
    <w:rsid w:val="00625A15"/>
    <w:rsid w:val="00631927"/>
    <w:rsid w:val="00632BBC"/>
    <w:rsid w:val="00633FC8"/>
    <w:rsid w:val="00640552"/>
    <w:rsid w:val="00641231"/>
    <w:rsid w:val="006715E2"/>
    <w:rsid w:val="006814CF"/>
    <w:rsid w:val="00682843"/>
    <w:rsid w:val="006828A7"/>
    <w:rsid w:val="00687EB9"/>
    <w:rsid w:val="00690A25"/>
    <w:rsid w:val="00691644"/>
    <w:rsid w:val="00692478"/>
    <w:rsid w:val="0069718E"/>
    <w:rsid w:val="006A0DA9"/>
    <w:rsid w:val="006B783F"/>
    <w:rsid w:val="006C75BB"/>
    <w:rsid w:val="006D4962"/>
    <w:rsid w:val="006D7B9B"/>
    <w:rsid w:val="006E5DAA"/>
    <w:rsid w:val="006E6260"/>
    <w:rsid w:val="00704DF8"/>
    <w:rsid w:val="00725D09"/>
    <w:rsid w:val="00732FFA"/>
    <w:rsid w:val="00740994"/>
    <w:rsid w:val="0075085A"/>
    <w:rsid w:val="00761413"/>
    <w:rsid w:val="007618D2"/>
    <w:rsid w:val="00761B25"/>
    <w:rsid w:val="0076765F"/>
    <w:rsid w:val="0077427E"/>
    <w:rsid w:val="007813EF"/>
    <w:rsid w:val="00784814"/>
    <w:rsid w:val="0079689A"/>
    <w:rsid w:val="00797BA7"/>
    <w:rsid w:val="007A0CA7"/>
    <w:rsid w:val="007A5203"/>
    <w:rsid w:val="007B42B7"/>
    <w:rsid w:val="007B4AA3"/>
    <w:rsid w:val="007B79FC"/>
    <w:rsid w:val="007C51ED"/>
    <w:rsid w:val="007C75B5"/>
    <w:rsid w:val="007E2EC4"/>
    <w:rsid w:val="007E7AC0"/>
    <w:rsid w:val="007F1A03"/>
    <w:rsid w:val="007F49A2"/>
    <w:rsid w:val="007F5567"/>
    <w:rsid w:val="00803205"/>
    <w:rsid w:val="00804508"/>
    <w:rsid w:val="00804953"/>
    <w:rsid w:val="00804F3F"/>
    <w:rsid w:val="00816198"/>
    <w:rsid w:val="008176B0"/>
    <w:rsid w:val="00821EC7"/>
    <w:rsid w:val="00830E04"/>
    <w:rsid w:val="00840AEF"/>
    <w:rsid w:val="0084345C"/>
    <w:rsid w:val="00845672"/>
    <w:rsid w:val="0086379D"/>
    <w:rsid w:val="00871D8D"/>
    <w:rsid w:val="00873B1D"/>
    <w:rsid w:val="0087430A"/>
    <w:rsid w:val="00877973"/>
    <w:rsid w:val="00882B4A"/>
    <w:rsid w:val="008A09A5"/>
    <w:rsid w:val="008B424D"/>
    <w:rsid w:val="008E432E"/>
    <w:rsid w:val="008F0572"/>
    <w:rsid w:val="008F0942"/>
    <w:rsid w:val="009119DA"/>
    <w:rsid w:val="00913F53"/>
    <w:rsid w:val="00917C57"/>
    <w:rsid w:val="00920211"/>
    <w:rsid w:val="00924D14"/>
    <w:rsid w:val="009428A8"/>
    <w:rsid w:val="00944E3B"/>
    <w:rsid w:val="009468D9"/>
    <w:rsid w:val="0094788A"/>
    <w:rsid w:val="009515F9"/>
    <w:rsid w:val="00960678"/>
    <w:rsid w:val="0096434B"/>
    <w:rsid w:val="009675AC"/>
    <w:rsid w:val="00967919"/>
    <w:rsid w:val="00977604"/>
    <w:rsid w:val="009A1E57"/>
    <w:rsid w:val="009B282F"/>
    <w:rsid w:val="009B4EBC"/>
    <w:rsid w:val="009D690C"/>
    <w:rsid w:val="009E6B8E"/>
    <w:rsid w:val="00A0453C"/>
    <w:rsid w:val="00A13A25"/>
    <w:rsid w:val="00A16E0F"/>
    <w:rsid w:val="00A27083"/>
    <w:rsid w:val="00A32684"/>
    <w:rsid w:val="00A32F76"/>
    <w:rsid w:val="00A416F9"/>
    <w:rsid w:val="00A479ED"/>
    <w:rsid w:val="00A570B4"/>
    <w:rsid w:val="00A64861"/>
    <w:rsid w:val="00A75F3A"/>
    <w:rsid w:val="00A875CF"/>
    <w:rsid w:val="00A87654"/>
    <w:rsid w:val="00A90717"/>
    <w:rsid w:val="00AB7A8A"/>
    <w:rsid w:val="00AC0158"/>
    <w:rsid w:val="00AC307C"/>
    <w:rsid w:val="00AC64B8"/>
    <w:rsid w:val="00AD4EF5"/>
    <w:rsid w:val="00AE5EAE"/>
    <w:rsid w:val="00AF084C"/>
    <w:rsid w:val="00AF303D"/>
    <w:rsid w:val="00B0219B"/>
    <w:rsid w:val="00B1786A"/>
    <w:rsid w:val="00B21AF7"/>
    <w:rsid w:val="00B37396"/>
    <w:rsid w:val="00B4223F"/>
    <w:rsid w:val="00B473F5"/>
    <w:rsid w:val="00B47596"/>
    <w:rsid w:val="00B54660"/>
    <w:rsid w:val="00B609E6"/>
    <w:rsid w:val="00B60F04"/>
    <w:rsid w:val="00B645F8"/>
    <w:rsid w:val="00B6499E"/>
    <w:rsid w:val="00B64A37"/>
    <w:rsid w:val="00B657B1"/>
    <w:rsid w:val="00B677D8"/>
    <w:rsid w:val="00B75900"/>
    <w:rsid w:val="00B77DFA"/>
    <w:rsid w:val="00B80382"/>
    <w:rsid w:val="00B82AF2"/>
    <w:rsid w:val="00B91888"/>
    <w:rsid w:val="00B977D5"/>
    <w:rsid w:val="00BA1561"/>
    <w:rsid w:val="00BB0B42"/>
    <w:rsid w:val="00BB0DD6"/>
    <w:rsid w:val="00BB3227"/>
    <w:rsid w:val="00BB461A"/>
    <w:rsid w:val="00BB5551"/>
    <w:rsid w:val="00BD2BF8"/>
    <w:rsid w:val="00BD392F"/>
    <w:rsid w:val="00BE2188"/>
    <w:rsid w:val="00BE448F"/>
    <w:rsid w:val="00BE6D78"/>
    <w:rsid w:val="00BF38F8"/>
    <w:rsid w:val="00BF628C"/>
    <w:rsid w:val="00C10EF5"/>
    <w:rsid w:val="00C1493C"/>
    <w:rsid w:val="00C21458"/>
    <w:rsid w:val="00C24FE7"/>
    <w:rsid w:val="00C35A13"/>
    <w:rsid w:val="00C35D07"/>
    <w:rsid w:val="00C368A2"/>
    <w:rsid w:val="00C37245"/>
    <w:rsid w:val="00C43E16"/>
    <w:rsid w:val="00C446EF"/>
    <w:rsid w:val="00C53273"/>
    <w:rsid w:val="00C54CC1"/>
    <w:rsid w:val="00C55938"/>
    <w:rsid w:val="00C67ABF"/>
    <w:rsid w:val="00C829DD"/>
    <w:rsid w:val="00C93BBC"/>
    <w:rsid w:val="00C96646"/>
    <w:rsid w:val="00CA009A"/>
    <w:rsid w:val="00CA1B5A"/>
    <w:rsid w:val="00CB16F3"/>
    <w:rsid w:val="00CB5BF4"/>
    <w:rsid w:val="00CC26E8"/>
    <w:rsid w:val="00CC5DA2"/>
    <w:rsid w:val="00CD0FD3"/>
    <w:rsid w:val="00D01ECB"/>
    <w:rsid w:val="00D05849"/>
    <w:rsid w:val="00D12380"/>
    <w:rsid w:val="00D13D3E"/>
    <w:rsid w:val="00D158CA"/>
    <w:rsid w:val="00D2530F"/>
    <w:rsid w:val="00D275DD"/>
    <w:rsid w:val="00D33DA9"/>
    <w:rsid w:val="00D51866"/>
    <w:rsid w:val="00D55007"/>
    <w:rsid w:val="00D5654A"/>
    <w:rsid w:val="00D609FE"/>
    <w:rsid w:val="00D6210F"/>
    <w:rsid w:val="00D71294"/>
    <w:rsid w:val="00D86439"/>
    <w:rsid w:val="00D9019D"/>
    <w:rsid w:val="00DB4531"/>
    <w:rsid w:val="00DB648E"/>
    <w:rsid w:val="00DB74A7"/>
    <w:rsid w:val="00DC56CE"/>
    <w:rsid w:val="00DC6F44"/>
    <w:rsid w:val="00DD4541"/>
    <w:rsid w:val="00DD45B4"/>
    <w:rsid w:val="00DE1B33"/>
    <w:rsid w:val="00DE24D5"/>
    <w:rsid w:val="00DE5D38"/>
    <w:rsid w:val="00DF326D"/>
    <w:rsid w:val="00E04E67"/>
    <w:rsid w:val="00E11BB8"/>
    <w:rsid w:val="00E134B1"/>
    <w:rsid w:val="00E2138B"/>
    <w:rsid w:val="00E237D7"/>
    <w:rsid w:val="00E26F4D"/>
    <w:rsid w:val="00E27956"/>
    <w:rsid w:val="00E27ED8"/>
    <w:rsid w:val="00E4498C"/>
    <w:rsid w:val="00E809D7"/>
    <w:rsid w:val="00E84720"/>
    <w:rsid w:val="00E858AA"/>
    <w:rsid w:val="00E85F57"/>
    <w:rsid w:val="00E871F9"/>
    <w:rsid w:val="00E87A54"/>
    <w:rsid w:val="00EA5960"/>
    <w:rsid w:val="00EA7B64"/>
    <w:rsid w:val="00EB052D"/>
    <w:rsid w:val="00EB236A"/>
    <w:rsid w:val="00EB6988"/>
    <w:rsid w:val="00EB6D96"/>
    <w:rsid w:val="00EC198C"/>
    <w:rsid w:val="00EC1D05"/>
    <w:rsid w:val="00EC518F"/>
    <w:rsid w:val="00ED0AC5"/>
    <w:rsid w:val="00ED3E29"/>
    <w:rsid w:val="00ED705E"/>
    <w:rsid w:val="00EF2B2A"/>
    <w:rsid w:val="00EF773A"/>
    <w:rsid w:val="00F03591"/>
    <w:rsid w:val="00F34D4E"/>
    <w:rsid w:val="00F4138D"/>
    <w:rsid w:val="00F42AB5"/>
    <w:rsid w:val="00F47A60"/>
    <w:rsid w:val="00F618F7"/>
    <w:rsid w:val="00F67DF0"/>
    <w:rsid w:val="00F76449"/>
    <w:rsid w:val="00F818E6"/>
    <w:rsid w:val="00F81E6D"/>
    <w:rsid w:val="00F82DFF"/>
    <w:rsid w:val="00F96150"/>
    <w:rsid w:val="00F96CFD"/>
    <w:rsid w:val="00FB3130"/>
    <w:rsid w:val="00FC67B6"/>
    <w:rsid w:val="00FD04A0"/>
    <w:rsid w:val="00FD3482"/>
    <w:rsid w:val="00FD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1EEE68"/>
  <w15:chartTrackingRefBased/>
  <w15:docId w15:val="{CEB22521-EC5E-466C-A171-E3ED1B92E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313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47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2B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3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76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72B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3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515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609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unhideWhenUsed/>
    <w:rsid w:val="00BB5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072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72B0E"/>
  </w:style>
  <w:style w:type="paragraph" w:styleId="a8">
    <w:name w:val="footer"/>
    <w:basedOn w:val="a"/>
    <w:link w:val="a9"/>
    <w:uiPriority w:val="99"/>
    <w:unhideWhenUsed/>
    <w:rsid w:val="00072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2B0E"/>
  </w:style>
  <w:style w:type="table" w:styleId="aa">
    <w:name w:val="Table Grid"/>
    <w:basedOn w:val="a1"/>
    <w:uiPriority w:val="39"/>
    <w:rsid w:val="00A13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172BD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2BD8"/>
    <w:pPr>
      <w:spacing w:after="100"/>
    </w:pPr>
  </w:style>
  <w:style w:type="character" w:styleId="ac">
    <w:name w:val="Hyperlink"/>
    <w:basedOn w:val="a0"/>
    <w:uiPriority w:val="99"/>
    <w:unhideWhenUsed/>
    <w:rsid w:val="00172BD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72BD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F38F8"/>
    <w:pPr>
      <w:spacing w:after="100"/>
      <w:ind w:left="440"/>
    </w:pPr>
  </w:style>
  <w:style w:type="paragraph" w:styleId="ad">
    <w:name w:val="No Spacing"/>
    <w:uiPriority w:val="1"/>
    <w:qFormat/>
    <w:rsid w:val="00944E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styleId="ae">
    <w:name w:val="Strong"/>
    <w:basedOn w:val="a0"/>
    <w:uiPriority w:val="22"/>
    <w:qFormat/>
    <w:rsid w:val="004F1A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6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1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54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65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7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1768">
          <w:marLeft w:val="225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8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4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702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1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1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9AF81-0C14-4277-BBB6-0D776C046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35</Pages>
  <Words>3701</Words>
  <Characters>21100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РуфкинМН</dc:creator>
  <cp:keywords/>
  <dc:description/>
  <cp:lastModifiedBy>Руфкин Максим Николаевич (Ф.НЖГРД ОБ)</cp:lastModifiedBy>
  <cp:revision>45</cp:revision>
  <dcterms:created xsi:type="dcterms:W3CDTF">2025-06-09T13:50:00Z</dcterms:created>
  <dcterms:modified xsi:type="dcterms:W3CDTF">2025-06-24T07:50:00Z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I-CLASSIFIER-LABEL0">
    <vt:lpwstr>7Jl/QBvqGLObLtwhdb4Lkx+skuwYvsRoVCDfMObmp3zVxfeNeXZ4MUSCAPEJlwqtjOnmI9Mqr07vOMhbSDhEHUtbdsWVCvFiMcNBahGvvIOkiia+Wic3rvXvnxgQyMQcchKbcoYAG6OCd2dtXlTjVXKpBxbLmtEIzlf2+ujKLe2mKq/Q+TTFh/HQVUCpwFx7/hmFDEP1bW5sYM3fZHNG6ItqGrWgMgD5S1QOMvmCxKTDsrltzCTE6sm6jhdVG0K</vt:lpwstr>
  </property>
  <property fmtid="{D5CDD505-2E9C-101B-9397-08002B2CF9AE}" pid="3" name="SI-CLASSIFIER-LABEL1">
    <vt:lpwstr>ZhRSx0yYBfZBYHQ62xx3RjQ==</vt:lpwstr>
  </property>
</Properties>
</file>