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2882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Государственное бюджетное профессиональное образовательное учреждение</w:t>
      </w:r>
    </w:p>
    <w:p w14:paraId="5C1FE9CD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«Нижегородский Губернский колледж»</w:t>
      </w:r>
    </w:p>
    <w:p w14:paraId="307FFDA3" w14:textId="77777777" w:rsidR="00D90AD6" w:rsidRPr="00047829" w:rsidRDefault="00D90AD6" w:rsidP="005A3CF9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321767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B8A54E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AA87D7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02A092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AE63BA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834BDBF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6026CB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55BD34DA" w14:textId="24E1EEAE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4F7B55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ПРОИЗВОДСТВЕННОЙ</w:t>
      </w:r>
      <w:r w:rsidR="005340A7"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 ПРАКТИКЕ</w:t>
      </w:r>
    </w:p>
    <w:p w14:paraId="0E692454" w14:textId="77777777" w:rsidR="004F7B55" w:rsidRPr="00047829" w:rsidRDefault="004F7B55" w:rsidP="004F7B55">
      <w:pPr>
        <w:spacing w:line="254" w:lineRule="auto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ПМ.02 </w:t>
      </w:r>
      <w:r>
        <w:rPr>
          <w:rFonts w:ascii="Times New Roman" w:hAnsi="Times New Roman" w:cs="Times New Roman"/>
          <w:sz w:val="44"/>
        </w:rPr>
        <w:t>ОСУЩЕСТВЛЕНИЕ ИНТЕГРАЦИИ ПРОГРАММНЫХ МОДУЛЕЙ</w:t>
      </w:r>
    </w:p>
    <w:p w14:paraId="0BCB32FA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6F517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2947E33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BA20B4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855962" w14:textId="77777777" w:rsidR="00D90AD6" w:rsidRPr="00047829" w:rsidRDefault="00D90AD6" w:rsidP="00D90AD6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047829" w:rsidRPr="00047829" w14:paraId="45087A3B" w14:textId="77777777" w:rsidTr="00D90AD6">
        <w:trPr>
          <w:trHeight w:val="451"/>
        </w:trPr>
        <w:tc>
          <w:tcPr>
            <w:tcW w:w="6663" w:type="dxa"/>
            <w:hideMark/>
          </w:tcPr>
          <w:p w14:paraId="36C2D3BA" w14:textId="5B0EAF7F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Преподаватель_________</w:t>
            </w:r>
            <w:r w:rsidR="005340A7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Мамшева Ю.С.</w:t>
            </w:r>
          </w:p>
        </w:tc>
        <w:tc>
          <w:tcPr>
            <w:tcW w:w="2260" w:type="dxa"/>
            <w:hideMark/>
          </w:tcPr>
          <w:p w14:paraId="6B415937" w14:textId="38F118D5" w:rsidR="00D90AD6" w:rsidRPr="00047829" w:rsidRDefault="004F7B55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09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481E3657" w14:textId="77777777" w:rsidTr="00D90AD6">
        <w:trPr>
          <w:trHeight w:val="403"/>
        </w:trPr>
        <w:tc>
          <w:tcPr>
            <w:tcW w:w="6663" w:type="dxa"/>
          </w:tcPr>
          <w:p w14:paraId="71460EF5" w14:textId="4BA45E61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="007E560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ы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___________Руфкин</w:t>
            </w:r>
            <w:proofErr w:type="spellEnd"/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М.Н.</w:t>
            </w:r>
            <w:r w:rsidR="007E5605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 Румянцев Н.С.</w:t>
            </w:r>
          </w:p>
          <w:p w14:paraId="27B8D1EE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785A53ED" w14:textId="77777777" w:rsidR="00D90AD6" w:rsidRPr="00047829" w:rsidRDefault="00D90AD6" w:rsidP="00D90AD6">
            <w:pPr>
              <w:tabs>
                <w:tab w:val="left" w:pos="2589"/>
                <w:tab w:val="left" w:pos="3156"/>
              </w:tabs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0" w:type="dxa"/>
            <w:hideMark/>
          </w:tcPr>
          <w:p w14:paraId="3C529B57" w14:textId="12957F2E" w:rsidR="00D90AD6" w:rsidRPr="00047829" w:rsidRDefault="004F7B55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09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  <w:r w:rsidR="00D90AD6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.2025</w:t>
            </w:r>
          </w:p>
        </w:tc>
      </w:tr>
      <w:tr w:rsidR="00047829" w:rsidRPr="00047829" w14:paraId="6DA3925E" w14:textId="77777777" w:rsidTr="00D90AD6">
        <w:trPr>
          <w:trHeight w:val="451"/>
        </w:trPr>
        <w:tc>
          <w:tcPr>
            <w:tcW w:w="6663" w:type="dxa"/>
            <w:hideMark/>
          </w:tcPr>
          <w:p w14:paraId="4A178A5C" w14:textId="77777777" w:rsidR="00D90AD6" w:rsidRPr="00047829" w:rsidRDefault="00D90AD6" w:rsidP="00D90AD6">
            <w:pPr>
              <w:spacing w:after="0" w:line="254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Специальность, группа: 09.02.07, 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3П</w:t>
            </w:r>
          </w:p>
        </w:tc>
        <w:tc>
          <w:tcPr>
            <w:tcW w:w="2260" w:type="dxa"/>
          </w:tcPr>
          <w:p w14:paraId="0423D4B3" w14:textId="77777777" w:rsidR="00D90AD6" w:rsidRPr="00047829" w:rsidRDefault="00D90AD6" w:rsidP="00D90AD6">
            <w:pPr>
              <w:spacing w:after="0" w:line="254" w:lineRule="auto"/>
              <w:ind w:left="589"/>
              <w:jc w:val="right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7331AF5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9DF7C1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367D48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108A6" w14:textId="77777777" w:rsidR="00D90AD6" w:rsidRPr="00047829" w:rsidRDefault="00D90AD6" w:rsidP="00D90AD6">
      <w:pPr>
        <w:tabs>
          <w:tab w:val="left" w:pos="7230"/>
        </w:tabs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65ABD0" w14:textId="77777777" w:rsidR="00D90AD6" w:rsidRPr="00047829" w:rsidRDefault="00D90AD6" w:rsidP="00D90AD6">
      <w:pPr>
        <w:spacing w:line="254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47D066F" w14:textId="77777777" w:rsidR="00D90AD6" w:rsidRPr="00047829" w:rsidRDefault="00D90AD6" w:rsidP="00D90AD6">
      <w:pPr>
        <w:spacing w:after="0" w:line="254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Нижний Новгород</w:t>
      </w:r>
    </w:p>
    <w:p w14:paraId="069A536E" w14:textId="671D8211" w:rsidR="00CA1CD0" w:rsidRPr="00047829" w:rsidRDefault="00D90AD6" w:rsidP="00D90AD6">
      <w:pPr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934144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2FF06A6" w14:textId="77777777" w:rsidR="005A3CF9" w:rsidRPr="00047829" w:rsidRDefault="005A3CF9" w:rsidP="005A3CF9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4782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C129E07" w14:textId="79ABEA8A" w:rsidR="00EA1EA7" w:rsidRPr="00EA1EA7" w:rsidRDefault="005A3CF9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A1E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1E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1E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70331" w:history="1">
            <w:r w:rsidR="00EA1EA7"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СВЕДЕНИЯ</w:t>
            </w:r>
            <w:r w:rsidR="00EA1EA7" w:rsidRPr="00EA1EA7">
              <w:rPr>
                <w:noProof/>
                <w:webHidden/>
                <w:sz w:val="28"/>
                <w:szCs w:val="28"/>
              </w:rPr>
              <w:tab/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="00EA1EA7" w:rsidRPr="00EA1EA7">
              <w:rPr>
                <w:noProof/>
                <w:webHidden/>
                <w:sz w:val="28"/>
                <w:szCs w:val="28"/>
              </w:rPr>
              <w:instrText xml:space="preserve"> PAGEREF _Toc200370331 \h </w:instrText>
            </w:r>
            <w:r w:rsidR="00EA1EA7" w:rsidRPr="00EA1EA7">
              <w:rPr>
                <w:noProof/>
                <w:webHidden/>
                <w:sz w:val="28"/>
                <w:szCs w:val="28"/>
              </w:rPr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1EA7" w:rsidRPr="00EA1EA7">
              <w:rPr>
                <w:noProof/>
                <w:webHidden/>
                <w:sz w:val="28"/>
                <w:szCs w:val="28"/>
              </w:rPr>
              <w:t>3</w:t>
            </w:r>
            <w:r w:rsidR="00EA1EA7"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559DF" w14:textId="069BCBD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2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Наименование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_Toc200370332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58611" w14:textId="28FFEFD1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3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Основания для проведения работ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_Toc200370333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53403" w14:textId="646524B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4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Наименование организаций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_Toc200370334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9180D" w14:textId="6C4B4F78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5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Порядок оформления и предъявления заказчику результатов работ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_Toc200370335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C9712" w14:textId="6DD96484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6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НЗНАЧЕНИЕ И ЦЕЛИ СОЗДАНИЯ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_Toc200370336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C5A31" w14:textId="1C49B293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7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Назначение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_Toc200370337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CDCAC" w14:textId="17C57234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8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Цели создания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_Toc200370338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4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8848" w14:textId="4BFEA5D1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39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ХАРАКТЕРИСТИКА ОБЪЕКТОВ АВТОМАТИЗАЦИИ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_Toc200370339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6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AE4CF" w14:textId="562F8137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0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ТРЕБОВАНИЯ К СИСТЕМЕ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_Toc200370340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9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8AAF2" w14:textId="34FCFE73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1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 Требования к системе в целом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_Toc200370341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9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2E646" w14:textId="543B8051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2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 Требования к квалификации персонала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_Toc200370342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10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D588" w14:textId="7951DB05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3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 Требования к функциям, выполняемым системой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_Toc200370343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4B4E6" w14:textId="44EC95AA" w:rsidR="00EA1EA7" w:rsidRPr="00EA1EA7" w:rsidRDefault="00EA1EA7" w:rsidP="00EA1EA7">
          <w:pPr>
            <w:pStyle w:val="23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4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 Требования к видам обеспечения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_Toc200370344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CA402" w14:textId="4C3822CD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5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СОСТАВ И СОДЕРЖАНИЕ РАБОТ ПО СОЗДАНИЮ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_Toc200370345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13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CD35E" w14:textId="52ABD273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6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ПОРЯДОК КОНТРОЛЯ И ПРИЕМКИ СИСТЕМЫ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_Toc200370346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15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593B0" w14:textId="6B2C5760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7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_Toc200370347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18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FBF46" w14:textId="2B4D969E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8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 ТРЕБОВАНИЯ К ДОКУМЕНТИРОВАНИЮ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_Toc200370348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20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AF54" w14:textId="433CF3E1" w:rsidR="00EA1EA7" w:rsidRPr="00EA1EA7" w:rsidRDefault="00EA1EA7" w:rsidP="00EA1EA7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00370349" w:history="1">
            <w:r w:rsidRPr="00EA1EA7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 ИСТОЧНИКИ РАЗРАБОТКИ</w:t>
            </w:r>
            <w:r w:rsidRPr="00EA1EA7">
              <w:rPr>
                <w:noProof/>
                <w:webHidden/>
                <w:sz w:val="28"/>
                <w:szCs w:val="28"/>
              </w:rPr>
              <w:tab/>
            </w:r>
            <w:r w:rsidRPr="00EA1E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1EA7">
              <w:rPr>
                <w:noProof/>
                <w:webHidden/>
                <w:sz w:val="28"/>
                <w:szCs w:val="28"/>
              </w:rPr>
              <w:instrText xml:space="preserve"> PAGEREF _Toc200370349 \h </w:instrText>
            </w:r>
            <w:r w:rsidRPr="00EA1EA7">
              <w:rPr>
                <w:noProof/>
                <w:webHidden/>
                <w:sz w:val="28"/>
                <w:szCs w:val="28"/>
              </w:rPr>
            </w:r>
            <w:r w:rsidRPr="00EA1EA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1EA7">
              <w:rPr>
                <w:noProof/>
                <w:webHidden/>
                <w:sz w:val="28"/>
                <w:szCs w:val="28"/>
              </w:rPr>
              <w:t>21</w:t>
            </w:r>
            <w:r w:rsidRPr="00EA1E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DFA1" w14:textId="6F174DDA" w:rsidR="005A3CF9" w:rsidRPr="00047829" w:rsidRDefault="005A3CF9" w:rsidP="00EA1EA7">
          <w:pPr>
            <w:spacing w:after="0" w:line="360" w:lineRule="auto"/>
          </w:pPr>
          <w:r w:rsidRPr="00EA1EA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B0D5D6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87557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18A7B86" w14:textId="77777777" w:rsidR="005A3CF9" w:rsidRPr="00047829" w:rsidRDefault="005A3CF9" w:rsidP="005A3CF9">
      <w:pPr>
        <w:pStyle w:val="1"/>
        <w:spacing w:before="0" w:after="240"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00370331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1 ОБЩИЕ СВЕДЕНИЯ</w:t>
      </w:r>
      <w:bookmarkEnd w:id="1"/>
    </w:p>
    <w:p w14:paraId="28B19355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370332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системы</w:t>
      </w:r>
      <w:bookmarkEnd w:id="2"/>
    </w:p>
    <w:p w14:paraId="68F775B6" w14:textId="149C1417" w:rsidR="005340A7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Полное наименование: «</w:t>
      </w:r>
      <w:r w:rsidR="004F7B55">
        <w:rPr>
          <w:rFonts w:ascii="Times New Roman" w:hAnsi="Times New Roman" w:cs="Times New Roman"/>
          <w:sz w:val="28"/>
          <w:szCs w:val="28"/>
          <w:lang w:val="en-US"/>
        </w:rPr>
        <w:t>Intern</w:t>
      </w:r>
      <w:r w:rsidR="004F7B55" w:rsidRPr="004F7B55">
        <w:rPr>
          <w:rFonts w:ascii="Times New Roman" w:hAnsi="Times New Roman" w:cs="Times New Roman"/>
          <w:sz w:val="28"/>
          <w:szCs w:val="28"/>
        </w:rPr>
        <w:t xml:space="preserve"> </w:t>
      </w:r>
      <w:r w:rsidR="004F7B5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4F7B55" w:rsidRPr="004F7B55">
        <w:rPr>
          <w:rFonts w:ascii="Times New Roman" w:hAnsi="Times New Roman" w:cs="Times New Roman"/>
          <w:sz w:val="28"/>
          <w:szCs w:val="28"/>
        </w:rPr>
        <w:t xml:space="preserve"> </w:t>
      </w:r>
      <w:r w:rsidR="004F7B55">
        <w:rPr>
          <w:rFonts w:ascii="Times New Roman" w:hAnsi="Times New Roman" w:cs="Times New Roman"/>
          <w:sz w:val="28"/>
          <w:szCs w:val="28"/>
        </w:rPr>
        <w:t>– платформа для обучения стажеров</w:t>
      </w:r>
      <w:r w:rsidRPr="00047829">
        <w:rPr>
          <w:rFonts w:ascii="Times New Roman" w:hAnsi="Times New Roman" w:cs="Times New Roman"/>
          <w:sz w:val="28"/>
          <w:szCs w:val="28"/>
        </w:rPr>
        <w:t xml:space="preserve">»;  </w:t>
      </w:r>
    </w:p>
    <w:p w14:paraId="0E89ECC3" w14:textId="0FD7E84C" w:rsidR="0030521E" w:rsidRPr="00047829" w:rsidRDefault="0030521E" w:rsidP="005340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Версия: v1.0.  </w:t>
      </w:r>
    </w:p>
    <w:p w14:paraId="48D3A89D" w14:textId="106BD59F" w:rsidR="0030521E" w:rsidRPr="00047829" w:rsidRDefault="005A3CF9" w:rsidP="003052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037033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3"/>
    </w:p>
    <w:p w14:paraId="7AF86BB8" w14:textId="23F38599" w:rsidR="0030521E" w:rsidRPr="00047829" w:rsidRDefault="0030521E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ГОСТ 34.602-89 «Техническое задание на создание автоматизированной системы»;  </w:t>
      </w:r>
    </w:p>
    <w:p w14:paraId="7AA6E5A2" w14:textId="076D8ACC" w:rsidR="0030521E" w:rsidRPr="00047829" w:rsidRDefault="004F7B55" w:rsidP="00305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на разработку информационной системы с компанией «Ингосстрах».</w:t>
      </w:r>
    </w:p>
    <w:p w14:paraId="35640119" w14:textId="1F1E75B8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037033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Наименование организаций</w:t>
      </w:r>
      <w:bookmarkEnd w:id="4"/>
    </w:p>
    <w:p w14:paraId="588AE9DB" w14:textId="4D5E14CD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F7B55">
        <w:rPr>
          <w:rFonts w:ascii="Times New Roman" w:hAnsi="Times New Roman" w:cs="Times New Roman"/>
          <w:sz w:val="28"/>
          <w:szCs w:val="28"/>
        </w:rPr>
        <w:t>СПАО «Ингосстрах»</w:t>
      </w:r>
    </w:p>
    <w:p w14:paraId="643A653A" w14:textId="4D78CCC2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Адрес фактический: г. Нижний Новгород, </w:t>
      </w:r>
      <w:r w:rsidR="004F7B55">
        <w:rPr>
          <w:rFonts w:ascii="Times New Roman" w:hAnsi="Times New Roman" w:cs="Times New Roman"/>
          <w:sz w:val="28"/>
          <w:szCs w:val="28"/>
        </w:rPr>
        <w:t>ул. Рождественская, 35/5</w:t>
      </w:r>
    </w:p>
    <w:p w14:paraId="2F4A46C6" w14:textId="6ADD54A4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Телефон / Факс: </w:t>
      </w:r>
      <w:r w:rsidR="004F7B55" w:rsidRPr="004F7B55">
        <w:rPr>
          <w:rFonts w:ascii="Times New Roman" w:hAnsi="Times New Roman" w:cs="Times New Roman"/>
          <w:sz w:val="28"/>
          <w:szCs w:val="28"/>
        </w:rPr>
        <w:t>+7 (831) 220-06-09</w:t>
      </w:r>
    </w:p>
    <w:p w14:paraId="4F89F890" w14:textId="006269CC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Разработчик: ИП</w:t>
      </w:r>
      <w:r w:rsidR="004F7B55">
        <w:rPr>
          <w:rFonts w:ascii="Times New Roman" w:hAnsi="Times New Roman" w:cs="Times New Roman"/>
          <w:sz w:val="28"/>
          <w:szCs w:val="28"/>
        </w:rPr>
        <w:t xml:space="preserve"> «Руфкин Максим</w:t>
      </w:r>
      <w:r w:rsidRPr="00047829">
        <w:rPr>
          <w:rFonts w:ascii="Times New Roman" w:hAnsi="Times New Roman" w:cs="Times New Roman"/>
          <w:sz w:val="28"/>
          <w:szCs w:val="28"/>
        </w:rPr>
        <w:t>»</w:t>
      </w:r>
    </w:p>
    <w:p w14:paraId="03EC6CBE" w14:textId="77777777" w:rsidR="004F7B55" w:rsidRPr="00047829" w:rsidRDefault="005A3CF9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r w:rsidR="004F7B55" w:rsidRPr="00047829">
        <w:rPr>
          <w:rFonts w:ascii="Times New Roman" w:hAnsi="Times New Roman" w:cs="Times New Roman"/>
          <w:sz w:val="28"/>
          <w:szCs w:val="28"/>
        </w:rPr>
        <w:t xml:space="preserve">г. Нижний Новгород, </w:t>
      </w:r>
      <w:r w:rsidR="004F7B55">
        <w:rPr>
          <w:rFonts w:ascii="Times New Roman" w:hAnsi="Times New Roman" w:cs="Times New Roman"/>
          <w:sz w:val="28"/>
          <w:szCs w:val="28"/>
        </w:rPr>
        <w:t>ул. Рождественская, 35/5</w:t>
      </w:r>
    </w:p>
    <w:p w14:paraId="6CB2DC8D" w14:textId="5CD8CAE4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Телефон / Факс: +7 (901) 800-70-11</w:t>
      </w:r>
    </w:p>
    <w:p w14:paraId="24C3F380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0370335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Порядок оформления и предъявления заказчику результатов работ</w:t>
      </w:r>
      <w:bookmarkEnd w:id="5"/>
    </w:p>
    <w:p w14:paraId="4E590F64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1. Разработка технического проекта</w:t>
      </w:r>
    </w:p>
    <w:p w14:paraId="49B049EB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Согласованная структура базы данных.</w:t>
      </w:r>
    </w:p>
    <w:p w14:paraId="0B109E02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Макеты пользовательского интерфейса.</w:t>
      </w:r>
    </w:p>
    <w:p w14:paraId="178A59D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Техническая документация (API, схема взаимодействия модулей).</w:t>
      </w:r>
    </w:p>
    <w:p w14:paraId="31A55FE7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2. Создание рабочего прототипа</w:t>
      </w:r>
    </w:p>
    <w:p w14:paraId="305CEFBE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Функционирующее ядро системы (без дизайна).</w:t>
      </w:r>
    </w:p>
    <w:p w14:paraId="78662928" w14:textId="77777777" w:rsidR="00B96B90" w:rsidRPr="00047829" w:rsidRDefault="00B96B90" w:rsidP="00B96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Тестовые данные для проверки.</w:t>
      </w:r>
    </w:p>
    <w:p w14:paraId="0245DB45" w14:textId="77777777" w:rsidR="00B96B90" w:rsidRPr="00047829" w:rsidRDefault="00B96B90" w:rsidP="000C36B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829">
        <w:rPr>
          <w:rFonts w:ascii="Times New Roman" w:hAnsi="Times New Roman" w:cs="Times New Roman"/>
          <w:b/>
          <w:bCs/>
          <w:sz w:val="28"/>
          <w:szCs w:val="28"/>
        </w:rPr>
        <w:t>Этап 3. Финальная разработка и тестирование</w:t>
      </w:r>
    </w:p>
    <w:p w14:paraId="0BD75229" w14:textId="18791535" w:rsidR="005A3CF9" w:rsidRPr="004F7B55" w:rsidRDefault="00B96B90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Полностью готовая система.</w:t>
      </w:r>
      <w:r w:rsidR="005A3CF9" w:rsidRPr="004F7B55">
        <w:rPr>
          <w:rFonts w:ascii="Times New Roman" w:hAnsi="Times New Roman" w:cs="Times New Roman"/>
          <w:sz w:val="28"/>
          <w:szCs w:val="28"/>
        </w:rPr>
        <w:br w:type="page"/>
      </w:r>
    </w:p>
    <w:p w14:paraId="5E77AA76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200370336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2 НЗНАЧЕНИЕ И ЦЕЛИ СОЗДАНИЯ СИСТЕМЫ</w:t>
      </w:r>
      <w:bookmarkEnd w:id="6"/>
    </w:p>
    <w:p w14:paraId="2FD35A38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0370337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7"/>
    </w:p>
    <w:p w14:paraId="38BE597B" w14:textId="31220EE9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 xml:space="preserve">Программный модуль 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InternGuideпредставляет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 xml:space="preserve"> собой комплексную платформу для адаптации и профессионального развития стажёров компании "Ингосстрах". Система обеспечивает решение следующих ключевых задач:</w:t>
      </w:r>
    </w:p>
    <w:p w14:paraId="797B8A43" w14:textId="227ECD2B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Централизованное обучение</w:t>
      </w:r>
    </w:p>
    <w:p w14:paraId="13743097" w14:textId="185329AA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Доступ к структурированным учебным материалам (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гайдам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>, инструкциям, нормативным документам)</w:t>
      </w:r>
    </w:p>
    <w:p w14:paraId="6B78DB42" w14:textId="49721455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Интерактивные образовательные курсы по продуктам компании и корпоративным стандартам</w:t>
      </w:r>
    </w:p>
    <w:p w14:paraId="552F0727" w14:textId="3882D5D9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Библиотека лучших практик и кейсов из реальной работы</w:t>
      </w:r>
    </w:p>
    <w:p w14:paraId="08325750" w14:textId="5D0DDE9A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Контроль знаний и навыков</w:t>
      </w:r>
    </w:p>
    <w:p w14:paraId="0E4C3A02" w14:textId="0E52BEED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Многоуровневая система тестирования с автоматической проверкой</w:t>
      </w:r>
    </w:p>
    <w:p w14:paraId="1D5A1D12" w14:textId="17733C74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Практические задания с возможностью оценки кураторами</w:t>
      </w:r>
    </w:p>
    <w:p w14:paraId="6FAB35D8" w14:textId="3AE2E404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Персонализированные траектории развития для каждого стажёра</w:t>
      </w:r>
    </w:p>
    <w:p w14:paraId="163DA405" w14:textId="37DBA480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Мониторинг прогресса</w:t>
      </w:r>
    </w:p>
    <w:p w14:paraId="55CA13BB" w14:textId="2D5237EF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Визуализация образовательных достижений в личном кабинете</w:t>
      </w:r>
    </w:p>
    <w:p w14:paraId="4463C473" w14:textId="4638946E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Аналитика успеваемости по различным компетенциям</w:t>
      </w:r>
    </w:p>
    <w:p w14:paraId="031EF9BA" w14:textId="03A31A2E" w:rsidR="004F7B55" w:rsidRPr="004F7B55" w:rsidRDefault="004F7B55" w:rsidP="004F7B55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Система уведомлений о важных событиях и дедлайнах</w:t>
      </w:r>
    </w:p>
    <w:p w14:paraId="42384499" w14:textId="71DDA755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учитывает</w:t>
      </w:r>
      <w:r w:rsidRPr="004F7B55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F7B55">
        <w:rPr>
          <w:rFonts w:ascii="Times New Roman" w:hAnsi="Times New Roman" w:cs="Times New Roman"/>
          <w:sz w:val="28"/>
          <w:szCs w:val="28"/>
        </w:rPr>
        <w:t xml:space="preserve"> корпоративной безопасности и обеспечивает удобный интерфейс как для стажёров, так и для кураторов подразделений. </w:t>
      </w:r>
    </w:p>
    <w:p w14:paraId="51DC755B" w14:textId="212276E7" w:rsidR="005A3CF9" w:rsidRPr="00047829" w:rsidRDefault="005A3CF9" w:rsidP="004F7B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0370338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8"/>
    </w:p>
    <w:p w14:paraId="5E55ABF6" w14:textId="3471A5B6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Оптимизация процесса адаптации</w:t>
      </w:r>
    </w:p>
    <w:p w14:paraId="17B2E57F" w14:textId="43984525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Сокращение сроков ввода в должность на 30-40% за счёт структурированной программы</w:t>
      </w:r>
    </w:p>
    <w:p w14:paraId="451AE68B" w14:textId="43A185B7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lastRenderedPageBreak/>
        <w:t>Уменьшение количества ошибок в работе благодаря поэтапной проверке знаний</w:t>
      </w:r>
    </w:p>
    <w:p w14:paraId="2E83BC00" w14:textId="78D3AF9E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Автоматизация 80% рутинных обучающих процессов</w:t>
      </w:r>
    </w:p>
    <w:p w14:paraId="0ED0223F" w14:textId="10B87823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Повышение эффективности обучения</w:t>
      </w:r>
    </w:p>
    <w:p w14:paraId="61BE80FC" w14:textId="084EC8E3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Снижение времени поиска информации в 4-5 раз за счёт централизованного хранилища</w:t>
      </w:r>
    </w:p>
    <w:p w14:paraId="646722EE" w14:textId="517D54C7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Персонализация учебных программ с учётом должности и уровня подготовки</w:t>
      </w:r>
    </w:p>
    <w:p w14:paraId="07B45284" w14:textId="6C054505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Круглосуточный доступ к актуальным обучающим материалам</w:t>
      </w:r>
    </w:p>
    <w:p w14:paraId="2BCE558A" w14:textId="3A6CE28C" w:rsidR="004F7B55" w:rsidRPr="004F7B55" w:rsidRDefault="004F7B55" w:rsidP="004F7B55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Экономическая эффективность</w:t>
      </w:r>
    </w:p>
    <w:p w14:paraId="25B462D4" w14:textId="7BED2C62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Сокращение затрат на очное обучение на 25-35%</w:t>
      </w:r>
    </w:p>
    <w:p w14:paraId="144034BD" w14:textId="54CCB518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Уменьшение нагрузки на кураторов за счёт автоматизированных инструментов проверки</w:t>
      </w:r>
    </w:p>
    <w:p w14:paraId="277F1FD7" w14:textId="2135BE24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 xml:space="preserve">Повышение 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retention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7B5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F7B55">
        <w:rPr>
          <w:rFonts w:ascii="Times New Roman" w:hAnsi="Times New Roman" w:cs="Times New Roman"/>
          <w:sz w:val="28"/>
          <w:szCs w:val="28"/>
        </w:rPr>
        <w:t xml:space="preserve"> стажёров на 20-25%</w:t>
      </w:r>
    </w:p>
    <w:p w14:paraId="52F534E0" w14:textId="0DBB3D0A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Стратегические преимущества</w:t>
      </w:r>
    </w:p>
    <w:p w14:paraId="23FA50F0" w14:textId="242EB1EE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Формирование цифрового профиля компетенций каждого стажёра</w:t>
      </w:r>
    </w:p>
    <w:p w14:paraId="54FFDFAD" w14:textId="2E6CC9A9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Накопление базы знаний компании в структурированном виде</w:t>
      </w:r>
    </w:p>
    <w:p w14:paraId="7734DD8A" w14:textId="1E8115D7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Создание системы преемственности знаний между сотрудниками</w:t>
      </w:r>
    </w:p>
    <w:p w14:paraId="78617529" w14:textId="25CC1F28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Возможность масштабирования под новые направления бизнеса</w:t>
      </w:r>
    </w:p>
    <w:p w14:paraId="4DD891A4" w14:textId="164D8C49" w:rsidR="004F7B55" w:rsidRPr="004F7B55" w:rsidRDefault="004F7B55" w:rsidP="004F7B55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B55"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08582237" w14:textId="0FE0856D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Интеграция с корпоративными HR-системами</w:t>
      </w:r>
    </w:p>
    <w:p w14:paraId="1F1A6B6E" w14:textId="22D3FE3A" w:rsidR="004F7B55" w:rsidRPr="004F7B55" w:rsidRDefault="004F7B55" w:rsidP="004F7B55">
      <w:pPr>
        <w:pStyle w:val="a7"/>
        <w:numPr>
          <w:ilvl w:val="0"/>
          <w:numId w:val="2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Простой и интуитивный интерфейс с элементами геймификации</w:t>
      </w:r>
    </w:p>
    <w:p w14:paraId="53982C68" w14:textId="18120EA8" w:rsidR="004F7B55" w:rsidRPr="004F7B55" w:rsidRDefault="004F7B55" w:rsidP="004F7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>Guide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7B55">
        <w:rPr>
          <w:rFonts w:ascii="Times New Roman" w:hAnsi="Times New Roman" w:cs="Times New Roman"/>
          <w:sz w:val="28"/>
          <w:szCs w:val="28"/>
        </w:rPr>
        <w:t>призвана стать ключевым инструментом формирования кадрового резерва компании, обеспечивая:</w:t>
      </w:r>
    </w:p>
    <w:p w14:paraId="0FEC7CA2" w14:textId="43AE4A83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Стандартизацию процессов обучения</w:t>
      </w:r>
    </w:p>
    <w:p w14:paraId="7E760713" w14:textId="07C8F6BC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Объективную оценку потенциала стажёров</w:t>
      </w:r>
    </w:p>
    <w:p w14:paraId="10FA54E6" w14:textId="106D509F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Преемственность корпоративных знаний</w:t>
      </w:r>
    </w:p>
    <w:p w14:paraId="4BA41D45" w14:textId="76F77228" w:rsidR="004F7B55" w:rsidRPr="004F7B55" w:rsidRDefault="004F7B55" w:rsidP="004F7B55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t>Снижение операционных издержек на адаптацию персонала</w:t>
      </w:r>
    </w:p>
    <w:p w14:paraId="68FB8F28" w14:textId="0DC63059" w:rsidR="005A3CF9" w:rsidRPr="004F7B55" w:rsidRDefault="005A3CF9" w:rsidP="004F7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B55">
        <w:rPr>
          <w:rFonts w:ascii="Times New Roman" w:hAnsi="Times New Roman" w:cs="Times New Roman"/>
          <w:sz w:val="28"/>
          <w:szCs w:val="28"/>
        </w:rPr>
        <w:br w:type="page"/>
      </w:r>
    </w:p>
    <w:p w14:paraId="15AFE3C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200370339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3 ХАРАКТЕРИСТИКА ОБЪЕКТОВ АВТОМАТИЗАЦИИ</w:t>
      </w:r>
      <w:bookmarkEnd w:id="9"/>
    </w:p>
    <w:p w14:paraId="085421C6" w14:textId="2087EF70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В рамках разработки платформы Intern</w:t>
      </w:r>
      <w:r w:rsidR="0031569B">
        <w:rPr>
          <w:rFonts w:ascii="Times New Roman" w:hAnsi="Times New Roman" w:cs="Times New Roman"/>
          <w:sz w:val="28"/>
          <w:szCs w:val="28"/>
        </w:rPr>
        <w:t xml:space="preserve"> </w:t>
      </w:r>
      <w:r w:rsidRPr="00D4596B">
        <w:rPr>
          <w:rFonts w:ascii="Times New Roman" w:hAnsi="Times New Roman" w:cs="Times New Roman"/>
          <w:sz w:val="28"/>
          <w:szCs w:val="28"/>
        </w:rPr>
        <w:t>Guide автоматизации подлежит комплекс взаимосвязанных процессов, связанных с обучением, адаптацией и профессиональным развитием стажёров компании «Ингосстрах». Система охватывает полный цикл взаимодействия стажёра с компанией – от первичного ознакомления с корпоративными стандартами до формирования индивидуальной траектории развития и оценки профессиональных компетенций.</w:t>
      </w:r>
    </w:p>
    <w:p w14:paraId="1EA070CA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Ключевая особенность автоматизируемых процессов – их зависимость от множества факторов:</w:t>
      </w:r>
    </w:p>
    <w:p w14:paraId="0C13B048" w14:textId="3FCA5F17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Профиль стажёра (направление стажировки, уровень подготовки, индивидуальные цели)</w:t>
      </w:r>
    </w:p>
    <w:p w14:paraId="6A5E64CA" w14:textId="51AECCDF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Учебные материалы (нормативные документы, гайды, интерактивные курсы)</w:t>
      </w:r>
    </w:p>
    <w:p w14:paraId="424D80C9" w14:textId="39F666D8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Контроль знаний (тесты, практические задания, оценка кураторов)</w:t>
      </w:r>
    </w:p>
    <w:p w14:paraId="22DFCDAD" w14:textId="67C873A9" w:rsidR="0031569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Динамика прогресса (скорость освоения материала, результаты проверочных работ)</w:t>
      </w:r>
    </w:p>
    <w:p w14:paraId="1CA4B86B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Каждый стажёр в системе представляет собой динамический объект, требующий учёта следующих параметров:</w:t>
      </w:r>
    </w:p>
    <w:p w14:paraId="76439505" w14:textId="386EA14B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Профессиональные компетенции (знание продуктов, владение инструментами)</w:t>
      </w:r>
    </w:p>
    <w:p w14:paraId="19B8CAD8" w14:textId="072E8015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Этап адаптации (вводный курс, специализированное обучение)</w:t>
      </w:r>
    </w:p>
    <w:p w14:paraId="614A74D8" w14:textId="1DF46432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Индивидуальные показатели (успеваемость, скорость выполнения заданий)</w:t>
      </w:r>
    </w:p>
    <w:p w14:paraId="00715B0A" w14:textId="43B49F57" w:rsidR="00D4596B" w:rsidRPr="0031569B" w:rsidRDefault="00D4596B" w:rsidP="0031569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Обратная связь (оценки кураторов, рекомендации по развитию)</w:t>
      </w:r>
    </w:p>
    <w:p w14:paraId="774051C2" w14:textId="34FB27BD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Ядро системы образуют три ключевых процессных кластера:</w:t>
      </w:r>
    </w:p>
    <w:p w14:paraId="798D7932" w14:textId="77777777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F632F" w14:textId="646B0C5F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lastRenderedPageBreak/>
        <w:t>Управление профилями стажёров</w:t>
      </w:r>
    </w:p>
    <w:p w14:paraId="233CCAD5" w14:textId="53616802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Цикл работы начинается с регистрации стажёра в системе, включающей:</w:t>
      </w:r>
    </w:p>
    <w:p w14:paraId="6E3E0F2A" w14:textId="5ADFE679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Заполнение цифрового профиля с указанием направления стажировки</w:t>
      </w:r>
    </w:p>
    <w:p w14:paraId="5DD8AA87" w14:textId="5A999050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Назначение индивидуального учебного плана на основе вводного тестирования</w:t>
      </w:r>
    </w:p>
    <w:p w14:paraId="5C12E903" w14:textId="0E1B13BA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Формирование персональной образовательной траектории с учётом должностных требований</w:t>
      </w:r>
    </w:p>
    <w:p w14:paraId="5C820E7A" w14:textId="3FD08A9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Интеграция с корпоративными HR-системами для автоматического обновления данных</w:t>
      </w:r>
    </w:p>
    <w:p w14:paraId="2CD5CF16" w14:textId="2CDA6A97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t>Мониторинг учебного прогресса</w:t>
      </w:r>
    </w:p>
    <w:p w14:paraId="21764281" w14:textId="0B6D8471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Система обеспечивает непрерывный контроль:</w:t>
      </w:r>
    </w:p>
    <w:p w14:paraId="50E21B97" w14:textId="037E958E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Освоения учебных материалов (логирование времени изучения, прогресс по курсам)</w:t>
      </w:r>
    </w:p>
    <w:p w14:paraId="0D4949B3" w14:textId="2A3C2C66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Результатов тестирования и практических заданий (автоматическая оценка и ручная проверка кураторами)</w:t>
      </w:r>
    </w:p>
    <w:p w14:paraId="4F9D0356" w14:textId="6180074A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Динамики развития компетенций (визуализация в личном кабинете)</w:t>
      </w:r>
    </w:p>
    <w:p w14:paraId="5595D3A1" w14:textId="07A4919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Своевременное выявление проблемных зон (низкие оценки, задержки в выполнении заданий)</w:t>
      </w:r>
    </w:p>
    <w:p w14:paraId="6FE4BC13" w14:textId="4F72941D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Формирование цифрового портфолио с историей обучения для итоговой аттестации</w:t>
      </w:r>
    </w:p>
    <w:p w14:paraId="454FE6DE" w14:textId="2EA696B6" w:rsidR="00D4596B" w:rsidRPr="0031569B" w:rsidRDefault="00D4596B" w:rsidP="0031569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69B">
        <w:rPr>
          <w:rFonts w:ascii="Times New Roman" w:hAnsi="Times New Roman" w:cs="Times New Roman"/>
          <w:b/>
          <w:sz w:val="28"/>
          <w:szCs w:val="28"/>
        </w:rPr>
        <w:t>Интеллектуальная поддержка пользователей</w:t>
      </w:r>
    </w:p>
    <w:p w14:paraId="2558BA80" w14:textId="79A90E33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Инновационный подход включает:</w:t>
      </w:r>
    </w:p>
    <w:p w14:paraId="57F790E6" w14:textId="6592A96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Персонализированные рекомендации по обучению на основе анализа прогресса</w:t>
      </w:r>
    </w:p>
    <w:p w14:paraId="4F7E9D92" w14:textId="467A677B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Многоуровневую систему уведомлений (дедлайны заданий, новые материалы)</w:t>
      </w:r>
    </w:p>
    <w:p w14:paraId="476FD7F5" w14:textId="60E0ABF4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lastRenderedPageBreak/>
        <w:t>Автоматическую генерацию отчётов для кураторов и HR-специалистов</w:t>
      </w:r>
    </w:p>
    <w:p w14:paraId="6BC8503B" w14:textId="20BD9E8C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Встроенную базу знаний с типовыми решениями рабочих ситуаций</w:t>
      </w:r>
    </w:p>
    <w:p w14:paraId="7EBACD55" w14:textId="4E331D48" w:rsidR="00D4596B" w:rsidRPr="00D4596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Система реализует принцип «цифрового наставника», обеспечивая:</w:t>
      </w:r>
    </w:p>
    <w:p w14:paraId="5F643747" w14:textId="49879BBD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Комплексное сопровождение стажёра на всех этапах адаптации</w:t>
      </w:r>
    </w:p>
    <w:p w14:paraId="22A9934F" w14:textId="726E8D8E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Минимизацию рутинных операций для кураторов за счёт автоматизации</w:t>
      </w:r>
    </w:p>
    <w:p w14:paraId="5E85027B" w14:textId="16397002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Объективную оценку профессионального роста на основе цифровых метрик</w:t>
      </w:r>
    </w:p>
    <w:p w14:paraId="27E9E256" w14:textId="654A7BE1" w:rsidR="00D4596B" w:rsidRPr="0031569B" w:rsidRDefault="00D4596B" w:rsidP="0031569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69B">
        <w:rPr>
          <w:rFonts w:ascii="Times New Roman" w:hAnsi="Times New Roman" w:cs="Times New Roman"/>
          <w:sz w:val="28"/>
          <w:szCs w:val="28"/>
        </w:rPr>
        <w:t>Гибкую систему рекомендаций для постоянного развития компетенций</w:t>
      </w:r>
    </w:p>
    <w:p w14:paraId="2559F98C" w14:textId="77777777" w:rsidR="0031569B" w:rsidRDefault="00D4596B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96B">
        <w:rPr>
          <w:rFonts w:ascii="Times New Roman" w:hAnsi="Times New Roman" w:cs="Times New Roman"/>
          <w:sz w:val="28"/>
          <w:szCs w:val="28"/>
        </w:rPr>
        <w:t>Таким образом, Intern</w:t>
      </w:r>
      <w:r w:rsidR="0031569B">
        <w:rPr>
          <w:rFonts w:ascii="Times New Roman" w:hAnsi="Times New Roman" w:cs="Times New Roman"/>
          <w:sz w:val="28"/>
          <w:szCs w:val="28"/>
        </w:rPr>
        <w:t xml:space="preserve"> </w:t>
      </w:r>
      <w:r w:rsidRPr="00D4596B">
        <w:rPr>
          <w:rFonts w:ascii="Times New Roman" w:hAnsi="Times New Roman" w:cs="Times New Roman"/>
          <w:sz w:val="28"/>
          <w:szCs w:val="28"/>
        </w:rPr>
        <w:t>Guide становится центральным элементом системы подготовки кадрового резерва компании, обеспечивая стандартизацию процессов обучения при сохранении индивидуального подхода к каждому участнику программы.</w:t>
      </w:r>
    </w:p>
    <w:p w14:paraId="20857544" w14:textId="2FE2A829" w:rsidR="005A3CF9" w:rsidRPr="00047829" w:rsidRDefault="005A3CF9" w:rsidP="00315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3AF06D0C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200370340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4 ТРЕБОВАНИЯ К СИСТЕМЕ</w:t>
      </w:r>
      <w:bookmarkEnd w:id="10"/>
    </w:p>
    <w:p w14:paraId="349439C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0370341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системе в целом</w:t>
      </w:r>
      <w:bookmarkEnd w:id="11"/>
    </w:p>
    <w:p w14:paraId="38E9870F" w14:textId="17082C38" w:rsidR="00EE6422" w:rsidRPr="00EE6422" w:rsidRDefault="00EE6422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087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98B623D" w14:textId="439A68DA" w:rsidR="00EE6422" w:rsidRPr="00EE6422" w:rsidRDefault="004A7C9B" w:rsidP="00EE6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C9B">
        <w:rPr>
          <w:rFonts w:ascii="Times New Roman" w:hAnsi="Times New Roman" w:cs="Times New Roman"/>
          <w:sz w:val="28"/>
          <w:szCs w:val="28"/>
        </w:rPr>
        <w:t>Guide должна обеспечивать выполнение следующих функций:</w:t>
      </w:r>
    </w:p>
    <w:p w14:paraId="2A9C6207" w14:textId="04FE3A16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Управление учебным процессом:</w:t>
      </w:r>
    </w:p>
    <w:p w14:paraId="4C697A03" w14:textId="5F5751E1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Регистрация новых стажёров с указанием направления подготовки и уровня знаний</w:t>
      </w:r>
    </w:p>
    <w:p w14:paraId="057AAC45" w14:textId="33ED1E6C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индивидуальных учебных планов</w:t>
      </w:r>
    </w:p>
    <w:p w14:paraId="4E2F8B1D" w14:textId="2AB4EE7A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Контроль выполнения учебной программы</w:t>
      </w:r>
    </w:p>
    <w:p w14:paraId="2EF60A58" w14:textId="7E92C51D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Многоуровневый поиск по базе знаний (по темам, компетенциям, уровню сложности)</w:t>
      </w:r>
    </w:p>
    <w:p w14:paraId="2FF790AF" w14:textId="03323F80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Организация тестирования:</w:t>
      </w:r>
    </w:p>
    <w:p w14:paraId="477664B0" w14:textId="3E5EFAAB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Создание тестов различных форматов (множественный выбор, открытые вопросы, кейсы)</w:t>
      </w:r>
    </w:p>
    <w:p w14:paraId="240188FC" w14:textId="5CC33D6C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Автоматическая проверка результатов</w:t>
      </w:r>
    </w:p>
    <w:p w14:paraId="69F0E53D" w14:textId="49184721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аналитических отчетов по успеваемости</w:t>
      </w:r>
    </w:p>
    <w:p w14:paraId="1CE96B83" w14:textId="5FA0D4D5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Фиксация истории прохождения тестов</w:t>
      </w:r>
    </w:p>
    <w:p w14:paraId="41CE478C" w14:textId="3D8260C0" w:rsidR="004A7C9B" w:rsidRPr="004A7C9B" w:rsidRDefault="004A7C9B" w:rsidP="004A7C9B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Мониторинг прогресса:</w:t>
      </w:r>
    </w:p>
    <w:p w14:paraId="219BA03A" w14:textId="5D432011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Визуализация учебных достижений</w:t>
      </w:r>
    </w:p>
    <w:p w14:paraId="6A5E86CB" w14:textId="733216F2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Автоматические уведомления о дедлайнах</w:t>
      </w:r>
    </w:p>
    <w:p w14:paraId="4765FCA7" w14:textId="63A73BE5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Формирование рекомендаций по дальнейшему обучению</w:t>
      </w:r>
    </w:p>
    <w:p w14:paraId="3D2C1611" w14:textId="1E0233C7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Генерация отчетов для кураторов</w:t>
      </w:r>
    </w:p>
    <w:p w14:paraId="54EB4433" w14:textId="73E8986A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D7CFFDC" w14:textId="1F6D1C37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Гарантированное время безотказной работы – не менее 99,9%</w:t>
      </w:r>
    </w:p>
    <w:p w14:paraId="7F70823F" w14:textId="37E01D75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Автоматическое резервное копирование данных – ежечасно</w:t>
      </w:r>
    </w:p>
    <w:p w14:paraId="1A41AE3D" w14:textId="2BD6E32D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Восстановление после сбоев – не более чем за 5 минут</w:t>
      </w:r>
    </w:p>
    <w:p w14:paraId="4B466E38" w14:textId="77777777" w:rsidR="004A7C9B" w:rsidRPr="004A7C9B" w:rsidRDefault="004A7C9B" w:rsidP="004A7C9B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lastRenderedPageBreak/>
        <w:t>Защита от конфликтов данных – система блокировок при одновременном редактировании</w:t>
      </w:r>
    </w:p>
    <w:p w14:paraId="59E81DF1" w14:textId="480036E3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</w:p>
    <w:p w14:paraId="7A2C2725" w14:textId="6AF661C8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Система доступа:</w:t>
      </w:r>
    </w:p>
    <w:p w14:paraId="0AE6B752" w14:textId="6FA8C8D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Администраторы – полные права управления</w:t>
      </w:r>
    </w:p>
    <w:p w14:paraId="50138873" w14:textId="392D598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Кураторы – доступ к учебным материалам и отчетам</w:t>
      </w:r>
    </w:p>
    <w:p w14:paraId="2F0D86A6" w14:textId="62A4AD37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Стажёры – доступ к учебным курсам и тестам</w:t>
      </w:r>
    </w:p>
    <w:p w14:paraId="34F360BA" w14:textId="752048F1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Защита данных:</w:t>
      </w:r>
    </w:p>
    <w:p w14:paraId="77D291EA" w14:textId="0E92DC9A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Шифрование персональных данных (AES-256)</w:t>
      </w:r>
    </w:p>
    <w:p w14:paraId="6434AFBF" w14:textId="3325B85E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Двухфакторная аутентификация для администраторов</w:t>
      </w:r>
    </w:p>
    <w:p w14:paraId="54472866" w14:textId="491EBF5F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Ведение детального журнала действий</w:t>
      </w:r>
    </w:p>
    <w:p w14:paraId="2E557F4E" w14:textId="6296035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Защита от современных киберугроз</w:t>
      </w:r>
    </w:p>
    <w:p w14:paraId="210194FA" w14:textId="2EDF670F" w:rsidR="004A7C9B" w:rsidRPr="004A7C9B" w:rsidRDefault="004A7C9B" w:rsidP="004A7C9B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Конфиденциальность:</w:t>
      </w:r>
    </w:p>
    <w:p w14:paraId="54BCF2CA" w14:textId="15C6CA18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Соблюдение требований 152-ФЗ</w:t>
      </w:r>
    </w:p>
    <w:p w14:paraId="56900F53" w14:textId="0643C43A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Возможность экспорта и удаления персональных данных</w:t>
      </w:r>
    </w:p>
    <w:p w14:paraId="3834ABA3" w14:textId="794E93FB" w:rsidR="00EE6422" w:rsidRPr="00EE6422" w:rsidRDefault="00EE6422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422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</w:t>
      </w:r>
    </w:p>
    <w:p w14:paraId="27330BF5" w14:textId="1A9650DC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Адаптивный дизайн для всех типов устройств</w:t>
      </w:r>
    </w:p>
    <w:p w14:paraId="6C5E6E46" w14:textId="4E298732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Интуитивная навигация с быстрым доступом к ключевым функциям</w:t>
      </w:r>
    </w:p>
    <w:p w14:paraId="7DB95D13" w14:textId="388A3ABB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Персонализированная панель управления для каждого типа пользователей</w:t>
      </w:r>
    </w:p>
    <w:p w14:paraId="24F7248F" w14:textId="422C227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sz w:val="28"/>
          <w:szCs w:val="28"/>
        </w:rPr>
        <w:t>Поддержка темного/светлого режимов</w:t>
      </w:r>
    </w:p>
    <w:p w14:paraId="1D4F991C" w14:textId="2C1461C2" w:rsidR="005A3CF9" w:rsidRPr="00047829" w:rsidRDefault="005A3CF9" w:rsidP="004A7C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0370342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Требования к квалификации персонала</w:t>
      </w:r>
      <w:bookmarkEnd w:id="12"/>
    </w:p>
    <w:p w14:paraId="11B17734" w14:textId="0E76C88A" w:rsidR="005A3CF9" w:rsidRDefault="005A3CF9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t>К квалификации персонала, эксплуатирующего</w:t>
      </w:r>
      <w:r w:rsidR="00661813">
        <w:rPr>
          <w:rFonts w:ascii="Times New Roman" w:hAnsi="Times New Roman" w:cs="Times New Roman"/>
          <w:sz w:val="28"/>
          <w:szCs w:val="28"/>
        </w:rPr>
        <w:t xml:space="preserve"> данную систему</w:t>
      </w:r>
      <w:r w:rsidRPr="00047829">
        <w:rPr>
          <w:rFonts w:ascii="Times New Roman" w:hAnsi="Times New Roman" w:cs="Times New Roman"/>
          <w:sz w:val="28"/>
          <w:szCs w:val="28"/>
        </w:rPr>
        <w:t>, предъявляются следующие требования:</w:t>
      </w:r>
    </w:p>
    <w:p w14:paraId="452F3857" w14:textId="67925713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t>Для администраторов системы:</w:t>
      </w:r>
    </w:p>
    <w:p w14:paraId="3F912B69" w14:textId="6F3D582E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Опыт администрирования СУБД (</w:t>
      </w:r>
      <w:proofErr w:type="spellStart"/>
      <w:r w:rsidRPr="004A7C9B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4A7C9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A7C9B">
        <w:rPr>
          <w:rFonts w:ascii="Times New Roman" w:hAnsi="Times New Roman" w:cs="Times New Roman"/>
          <w:bCs/>
          <w:sz w:val="28"/>
          <w:szCs w:val="28"/>
        </w:rPr>
        <w:t>MongoDB</w:t>
      </w:r>
      <w:proofErr w:type="spellEnd"/>
      <w:r w:rsidRPr="004A7C9B">
        <w:rPr>
          <w:rFonts w:ascii="Times New Roman" w:hAnsi="Times New Roman" w:cs="Times New Roman"/>
          <w:bCs/>
          <w:sz w:val="28"/>
          <w:szCs w:val="28"/>
        </w:rPr>
        <w:t>)</w:t>
      </w:r>
    </w:p>
    <w:p w14:paraId="3F3B31C3" w14:textId="1F6CD87F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Знание API и веб-технологий</w:t>
      </w:r>
    </w:p>
    <w:p w14:paraId="419CABCE" w14:textId="2D5702E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 xml:space="preserve">Понимание принципов </w:t>
      </w:r>
      <w:proofErr w:type="spellStart"/>
      <w:r w:rsidRPr="004A7C9B">
        <w:rPr>
          <w:rFonts w:ascii="Times New Roman" w:hAnsi="Times New Roman" w:cs="Times New Roman"/>
          <w:bCs/>
          <w:sz w:val="28"/>
          <w:szCs w:val="28"/>
        </w:rPr>
        <w:t>DevOps</w:t>
      </w:r>
      <w:proofErr w:type="spellEnd"/>
    </w:p>
    <w:p w14:paraId="3277C791" w14:textId="5A505161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кураторов:</w:t>
      </w:r>
    </w:p>
    <w:p w14:paraId="382FD553" w14:textId="4A2BE035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Умение работать с системами дистанционного обучения</w:t>
      </w:r>
    </w:p>
    <w:p w14:paraId="1E17AE37" w14:textId="10452CF8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Навыки анализа учебной статистики</w:t>
      </w:r>
    </w:p>
    <w:p w14:paraId="7EFD1D99" w14:textId="7E168173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Опыт создания тестов и учебных материалов</w:t>
      </w:r>
    </w:p>
    <w:p w14:paraId="4F657B48" w14:textId="6103F0E4" w:rsidR="004A7C9B" w:rsidRPr="004A7C9B" w:rsidRDefault="004A7C9B" w:rsidP="004A7C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C9B">
        <w:rPr>
          <w:rFonts w:ascii="Times New Roman" w:hAnsi="Times New Roman" w:cs="Times New Roman"/>
          <w:b/>
          <w:bCs/>
          <w:sz w:val="28"/>
          <w:szCs w:val="28"/>
        </w:rPr>
        <w:t>Для стажёров:</w:t>
      </w:r>
    </w:p>
    <w:p w14:paraId="03374703" w14:textId="10BC71FD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Базовые навыки работы с компьютером</w:t>
      </w:r>
    </w:p>
    <w:p w14:paraId="7AABE6FF" w14:textId="286DA824" w:rsidR="004A7C9B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Умение пользоваться веб-интерфейсами</w:t>
      </w:r>
    </w:p>
    <w:p w14:paraId="306A2DC6" w14:textId="11D82D85" w:rsidR="00661813" w:rsidRPr="004A7C9B" w:rsidRDefault="004A7C9B" w:rsidP="004A7C9B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A7C9B">
        <w:rPr>
          <w:rFonts w:ascii="Times New Roman" w:hAnsi="Times New Roman" w:cs="Times New Roman"/>
          <w:bCs/>
          <w:sz w:val="28"/>
          <w:szCs w:val="28"/>
        </w:rPr>
        <w:t>Понимание принципов дистанционного обучения</w:t>
      </w:r>
    </w:p>
    <w:p w14:paraId="153062FE" w14:textId="77777777" w:rsidR="005A3CF9" w:rsidRPr="00047829" w:rsidRDefault="005A3CF9" w:rsidP="005A3C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0370343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Требования к функциям, выполняемым системой</w:t>
      </w:r>
      <w:bookmarkEnd w:id="13"/>
    </w:p>
    <w:p w14:paraId="4FF87525" w14:textId="1BFAD169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обучения:</w:t>
      </w:r>
    </w:p>
    <w:p w14:paraId="09B2E11D" w14:textId="00407820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Управление учебными курсами и материалами</w:t>
      </w:r>
    </w:p>
    <w:p w14:paraId="2E72D2C1" w14:textId="444D01F9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Трекер прогресса изучения</w:t>
      </w:r>
    </w:p>
    <w:p w14:paraId="060BF8F4" w14:textId="59517696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Система рекомендаций по обучению</w:t>
      </w:r>
    </w:p>
    <w:p w14:paraId="69AF3B04" w14:textId="773EA737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Интерактивные элементы (видео, тесты, симуляторы)</w:t>
      </w:r>
    </w:p>
    <w:p w14:paraId="0277FD1F" w14:textId="16674514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тестирования:</w:t>
      </w:r>
    </w:p>
    <w:p w14:paraId="50363A9E" w14:textId="4ABFBFEB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Конструктор тестов различной сложности</w:t>
      </w:r>
    </w:p>
    <w:p w14:paraId="4B73AD9F" w14:textId="393270E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Система автоматической проверки</w:t>
      </w:r>
    </w:p>
    <w:p w14:paraId="2FD87EA9" w14:textId="5F2292F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Аналитика результатов</w:t>
      </w:r>
    </w:p>
    <w:p w14:paraId="07F41562" w14:textId="39A1EB48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Интеграция с учебными курсами</w:t>
      </w:r>
    </w:p>
    <w:p w14:paraId="39E4F71E" w14:textId="71BBBFF3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Модуль отчетности:</w:t>
      </w:r>
    </w:p>
    <w:p w14:paraId="1FE8FB50" w14:textId="1E57E7BC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Генерация индивидуальных отчетов</w:t>
      </w:r>
    </w:p>
    <w:p w14:paraId="47FDF57E" w14:textId="2D61E48D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Формирование сводной аналитики</w:t>
      </w:r>
    </w:p>
    <w:p w14:paraId="74BFBCE9" w14:textId="1F89B31E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Визуализация данных</w:t>
      </w:r>
    </w:p>
    <w:p w14:paraId="500B2A29" w14:textId="00A93ABA" w:rsidR="005D35A6" w:rsidRPr="005D35A6" w:rsidRDefault="005D35A6" w:rsidP="005D35A6">
      <w:pPr>
        <w:pStyle w:val="a7"/>
        <w:numPr>
          <w:ilvl w:val="0"/>
          <w:numId w:val="37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5D35A6">
        <w:rPr>
          <w:rFonts w:ascii="Times New Roman" w:hAnsi="Times New Roman" w:cs="Times New Roman"/>
          <w:sz w:val="28"/>
          <w:szCs w:val="28"/>
        </w:rPr>
        <w:t>Экспорт в различные форматы</w:t>
      </w:r>
    </w:p>
    <w:p w14:paraId="072176D1" w14:textId="723E0322" w:rsidR="005A3CF9" w:rsidRPr="00047829" w:rsidRDefault="005A3CF9" w:rsidP="005D35A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0370344"/>
      <w:r w:rsidRPr="000478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видам обеспечения</w:t>
      </w:r>
      <w:bookmarkEnd w:id="14"/>
    </w:p>
    <w:p w14:paraId="522952F4" w14:textId="1E542176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Математическое обеспечение:</w:t>
      </w:r>
    </w:p>
    <w:p w14:paraId="16604D22" w14:textId="70E7925E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Алгоритмы анализа успеваемости</w:t>
      </w:r>
    </w:p>
    <w:p w14:paraId="355FA67A" w14:textId="00AC12A8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Метрики оценки эффективности обучения</w:t>
      </w:r>
    </w:p>
    <w:p w14:paraId="73916C83" w14:textId="0447000B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lastRenderedPageBreak/>
        <w:t>Статистические модели прогнозирования</w:t>
      </w:r>
    </w:p>
    <w:p w14:paraId="2CFCDB19" w14:textId="393CA3A9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Информационное обеспечение:</w:t>
      </w:r>
    </w:p>
    <w:p w14:paraId="7B6E0B25" w14:textId="16F6BE59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Централизованное хранилище данных</w:t>
      </w:r>
    </w:p>
    <w:p w14:paraId="0E404B4F" w14:textId="480EC64E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Механизмы репликации данных</w:t>
      </w:r>
    </w:p>
    <w:p w14:paraId="361CA075" w14:textId="22752CDE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Интеграция с корпоративными системами</w:t>
      </w:r>
    </w:p>
    <w:p w14:paraId="03447ED3" w14:textId="75A3CCB7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Лингвистическое обеспечение:</w:t>
      </w:r>
    </w:p>
    <w:p w14:paraId="75C221B7" w14:textId="229D4E98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Языки серверной части: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946B1C" w14:textId="7CA5DA3D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0B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660B1">
        <w:rPr>
          <w:rFonts w:ascii="Times New Roman" w:hAnsi="Times New Roman" w:cs="Times New Roman"/>
          <w:sz w:val="28"/>
          <w:szCs w:val="28"/>
        </w:rPr>
        <w:t xml:space="preserve">: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3660B1">
        <w:rPr>
          <w:rFonts w:ascii="Times New Roman" w:hAnsi="Times New Roman" w:cs="Times New Roman"/>
          <w:sz w:val="28"/>
          <w:szCs w:val="28"/>
        </w:rPr>
        <w:t xml:space="preserve">,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14:paraId="5FDDE4DD" w14:textId="149BE492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СУБД: 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5425E33" w14:textId="3B9C770D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Документирование: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Markdown</w:t>
      </w:r>
      <w:proofErr w:type="spellEnd"/>
    </w:p>
    <w:p w14:paraId="5E247A08" w14:textId="6BBFCBAE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Техническое обеспечение:</w:t>
      </w:r>
    </w:p>
    <w:p w14:paraId="386A64E4" w14:textId="7F402C2F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Серверы: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3660B1">
        <w:rPr>
          <w:rFonts w:ascii="Times New Roman" w:hAnsi="Times New Roman" w:cs="Times New Roman"/>
          <w:sz w:val="28"/>
          <w:szCs w:val="28"/>
        </w:rPr>
        <w:t>-кластер</w:t>
      </w:r>
    </w:p>
    <w:p w14:paraId="64AD4C74" w14:textId="5BEBFA2A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 xml:space="preserve">Хранилище: </w:t>
      </w:r>
      <w:proofErr w:type="spellStart"/>
      <w:r w:rsidRPr="003660B1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3660B1">
        <w:rPr>
          <w:rFonts w:ascii="Times New Roman" w:hAnsi="Times New Roman" w:cs="Times New Roman"/>
          <w:sz w:val="28"/>
          <w:szCs w:val="28"/>
        </w:rPr>
        <w:t xml:space="preserve"> или аналоги</w:t>
      </w:r>
    </w:p>
    <w:p w14:paraId="675ADEDF" w14:textId="06E8F71A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Сети: балансировка нагрузки</w:t>
      </w:r>
    </w:p>
    <w:p w14:paraId="3A2F7DE4" w14:textId="55619E9D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Мониторинг: Prometheus, ELK</w:t>
      </w:r>
    </w:p>
    <w:p w14:paraId="4AFD5E28" w14:textId="2285B1E4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Программное обеспечение:</w:t>
      </w:r>
    </w:p>
    <w:p w14:paraId="7512058F" w14:textId="19D30481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0B1"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 w:rsidRPr="003660B1">
        <w:rPr>
          <w:rFonts w:ascii="Times New Roman" w:hAnsi="Times New Roman" w:cs="Times New Roman"/>
          <w:sz w:val="28"/>
          <w:szCs w:val="28"/>
          <w:lang w:val="en-US"/>
        </w:rPr>
        <w:t xml:space="preserve">: Python 3.10+, </w:t>
      </w:r>
      <w:proofErr w:type="spellStart"/>
      <w:r w:rsidRPr="003660B1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4F6C47C5" w14:textId="4F609716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60B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660B1">
        <w:rPr>
          <w:rFonts w:ascii="Times New Roman" w:hAnsi="Times New Roman" w:cs="Times New Roman"/>
          <w:sz w:val="28"/>
          <w:szCs w:val="28"/>
          <w:lang w:val="en-US"/>
        </w:rPr>
        <w:t>: React 18+, Next.js</w:t>
      </w:r>
    </w:p>
    <w:p w14:paraId="080A1E1F" w14:textId="4791191C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B1">
        <w:rPr>
          <w:rFonts w:ascii="Times New Roman" w:hAnsi="Times New Roman" w:cs="Times New Roman"/>
          <w:sz w:val="28"/>
          <w:szCs w:val="28"/>
        </w:rPr>
        <w:t>СУБД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 xml:space="preserve">: PostgreSQL 14+, </w:t>
      </w:r>
      <w:proofErr w:type="spellStart"/>
      <w:r w:rsidRPr="003660B1">
        <w:rPr>
          <w:rFonts w:ascii="Times New Roman" w:hAnsi="Times New Roman" w:cs="Times New Roman"/>
          <w:sz w:val="28"/>
          <w:szCs w:val="28"/>
          <w:lang w:val="en-US"/>
        </w:rPr>
        <w:t>TimescaleDB</w:t>
      </w:r>
      <w:proofErr w:type="spellEnd"/>
    </w:p>
    <w:p w14:paraId="07323EAB" w14:textId="247D1327" w:rsidR="005D35A6" w:rsidRPr="003660B1" w:rsidRDefault="005D35A6" w:rsidP="00720659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B1">
        <w:rPr>
          <w:rFonts w:ascii="Times New Roman" w:hAnsi="Times New Roman" w:cs="Times New Roman"/>
          <w:sz w:val="28"/>
          <w:szCs w:val="28"/>
        </w:rPr>
        <w:t>Кеширование</w:t>
      </w:r>
      <w:r w:rsidRPr="003660B1">
        <w:rPr>
          <w:rFonts w:ascii="Times New Roman" w:hAnsi="Times New Roman" w:cs="Times New Roman"/>
          <w:sz w:val="28"/>
          <w:szCs w:val="28"/>
          <w:lang w:val="en-US"/>
        </w:rPr>
        <w:t>: Redis 7+</w:t>
      </w:r>
    </w:p>
    <w:p w14:paraId="49A6CD17" w14:textId="165D25A3" w:rsidR="005D35A6" w:rsidRPr="005D35A6" w:rsidRDefault="005D35A6" w:rsidP="005D35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5A6">
        <w:rPr>
          <w:rFonts w:ascii="Times New Roman" w:hAnsi="Times New Roman" w:cs="Times New Roman"/>
          <w:b/>
          <w:sz w:val="28"/>
          <w:szCs w:val="28"/>
        </w:rPr>
        <w:t>Аппаратное обеспечение:</w:t>
      </w:r>
    </w:p>
    <w:p w14:paraId="37ED425B" w14:textId="338FD8E1" w:rsidR="005D35A6" w:rsidRPr="00720659" w:rsidRDefault="005D35A6" w:rsidP="007206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0659">
        <w:rPr>
          <w:rFonts w:ascii="Times New Roman" w:hAnsi="Times New Roman" w:cs="Times New Roman"/>
          <w:sz w:val="28"/>
          <w:szCs w:val="28"/>
        </w:rPr>
        <w:t>Рабочие станции:</w:t>
      </w:r>
    </w:p>
    <w:p w14:paraId="24177E64" w14:textId="6CB5D5C2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Современные ПК/ноутбуки</w:t>
      </w:r>
    </w:p>
    <w:p w14:paraId="34589A4C" w14:textId="671695E8" w:rsidR="005D35A6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Мультимониторные конфигурации</w:t>
      </w:r>
    </w:p>
    <w:p w14:paraId="6FC5C8FE" w14:textId="02FC4A71" w:rsidR="005A3CF9" w:rsidRPr="003660B1" w:rsidRDefault="005D35A6" w:rsidP="003660B1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B1">
        <w:rPr>
          <w:rFonts w:ascii="Times New Roman" w:hAnsi="Times New Roman" w:cs="Times New Roman"/>
          <w:sz w:val="28"/>
          <w:szCs w:val="28"/>
        </w:rPr>
        <w:t>Стабильный интернет-канал</w:t>
      </w:r>
      <w:r w:rsidR="007206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BC9915" w14:textId="77777777" w:rsidR="005A3CF9" w:rsidRPr="00047829" w:rsidRDefault="005A3CF9" w:rsidP="005A3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B49882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200370345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5 СОСТАВ И СОДЕРЖАНИЕ РАБОТ ПО СОЗДАНИЮ СИСТЕМЫ</w:t>
      </w:r>
      <w:bookmarkEnd w:id="15"/>
    </w:p>
    <w:p w14:paraId="1D1ED67C" w14:textId="686B9C2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Разработка программного обеспечения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Guide для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918DD">
        <w:rPr>
          <w:rFonts w:ascii="Times New Roman" w:hAnsi="Times New Roman" w:cs="Times New Roman"/>
          <w:sz w:val="28"/>
          <w:szCs w:val="28"/>
        </w:rPr>
        <w:t>Ингосстрах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918DD">
        <w:rPr>
          <w:rFonts w:ascii="Times New Roman" w:hAnsi="Times New Roman" w:cs="Times New Roman"/>
          <w:sz w:val="28"/>
          <w:szCs w:val="28"/>
        </w:rPr>
        <w:t xml:space="preserve"> осуществляется в соответствии с требованиями ГОСТ 24.601, предусматривающего четкое разделение процесса на этапы с фиксацией сроков, исполнителей и подтверждающей документации.  </w:t>
      </w:r>
    </w:p>
    <w:p w14:paraId="43171F53" w14:textId="77777777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Каждый этап имеет:  </w:t>
      </w:r>
    </w:p>
    <w:p w14:paraId="6919898B" w14:textId="029566A5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Сроки выполнения</w:t>
      </w:r>
    </w:p>
    <w:p w14:paraId="13BE83E6" w14:textId="6F88E60E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Перечень исполнителей </w:t>
      </w:r>
    </w:p>
    <w:p w14:paraId="0ED6BF56" w14:textId="267B9ED4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Ссылки на согласующие документы</w:t>
      </w:r>
    </w:p>
    <w:p w14:paraId="3C1BA5F2" w14:textId="5939F4BC" w:rsidR="007918DD" w:rsidRPr="007918DD" w:rsidRDefault="007918DD" w:rsidP="000F5A44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Ответственного за этап (заказчик/разработчик)</w:t>
      </w:r>
    </w:p>
    <w:p w14:paraId="0BBA0DC8" w14:textId="6C0B5EC9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Предпроектное обследование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2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7BAF7577" w14:textId="5DEBDA4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Заказчик (HR-департамент "Ингосстрах") + Разработчик (внешний подрядчик)  </w:t>
      </w:r>
    </w:p>
    <w:p w14:paraId="76893ABB" w14:textId="261C62F9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Техническое задание (ТЗ), Отчет об обследовании  </w:t>
      </w:r>
    </w:p>
    <w:p w14:paraId="099F1179" w14:textId="41E9F50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366DF40C" w14:textId="53C044CC" w:rsidR="007918DD" w:rsidRPr="000F5A44" w:rsidRDefault="007918DD" w:rsidP="000F5A44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Анализ текущих процессов адаптации стажёров  </w:t>
      </w:r>
    </w:p>
    <w:p w14:paraId="47DD6D79" w14:textId="640CF204" w:rsidR="007918DD" w:rsidRPr="000F5A44" w:rsidRDefault="007918DD" w:rsidP="000F5A44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Сбор требований</w:t>
      </w:r>
    </w:p>
    <w:p w14:paraId="537311AC" w14:textId="3010793E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09E88EE7" w14:textId="6AAECBA6" w:rsidR="000F5A44" w:rsidRPr="000F5A44" w:rsidRDefault="007918DD" w:rsidP="000F5A44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Утвержденное ТЗ  </w:t>
      </w:r>
    </w:p>
    <w:p w14:paraId="26A85D40" w14:textId="2F0C676D" w:rsidR="007918DD" w:rsidRPr="000F5A44" w:rsidRDefault="007918DD" w:rsidP="000F5A44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Подписанный отчет о предпроектном обследовании  </w:t>
      </w:r>
    </w:p>
    <w:p w14:paraId="240E311A" w14:textId="0D219C15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Техническое проектирование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3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4F7E658C" w14:textId="61451621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Разработчик  </w:t>
      </w:r>
    </w:p>
    <w:p w14:paraId="1105BDB8" w14:textId="5F94F7E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Технический проект, Протоколы согласования  </w:t>
      </w:r>
    </w:p>
    <w:p w14:paraId="244C0833" w14:textId="57F53CC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3E34387" w14:textId="5C8FE6B4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Разработка архитектуры системы 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/монолит)  </w:t>
      </w:r>
    </w:p>
    <w:p w14:paraId="10A251F6" w14:textId="17927DEE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Проектирование базы данных (ER-диаграммы, схемы таблиц)  </w:t>
      </w:r>
    </w:p>
    <w:p w14:paraId="36333A89" w14:textId="24B3C68E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Создание макетов интерфейсов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 XD) </w:t>
      </w:r>
    </w:p>
    <w:p w14:paraId="249ED58A" w14:textId="47652C52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lastRenderedPageBreak/>
        <w:t>Формирование API-спецификаций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C72C467" w14:textId="47612BFC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59E5A93D" w14:textId="2F7C2F88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Технический проект  </w:t>
      </w:r>
    </w:p>
    <w:p w14:paraId="0CBB95AA" w14:textId="4A38325F" w:rsidR="007918DD" w:rsidRPr="000F5A44" w:rsidRDefault="007918DD" w:rsidP="000F5A4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Утвержденные макеты интерфейсов  </w:t>
      </w:r>
    </w:p>
    <w:p w14:paraId="13695BCC" w14:textId="139FAB7D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  <w:r w:rsid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10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дней)</w:t>
      </w:r>
    </w:p>
    <w:p w14:paraId="4BF36E0F" w14:textId="6F82A5A3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Разработчик  </w:t>
      </w:r>
    </w:p>
    <w:p w14:paraId="1CC3577A" w14:textId="2E2E892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Документы: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Репозиторий кода </w:t>
      </w:r>
    </w:p>
    <w:p w14:paraId="0CFF9779" w14:textId="0AC7DD70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B844810" w14:textId="7C0B3E8D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Реализация API на 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CCD5F69" w14:textId="566BB164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Настройка СУБД (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F5A44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F5A44">
        <w:rPr>
          <w:rFonts w:ascii="Times New Roman" w:hAnsi="Times New Roman" w:cs="Times New Roman"/>
          <w:sz w:val="28"/>
          <w:szCs w:val="28"/>
        </w:rPr>
        <w:t xml:space="preserve"> для кеширования)  </w:t>
      </w:r>
    </w:p>
    <w:p w14:paraId="6EF8BA05" w14:textId="7C812111" w:rsidR="007918DD" w:rsidRPr="000F5A44" w:rsidRDefault="007918DD" w:rsidP="000F5A44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Веб-интерфейс на React.js  </w:t>
      </w:r>
    </w:p>
    <w:p w14:paraId="2ED96889" w14:textId="37341D1E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3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375772E3" w14:textId="709D6EDF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QA-отдел разработчика + Фокус-группа от заказчика  </w:t>
      </w:r>
    </w:p>
    <w:p w14:paraId="30DF3F3D" w14:textId="43081D0D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Выходные документы:</w:t>
      </w:r>
    </w:p>
    <w:p w14:paraId="7F89D9A7" w14:textId="62B34B55" w:rsidR="007918DD" w:rsidRPr="000F5A44" w:rsidRDefault="007918DD" w:rsidP="000F5A44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Отчет о тестировании  </w:t>
      </w:r>
    </w:p>
    <w:p w14:paraId="4FD98DAF" w14:textId="162C93DB" w:rsidR="007918DD" w:rsidRPr="000F5A44" w:rsidRDefault="007918DD" w:rsidP="000F5A44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Матрица соответствия требованиям  </w:t>
      </w:r>
    </w:p>
    <w:p w14:paraId="681D64EA" w14:textId="2158FF25" w:rsidR="007918DD" w:rsidRPr="000F5A44" w:rsidRDefault="007918DD" w:rsidP="000F5A44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A44">
        <w:rPr>
          <w:rFonts w:ascii="Times New Roman" w:hAnsi="Times New Roman" w:cs="Times New Roman"/>
          <w:b/>
          <w:sz w:val="28"/>
          <w:szCs w:val="28"/>
        </w:rPr>
        <w:t>Внедрение</w:t>
      </w:r>
      <w:r w:rsidR="000F5A44" w:rsidRPr="000F5A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b/>
          <w:sz w:val="28"/>
          <w:szCs w:val="28"/>
        </w:rPr>
        <w:t>(</w:t>
      </w:r>
      <w:r w:rsidR="000F5A44">
        <w:rPr>
          <w:rFonts w:ascii="Times New Roman" w:hAnsi="Times New Roman" w:cs="Times New Roman"/>
          <w:b/>
          <w:sz w:val="28"/>
          <w:szCs w:val="28"/>
        </w:rPr>
        <w:t>2</w:t>
      </w:r>
      <w:r w:rsidRPr="000F5A44">
        <w:rPr>
          <w:rFonts w:ascii="Times New Roman" w:hAnsi="Times New Roman" w:cs="Times New Roman"/>
          <w:b/>
          <w:sz w:val="28"/>
          <w:szCs w:val="28"/>
        </w:rPr>
        <w:t xml:space="preserve"> рабочих дн</w:t>
      </w:r>
      <w:r w:rsidR="000F5A44">
        <w:rPr>
          <w:rFonts w:ascii="Times New Roman" w:hAnsi="Times New Roman" w:cs="Times New Roman"/>
          <w:b/>
          <w:sz w:val="28"/>
          <w:szCs w:val="28"/>
        </w:rPr>
        <w:t>я</w:t>
      </w:r>
      <w:r w:rsidRPr="000F5A44">
        <w:rPr>
          <w:rFonts w:ascii="Times New Roman" w:hAnsi="Times New Roman" w:cs="Times New Roman"/>
          <w:b/>
          <w:sz w:val="28"/>
          <w:szCs w:val="28"/>
        </w:rPr>
        <w:t>)</w:t>
      </w:r>
    </w:p>
    <w:p w14:paraId="27471059" w14:textId="4EF32ED2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Ответственный:</w:t>
      </w:r>
      <w:r w:rsid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7918DD">
        <w:rPr>
          <w:rFonts w:ascii="Times New Roman" w:hAnsi="Times New Roman" w:cs="Times New Roman"/>
          <w:sz w:val="28"/>
          <w:szCs w:val="28"/>
        </w:rPr>
        <w:t xml:space="preserve">Заказчик + Разработчик  </w:t>
      </w:r>
    </w:p>
    <w:p w14:paraId="6C4AFBF9" w14:textId="7DFCA961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>Работы:</w:t>
      </w:r>
    </w:p>
    <w:p w14:paraId="13B170E7" w14:textId="62580CC6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Развертывание системы на продуктивном контуре </w:t>
      </w:r>
    </w:p>
    <w:p w14:paraId="194501B2" w14:textId="66EEE3A4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 xml:space="preserve">Миграция данных </w:t>
      </w:r>
    </w:p>
    <w:p w14:paraId="075ED0DA" w14:textId="1D0C61AB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Обучение</w:t>
      </w:r>
    </w:p>
    <w:p w14:paraId="66EE9C7D" w14:textId="4EDA0C59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Пробная эксплуатация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 xml:space="preserve">с фиксацией замечаний  </w:t>
      </w:r>
    </w:p>
    <w:p w14:paraId="0714C4B0" w14:textId="77777777" w:rsidR="007918DD" w:rsidRPr="007918DD" w:rsidRDefault="007918DD" w:rsidP="000F5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8DD">
        <w:rPr>
          <w:rFonts w:ascii="Times New Roman" w:hAnsi="Times New Roman" w:cs="Times New Roman"/>
          <w:sz w:val="28"/>
          <w:szCs w:val="28"/>
        </w:rPr>
        <w:t xml:space="preserve">Указанные сроки являются ориентировочными. В случае изменений:  </w:t>
      </w:r>
    </w:p>
    <w:p w14:paraId="42CA5619" w14:textId="1E18855B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Заказчик уведомляется за 3 рабочих дня</w:t>
      </w:r>
      <w:r w:rsidR="000F5A44" w:rsidRPr="000F5A44">
        <w:rPr>
          <w:rFonts w:ascii="Times New Roman" w:hAnsi="Times New Roman" w:cs="Times New Roman"/>
          <w:sz w:val="28"/>
          <w:szCs w:val="28"/>
        </w:rPr>
        <w:t xml:space="preserve"> </w:t>
      </w:r>
      <w:r w:rsidRPr="000F5A44">
        <w:rPr>
          <w:rFonts w:ascii="Times New Roman" w:hAnsi="Times New Roman" w:cs="Times New Roman"/>
          <w:sz w:val="28"/>
          <w:szCs w:val="28"/>
        </w:rPr>
        <w:t xml:space="preserve">до корректировки сроков  </w:t>
      </w:r>
    </w:p>
    <w:p w14:paraId="6755E5D4" w14:textId="7317E40A" w:rsidR="007918DD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Предоставляется скорректированный план-</w:t>
      </w:r>
      <w:r w:rsidR="000F5A44" w:rsidRPr="000F5A44">
        <w:rPr>
          <w:rFonts w:ascii="Times New Roman" w:hAnsi="Times New Roman" w:cs="Times New Roman"/>
          <w:sz w:val="28"/>
          <w:szCs w:val="28"/>
        </w:rPr>
        <w:t>график с</w:t>
      </w:r>
      <w:r w:rsidRPr="000F5A44">
        <w:rPr>
          <w:rFonts w:ascii="Times New Roman" w:hAnsi="Times New Roman" w:cs="Times New Roman"/>
          <w:sz w:val="28"/>
          <w:szCs w:val="28"/>
        </w:rPr>
        <w:t xml:space="preserve"> обоснованием изменений  </w:t>
      </w:r>
    </w:p>
    <w:p w14:paraId="480605C0" w14:textId="4B2120E6" w:rsidR="005A3CF9" w:rsidRPr="000F5A44" w:rsidRDefault="007918DD" w:rsidP="000F5A44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A44">
        <w:rPr>
          <w:rFonts w:ascii="Times New Roman" w:hAnsi="Times New Roman" w:cs="Times New Roman"/>
          <w:sz w:val="28"/>
          <w:szCs w:val="28"/>
        </w:rPr>
        <w:t>Критические задержки (более 5 дней) требуют дополнительного соглашения</w:t>
      </w:r>
      <w:r w:rsidR="005A3CF9" w:rsidRPr="000F5A44">
        <w:rPr>
          <w:rFonts w:ascii="Times New Roman" w:hAnsi="Times New Roman" w:cs="Times New Roman"/>
          <w:sz w:val="28"/>
          <w:szCs w:val="28"/>
        </w:rPr>
        <w:br w:type="page"/>
      </w:r>
    </w:p>
    <w:p w14:paraId="2A177D54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200370346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6 ПОРЯДОК КОНТРОЛЯ И ПРИЕМКИ СИСТЕМЫ</w:t>
      </w:r>
      <w:bookmarkEnd w:id="16"/>
    </w:p>
    <w:p w14:paraId="20F71575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Система подвергается испытаниям следующих видов:</w:t>
      </w:r>
    </w:p>
    <w:p w14:paraId="41FEFAF3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Предварительные испытания.</w:t>
      </w:r>
    </w:p>
    <w:p w14:paraId="6DEE271F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Опытная эксплуатация.</w:t>
      </w:r>
    </w:p>
    <w:p w14:paraId="645FD136" w14:textId="77777777" w:rsidR="000E3169" w:rsidRPr="00900AEC" w:rsidRDefault="000E3169" w:rsidP="000E3169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AEC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14:paraId="4AE9F5AF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C831817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1C3FD1D8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57621AB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учитываются следующие основные факторы:</w:t>
      </w:r>
    </w:p>
    <w:p w14:paraId="69A8CB9B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Виды контроля:</w:t>
      </w:r>
    </w:p>
    <w:p w14:paraId="0B97D852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Текущий контроль (еженедельные отчеты)</w:t>
      </w:r>
    </w:p>
    <w:p w14:paraId="5B52818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Этапный контроль (по завершении каждого этапа)</w:t>
      </w:r>
    </w:p>
    <w:p w14:paraId="0740EE2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Приемочные испытания (финальная проверка)</w:t>
      </w:r>
    </w:p>
    <w:p w14:paraId="60FDA955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Процедура приемки:</w:t>
      </w:r>
    </w:p>
    <w:p w14:paraId="7E56072E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соответствия ТЗ</w:t>
      </w:r>
    </w:p>
    <w:p w14:paraId="455E5FBB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Тестирование всех функций</w:t>
      </w:r>
    </w:p>
    <w:p w14:paraId="508B51B0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Проверка документации</w:t>
      </w:r>
    </w:p>
    <w:p w14:paraId="0BC9B51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Подписание акта</w:t>
      </w:r>
    </w:p>
    <w:p w14:paraId="5434F943" w14:textId="77777777" w:rsidR="000E3169" w:rsidRPr="002C785F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85F">
        <w:rPr>
          <w:rFonts w:ascii="Times New Roman" w:hAnsi="Times New Roman" w:cs="Times New Roman"/>
          <w:b/>
          <w:bCs/>
          <w:sz w:val="28"/>
          <w:szCs w:val="28"/>
        </w:rPr>
        <w:t>Гарантийные обязательства:</w:t>
      </w:r>
    </w:p>
    <w:p w14:paraId="0F4B6B3D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12 месяцев бесплатной технической поддержки</w:t>
      </w:r>
    </w:p>
    <w:p w14:paraId="5B5DCC37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lastRenderedPageBreak/>
        <w:t>Исправление критических ошибок в течение 24 часов</w:t>
      </w:r>
    </w:p>
    <w:p w14:paraId="387037A4" w14:textId="77777777" w:rsidR="000E3169" w:rsidRPr="002C785F" w:rsidRDefault="000E3169" w:rsidP="000E3169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5F">
        <w:rPr>
          <w:rFonts w:ascii="Times New Roman" w:hAnsi="Times New Roman" w:cs="Times New Roman"/>
          <w:sz w:val="28"/>
          <w:szCs w:val="28"/>
        </w:rPr>
        <w:t>Консультации по телефону в рабочее время</w:t>
      </w:r>
    </w:p>
    <w:p w14:paraId="44136A5E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Требования к приемке работ по стадиям приведены в таблице.</w:t>
      </w:r>
    </w:p>
    <w:p w14:paraId="40FDF723" w14:textId="58DFD7AF" w:rsidR="000E3169" w:rsidRPr="000E3169" w:rsidRDefault="000E3169" w:rsidP="000E3169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316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Стадии испытания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4"/>
        <w:gridCol w:w="1627"/>
        <w:gridCol w:w="1479"/>
        <w:gridCol w:w="2600"/>
        <w:gridCol w:w="1595"/>
      </w:tblGrid>
      <w:tr w:rsidR="000E3169" w14:paraId="1A41AEB7" w14:textId="77777777" w:rsidTr="00D4596B">
        <w:tc>
          <w:tcPr>
            <w:tcW w:w="2044" w:type="dxa"/>
            <w:shd w:val="clear" w:color="auto" w:fill="E8E8E8" w:themeFill="background2"/>
          </w:tcPr>
          <w:p w14:paraId="37E45F2E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Стадия испытаний</w:t>
            </w:r>
          </w:p>
        </w:tc>
        <w:tc>
          <w:tcPr>
            <w:tcW w:w="1627" w:type="dxa"/>
            <w:shd w:val="clear" w:color="auto" w:fill="E8E8E8" w:themeFill="background2"/>
          </w:tcPr>
          <w:p w14:paraId="4F24490B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Участники испытаний</w:t>
            </w:r>
          </w:p>
        </w:tc>
        <w:tc>
          <w:tcPr>
            <w:tcW w:w="1479" w:type="dxa"/>
            <w:shd w:val="clear" w:color="auto" w:fill="E8E8E8" w:themeFill="background2"/>
          </w:tcPr>
          <w:p w14:paraId="3E1302F6" w14:textId="77777777" w:rsidR="000E3169" w:rsidRPr="00AF679A" w:rsidRDefault="000E3169" w:rsidP="00D4596B">
            <w:pPr>
              <w:tabs>
                <w:tab w:val="left" w:pos="140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Место и срок проведения</w:t>
            </w:r>
          </w:p>
        </w:tc>
        <w:tc>
          <w:tcPr>
            <w:tcW w:w="2600" w:type="dxa"/>
            <w:shd w:val="clear" w:color="auto" w:fill="E8E8E8" w:themeFill="background2"/>
          </w:tcPr>
          <w:p w14:paraId="7A657AA5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595" w:type="dxa"/>
            <w:shd w:val="clear" w:color="auto" w:fill="E8E8E8" w:themeFill="background2"/>
          </w:tcPr>
          <w:p w14:paraId="221EFFA2" w14:textId="77777777" w:rsidR="000E3169" w:rsidRPr="00AF679A" w:rsidRDefault="000E3169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 приемочной комиссии</w:t>
            </w:r>
          </w:p>
        </w:tc>
      </w:tr>
      <w:tr w:rsidR="000E3169" w14:paraId="4381C948" w14:textId="77777777" w:rsidTr="00D4596B">
        <w:tc>
          <w:tcPr>
            <w:tcW w:w="2044" w:type="dxa"/>
          </w:tcPr>
          <w:p w14:paraId="64D8532F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627" w:type="dxa"/>
          </w:tcPr>
          <w:p w14:paraId="59FC0E76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35C39D49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2C75B9E2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</w:p>
        </w:tc>
        <w:tc>
          <w:tcPr>
            <w:tcW w:w="1595" w:type="dxa"/>
          </w:tcPr>
          <w:p w14:paraId="3B68EE11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0E3169" w14:paraId="12151E06" w14:textId="77777777" w:rsidTr="00D4596B">
        <w:tc>
          <w:tcPr>
            <w:tcW w:w="2044" w:type="dxa"/>
          </w:tcPr>
          <w:p w14:paraId="6513B774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627" w:type="dxa"/>
          </w:tcPr>
          <w:p w14:paraId="4071D759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6A5F54FC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срок уточняется позже</w:t>
            </w:r>
          </w:p>
        </w:tc>
        <w:tc>
          <w:tcPr>
            <w:tcW w:w="2600" w:type="dxa"/>
          </w:tcPr>
          <w:p w14:paraId="664C37B6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</w:p>
        </w:tc>
        <w:tc>
          <w:tcPr>
            <w:tcW w:w="1595" w:type="dxa"/>
          </w:tcPr>
          <w:p w14:paraId="15023E1A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0E3169" w14:paraId="74A5CB70" w14:textId="77777777" w:rsidTr="00D4596B">
        <w:tc>
          <w:tcPr>
            <w:tcW w:w="2044" w:type="dxa"/>
          </w:tcPr>
          <w:p w14:paraId="4F2D96F5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627" w:type="dxa"/>
          </w:tcPr>
          <w:p w14:paraId="2305197C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79" w:type="dxa"/>
          </w:tcPr>
          <w:p w14:paraId="15AF73C7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уточняется позже</w:t>
            </w:r>
          </w:p>
        </w:tc>
        <w:tc>
          <w:tcPr>
            <w:tcW w:w="2600" w:type="dxa"/>
          </w:tcPr>
          <w:p w14:paraId="06F968F2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Фиксирование выявленных неполадок в Протоколе испытаний.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AF679A">
              <w:rPr>
                <w:rFonts w:ascii="Times New Roman" w:hAnsi="Times New Roman" w:cs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1595" w:type="dxa"/>
          </w:tcPr>
          <w:p w14:paraId="293BC29D" w14:textId="77777777" w:rsidR="000E3169" w:rsidRPr="00AF679A" w:rsidRDefault="000E3169" w:rsidP="00D4596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7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5BA8C1E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74246E92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200370347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17"/>
    </w:p>
    <w:p w14:paraId="7BAFF130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</w:rPr>
        <w:t>разрабатываемого программного модуля</w:t>
      </w:r>
      <w:r w:rsidRPr="00612EDA">
        <w:rPr>
          <w:rFonts w:ascii="Times New Roman" w:hAnsi="Times New Roman" w:cs="Times New Roman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C4C982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373387F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364B49C9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осуществлена закупка и установка необходимого АТК;</w:t>
      </w:r>
    </w:p>
    <w:p w14:paraId="015A8235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организовано необходимое сетевое взаимодействие.</w:t>
      </w:r>
    </w:p>
    <w:p w14:paraId="0841EB19" w14:textId="77777777" w:rsidR="000E3169" w:rsidRDefault="000E3169" w:rsidP="000E3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63E4C844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организация доступа к базам данных источников;</w:t>
      </w:r>
    </w:p>
    <w:p w14:paraId="5AE3C828" w14:textId="77777777" w:rsidR="000E3169" w:rsidRPr="00982EFE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определение регламента информирования об изменениях структур систем-источников;</w:t>
      </w:r>
    </w:p>
    <w:p w14:paraId="6F829AD1" w14:textId="77777777" w:rsidR="000E3169" w:rsidRDefault="000E3169" w:rsidP="000E31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EFE">
        <w:rPr>
          <w:rFonts w:ascii="Times New Roman" w:hAnsi="Times New Roman" w:cs="Times New Roman"/>
          <w:sz w:val="28"/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007A4089" w14:textId="77777777" w:rsidR="000E3169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важно выделить следующие моменты:</w:t>
      </w:r>
    </w:p>
    <w:p w14:paraId="6D0A7DF1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Техническая подготовка:</w:t>
      </w:r>
    </w:p>
    <w:p w14:paraId="468E6CE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Развертывание серверной инфраструктуры</w:t>
      </w:r>
    </w:p>
    <w:p w14:paraId="60F4C3F1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Настройка сетевого оборудования</w:t>
      </w:r>
    </w:p>
    <w:p w14:paraId="290DCF3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Установка клиентских рабочих мест</w:t>
      </w:r>
    </w:p>
    <w:p w14:paraId="11D34295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Организационная подготовка:</w:t>
      </w:r>
    </w:p>
    <w:p w14:paraId="70ADFA2F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Назначение ответственных</w:t>
      </w:r>
    </w:p>
    <w:p w14:paraId="5D63D5C8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Разработка регламентов работы</w:t>
      </w:r>
    </w:p>
    <w:p w14:paraId="5A0D4B79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Создание инструкций</w:t>
      </w:r>
    </w:p>
    <w:p w14:paraId="4B15376D" w14:textId="77777777" w:rsidR="000E3169" w:rsidRPr="00F51C9C" w:rsidRDefault="000E3169" w:rsidP="000E316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C9C">
        <w:rPr>
          <w:rFonts w:ascii="Times New Roman" w:hAnsi="Times New Roman" w:cs="Times New Roman"/>
          <w:b/>
          <w:bCs/>
          <w:sz w:val="28"/>
          <w:szCs w:val="28"/>
        </w:rPr>
        <w:t>Подготовка персонала:</w:t>
      </w:r>
    </w:p>
    <w:p w14:paraId="07FC1B9B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Обучение администраторов (16 часов)</w:t>
      </w:r>
    </w:p>
    <w:p w14:paraId="6DBBB5F7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Инструктаж менеджеров (8 часов)</w:t>
      </w:r>
    </w:p>
    <w:p w14:paraId="5540A876" w14:textId="77777777" w:rsidR="000E3169" w:rsidRPr="00F51C9C" w:rsidRDefault="000E3169" w:rsidP="000E3169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C9C">
        <w:rPr>
          <w:rFonts w:ascii="Times New Roman" w:hAnsi="Times New Roman" w:cs="Times New Roman"/>
          <w:sz w:val="28"/>
          <w:szCs w:val="28"/>
        </w:rPr>
        <w:t>Консультации для пользователей (4 часа)</w:t>
      </w:r>
    </w:p>
    <w:p w14:paraId="0312EEEF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0864F50F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200370348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8 ТРЕБОВАНИЯ К ДОКУМЕНТИРОВАНИЮ</w:t>
      </w:r>
      <w:bookmarkEnd w:id="18"/>
    </w:p>
    <w:p w14:paraId="146AB7C1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EDA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>
        <w:rPr>
          <w:rFonts w:ascii="Times New Roman" w:hAnsi="Times New Roman" w:cs="Times New Roman"/>
          <w:sz w:val="28"/>
          <w:szCs w:val="28"/>
        </w:rPr>
        <w:t>содержится информация о согласованных</w:t>
      </w:r>
      <w:r w:rsidRPr="00612EDA">
        <w:rPr>
          <w:rFonts w:ascii="Times New Roman" w:hAnsi="Times New Roman" w:cs="Times New Roman"/>
          <w:sz w:val="28"/>
          <w:szCs w:val="28"/>
        </w:rPr>
        <w:t xml:space="preserve"> Разработчиком и Заказчиком переч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612EDA">
        <w:rPr>
          <w:rFonts w:ascii="Times New Roman" w:hAnsi="Times New Roman" w:cs="Times New Roman"/>
          <w:sz w:val="28"/>
          <w:szCs w:val="28"/>
        </w:rPr>
        <w:t>подлежащих разработке комплектов и видов документов, соответствующих требованиям ГОСТ 34.201-89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81A10" w14:textId="77777777" w:rsidR="00061E16" w:rsidRDefault="00061E16" w:rsidP="00061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присутствуют </w:t>
      </w:r>
      <w:r w:rsidRPr="00612EDA">
        <w:rPr>
          <w:rFonts w:ascii="Times New Roman" w:hAnsi="Times New Roman" w:cs="Times New Roman"/>
          <w:sz w:val="28"/>
          <w:szCs w:val="28"/>
        </w:rPr>
        <w:t>требования по документированию комплектующих элементов межотраслевого применения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612EDA">
        <w:rPr>
          <w:rFonts w:ascii="Times New Roman" w:hAnsi="Times New Roman" w:cs="Times New Roman"/>
          <w:sz w:val="28"/>
          <w:szCs w:val="28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665AC52E" w14:textId="219BBFD7" w:rsidR="00061E16" w:rsidRPr="00061E16" w:rsidRDefault="00061E16" w:rsidP="00061E16">
      <w:pPr>
        <w:pStyle w:val="af4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061E1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61E1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Этапы документирования процесса разработки</w:t>
      </w:r>
    </w:p>
    <w:tbl>
      <w:tblPr>
        <w:tblStyle w:val="ac"/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1E16" w14:paraId="63CA8721" w14:textId="77777777" w:rsidTr="00061E16">
        <w:tc>
          <w:tcPr>
            <w:tcW w:w="4536" w:type="dxa"/>
            <w:shd w:val="clear" w:color="auto" w:fill="E8E8E8" w:themeFill="background2"/>
            <w:vAlign w:val="center"/>
            <w:hideMark/>
          </w:tcPr>
          <w:p w14:paraId="00ACC57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4820" w:type="dxa"/>
            <w:shd w:val="clear" w:color="auto" w:fill="E8E8E8" w:themeFill="background2"/>
            <w:vAlign w:val="center"/>
            <w:hideMark/>
          </w:tcPr>
          <w:p w14:paraId="7F1F033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</w:tr>
      <w:tr w:rsidR="00061E16" w14:paraId="644C2D1C" w14:textId="77777777" w:rsidTr="00D4596B">
        <w:tc>
          <w:tcPr>
            <w:tcW w:w="4536" w:type="dxa"/>
            <w:vMerge w:val="restart"/>
            <w:vAlign w:val="center"/>
            <w:hideMark/>
          </w:tcPr>
          <w:p w14:paraId="6BAEED01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820" w:type="dxa"/>
            <w:vAlign w:val="center"/>
            <w:hideMark/>
          </w:tcPr>
          <w:p w14:paraId="30C72E6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061E16" w14:paraId="08EA83FC" w14:textId="77777777" w:rsidTr="00D4596B">
        <w:tc>
          <w:tcPr>
            <w:tcW w:w="4536" w:type="dxa"/>
            <w:vMerge/>
            <w:vAlign w:val="center"/>
            <w:hideMark/>
          </w:tcPr>
          <w:p w14:paraId="596B898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D86D6C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эскизному проекту</w:t>
            </w:r>
          </w:p>
        </w:tc>
      </w:tr>
      <w:tr w:rsidR="00061E16" w14:paraId="2989F438" w14:textId="77777777" w:rsidTr="00D4596B">
        <w:tc>
          <w:tcPr>
            <w:tcW w:w="4536" w:type="dxa"/>
            <w:vMerge/>
            <w:vAlign w:val="center"/>
            <w:hideMark/>
          </w:tcPr>
          <w:p w14:paraId="27D61F68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5C7FAFD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061E16" w14:paraId="1B93FADB" w14:textId="77777777" w:rsidTr="00D4596B">
        <w:tc>
          <w:tcPr>
            <w:tcW w:w="4536" w:type="dxa"/>
            <w:vMerge/>
            <w:vAlign w:val="center"/>
            <w:hideMark/>
          </w:tcPr>
          <w:p w14:paraId="2C6AE0C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B3D593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Пояснительная записка к техническому проекту</w:t>
            </w:r>
          </w:p>
        </w:tc>
      </w:tr>
      <w:tr w:rsidR="00061E16" w14:paraId="45C4E74B" w14:textId="77777777" w:rsidTr="00D4596B">
        <w:tc>
          <w:tcPr>
            <w:tcW w:w="4536" w:type="dxa"/>
            <w:vMerge/>
            <w:vAlign w:val="center"/>
            <w:hideMark/>
          </w:tcPr>
          <w:p w14:paraId="170B6AAB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C07E40F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Схема функциональной структуры</w:t>
            </w:r>
          </w:p>
        </w:tc>
      </w:tr>
      <w:tr w:rsidR="00061E16" w14:paraId="108C9DD4" w14:textId="77777777" w:rsidTr="00D4596B">
        <w:tc>
          <w:tcPr>
            <w:tcW w:w="4536" w:type="dxa"/>
            <w:vMerge w:val="restart"/>
            <w:vAlign w:val="center"/>
            <w:hideMark/>
          </w:tcPr>
          <w:p w14:paraId="2DEA0BE7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4820" w:type="dxa"/>
            <w:vAlign w:val="center"/>
            <w:hideMark/>
          </w:tcPr>
          <w:p w14:paraId="06D766BA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061E16" w14:paraId="45D04844" w14:textId="77777777" w:rsidTr="00C570C6">
        <w:trPr>
          <w:trHeight w:val="539"/>
        </w:trPr>
        <w:tc>
          <w:tcPr>
            <w:tcW w:w="4536" w:type="dxa"/>
            <w:vMerge/>
            <w:vAlign w:val="center"/>
            <w:hideMark/>
          </w:tcPr>
          <w:p w14:paraId="7D8F8097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5451200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061E16" w14:paraId="21C0DC2F" w14:textId="77777777" w:rsidTr="00D4596B">
        <w:tc>
          <w:tcPr>
            <w:tcW w:w="4536" w:type="dxa"/>
            <w:vMerge/>
            <w:vAlign w:val="center"/>
            <w:hideMark/>
          </w:tcPr>
          <w:p w14:paraId="6271305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B5973EC" w14:textId="26A9E6C2" w:rsidR="00061E16" w:rsidRPr="005F7695" w:rsidRDefault="00061E16" w:rsidP="00C570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E16" w14:paraId="132A3F8E" w14:textId="77777777" w:rsidTr="00D4596B">
        <w:tc>
          <w:tcPr>
            <w:tcW w:w="4536" w:type="dxa"/>
            <w:vMerge/>
            <w:vAlign w:val="center"/>
            <w:hideMark/>
          </w:tcPr>
          <w:p w14:paraId="7ECBBA6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8BC197A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061E16" w14:paraId="05466E1D" w14:textId="77777777" w:rsidTr="00D4596B">
        <w:tc>
          <w:tcPr>
            <w:tcW w:w="4536" w:type="dxa"/>
            <w:vMerge/>
            <w:vAlign w:val="center"/>
            <w:hideMark/>
          </w:tcPr>
          <w:p w14:paraId="56D4E31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01874D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061E16" w14:paraId="0524CCB4" w14:textId="77777777" w:rsidTr="00D4596B">
        <w:tc>
          <w:tcPr>
            <w:tcW w:w="4536" w:type="dxa"/>
            <w:vMerge/>
            <w:vAlign w:val="center"/>
            <w:hideMark/>
          </w:tcPr>
          <w:p w14:paraId="79FB0F7F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F8E677C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Руководство пользователя</w:t>
            </w:r>
          </w:p>
        </w:tc>
      </w:tr>
      <w:tr w:rsidR="00061E16" w14:paraId="2FC0B16C" w14:textId="77777777" w:rsidTr="00D4596B">
        <w:tc>
          <w:tcPr>
            <w:tcW w:w="4536" w:type="dxa"/>
            <w:vMerge/>
            <w:vAlign w:val="center"/>
            <w:hideMark/>
          </w:tcPr>
          <w:p w14:paraId="6FCDC1E5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3946A5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061E16" w14:paraId="196BF46F" w14:textId="77777777" w:rsidTr="00D4596B">
        <w:tc>
          <w:tcPr>
            <w:tcW w:w="4536" w:type="dxa"/>
            <w:vMerge/>
            <w:vAlign w:val="center"/>
            <w:hideMark/>
          </w:tcPr>
          <w:p w14:paraId="0E6354F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3BECA8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C570C6" w14:paraId="3874AD00" w14:textId="77777777" w:rsidTr="00E31581">
        <w:trPr>
          <w:trHeight w:val="397"/>
        </w:trPr>
        <w:tc>
          <w:tcPr>
            <w:tcW w:w="4536" w:type="dxa"/>
            <w:vMerge/>
            <w:vAlign w:val="center"/>
            <w:hideMark/>
          </w:tcPr>
          <w:p w14:paraId="5D8D0EEE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07829AAE" w14:textId="6F9DE47F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Каталог базы данных</w:t>
            </w:r>
          </w:p>
        </w:tc>
      </w:tr>
      <w:tr w:rsidR="00C570C6" w14:paraId="3B5F498B" w14:textId="77777777" w:rsidTr="00C570C6">
        <w:trPr>
          <w:trHeight w:val="175"/>
        </w:trPr>
        <w:tc>
          <w:tcPr>
            <w:tcW w:w="4536" w:type="dxa"/>
            <w:vMerge/>
            <w:vAlign w:val="center"/>
            <w:hideMark/>
          </w:tcPr>
          <w:p w14:paraId="11ED88B2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60A1D46D" w14:textId="77777777" w:rsidR="00C570C6" w:rsidRPr="005F7695" w:rsidRDefault="00C570C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Программа</w:t>
            </w: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методика испытаний</w:t>
            </w:r>
          </w:p>
        </w:tc>
      </w:tr>
      <w:tr w:rsidR="00061E16" w14:paraId="20037BC0" w14:textId="77777777" w:rsidTr="00D4596B">
        <w:tc>
          <w:tcPr>
            <w:tcW w:w="4536" w:type="dxa"/>
            <w:vMerge/>
            <w:vAlign w:val="center"/>
            <w:hideMark/>
          </w:tcPr>
          <w:p w14:paraId="30178AF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23BED18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Описание программ</w:t>
            </w:r>
          </w:p>
        </w:tc>
      </w:tr>
      <w:tr w:rsidR="00061E16" w14:paraId="3E3D929C" w14:textId="77777777" w:rsidTr="00D4596B">
        <w:tc>
          <w:tcPr>
            <w:tcW w:w="4536" w:type="dxa"/>
            <w:vMerge/>
            <w:vAlign w:val="center"/>
            <w:hideMark/>
          </w:tcPr>
          <w:p w14:paraId="40AF39E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1D4D6C39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Текст программ</w:t>
            </w:r>
          </w:p>
        </w:tc>
      </w:tr>
      <w:tr w:rsidR="00061E16" w14:paraId="30C0789F" w14:textId="77777777" w:rsidTr="00D4596B">
        <w:tc>
          <w:tcPr>
            <w:tcW w:w="4536" w:type="dxa"/>
            <w:vMerge w:val="restart"/>
            <w:vAlign w:val="center"/>
            <w:hideMark/>
          </w:tcPr>
          <w:p w14:paraId="5B2E4496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20" w:type="dxa"/>
            <w:vAlign w:val="center"/>
            <w:hideMark/>
          </w:tcPr>
          <w:p w14:paraId="190A072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061E16" w14:paraId="5DF1D930" w14:textId="77777777" w:rsidTr="00D4596B">
        <w:tc>
          <w:tcPr>
            <w:tcW w:w="4536" w:type="dxa"/>
            <w:vMerge/>
            <w:vAlign w:val="center"/>
            <w:hideMark/>
          </w:tcPr>
          <w:p w14:paraId="62E03A5C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4F2BCA0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Протокол испытаний</w:t>
            </w:r>
          </w:p>
        </w:tc>
      </w:tr>
      <w:tr w:rsidR="00061E16" w14:paraId="16DA489D" w14:textId="77777777" w:rsidTr="00D4596B">
        <w:tc>
          <w:tcPr>
            <w:tcW w:w="4536" w:type="dxa"/>
            <w:vMerge/>
            <w:vAlign w:val="center"/>
            <w:hideMark/>
          </w:tcPr>
          <w:p w14:paraId="2225E932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36FE614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061E16" w14:paraId="69EBD499" w14:textId="77777777" w:rsidTr="00D4596B">
        <w:tc>
          <w:tcPr>
            <w:tcW w:w="4536" w:type="dxa"/>
            <w:vMerge/>
            <w:vAlign w:val="center"/>
            <w:hideMark/>
          </w:tcPr>
          <w:p w14:paraId="4F205D1E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  <w:hideMark/>
          </w:tcPr>
          <w:p w14:paraId="27A11693" w14:textId="77777777" w:rsidR="00061E16" w:rsidRPr="005F7695" w:rsidRDefault="00061E16" w:rsidP="00D459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7695">
              <w:rPr>
                <w:rFonts w:ascii="Times New Roman" w:hAnsi="Times New Roman" w:cs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122B294C" w14:textId="77777777" w:rsidR="005A3CF9" w:rsidRPr="00047829" w:rsidRDefault="005A3CF9" w:rsidP="005A3C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47829">
        <w:rPr>
          <w:rFonts w:ascii="Times New Roman" w:hAnsi="Times New Roman" w:cs="Times New Roman"/>
          <w:sz w:val="28"/>
          <w:szCs w:val="28"/>
        </w:rPr>
        <w:br w:type="page"/>
      </w:r>
    </w:p>
    <w:p w14:paraId="1CDC169D" w14:textId="77777777" w:rsidR="005A3CF9" w:rsidRPr="00047829" w:rsidRDefault="005A3CF9" w:rsidP="005A3CF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00370349"/>
      <w:r w:rsidRPr="00047829">
        <w:rPr>
          <w:rFonts w:ascii="Times New Roman" w:hAnsi="Times New Roman" w:cs="Times New Roman"/>
          <w:b/>
          <w:bCs/>
          <w:color w:val="auto"/>
        </w:rPr>
        <w:lastRenderedPageBreak/>
        <w:t>9 ИСТОЧНИКИ РАЗРАБОТКИ</w:t>
      </w:r>
      <w:bookmarkEnd w:id="19"/>
    </w:p>
    <w:p w14:paraId="1FE6F3EE" w14:textId="11C30A33" w:rsidR="00C570C6" w:rsidRPr="00C570C6" w:rsidRDefault="00C570C6" w:rsidP="00C57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Настоящее Техническое Задание (ТЗ) разработано на основе следующих нормативных документов, законодательных актов и информационных материалов:</w:t>
      </w:r>
    </w:p>
    <w:p w14:paraId="7A28A7EE" w14:textId="08AD95C8" w:rsidR="00C570C6" w:rsidRPr="00C570C6" w:rsidRDefault="00C570C6" w:rsidP="00C570C6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0C6">
        <w:rPr>
          <w:rFonts w:ascii="Times New Roman" w:hAnsi="Times New Roman" w:cs="Times New Roman"/>
          <w:b/>
          <w:sz w:val="28"/>
          <w:szCs w:val="28"/>
        </w:rPr>
        <w:t>Договорные и нормативные документы</w:t>
      </w:r>
    </w:p>
    <w:p w14:paraId="04BF57B1" w14:textId="478A1A34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Договор № 24/456 от 15.03.2025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на разработку системы адаптации стажёров для ПАО «Ингосстрах».  </w:t>
      </w:r>
    </w:p>
    <w:p w14:paraId="3B93C917" w14:textId="747E7B26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34.602-89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«Техническое задание на создание автоматизированной системы».  </w:t>
      </w:r>
    </w:p>
    <w:p w14:paraId="2F963C24" w14:textId="7A218F2C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19.106-78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«Единая система программной документации. Требования к программным документам, выполненным печатным способом».  </w:t>
      </w:r>
    </w:p>
    <w:p w14:paraId="318E012D" w14:textId="35BEF74A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ГОСТ 24.701-86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«Надежность автоматизированных систем управления».  </w:t>
      </w:r>
    </w:p>
    <w:p w14:paraId="1D6B4FD5" w14:textId="33C9399C" w:rsidR="00C570C6" w:rsidRPr="00C570C6" w:rsidRDefault="00C570C6" w:rsidP="00C570C6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0C6">
        <w:rPr>
          <w:rFonts w:ascii="Times New Roman" w:hAnsi="Times New Roman" w:cs="Times New Roman"/>
          <w:b/>
          <w:sz w:val="28"/>
          <w:szCs w:val="28"/>
        </w:rPr>
        <w:t>Законодательные акты</w:t>
      </w:r>
    </w:p>
    <w:p w14:paraId="38E26796" w14:textId="181C1469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Федеральный закон № 152-ФЗ «О персональных данных»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(требования к обработке и защите данных стажёров).  </w:t>
      </w:r>
    </w:p>
    <w:p w14:paraId="60ACAAB9" w14:textId="0847B99E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>Трудовой кодекс РФ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(в части регламентации процессов адаптации персонала).  </w:t>
      </w:r>
    </w:p>
    <w:p w14:paraId="3A7FC7AE" w14:textId="42A8A216" w:rsidR="00C570C6" w:rsidRPr="00C570C6" w:rsidRDefault="00C570C6" w:rsidP="00C570C6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C6">
        <w:rPr>
          <w:rFonts w:ascii="Times New Roman" w:hAnsi="Times New Roman" w:cs="Times New Roman"/>
          <w:sz w:val="28"/>
          <w:szCs w:val="28"/>
        </w:rPr>
        <w:t xml:space="preserve">Приказ </w:t>
      </w:r>
      <w:proofErr w:type="spellStart"/>
      <w:r w:rsidRPr="00C570C6">
        <w:rPr>
          <w:rFonts w:ascii="Times New Roman" w:hAnsi="Times New Roman" w:cs="Times New Roman"/>
          <w:sz w:val="28"/>
          <w:szCs w:val="28"/>
        </w:rPr>
        <w:t>Минцифры</w:t>
      </w:r>
      <w:proofErr w:type="spellEnd"/>
      <w:r w:rsidRPr="00C570C6">
        <w:rPr>
          <w:rFonts w:ascii="Times New Roman" w:hAnsi="Times New Roman" w:cs="Times New Roman"/>
          <w:sz w:val="28"/>
          <w:szCs w:val="28"/>
        </w:rPr>
        <w:t xml:space="preserve"> РФ № 21 от 10.02.2023</w:t>
      </w:r>
      <w:r w:rsidR="00AE23F3">
        <w:rPr>
          <w:rFonts w:ascii="Times New Roman" w:hAnsi="Times New Roman" w:cs="Times New Roman"/>
          <w:sz w:val="28"/>
          <w:szCs w:val="28"/>
        </w:rPr>
        <w:t xml:space="preserve"> </w:t>
      </w:r>
      <w:r w:rsidRPr="00C570C6">
        <w:rPr>
          <w:rFonts w:ascii="Times New Roman" w:hAnsi="Times New Roman" w:cs="Times New Roman"/>
          <w:sz w:val="28"/>
          <w:szCs w:val="28"/>
        </w:rPr>
        <w:t xml:space="preserve">«Требования к защите информации в информационных системах персональных данных».  </w:t>
      </w:r>
    </w:p>
    <w:p w14:paraId="76B60885" w14:textId="77777777" w:rsidR="00D90AD6" w:rsidRPr="00047829" w:rsidRDefault="00D90AD6" w:rsidP="00D90AD6"/>
    <w:sectPr w:rsidR="00D90AD6" w:rsidRPr="00047829" w:rsidSect="005A3C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925EA" w14:textId="77777777" w:rsidR="007154FF" w:rsidRDefault="007154FF" w:rsidP="005A3CF9">
      <w:pPr>
        <w:spacing w:after="0" w:line="240" w:lineRule="auto"/>
      </w:pPr>
      <w:r>
        <w:separator/>
      </w:r>
    </w:p>
  </w:endnote>
  <w:endnote w:type="continuationSeparator" w:id="0">
    <w:p w14:paraId="06A1B389" w14:textId="77777777" w:rsidR="007154FF" w:rsidRDefault="007154FF" w:rsidP="005A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5107353"/>
      <w:docPartObj>
        <w:docPartGallery w:val="Page Numbers (Bottom of Page)"/>
        <w:docPartUnique/>
      </w:docPartObj>
    </w:sdtPr>
    <w:sdtContent>
      <w:p w14:paraId="1E816464" w14:textId="40484070" w:rsidR="00D4596B" w:rsidRDefault="00D459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C1ED0" w14:textId="77777777" w:rsidR="00D4596B" w:rsidRDefault="00D4596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45858" w14:textId="77777777" w:rsidR="007154FF" w:rsidRDefault="007154FF" w:rsidP="005A3CF9">
      <w:pPr>
        <w:spacing w:after="0" w:line="240" w:lineRule="auto"/>
      </w:pPr>
      <w:r>
        <w:separator/>
      </w:r>
    </w:p>
  </w:footnote>
  <w:footnote w:type="continuationSeparator" w:id="0">
    <w:p w14:paraId="76B227A9" w14:textId="77777777" w:rsidR="007154FF" w:rsidRDefault="007154FF" w:rsidP="005A3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A08"/>
    <w:multiLevelType w:val="hybridMultilevel"/>
    <w:tmpl w:val="5874DB4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77253"/>
    <w:multiLevelType w:val="hybridMultilevel"/>
    <w:tmpl w:val="04904856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EE1898"/>
    <w:multiLevelType w:val="hybridMultilevel"/>
    <w:tmpl w:val="79AAD9AC"/>
    <w:lvl w:ilvl="0" w:tplc="D826A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21A6C"/>
    <w:multiLevelType w:val="hybridMultilevel"/>
    <w:tmpl w:val="40EABDD4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E75485"/>
    <w:multiLevelType w:val="hybridMultilevel"/>
    <w:tmpl w:val="C7E4E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F4310F"/>
    <w:multiLevelType w:val="hybridMultilevel"/>
    <w:tmpl w:val="4AE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C87DD7"/>
    <w:multiLevelType w:val="hybridMultilevel"/>
    <w:tmpl w:val="683C3C88"/>
    <w:lvl w:ilvl="0" w:tplc="89DE8E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613FDC"/>
    <w:multiLevelType w:val="hybridMultilevel"/>
    <w:tmpl w:val="D1E01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C87FE3"/>
    <w:multiLevelType w:val="hybridMultilevel"/>
    <w:tmpl w:val="F2288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460A64"/>
    <w:multiLevelType w:val="hybridMultilevel"/>
    <w:tmpl w:val="8674A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F16514"/>
    <w:multiLevelType w:val="hybridMultilevel"/>
    <w:tmpl w:val="E658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022F8F"/>
    <w:multiLevelType w:val="multilevel"/>
    <w:tmpl w:val="500C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C1BE7"/>
    <w:multiLevelType w:val="hybridMultilevel"/>
    <w:tmpl w:val="BC3E496E"/>
    <w:lvl w:ilvl="0" w:tplc="82C2E33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2726AD"/>
    <w:multiLevelType w:val="multilevel"/>
    <w:tmpl w:val="CEAA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3D08"/>
    <w:multiLevelType w:val="hybridMultilevel"/>
    <w:tmpl w:val="6AD03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062FAE"/>
    <w:multiLevelType w:val="hybridMultilevel"/>
    <w:tmpl w:val="601439EE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EE3814"/>
    <w:multiLevelType w:val="hybridMultilevel"/>
    <w:tmpl w:val="12CA1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C57F90"/>
    <w:multiLevelType w:val="hybridMultilevel"/>
    <w:tmpl w:val="19120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7015C1"/>
    <w:multiLevelType w:val="hybridMultilevel"/>
    <w:tmpl w:val="CFFC8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1107E5"/>
    <w:multiLevelType w:val="hybridMultilevel"/>
    <w:tmpl w:val="984E504A"/>
    <w:lvl w:ilvl="0" w:tplc="785A74B0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DB3C6B"/>
    <w:multiLevelType w:val="multilevel"/>
    <w:tmpl w:val="20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61116"/>
    <w:multiLevelType w:val="hybridMultilevel"/>
    <w:tmpl w:val="41E2E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FD34C0"/>
    <w:multiLevelType w:val="hybridMultilevel"/>
    <w:tmpl w:val="D0527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F90FE0"/>
    <w:multiLevelType w:val="hybridMultilevel"/>
    <w:tmpl w:val="65FCC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A05FFA"/>
    <w:multiLevelType w:val="multilevel"/>
    <w:tmpl w:val="B1F6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6364B"/>
    <w:multiLevelType w:val="hybridMultilevel"/>
    <w:tmpl w:val="483453AA"/>
    <w:lvl w:ilvl="0" w:tplc="E3AAAC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9311E3"/>
    <w:multiLevelType w:val="hybridMultilevel"/>
    <w:tmpl w:val="04D6BE54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303F19"/>
    <w:multiLevelType w:val="hybridMultilevel"/>
    <w:tmpl w:val="EA5C9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764005"/>
    <w:multiLevelType w:val="hybridMultilevel"/>
    <w:tmpl w:val="762AB80C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89F4F00"/>
    <w:multiLevelType w:val="multilevel"/>
    <w:tmpl w:val="D04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6569B"/>
    <w:multiLevelType w:val="hybridMultilevel"/>
    <w:tmpl w:val="6B702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807169"/>
    <w:multiLevelType w:val="hybridMultilevel"/>
    <w:tmpl w:val="ED26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8171FB"/>
    <w:multiLevelType w:val="hybridMultilevel"/>
    <w:tmpl w:val="146A7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D75D75"/>
    <w:multiLevelType w:val="hybridMultilevel"/>
    <w:tmpl w:val="EE086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DB5B4A"/>
    <w:multiLevelType w:val="hybridMultilevel"/>
    <w:tmpl w:val="FB42DB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AC1DDA"/>
    <w:multiLevelType w:val="hybridMultilevel"/>
    <w:tmpl w:val="B1408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A06B3C"/>
    <w:multiLevelType w:val="hybridMultilevel"/>
    <w:tmpl w:val="51BCF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1A7049"/>
    <w:multiLevelType w:val="hybridMultilevel"/>
    <w:tmpl w:val="B9F8D984"/>
    <w:lvl w:ilvl="0" w:tplc="CE4EFF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517407"/>
    <w:multiLevelType w:val="hybridMultilevel"/>
    <w:tmpl w:val="120A5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0177981"/>
    <w:multiLevelType w:val="hybridMultilevel"/>
    <w:tmpl w:val="E3DAD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1707"/>
    <w:multiLevelType w:val="multilevel"/>
    <w:tmpl w:val="144C16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52F55CE"/>
    <w:multiLevelType w:val="hybridMultilevel"/>
    <w:tmpl w:val="2D243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727674"/>
    <w:multiLevelType w:val="hybridMultilevel"/>
    <w:tmpl w:val="3CC25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9071BA"/>
    <w:multiLevelType w:val="hybridMultilevel"/>
    <w:tmpl w:val="7FD476F4"/>
    <w:lvl w:ilvl="0" w:tplc="D826A5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9C550FF"/>
    <w:multiLevelType w:val="hybridMultilevel"/>
    <w:tmpl w:val="AB100B26"/>
    <w:lvl w:ilvl="0" w:tplc="5B2E8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E926EF5"/>
    <w:multiLevelType w:val="hybridMultilevel"/>
    <w:tmpl w:val="2012D2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41"/>
  </w:num>
  <w:num w:numId="4">
    <w:abstractNumId w:val="14"/>
  </w:num>
  <w:num w:numId="5">
    <w:abstractNumId w:val="25"/>
  </w:num>
  <w:num w:numId="6">
    <w:abstractNumId w:val="12"/>
  </w:num>
  <w:num w:numId="7">
    <w:abstractNumId w:val="19"/>
  </w:num>
  <w:num w:numId="8">
    <w:abstractNumId w:val="38"/>
  </w:num>
  <w:num w:numId="9">
    <w:abstractNumId w:val="6"/>
  </w:num>
  <w:num w:numId="10">
    <w:abstractNumId w:val="33"/>
  </w:num>
  <w:num w:numId="11">
    <w:abstractNumId w:val="23"/>
  </w:num>
  <w:num w:numId="12">
    <w:abstractNumId w:val="4"/>
  </w:num>
  <w:num w:numId="13">
    <w:abstractNumId w:val="34"/>
  </w:num>
  <w:num w:numId="14">
    <w:abstractNumId w:val="13"/>
  </w:num>
  <w:num w:numId="15">
    <w:abstractNumId w:val="20"/>
  </w:num>
  <w:num w:numId="16">
    <w:abstractNumId w:val="11"/>
  </w:num>
  <w:num w:numId="17">
    <w:abstractNumId w:val="29"/>
  </w:num>
  <w:num w:numId="18">
    <w:abstractNumId w:val="10"/>
  </w:num>
  <w:num w:numId="19">
    <w:abstractNumId w:val="24"/>
  </w:num>
  <w:num w:numId="20">
    <w:abstractNumId w:val="37"/>
  </w:num>
  <w:num w:numId="21">
    <w:abstractNumId w:val="21"/>
  </w:num>
  <w:num w:numId="22">
    <w:abstractNumId w:val="17"/>
  </w:num>
  <w:num w:numId="23">
    <w:abstractNumId w:val="32"/>
  </w:num>
  <w:num w:numId="24">
    <w:abstractNumId w:val="8"/>
  </w:num>
  <w:num w:numId="25">
    <w:abstractNumId w:val="43"/>
  </w:num>
  <w:num w:numId="26">
    <w:abstractNumId w:val="2"/>
  </w:num>
  <w:num w:numId="27">
    <w:abstractNumId w:val="42"/>
  </w:num>
  <w:num w:numId="28">
    <w:abstractNumId w:val="0"/>
  </w:num>
  <w:num w:numId="29">
    <w:abstractNumId w:val="45"/>
  </w:num>
  <w:num w:numId="30">
    <w:abstractNumId w:val="28"/>
  </w:num>
  <w:num w:numId="31">
    <w:abstractNumId w:val="16"/>
  </w:num>
  <w:num w:numId="32">
    <w:abstractNumId w:val="44"/>
  </w:num>
  <w:num w:numId="33">
    <w:abstractNumId w:val="5"/>
  </w:num>
  <w:num w:numId="34">
    <w:abstractNumId w:val="15"/>
  </w:num>
  <w:num w:numId="35">
    <w:abstractNumId w:val="18"/>
  </w:num>
  <w:num w:numId="36">
    <w:abstractNumId w:val="3"/>
  </w:num>
  <w:num w:numId="37">
    <w:abstractNumId w:val="39"/>
  </w:num>
  <w:num w:numId="38">
    <w:abstractNumId w:val="26"/>
  </w:num>
  <w:num w:numId="39">
    <w:abstractNumId w:val="35"/>
  </w:num>
  <w:num w:numId="40">
    <w:abstractNumId w:val="30"/>
  </w:num>
  <w:num w:numId="41">
    <w:abstractNumId w:val="7"/>
  </w:num>
  <w:num w:numId="42">
    <w:abstractNumId w:val="22"/>
  </w:num>
  <w:num w:numId="43">
    <w:abstractNumId w:val="27"/>
  </w:num>
  <w:num w:numId="44">
    <w:abstractNumId w:val="31"/>
  </w:num>
  <w:num w:numId="45">
    <w:abstractNumId w:val="1"/>
  </w:num>
  <w:num w:numId="46">
    <w:abstractNumId w:val="3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E6"/>
    <w:rsid w:val="00047829"/>
    <w:rsid w:val="00054C4B"/>
    <w:rsid w:val="00061E16"/>
    <w:rsid w:val="00092232"/>
    <w:rsid w:val="000C36BB"/>
    <w:rsid w:val="000E3169"/>
    <w:rsid w:val="000F5A44"/>
    <w:rsid w:val="001428E0"/>
    <w:rsid w:val="0030521E"/>
    <w:rsid w:val="0031569B"/>
    <w:rsid w:val="00362D15"/>
    <w:rsid w:val="003660B1"/>
    <w:rsid w:val="003B3DAF"/>
    <w:rsid w:val="003E2F01"/>
    <w:rsid w:val="004A7C9B"/>
    <w:rsid w:val="004F7B55"/>
    <w:rsid w:val="005340A7"/>
    <w:rsid w:val="005676E0"/>
    <w:rsid w:val="005A3CF9"/>
    <w:rsid w:val="005B7F51"/>
    <w:rsid w:val="005D35A6"/>
    <w:rsid w:val="005F2333"/>
    <w:rsid w:val="00661813"/>
    <w:rsid w:val="006C2389"/>
    <w:rsid w:val="007154FF"/>
    <w:rsid w:val="00720659"/>
    <w:rsid w:val="0074037F"/>
    <w:rsid w:val="00782BE1"/>
    <w:rsid w:val="007918DD"/>
    <w:rsid w:val="007E5605"/>
    <w:rsid w:val="007E57E6"/>
    <w:rsid w:val="00812AEB"/>
    <w:rsid w:val="00860376"/>
    <w:rsid w:val="00865E55"/>
    <w:rsid w:val="008C7F4B"/>
    <w:rsid w:val="00986B2A"/>
    <w:rsid w:val="00A02EE1"/>
    <w:rsid w:val="00A21E5E"/>
    <w:rsid w:val="00AC1591"/>
    <w:rsid w:val="00AE23F3"/>
    <w:rsid w:val="00AE4491"/>
    <w:rsid w:val="00B24CF1"/>
    <w:rsid w:val="00B54E6E"/>
    <w:rsid w:val="00B96B90"/>
    <w:rsid w:val="00BF02E4"/>
    <w:rsid w:val="00C31403"/>
    <w:rsid w:val="00C570C6"/>
    <w:rsid w:val="00CA1CD0"/>
    <w:rsid w:val="00D4596B"/>
    <w:rsid w:val="00D64A00"/>
    <w:rsid w:val="00D90AD6"/>
    <w:rsid w:val="00E202F2"/>
    <w:rsid w:val="00EA1EA7"/>
    <w:rsid w:val="00EE6422"/>
    <w:rsid w:val="00EF7BDC"/>
    <w:rsid w:val="00F1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3F431"/>
  <w15:chartTrackingRefBased/>
  <w15:docId w15:val="{FF8C06CA-DDB9-4BD1-B838-DCB27B3A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B55"/>
  </w:style>
  <w:style w:type="paragraph" w:styleId="1">
    <w:name w:val="heading 1"/>
    <w:basedOn w:val="a"/>
    <w:next w:val="a"/>
    <w:link w:val="10"/>
    <w:uiPriority w:val="9"/>
    <w:qFormat/>
    <w:rsid w:val="007E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E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E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7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57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5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5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5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5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5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7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7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57E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A3CF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5A3CF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A3CF9"/>
    <w:pPr>
      <w:spacing w:after="100" w:line="256" w:lineRule="auto"/>
    </w:pPr>
    <w:rPr>
      <w:kern w:val="0"/>
      <w:sz w:val="22"/>
      <w:szCs w:val="22"/>
      <w14:ligatures w14:val="none"/>
    </w:rPr>
  </w:style>
  <w:style w:type="character" w:styleId="ae">
    <w:name w:val="Hyperlink"/>
    <w:basedOn w:val="a0"/>
    <w:uiPriority w:val="99"/>
    <w:unhideWhenUsed/>
    <w:rsid w:val="005A3CF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5A3CF9"/>
    <w:pPr>
      <w:spacing w:after="100" w:line="256" w:lineRule="auto"/>
      <w:ind w:left="220"/>
    </w:pPr>
    <w:rPr>
      <w:kern w:val="0"/>
      <w:sz w:val="22"/>
      <w:szCs w:val="22"/>
      <w14:ligatures w14:val="none"/>
    </w:rPr>
  </w:style>
  <w:style w:type="paragraph" w:styleId="af">
    <w:name w:val="header"/>
    <w:basedOn w:val="a"/>
    <w:link w:val="af0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3CF9"/>
  </w:style>
  <w:style w:type="paragraph" w:styleId="af1">
    <w:name w:val="footer"/>
    <w:basedOn w:val="a"/>
    <w:link w:val="af2"/>
    <w:uiPriority w:val="99"/>
    <w:unhideWhenUsed/>
    <w:rsid w:val="005A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A3CF9"/>
  </w:style>
  <w:style w:type="character" w:styleId="af3">
    <w:name w:val="Strong"/>
    <w:basedOn w:val="a0"/>
    <w:uiPriority w:val="22"/>
    <w:qFormat/>
    <w:rsid w:val="00E202F2"/>
    <w:rPr>
      <w:b/>
      <w:bCs/>
    </w:rPr>
  </w:style>
  <w:style w:type="paragraph" w:customStyle="1" w:styleId="ds-markdown-paragraph">
    <w:name w:val="ds-markdown-paragraph"/>
    <w:basedOn w:val="a"/>
    <w:rsid w:val="00E20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caption"/>
    <w:basedOn w:val="a"/>
    <w:next w:val="a"/>
    <w:uiPriority w:val="35"/>
    <w:unhideWhenUsed/>
    <w:qFormat/>
    <w:rsid w:val="000E316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4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5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21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7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AFD9-7024-44BD-9C99-4FA5EF55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3168</Words>
  <Characters>18063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РуфкинМН@ngknn.local</dc:creator>
  <cp:keywords/>
  <dc:description/>
  <cp:lastModifiedBy>Руфкин Максим Николаевич (Ф.НЖГРД ОБ)</cp:lastModifiedBy>
  <cp:revision>9</cp:revision>
  <dcterms:created xsi:type="dcterms:W3CDTF">2025-06-09T08:43:00Z</dcterms:created>
  <dcterms:modified xsi:type="dcterms:W3CDTF">2025-06-09T11:05:00Z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7Jl/QBvqGLObLtwhdb4Lkx+skuwYvsRoVCDfMObmp3zVxfeNeXZ4MUSCAPEJlwqtjOnmI9Mqr07vOMhbSDhEHYpcy6Ca4PL6IkU+9DdpP2/tSNkVGzwbC2b+1UmSclnIdrIXsFv4EIXZMoXTK/xekIH3x1f5u1vPbehringMCZw27a5XAgsNJq4Pi0CYADQgTDKGsRNe2MKzckHZKNaaEEzLPwfWkwH37h6ku38BGZgVIHdtU8GFBvFhsJVPj6V</vt:lpwstr>
  </property>
  <property fmtid="{D5CDD505-2E9C-101B-9397-08002B2CF9AE}" pid="3" name="SI-CLASSIFIER-LABEL1">
    <vt:lpwstr>J15ZMiYawZe98arSg+Z2RkQ==</vt:lpwstr>
  </property>
</Properties>
</file>