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88882" w14:textId="7516C8C0" w:rsidR="007E4554" w:rsidRPr="00010EEB" w:rsidRDefault="00010EEB" w:rsidP="00010EEB">
      <w:pPr>
        <w:jc w:val="center"/>
        <w:rPr>
          <w:b/>
          <w:bCs/>
          <w:u w:val="single"/>
        </w:rPr>
      </w:pPr>
      <w:r w:rsidRPr="00010EEB">
        <w:rPr>
          <w:b/>
          <w:bCs/>
          <w:u w:val="single"/>
        </w:rPr>
        <w:t>Society for Mathematical Psychology Conference</w:t>
      </w:r>
    </w:p>
    <w:p w14:paraId="06205E12" w14:textId="22C596CE" w:rsidR="00010EEB" w:rsidRDefault="00010EEB"/>
    <w:p w14:paraId="11373481" w14:textId="4BEF07DA" w:rsidR="00010EEB" w:rsidRDefault="00010EEB">
      <w:r>
        <w:rPr>
          <w:b/>
          <w:bCs/>
          <w:u w:val="single"/>
        </w:rPr>
        <w:t>Presentation</w:t>
      </w:r>
      <w:r w:rsidRPr="00010EEB">
        <w:rPr>
          <w:b/>
          <w:bCs/>
          <w:u w:val="single"/>
        </w:rPr>
        <w:t xml:space="preserve"> Title:</w:t>
      </w:r>
      <w:r>
        <w:t xml:space="preserve"> </w:t>
      </w:r>
      <w:r w:rsidRPr="00010EEB">
        <w:t>Utilizing Response Time Assessments of Cognitive Function</w:t>
      </w:r>
    </w:p>
    <w:p w14:paraId="3E58DEA6" w14:textId="2C6280B1" w:rsidR="00010EEB" w:rsidRDefault="00010EEB">
      <w:r>
        <w:rPr>
          <w:b/>
          <w:bCs/>
          <w:u w:val="single"/>
        </w:rPr>
        <w:t>Presentation</w:t>
      </w:r>
      <w:r w:rsidRPr="00010EEB">
        <w:rPr>
          <w:b/>
          <w:bCs/>
          <w:u w:val="single"/>
        </w:rPr>
        <w:t xml:space="preserve"> Abstract:</w:t>
      </w:r>
      <w:r>
        <w:t xml:space="preserve"> Response time modeling provides a quantitative assessment of cognitive function that can provide insight into the underlying mechanics of cognition. Despite the capabilities of this form of analysis, it is common for medical professionals to rely on self-report questionnaires to assess cognitive function. A shift towards a quantitative assessment </w:t>
      </w:r>
      <w:r w:rsidR="00E81C3A">
        <w:t>might</w:t>
      </w:r>
      <w:r>
        <w:t xml:space="preserve"> elucidate </w:t>
      </w:r>
      <w:r w:rsidR="00E81C3A">
        <w:t>potential causes of the cognitive dysfunction that occurs in some illnesses, such as cancer.</w:t>
      </w:r>
      <w:r>
        <w:t xml:space="preserve"> The present study utilizes</w:t>
      </w:r>
      <w:r w:rsidR="00E81C3A">
        <w:t xml:space="preserve"> a combination of three quantitative assessments of cognitive function: the dual-n-back test, the attention network test, and the stop-signal test. By utilizing these assessments to measure sectors of cognition such as working memory, attention, and executive function, we can assess the efficacy of utilizing response time modeling for cognitive assessments</w:t>
      </w:r>
      <w:r w:rsidR="00BB712C">
        <w:t xml:space="preserve"> in future project</w:t>
      </w:r>
      <w:r w:rsidR="00EC600A">
        <w:t>s</w:t>
      </w:r>
      <w:r w:rsidR="00E81C3A">
        <w:t>.</w:t>
      </w:r>
    </w:p>
    <w:p w14:paraId="09336ECA" w14:textId="31829E2F" w:rsidR="00010EEB" w:rsidRPr="00010EEB" w:rsidRDefault="00010EEB">
      <w:pPr>
        <w:rPr>
          <w:b/>
          <w:bCs/>
          <w:u w:val="single"/>
        </w:rPr>
      </w:pPr>
      <w:r w:rsidRPr="00010EEB">
        <w:rPr>
          <w:b/>
          <w:bCs/>
          <w:u w:val="single"/>
        </w:rPr>
        <w:t>Statement</w:t>
      </w:r>
    </w:p>
    <w:p w14:paraId="16DD4B8D" w14:textId="2320FA56" w:rsidR="00010EEB" w:rsidRDefault="00204B07">
      <w:r>
        <w:t xml:space="preserve">Attending this conference would be monumental to my academic progress. My current project is an important first step towards my dissertation project, </w:t>
      </w:r>
      <w:r w:rsidR="00EC600A">
        <w:t>as</w:t>
      </w:r>
      <w:r>
        <w:t xml:space="preserve"> I hope to utilize these assessments with cancer patients. By attending this conference, I will be able to network with experts in response time modeling, who can provide insight into considerations when creating and interpreting this form of assessment. In addition, this conference has the possibility to create collaboration projects centered around the research we are conducting in our lab. Furthermore, leaders of my </w:t>
      </w:r>
      <w:r w:rsidR="00563429">
        <w:t>field</w:t>
      </w:r>
      <w:r>
        <w:t xml:space="preserve"> will be attending this conference, and the ability to </w:t>
      </w:r>
      <w:r w:rsidR="00563429">
        <w:t xml:space="preserve">make connections with these researchers could be instrumental in finding a postdoctoral position. This conference could shape the direction of my research and academic progress, so funding that could make this incredible opportunity a reality would be an important facet of my graduate experience. </w:t>
      </w:r>
    </w:p>
    <w:p w14:paraId="7AFB4C7C" w14:textId="4EA479B1" w:rsidR="00010EEB" w:rsidRPr="00010EEB" w:rsidRDefault="00010EEB">
      <w:pPr>
        <w:rPr>
          <w:b/>
          <w:bCs/>
          <w:u w:val="single"/>
        </w:rPr>
      </w:pPr>
      <w:r w:rsidRPr="00010EEB">
        <w:rPr>
          <w:b/>
          <w:bCs/>
          <w:u w:val="single"/>
        </w:rPr>
        <w:t>Budget</w:t>
      </w:r>
    </w:p>
    <w:p w14:paraId="3DBED1A7" w14:textId="4D5D5EBC" w:rsidR="00010EEB" w:rsidRDefault="00563429">
      <w:r>
        <w:t>Flights:</w:t>
      </w:r>
      <w:r w:rsidR="00861286">
        <w:t xml:space="preserve"> $2,052 for the round trip (</w:t>
      </w:r>
      <w:r w:rsidR="00670386">
        <w:t>at current estimation</w:t>
      </w:r>
      <w:r w:rsidR="00861286">
        <w:t>)</w:t>
      </w:r>
    </w:p>
    <w:p w14:paraId="55F47CCA" w14:textId="18409CF3" w:rsidR="00563429" w:rsidRDefault="00563429">
      <w:r>
        <w:t>Boarding:</w:t>
      </w:r>
      <w:r w:rsidR="00670386">
        <w:t xml:space="preserve"> $410/ night x 5 nights = $2,050</w:t>
      </w:r>
      <w:r w:rsidR="00F0033F">
        <w:t xml:space="preserve"> total</w:t>
      </w:r>
    </w:p>
    <w:p w14:paraId="4C1397C5" w14:textId="5B83F3CD" w:rsidR="00563429" w:rsidRDefault="00670386">
      <w:r>
        <w:t>Meals &amp; Incidental Expenses</w:t>
      </w:r>
      <w:r w:rsidR="00563429">
        <w:t>:</w:t>
      </w:r>
      <w:r>
        <w:t xml:space="preserve"> $137/ day x 6 days = </w:t>
      </w:r>
      <w:r w:rsidR="00F0033F">
        <w:t>$822 total</w:t>
      </w:r>
      <w:r w:rsidR="00563429">
        <w:t xml:space="preserve"> </w:t>
      </w:r>
    </w:p>
    <w:p w14:paraId="21BF6EF3" w14:textId="2353830D" w:rsidR="001F42F8" w:rsidRPr="00F15C9D" w:rsidRDefault="001F42F8">
      <w:r>
        <w:rPr>
          <w:b/>
          <w:bCs/>
        </w:rPr>
        <w:t xml:space="preserve">Total: </w:t>
      </w:r>
      <w:r w:rsidR="00F15C9D">
        <w:rPr>
          <w:b/>
          <w:bCs/>
        </w:rPr>
        <w:t>$4,924</w:t>
      </w:r>
    </w:p>
    <w:sectPr w:rsidR="001F42F8" w:rsidRPr="00F15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EB"/>
    <w:rsid w:val="00010EEB"/>
    <w:rsid w:val="001F42F8"/>
    <w:rsid w:val="00204B07"/>
    <w:rsid w:val="00563429"/>
    <w:rsid w:val="00670386"/>
    <w:rsid w:val="007E4554"/>
    <w:rsid w:val="00861286"/>
    <w:rsid w:val="0092729F"/>
    <w:rsid w:val="009A2E7A"/>
    <w:rsid w:val="00BB712C"/>
    <w:rsid w:val="00E81C3A"/>
    <w:rsid w:val="00EC600A"/>
    <w:rsid w:val="00F0033F"/>
    <w:rsid w:val="00F1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2C18"/>
  <w15:chartTrackingRefBased/>
  <w15:docId w15:val="{9BB0C8DC-30F2-408C-B6D0-98FB4A03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Bryanna Scheuler</dc:creator>
  <cp:keywords/>
  <dc:description/>
  <cp:lastModifiedBy>Bryanna Scheuler</cp:lastModifiedBy>
  <cp:revision>5</cp:revision>
  <dcterms:created xsi:type="dcterms:W3CDTF">2023-01-31T19:24:00Z</dcterms:created>
  <dcterms:modified xsi:type="dcterms:W3CDTF">2023-01-31T20:29:00Z</dcterms:modified>
</cp:coreProperties>
</file>