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4A89F" w14:textId="2DBCB893" w:rsidR="00A86C18" w:rsidRPr="00134B1D" w:rsidRDefault="00134B1D" w:rsidP="00134B1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4B1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742C099" w14:textId="4495C195" w:rsidR="00722B5E" w:rsidRDefault="00722B5E" w:rsidP="00722B5E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Ahles, T.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Saykin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A. J. (2007). Candidate mechanisms for chemotherapy-induced cognitive changes.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 7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192-201. </w:t>
      </w:r>
      <w:hyperlink r:id="rId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https://doi.org/10.1038/nrc2073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E5766" w14:textId="5B3B268C" w:rsid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Ahles, T.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Saykin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A. J., McDonald, B. C., Li, Y., Furstenberg, C. T., Hanscom, B. S., Mulrooney, T. J., Schwartz, G. N., &amp; Kaufman, P. A. (2010). Longitudinal assessment of cognitive changes associated with adjuvant treatment for breast cancer: Impact of age and cognitive reserve.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Clinical Oncology: Official Journal of the American Society of Clinical Oncology, 28</w:t>
      </w:r>
      <w:r w:rsidRPr="006216E3">
        <w:rPr>
          <w:rFonts w:ascii="Times New Roman" w:hAnsi="Times New Roman" w:cs="Times New Roman"/>
          <w:sz w:val="24"/>
          <w:szCs w:val="24"/>
        </w:rPr>
        <w:t xml:space="preserve">(29), 4434–4440. </w:t>
      </w:r>
      <w:hyperlink r:id="rId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https://doi.org/10.1200/JCO.2009.27.0827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1338D" w14:textId="3C015115" w:rsidR="00F14EB9" w:rsidRPr="006216E3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Aspelund, S. G., Halldorsdottir, T., Agustsson, G., Sigurdardottir Tobin, H. R., Wu, L. M., Amidi, A., </w:t>
      </w:r>
      <w:r>
        <w:rPr>
          <w:rFonts w:ascii="Times New Roman" w:hAnsi="Times New Roman" w:cs="Times New Roman"/>
          <w:sz w:val="24"/>
          <w:szCs w:val="24"/>
        </w:rPr>
        <w:t xml:space="preserve">Johannsdottir, K. R., Lutgendorf, S. K., Telles,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Franksdottir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Daly, H., Sigurdardottir, K., </w:t>
      </w:r>
      <w:proofErr w:type="spellStart"/>
      <w:r>
        <w:rPr>
          <w:rFonts w:ascii="Times New Roman" w:hAnsi="Times New Roman" w:cs="Times New Roman"/>
          <w:sz w:val="24"/>
          <w:szCs w:val="24"/>
        </w:rPr>
        <w:t>Vladimarsdottir</w:t>
      </w:r>
      <w:proofErr w:type="spellEnd"/>
      <w:r>
        <w:rPr>
          <w:rFonts w:ascii="Times New Roman" w:hAnsi="Times New Roman" w:cs="Times New Roman"/>
          <w:sz w:val="24"/>
          <w:szCs w:val="24"/>
        </w:rPr>
        <w:t>, H. B.,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Baldursdottir, B. (2024). Biological and psychological predictors of cognitive function in breast cancer patients before surgery.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Supportive Care in Cancer, 32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88. </w:t>
      </w:r>
      <w:hyperlink r:id="rId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//doi.org/10.1007/s00520-023-08282-5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9561F" w14:textId="30967BBE" w:rsid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Baekelandt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B. M., Hjermstad, M. J., Nordby, T., Fagerland, M. W., Kure, E. H., Heiberg, T.,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Buanes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T., &amp; Labori, K. J. (2016). Preoperative cognitive function predicts survival in patients with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resectable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pancreatic ductal adenocarcinoma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. HPB: The Official Journal of the International 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Hepato</w:t>
      </w:r>
      <w:proofErr w:type="spellEnd"/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Pancreato</w:t>
      </w:r>
      <w:proofErr w:type="spellEnd"/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 Biliary Association, 18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247–254.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https://doi.org/10.1016/j.hpb.2015.09.004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CACC3" w14:textId="544EC48F" w:rsidR="005733F8" w:rsidRDefault="005733F8" w:rsidP="005733F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Bagnall-Moreau, C., Chaudhry, S., Salas-Ramirez, K., Ahles, T., &amp; Hubbard, K. (2019). Chemotherapy-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nduced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ognitive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mpairment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16E3">
        <w:rPr>
          <w:rFonts w:ascii="Times New Roman" w:hAnsi="Times New Roman" w:cs="Times New Roman"/>
          <w:sz w:val="24"/>
          <w:szCs w:val="24"/>
        </w:rPr>
        <w:t xml:space="preserve">ssociated with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ncreased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nflammation and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216E3">
        <w:rPr>
          <w:rFonts w:ascii="Times New Roman" w:hAnsi="Times New Roman" w:cs="Times New Roman"/>
          <w:sz w:val="24"/>
          <w:szCs w:val="24"/>
        </w:rPr>
        <w:t xml:space="preserve">xidative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16E3">
        <w:rPr>
          <w:rFonts w:ascii="Times New Roman" w:hAnsi="Times New Roman" w:cs="Times New Roman"/>
          <w:sz w:val="24"/>
          <w:szCs w:val="24"/>
        </w:rPr>
        <w:t xml:space="preserve">amage in the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216E3">
        <w:rPr>
          <w:rFonts w:ascii="Times New Roman" w:hAnsi="Times New Roman" w:cs="Times New Roman"/>
          <w:sz w:val="24"/>
          <w:szCs w:val="24"/>
        </w:rPr>
        <w:t xml:space="preserve">ippocampus.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Molecular Neurobiology, 56</w:t>
      </w:r>
      <w:r w:rsidRPr="006216E3">
        <w:rPr>
          <w:rFonts w:ascii="Times New Roman" w:hAnsi="Times New Roman" w:cs="Times New Roman"/>
          <w:sz w:val="24"/>
          <w:szCs w:val="24"/>
        </w:rPr>
        <w:t xml:space="preserve">(10), 7159–7172. </w:t>
      </w:r>
      <w:hyperlink r:id="rId8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https://doi.org/10.1007/s12035-019-1589-z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B7B6D" w14:textId="6683CB75" w:rsidR="00C20B71" w:rsidRDefault="00C20B71" w:rsidP="00C20B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Capuron, L., &amp; Miller, A. H. (2011). Immune system to brain signaling: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Neuropsychopharmacological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implications.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Pharmacology &amp; Therapeutics, 130</w:t>
      </w:r>
      <w:r w:rsidRPr="006216E3">
        <w:rPr>
          <w:rFonts w:ascii="Times New Roman" w:hAnsi="Times New Roman" w:cs="Times New Roman"/>
          <w:sz w:val="24"/>
          <w:szCs w:val="24"/>
        </w:rPr>
        <w:t xml:space="preserve">(2), 226–238. </w:t>
      </w:r>
      <w:hyperlink r:id="rId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https://doi.org/10.1016/j.pharmthera.2011.01.014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83A88" w14:textId="671EE607" w:rsid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Capuron, L.,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Ravaud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A., &amp; Dantzer, R. (2001). Timing and specificity of the cognitive changes induced by interleukin-2 and interferon-alpha treatments in cancer patients.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Psychosomatic Medicine, 63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376–386.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https://doi.org/10.1097/00006842-200105000-00007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C82AB" w14:textId="6DFD7401" w:rsidR="00B31FE4" w:rsidRDefault="00B31FE4" w:rsidP="00B31FE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Chae, J. W., Ng, T., Yeo, H. L., Shwe, M., Gan, Y. X., Ho, H. K., &amp; Chan, A. (2016). Impact of TNF-α (rs1800629) and IL-6 (rs1800795) polymorphisms on cognitive impairment in Asian breast cancer patients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 One, 11</w:t>
      </w:r>
      <w:r w:rsidRPr="006216E3">
        <w:rPr>
          <w:rFonts w:ascii="Times New Roman" w:hAnsi="Times New Roman" w:cs="Times New Roman"/>
          <w:sz w:val="24"/>
          <w:szCs w:val="24"/>
        </w:rPr>
        <w:t xml:space="preserve">(10), e0164204.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https://doi.org/10.1371/journal.pone.0164204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2A7F8" w14:textId="505FA60B" w:rsidR="00F14EB9" w:rsidRPr="006216E3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Chen, V. C. H., Lin, C. K., Hsiao, H. P.,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Tzang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B. S., Hsu, Y. H., Wu, S. I., &amp; Stewart, R. (2021). Effects of cancer, chemotherapy, and cytokines on subjective and objective cognitive functioning among patients with breast cancer. </w:t>
      </w:r>
      <w:r w:rsidRPr="00F14EB9">
        <w:rPr>
          <w:rFonts w:ascii="Times New Roman" w:hAnsi="Times New Roman" w:cs="Times New Roman"/>
          <w:i/>
          <w:iCs/>
          <w:sz w:val="24"/>
          <w:szCs w:val="24"/>
        </w:rPr>
        <w:t>Cancers, 13</w:t>
      </w:r>
      <w:r w:rsidRPr="006216E3">
        <w:rPr>
          <w:rFonts w:ascii="Times New Roman" w:hAnsi="Times New Roman" w:cs="Times New Roman"/>
          <w:sz w:val="24"/>
          <w:szCs w:val="24"/>
        </w:rPr>
        <w:t xml:space="preserve">(11), 2576. </w:t>
      </w:r>
      <w:hyperlink r:id="rId12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https://doi.org/10.3390/cancers13112576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3BC8E" w14:textId="4B04C3E9" w:rsidR="00722B5E" w:rsidRDefault="00722B5E" w:rsidP="00722B5E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Cheung, Y. T., Lim, S. R., Ho, H. K., &amp; Chan, A. (2013). Cytokines as mediators of chemotherapy-associated cognitive changes: current evidence, limitations and directions for future research. </w:t>
      </w:r>
      <w:proofErr w:type="spellStart"/>
      <w:r w:rsidRPr="00722B5E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722B5E">
        <w:rPr>
          <w:rFonts w:ascii="Times New Roman" w:hAnsi="Times New Roman" w:cs="Times New Roman"/>
          <w:i/>
          <w:iCs/>
          <w:sz w:val="24"/>
          <w:szCs w:val="24"/>
        </w:rPr>
        <w:t xml:space="preserve"> One, 8</w:t>
      </w:r>
      <w:r w:rsidRPr="006216E3">
        <w:rPr>
          <w:rFonts w:ascii="Times New Roman" w:hAnsi="Times New Roman" w:cs="Times New Roman"/>
          <w:sz w:val="24"/>
          <w:szCs w:val="24"/>
        </w:rPr>
        <w:t xml:space="preserve">(12), e81234.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https://doi.org/10.1371/journal.pone.0081234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6E8AD" w14:textId="362F8811" w:rsidR="00F14EB9" w:rsidRPr="006216E3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Cheung, Y. T., Ng, T., Shwe, M., Ho, H. K., Foo, K. M., Cham, M. T., ... &amp; Chan, A. (2015). Association of proinflammatory cytokines and chemotherapy-associated cognitive impairment in breast cancer patients: a multi-centered, prospective, cohort study.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Annals of Oncology, 26</w:t>
      </w:r>
      <w:r w:rsidRPr="006216E3">
        <w:rPr>
          <w:rFonts w:ascii="Times New Roman" w:hAnsi="Times New Roman" w:cs="Times New Roman"/>
          <w:sz w:val="24"/>
          <w:szCs w:val="24"/>
        </w:rPr>
        <w:t xml:space="preserve">(7), 1446-1451. </w:t>
      </w:r>
      <w:hyperlink r:id="rId1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https://doi.org/10.1093/annonc/mdv206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5F3B1" w14:textId="799E6E56" w:rsid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Cheung, Y. T., Shwe, M., Chui, W. K., Chay, W. Y., Ang, S. F., Dent, R. A., </w:t>
      </w:r>
      <w:r>
        <w:rPr>
          <w:rFonts w:ascii="Times New Roman" w:hAnsi="Times New Roman" w:cs="Times New Roman"/>
          <w:sz w:val="24"/>
          <w:szCs w:val="24"/>
        </w:rPr>
        <w:t>Yap, S. M., Lo, S. K.,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Ng, R. C. H., </w:t>
      </w:r>
      <w:r w:rsidRPr="006216E3">
        <w:rPr>
          <w:rFonts w:ascii="Times New Roman" w:hAnsi="Times New Roman" w:cs="Times New Roman"/>
          <w:sz w:val="24"/>
          <w:szCs w:val="24"/>
        </w:rPr>
        <w:t xml:space="preserve">&amp; Chan, A. (2012). Effects of chemotherapy and psychosocial distress on perceived cognitive disturbances in Asian breast cancer patients.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Annals of Pharmacotherapy, 46</w:t>
      </w:r>
      <w:r w:rsidRPr="006216E3">
        <w:rPr>
          <w:rFonts w:ascii="Times New Roman" w:hAnsi="Times New Roman" w:cs="Times New Roman"/>
          <w:sz w:val="24"/>
          <w:szCs w:val="24"/>
        </w:rPr>
        <w:t xml:space="preserve">(12), 1645-1655. </w:t>
      </w:r>
      <w:hyperlink r:id="rId1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https://doi.org/10.1345/aph.1R408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F8BAD" w14:textId="0799DFA8" w:rsidR="00B31FE4" w:rsidRPr="00B31FE4" w:rsidRDefault="00B31FE4" w:rsidP="00B31FE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Cleeland, C. S., Bennett, G. J., Dantzer, R., Dougherty, P. M., Dunn, A. J., Meyers, C. A., </w:t>
      </w:r>
      <w:r>
        <w:rPr>
          <w:rFonts w:ascii="Times New Roman" w:hAnsi="Times New Roman" w:cs="Times New Roman"/>
          <w:sz w:val="24"/>
          <w:szCs w:val="24"/>
        </w:rPr>
        <w:t>Miller, A. H., Payne, R., Reuben, J. M., Wang, X. S.,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Lee, B. N. (2003). Are the symptoms of cancer and cancer treatment due to a shared biologic mechanism? A cytokine‐immunologic model of cancer symptoms.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Cancer: Interdisciplinary International Journal of the American Cancer Society, 97</w:t>
      </w:r>
      <w:r w:rsidRPr="006216E3">
        <w:rPr>
          <w:rFonts w:ascii="Times New Roman" w:hAnsi="Times New Roman" w:cs="Times New Roman"/>
          <w:sz w:val="24"/>
          <w:szCs w:val="24"/>
        </w:rPr>
        <w:t xml:space="preserve">(11), 2919-2925. </w:t>
      </w:r>
      <w:hyperlink r:id="rId1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https://doi.org/10.1002/cncr.11382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B768F" w14:textId="300184C7" w:rsidR="00F741EB" w:rsidRDefault="00F741EB" w:rsidP="0094714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F741E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Cohen, S., Doyle, W. J., &amp; </w:t>
      </w:r>
      <w:proofErr w:type="spellStart"/>
      <w:r w:rsidRPr="00F741E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Skoner</w:t>
      </w:r>
      <w:proofErr w:type="spellEnd"/>
      <w:r w:rsidRPr="00F741E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D. P. (1999). Psychological stress, cytokine production, and severity of upper respiratory illness. </w:t>
      </w:r>
      <w:r w:rsidRPr="00F741EB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Psychosomatic Medicine, 61</w:t>
      </w:r>
      <w:r w:rsidRPr="00F741E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(2), 175-180.</w:t>
      </w:r>
    </w:p>
    <w:p w14:paraId="311D4F41" w14:textId="7FFC4A02" w:rsidR="00947144" w:rsidRDefault="00947144" w:rsidP="00CA32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Cohen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.,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&amp;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Williamson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G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(1988). Perceived stress in a probability sample of the United States. In S. </w:t>
      </w:r>
      <w:proofErr w:type="spellStart"/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Spacapan</w:t>
      </w:r>
      <w:proofErr w:type="spellEnd"/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&amp; S. </w:t>
      </w:r>
      <w:proofErr w:type="spellStart"/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Oskamp</w:t>
      </w:r>
      <w:proofErr w:type="spellEnd"/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(Eds.), </w:t>
      </w:r>
      <w:r w:rsidRPr="00947144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The Social Psychology of Health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 w:rsidRPr="0094714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AGE Publications. </w:t>
      </w:r>
    </w:p>
    <w:p w14:paraId="042B155E" w14:textId="67749619" w:rsidR="00CA320E" w:rsidRDefault="00CA320E" w:rsidP="00CA32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Cox, G. E., &amp; Criss, A. H. (2019). Parametric supplements to systems factorial analysis: Identifying interactive parallel processing using systems of accumulators.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Journal of Mathematical Psychology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92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102247. </w:t>
      </w:r>
      <w:hyperlink r:id="rId17" w:history="1">
        <w:r w:rsidR="00B31FE4" w:rsidRPr="00260A44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https://doi.org/10.1016/j.jmp.2019.01.004</w:t>
        </w:r>
      </w:hyperlink>
      <w:r w:rsidR="00B31FE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07744D93" w14:textId="7C96551E" w:rsidR="00B26E17" w:rsidRPr="00B26E17" w:rsidRDefault="00B26E17" w:rsidP="00B26E1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Dai, S., Mo, Y., Wang, Y., Xiang, B., Liao, Q., Zhou, M., </w:t>
      </w:r>
      <w:r>
        <w:rPr>
          <w:rFonts w:ascii="Times New Roman" w:hAnsi="Times New Roman" w:cs="Times New Roman"/>
          <w:sz w:val="24"/>
          <w:szCs w:val="24"/>
        </w:rPr>
        <w:t>Li, X., Li, Y., Xiong, W., Li, G., Guo, C.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Zeng, Z. (2020). Chronic stress promotes cancer development.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Frontiers in Oncology, 10</w:t>
      </w:r>
      <w:r w:rsidRPr="006216E3">
        <w:rPr>
          <w:rFonts w:ascii="Times New Roman" w:hAnsi="Times New Roman" w:cs="Times New Roman"/>
          <w:sz w:val="24"/>
          <w:szCs w:val="24"/>
        </w:rPr>
        <w:t xml:space="preserve">(1492), 1-10. </w:t>
      </w:r>
      <w:hyperlink r:id="rId18" w:history="1">
        <w:r w:rsidR="00CC0491"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https://doi.org/10.3389/fonc.2020.01492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ED6CB" w14:textId="2E22C88B" w:rsidR="00CA320E" w:rsidRPr="00CA320E" w:rsidRDefault="00CA320E" w:rsidP="00CA32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Donkin, C., Brown, S., Heathcote, A., &amp; </w:t>
      </w:r>
      <w:proofErr w:type="spellStart"/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Wagenmakers</w:t>
      </w:r>
      <w:proofErr w:type="spellEnd"/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E. J. (2011). Diffusion versus linear ballistic accumulation: Different models but the same conclusions about psychological 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lastRenderedPageBreak/>
        <w:t xml:space="preserve">processes?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Psychonomic Bulletin &amp; Review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18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61–69. </w:t>
      </w:r>
      <w:r w:rsidR="002F517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br/>
      </w:r>
      <w:hyperlink r:id="rId19" w:history="1">
        <w:r w:rsidR="002F517B" w:rsidRPr="00260A44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https://doi.org/10.3758/s13423-010-0022-4</w:t>
        </w:r>
      </w:hyperlink>
      <w:r w:rsidR="002F517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4FBA461E" w14:textId="032C144C" w:rsidR="00F14EB9" w:rsidRP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Durán-Gómez, N., López-Jurado, C. F., Nadal-Delgado, M., Pérez-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Civantos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D., Guerrero-Martín, J., &amp; Cáceres, M. C. (2022). Chemotherapy-related cognitive impairment in patients with breast cancer based on functional assessment and NIRS analysis. </w:t>
      </w:r>
      <w:r w:rsidRPr="00F14EB9">
        <w:rPr>
          <w:rFonts w:ascii="Times New Roman" w:hAnsi="Times New Roman" w:cs="Times New Roman"/>
          <w:i/>
          <w:iCs/>
          <w:sz w:val="24"/>
          <w:szCs w:val="24"/>
        </w:rPr>
        <w:t>Journal of Clinical Medicine, 11</w:t>
      </w:r>
      <w:r w:rsidRPr="006216E3">
        <w:rPr>
          <w:rFonts w:ascii="Times New Roman" w:hAnsi="Times New Roman" w:cs="Times New Roman"/>
          <w:sz w:val="24"/>
          <w:szCs w:val="24"/>
        </w:rPr>
        <w:t xml:space="preserve">(2363), 1-18. </w:t>
      </w:r>
      <w:hyperlink r:id="rId2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https://doi.org/10.3390/jcm11092363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C9CFF" w14:textId="72EB80D4" w:rsidR="00CA320E" w:rsidRDefault="00CA320E" w:rsidP="002F517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proofErr w:type="spellStart"/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Eidels</w:t>
      </w:r>
      <w:proofErr w:type="spellEnd"/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A., Donkin, C., Brown, S. D., &amp; Heathcote, A. (2010). Converging measures of workload capacity.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Psychonomic Bulletin &amp; Review, 17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763-771. </w:t>
      </w:r>
      <w:r w:rsidR="002F517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br/>
      </w:r>
      <w:hyperlink r:id="rId21" w:history="1">
        <w:r w:rsidR="002F517B" w:rsidRPr="00260A44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https://doi.org/10.3758/PBR.17.6.763</w:t>
        </w:r>
      </w:hyperlink>
      <w:r w:rsidR="002F517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4A679D16" w14:textId="0CB03B38" w:rsidR="00134B1D" w:rsidRDefault="00134B1D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Fan, J., McCandliss, B. D., Sommer, T., Raz, A., &amp; Posner, M. I. (2002). Testing the efficiency and independence of attentional networks.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Journal of Cognitive Neuroscience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14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(3), 340-347. </w:t>
      </w:r>
      <w:hyperlink r:id="rId22" w:history="1">
        <w:r w:rsidRPr="00134B1D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https://doi.org/10.1162/089892902317361886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2F2E25AD" w14:textId="711F352E" w:rsidR="00B31FE4" w:rsidRPr="00B31FE4" w:rsidRDefault="00B31FE4" w:rsidP="00B31FE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Franco-Rocha, O. Y., Lewis, K. A., Longoria, K. D., De La Torre Schutz, A., Wright, M. L., &amp; Kesler, S. R. (2023). Cancer-related cognitive impairment in racial and ethnic minority groups: A scoping review.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Cancer Research and Clinical Oncology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149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12561-12587. </w:t>
      </w:r>
      <w:hyperlink r:id="rId23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https://doi.org/10.1007/s00432-023-05088-0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8FF89" w14:textId="2B5A74B9" w:rsidR="00CC0491" w:rsidRDefault="00CC0491" w:rsidP="00CC049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French-Rosas, L. N., Moye, J., &amp; Naik, A. D. (2011). Improving the recognition and treatment of cancer-related posttraumatic stress disorder.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Psychiatric Practice, 17</w:t>
      </w:r>
      <w:r w:rsidRPr="006216E3">
        <w:rPr>
          <w:rFonts w:ascii="Times New Roman" w:hAnsi="Times New Roman" w:cs="Times New Roman"/>
          <w:sz w:val="24"/>
          <w:szCs w:val="24"/>
        </w:rPr>
        <w:t xml:space="preserve">(4), 270-276. </w:t>
      </w:r>
      <w:hyperlink r:id="rId24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https://doi.org/10.1097/01.pra.0000400264.30043.ae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518CD" w14:textId="59A95FB1" w:rsidR="00F14EB9" w:rsidRPr="006216E3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Gan, H. K., Bernstein, L. J., Brown, J.,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Ringash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Vakilha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M., Wang, L., Goldstein, D., Kim, J., Hope, A., O'Sullivan, B., Waldron, J., Abdul Razak, A. R., Chen, E. X., &amp; Siu, L. L. (2011). Cognitive functioning after radiotherapy or chemoradiotherapy for head-and-neck </w:t>
      </w:r>
      <w:r w:rsidRPr="006216E3">
        <w:rPr>
          <w:rFonts w:ascii="Times New Roman" w:hAnsi="Times New Roman" w:cs="Times New Roman"/>
          <w:sz w:val="24"/>
          <w:szCs w:val="24"/>
        </w:rPr>
        <w:lastRenderedPageBreak/>
        <w:t>cancer.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International Journal of Radiation Oncology, Biology, Physics, 81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126–134. </w:t>
      </w:r>
      <w:hyperlink r:id="rId2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https://doi.org/10.1016/j.ijrobp.2010.05.004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D1B17" w14:textId="3BF0437D" w:rsidR="00F14EB9" w:rsidRP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Gaynor, A. M., Ahsan, A., Jung, D., Schofield, E., Li, Y., Ryan, E., </w:t>
      </w:r>
      <w:r>
        <w:rPr>
          <w:rFonts w:ascii="Times New Roman" w:hAnsi="Times New Roman" w:cs="Times New Roman"/>
          <w:sz w:val="24"/>
          <w:szCs w:val="24"/>
        </w:rPr>
        <w:t>Ahles, T. A.,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Root, J. C. (2022). Novel computerized neurocognitive test battery is sensitive to cancer-related cognitive deficits in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Cancer Survivorship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1-13. </w:t>
      </w:r>
      <w:hyperlink r:id="rId2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https://doi.org/10.1007/s11764-022-01232-w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A88F6" w14:textId="5D79E366" w:rsidR="009F66C3" w:rsidRPr="006216E3" w:rsidRDefault="009F66C3" w:rsidP="009F66C3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Geraghty, A. C., Gibson, E. M., Ghanem, R. A., Greene, J. J., Ocampo, A., Goldstein, A. K., Ni, L., Yang, T., Marton, R.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Paşca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 P., Greenberg, M. E., Longo, F. M., &amp; Monje, M. (2019). Loss of </w:t>
      </w:r>
      <w:r w:rsidR="00375A55">
        <w:rPr>
          <w:rFonts w:ascii="Times New Roman" w:hAnsi="Times New Roman" w:cs="Times New Roman"/>
          <w:sz w:val="24"/>
          <w:szCs w:val="24"/>
        </w:rPr>
        <w:t>a</w:t>
      </w:r>
      <w:r w:rsidRPr="006216E3">
        <w:rPr>
          <w:rFonts w:ascii="Times New Roman" w:hAnsi="Times New Roman" w:cs="Times New Roman"/>
          <w:sz w:val="24"/>
          <w:szCs w:val="24"/>
        </w:rPr>
        <w:t xml:space="preserve">daptive </w:t>
      </w:r>
      <w:r w:rsidR="00375A55">
        <w:rPr>
          <w:rFonts w:ascii="Times New Roman" w:hAnsi="Times New Roman" w:cs="Times New Roman"/>
          <w:sz w:val="24"/>
          <w:szCs w:val="24"/>
        </w:rPr>
        <w:t>m</w:t>
      </w:r>
      <w:r w:rsidRPr="006216E3">
        <w:rPr>
          <w:rFonts w:ascii="Times New Roman" w:hAnsi="Times New Roman" w:cs="Times New Roman"/>
          <w:sz w:val="24"/>
          <w:szCs w:val="24"/>
        </w:rPr>
        <w:t xml:space="preserve">yelination </w:t>
      </w:r>
      <w:r w:rsidR="00375A55"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ontributes to </w:t>
      </w:r>
      <w:r w:rsidR="00375A55">
        <w:rPr>
          <w:rFonts w:ascii="Times New Roman" w:hAnsi="Times New Roman" w:cs="Times New Roman"/>
          <w:sz w:val="24"/>
          <w:szCs w:val="24"/>
        </w:rPr>
        <w:t>m</w:t>
      </w:r>
      <w:r w:rsidRPr="006216E3">
        <w:rPr>
          <w:rFonts w:ascii="Times New Roman" w:hAnsi="Times New Roman" w:cs="Times New Roman"/>
          <w:sz w:val="24"/>
          <w:szCs w:val="24"/>
        </w:rPr>
        <w:t xml:space="preserve">ethotrexate </w:t>
      </w:r>
      <w:r w:rsidR="00375A55"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>hemotherapy-</w:t>
      </w:r>
      <w:r w:rsidR="00375A55">
        <w:rPr>
          <w:rFonts w:ascii="Times New Roman" w:hAnsi="Times New Roman" w:cs="Times New Roman"/>
          <w:sz w:val="24"/>
          <w:szCs w:val="24"/>
        </w:rPr>
        <w:t>r</w:t>
      </w:r>
      <w:r w:rsidRPr="006216E3">
        <w:rPr>
          <w:rFonts w:ascii="Times New Roman" w:hAnsi="Times New Roman" w:cs="Times New Roman"/>
          <w:sz w:val="24"/>
          <w:szCs w:val="24"/>
        </w:rPr>
        <w:t xml:space="preserve">elated </w:t>
      </w:r>
      <w:r w:rsidR="00375A55"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ognitive </w:t>
      </w:r>
      <w:r w:rsidR="00375A55"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>mpairment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. Neuron, 103</w:t>
      </w:r>
      <w:r w:rsidRPr="006216E3">
        <w:rPr>
          <w:rFonts w:ascii="Times New Roman" w:hAnsi="Times New Roman" w:cs="Times New Roman"/>
          <w:sz w:val="24"/>
          <w:szCs w:val="24"/>
        </w:rPr>
        <w:t>(2), 250–265.</w:t>
      </w:r>
      <w:r w:rsidR="00375A55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904A71"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https://doi.org/10.1016/j.neuron.2019.04.032</w:t>
        </w:r>
      </w:hyperlink>
      <w:r w:rsidR="00375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EB675" w14:textId="47529544" w:rsidR="009F66C3" w:rsidRPr="009F66C3" w:rsidRDefault="009F66C3" w:rsidP="009F66C3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Gibson, E. M., &amp; Monje, M. (2021). Microglia in </w:t>
      </w:r>
      <w:r w:rsidR="00375A55"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ancer </w:t>
      </w:r>
      <w:r w:rsidR="00375A55">
        <w:rPr>
          <w:rFonts w:ascii="Times New Roman" w:hAnsi="Times New Roman" w:cs="Times New Roman"/>
          <w:sz w:val="24"/>
          <w:szCs w:val="24"/>
        </w:rPr>
        <w:t>t</w:t>
      </w:r>
      <w:r w:rsidRPr="006216E3">
        <w:rPr>
          <w:rFonts w:ascii="Times New Roman" w:hAnsi="Times New Roman" w:cs="Times New Roman"/>
          <w:sz w:val="24"/>
          <w:szCs w:val="24"/>
        </w:rPr>
        <w:t>herapy-</w:t>
      </w:r>
      <w:r w:rsidR="00375A55">
        <w:rPr>
          <w:rFonts w:ascii="Times New Roman" w:hAnsi="Times New Roman" w:cs="Times New Roman"/>
          <w:sz w:val="24"/>
          <w:szCs w:val="24"/>
        </w:rPr>
        <w:t>r</w:t>
      </w:r>
      <w:r w:rsidRPr="006216E3">
        <w:rPr>
          <w:rFonts w:ascii="Times New Roman" w:hAnsi="Times New Roman" w:cs="Times New Roman"/>
          <w:sz w:val="24"/>
          <w:szCs w:val="24"/>
        </w:rPr>
        <w:t xml:space="preserve">elated </w:t>
      </w:r>
      <w:r w:rsidR="00375A55"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ognitive </w:t>
      </w:r>
      <w:r w:rsidR="00375A55">
        <w:rPr>
          <w:rFonts w:ascii="Times New Roman" w:hAnsi="Times New Roman" w:cs="Times New Roman"/>
          <w:sz w:val="24"/>
          <w:szCs w:val="24"/>
        </w:rPr>
        <w:t>i</w:t>
      </w:r>
      <w:r w:rsidRPr="006216E3">
        <w:rPr>
          <w:rFonts w:ascii="Times New Roman" w:hAnsi="Times New Roman" w:cs="Times New Roman"/>
          <w:sz w:val="24"/>
          <w:szCs w:val="24"/>
        </w:rPr>
        <w:t xml:space="preserve">mpairment.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Trends in Neurosciences, 44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441–451. </w:t>
      </w:r>
      <w:hyperlink r:id="rId28" w:history="1">
        <w:r w:rsidR="00375A55"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https://doi.org/10.1016/j.tins.2021.02.003</w:t>
        </w:r>
      </w:hyperlink>
      <w:r w:rsidR="00375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E3730" w14:textId="6C65E681" w:rsidR="003718A8" w:rsidRDefault="003718A8" w:rsidP="00134B1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18A8">
        <w:rPr>
          <w:rFonts w:ascii="Times New Roman" w:hAnsi="Times New Roman" w:cs="Times New Roman"/>
          <w:sz w:val="24"/>
          <w:szCs w:val="24"/>
        </w:rPr>
        <w:t xml:space="preserve">Gilbertson-White, S., </w:t>
      </w:r>
      <w:proofErr w:type="spellStart"/>
      <w:r w:rsidRPr="003718A8">
        <w:rPr>
          <w:rFonts w:ascii="Times New Roman" w:hAnsi="Times New Roman" w:cs="Times New Roman"/>
          <w:sz w:val="24"/>
          <w:szCs w:val="24"/>
        </w:rPr>
        <w:t>Shahnazi</w:t>
      </w:r>
      <w:proofErr w:type="spellEnd"/>
      <w:r w:rsidRPr="003718A8">
        <w:rPr>
          <w:rFonts w:ascii="Times New Roman" w:hAnsi="Times New Roman" w:cs="Times New Roman"/>
          <w:sz w:val="24"/>
          <w:szCs w:val="24"/>
        </w:rPr>
        <w:t xml:space="preserve">, A., &amp; Cherwin, C. (2019). Are perceived stress and cytokine genotypes clinically feasible as predictors of </w:t>
      </w:r>
      <w:proofErr w:type="spellStart"/>
      <w:r w:rsidRPr="003718A8">
        <w:rPr>
          <w:rFonts w:ascii="Times New Roman" w:hAnsi="Times New Roman" w:cs="Times New Roman"/>
          <w:sz w:val="24"/>
          <w:szCs w:val="24"/>
        </w:rPr>
        <w:t>psychoneuroimmune</w:t>
      </w:r>
      <w:proofErr w:type="spellEnd"/>
      <w:r w:rsidRPr="003718A8">
        <w:rPr>
          <w:rFonts w:ascii="Times New Roman" w:hAnsi="Times New Roman" w:cs="Times New Roman"/>
          <w:sz w:val="24"/>
          <w:szCs w:val="24"/>
        </w:rPr>
        <w:t xml:space="preserve"> symptoms in advanced cancer? </w:t>
      </w:r>
      <w:r w:rsidRPr="003718A8">
        <w:rPr>
          <w:rFonts w:ascii="Times New Roman" w:hAnsi="Times New Roman" w:cs="Times New Roman"/>
          <w:i/>
          <w:iCs/>
          <w:sz w:val="24"/>
          <w:szCs w:val="24"/>
        </w:rPr>
        <w:t>The Permanente Journal, 23</w:t>
      </w:r>
      <w:r>
        <w:rPr>
          <w:rFonts w:ascii="Times New Roman" w:hAnsi="Times New Roman" w:cs="Times New Roman"/>
          <w:sz w:val="24"/>
          <w:szCs w:val="24"/>
        </w:rPr>
        <w:t>, 18-20</w:t>
      </w:r>
      <w:r w:rsidRPr="003718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https://doi.org/10.7812/TPP/18-120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98379" w14:textId="57E8D0C7" w:rsidR="000E52FC" w:rsidRDefault="000E52FC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Harrison, R.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Sharafeldin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N., Rexer, J. L., Streck, B., Petersen, M., Henneghan, A. M., &amp; Kesler, S. R. (2021). Neurocognitive impairment after hematopoietic stem cell transplant for hematologic malignancies: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16E3">
        <w:rPr>
          <w:rFonts w:ascii="Times New Roman" w:hAnsi="Times New Roman" w:cs="Times New Roman"/>
          <w:sz w:val="24"/>
          <w:szCs w:val="24"/>
        </w:rPr>
        <w:t xml:space="preserve">henotype and mechanisms.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The Oncologist, 26</w:t>
      </w:r>
      <w:r w:rsidRPr="006216E3">
        <w:rPr>
          <w:rFonts w:ascii="Times New Roman" w:hAnsi="Times New Roman" w:cs="Times New Roman"/>
          <w:sz w:val="24"/>
          <w:szCs w:val="24"/>
        </w:rPr>
        <w:t xml:space="preserve">(11), 1-13. </w:t>
      </w:r>
      <w:r w:rsidRPr="006216E3">
        <w:rPr>
          <w:rFonts w:ascii="Times New Roman" w:hAnsi="Times New Roman" w:cs="Times New Roman"/>
          <w:sz w:val="24"/>
          <w:szCs w:val="24"/>
        </w:rPr>
        <w:br/>
      </w:r>
      <w:hyperlink r:id="rId3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https://doi.org/10.1002/onco.13867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52B3A" w14:textId="3F09EFDB" w:rsidR="00134B1D" w:rsidRPr="00134B1D" w:rsidRDefault="00571AA2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861CD1">
        <w:rPr>
          <w:rFonts w:ascii="Times New Roman" w:hAnsi="Times New Roman" w:cs="Times New Roman"/>
          <w:sz w:val="24"/>
          <w:szCs w:val="24"/>
        </w:rPr>
        <w:t xml:space="preserve">He, J. L., Hirst, R. J., Puri, R., Coxon, J.,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Byblow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W., Hinder, M.,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Skippen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P., Matzke, D., Heathcote, A., Wadsley, C. G., Silk, T., Hyde, C., Parmar, D.,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Pedapati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E., Gilbert, D. L., Huddleston, D. A.,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Mostofsky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Leunissen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I., MacDonald, H. J., Chowdhury, N. S., … </w:t>
      </w:r>
      <w:r w:rsidRPr="00861CD1">
        <w:rPr>
          <w:rFonts w:ascii="Times New Roman" w:hAnsi="Times New Roman" w:cs="Times New Roman"/>
          <w:sz w:val="24"/>
          <w:szCs w:val="24"/>
        </w:rPr>
        <w:lastRenderedPageBreak/>
        <w:t xml:space="preserve">Puts, N. A. J. </w:t>
      </w:r>
      <w:r w:rsidR="00134B1D"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(2022). OSARI, an open-source anticipated response inhibition task. </w:t>
      </w:r>
      <w:r w:rsidR="00134B1D"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Behavior Research Methods</w:t>
      </w:r>
      <w:r w:rsidR="00134B1D"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="00134B1D"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54</w:t>
      </w:r>
      <w:r w:rsidR="00134B1D"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1530-1540. </w:t>
      </w:r>
      <w:hyperlink r:id="rId31" w:history="1">
        <w:r w:rsidR="00134B1D" w:rsidRPr="00134B1D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https://doi.org/10.3758/s13428-021-01680-9</w:t>
        </w:r>
      </w:hyperlink>
      <w:r w:rsid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3A3B222E" w14:textId="211C32F5" w:rsidR="00134B1D" w:rsidRDefault="00134B1D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Heathcote, A., Coleman, J. R., </w:t>
      </w:r>
      <w:proofErr w:type="spellStart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Eidels</w:t>
      </w:r>
      <w:proofErr w:type="spellEnd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A., Watson, J. M., Houpt, J., &amp; Strayer, D. L. (2015). Working memory’s workload capacity.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Memory &amp; Cognition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43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973-989. </w:t>
      </w:r>
      <w:hyperlink r:id="rId32" w:history="1">
        <w:r w:rsidRPr="00134B1D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https://doi.org/10.3758/s13421-015-0526-2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20F8FE24" w14:textId="0ED1A678" w:rsidR="00CC0491" w:rsidRDefault="00CC0491" w:rsidP="00CC049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Henneghan, A., Haley, A. P., &amp; Kesler, S. (2020). Exploring relationships among peripheral amyloid beta, tau, cytokines, cognitive function, and psychosomatic symptoms in breast cancer survivors.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Biological Research for Nursing, 22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126-138.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33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https://doi.org/10.1177/1099800419887230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037FF" w14:textId="720766A0" w:rsidR="00F14EB9" w:rsidRDefault="00F14EB9" w:rsidP="00F14EB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Henneghan, A.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Palesh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O., Harrison, M., &amp; Kesler, S. R. (2018). Identifying cytokine predictors of cognitive functioning in breast cancer survivors up to 10 years post chemotherapy using machine learning.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Neuroimmunology, 320</w:t>
      </w:r>
      <w:r w:rsidRPr="006216E3">
        <w:rPr>
          <w:rFonts w:ascii="Times New Roman" w:hAnsi="Times New Roman" w:cs="Times New Roman"/>
          <w:sz w:val="24"/>
          <w:szCs w:val="24"/>
        </w:rPr>
        <w:t xml:space="preserve">, 38-47. </w:t>
      </w:r>
      <w:hyperlink r:id="rId3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https://doi.org/10.1016/j.jneuroim.2018.04.012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F2E09" w14:textId="31AA4830" w:rsidR="00B31FE4" w:rsidRPr="00B31FE4" w:rsidRDefault="00B31FE4" w:rsidP="00B31FE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Henneghan, A. M., Van Dyk, K., Kaufmann, T., Harrison, R., Gibbons, C.,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Heijnen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C., &amp; Kesler, S. R. (2021). Measuring self-reported cancer-related cognitive impairment: recommendations from the cancer neuroscience initiative working group. JNCI: Journal of the National Cancer Institute, 113(12), 1625-1633. </w:t>
      </w:r>
      <w:hyperlink r:id="rId3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https://doi.org/10.1093/jnci/djac202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7E572" w14:textId="6CD7C107" w:rsidR="00DA5BFF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Henneghan, A., Wright, M. L., Bourne, G., &amp; Sales, A. C. (2021). A cross-sectional exploration of cytokine–symptom networks in breast cancer survivors using network analysis.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Canadian Journal of Nursing Research, 53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303-315.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3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https://doi.org/10.1177/0844562120927535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873B8" w14:textId="019A9161" w:rsidR="00B31FE4" w:rsidRPr="00B31FE4" w:rsidRDefault="00B31FE4" w:rsidP="00B31FE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Hermelink, K. (2015). Chemotherapy and cognitive function in breast cancer patients: The so-called chemo brain.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the National Cancer Institute Monographs, 2015</w:t>
      </w:r>
      <w:r w:rsidRPr="006216E3">
        <w:rPr>
          <w:rFonts w:ascii="Times New Roman" w:hAnsi="Times New Roman" w:cs="Times New Roman"/>
          <w:sz w:val="24"/>
          <w:szCs w:val="24"/>
        </w:rPr>
        <w:t xml:space="preserve">(51), 67-69. </w:t>
      </w:r>
      <w:hyperlink r:id="rId37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https://doi.org/10.1093/jncimonographs/lgv009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9A24" w14:textId="2761700D" w:rsidR="00BF3D25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Hermelink, K.,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Bühner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Sckopke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P., Neufeld, F., Kaste, J., Voigt, V., ... &amp; Harbeck, N. (2017). Chemotherapy and post-traumatic stress in the causation of cognitive dysfunction in breast cancer patients.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the National Cancer Institute, 109</w:t>
      </w:r>
      <w:r w:rsidRPr="006216E3">
        <w:rPr>
          <w:rFonts w:ascii="Times New Roman" w:hAnsi="Times New Roman" w:cs="Times New Roman"/>
          <w:sz w:val="24"/>
          <w:szCs w:val="24"/>
        </w:rPr>
        <w:t xml:space="preserve">(10), 1-15. </w:t>
      </w:r>
      <w:hyperlink r:id="rId38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https://doi.org/10.1093/jnci/djx057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D40AD" w14:textId="40BAB37B" w:rsidR="00BF3D25" w:rsidRPr="006216E3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Hermelink, K., Voigt, V., Kaste, J., Neufeld, F.,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Wuerstlein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Bühner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F3D25">
        <w:rPr>
          <w:rFonts w:ascii="Times New Roman" w:hAnsi="Times New Roman" w:cs="Times New Roman"/>
          <w:sz w:val="24"/>
          <w:szCs w:val="24"/>
        </w:rPr>
        <w:t>Münzel</w:t>
      </w:r>
      <w:proofErr w:type="spellEnd"/>
      <w:r w:rsidRPr="00BF3D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D25">
        <w:rPr>
          <w:rFonts w:ascii="Times New Roman" w:hAnsi="Times New Roman" w:cs="Times New Roman"/>
          <w:sz w:val="24"/>
          <w:szCs w:val="24"/>
        </w:rPr>
        <w:t>Rjosk-Dendorfer</w:t>
      </w:r>
      <w:proofErr w:type="spellEnd"/>
      <w:r w:rsidRPr="00BF3D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D., </w:t>
      </w:r>
      <w:proofErr w:type="spellStart"/>
      <w:r w:rsidRPr="00BF3D25">
        <w:rPr>
          <w:rFonts w:ascii="Times New Roman" w:hAnsi="Times New Roman" w:cs="Times New Roman"/>
          <w:sz w:val="24"/>
          <w:szCs w:val="24"/>
        </w:rPr>
        <w:t>Grandl</w:t>
      </w:r>
      <w:proofErr w:type="spellEnd"/>
      <w:r w:rsidRPr="00BF3D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Braun,</w:t>
      </w:r>
      <w:r>
        <w:rPr>
          <w:rFonts w:ascii="Times New Roman" w:hAnsi="Times New Roman" w:cs="Times New Roman"/>
          <w:sz w:val="24"/>
          <w:szCs w:val="24"/>
        </w:rPr>
        <w:t xml:space="preserve"> M.,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Edler von Koch,</w:t>
      </w:r>
      <w:r>
        <w:rPr>
          <w:rFonts w:ascii="Times New Roman" w:hAnsi="Times New Roman" w:cs="Times New Roman"/>
          <w:sz w:val="24"/>
          <w:szCs w:val="24"/>
        </w:rPr>
        <w:t xml:space="preserve"> F.,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D25">
        <w:rPr>
          <w:rFonts w:ascii="Times New Roman" w:hAnsi="Times New Roman" w:cs="Times New Roman"/>
          <w:sz w:val="24"/>
          <w:szCs w:val="24"/>
        </w:rPr>
        <w:t>Härtl</w:t>
      </w:r>
      <w:proofErr w:type="spellEnd"/>
      <w:r w:rsidRPr="00BF3D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D25">
        <w:rPr>
          <w:rFonts w:ascii="Times New Roman" w:hAnsi="Times New Roman" w:cs="Times New Roman"/>
          <w:sz w:val="24"/>
          <w:szCs w:val="24"/>
        </w:rPr>
        <w:t>Hasmüller</w:t>
      </w:r>
      <w:proofErr w:type="spellEnd"/>
      <w:r w:rsidRPr="00BF3D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Bauerfeind,</w:t>
      </w:r>
      <w:r>
        <w:rPr>
          <w:rFonts w:ascii="Times New Roman" w:hAnsi="Times New Roman" w:cs="Times New Roman"/>
          <w:sz w:val="24"/>
          <w:szCs w:val="24"/>
        </w:rPr>
        <w:t xml:space="preserve"> I.,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Debus,</w:t>
      </w:r>
      <w:r>
        <w:rPr>
          <w:rFonts w:ascii="Times New Roman" w:hAnsi="Times New Roman" w:cs="Times New Roman"/>
          <w:sz w:val="24"/>
          <w:szCs w:val="24"/>
        </w:rPr>
        <w:t xml:space="preserve"> G.,</w:t>
      </w:r>
      <w:r w:rsidRPr="00BF3D25">
        <w:rPr>
          <w:rFonts w:ascii="Times New Roman" w:hAnsi="Times New Roman" w:cs="Times New Roman"/>
          <w:sz w:val="24"/>
          <w:szCs w:val="24"/>
        </w:rPr>
        <w:t xml:space="preserve"> Herschbach</w:t>
      </w:r>
      <w:r>
        <w:rPr>
          <w:rFonts w:ascii="Times New Roman" w:hAnsi="Times New Roman" w:cs="Times New Roman"/>
          <w:sz w:val="24"/>
          <w:szCs w:val="24"/>
        </w:rPr>
        <w:t xml:space="preserve">, P., </w:t>
      </w:r>
      <w:r w:rsidRPr="006216E3">
        <w:rPr>
          <w:rFonts w:ascii="Times New Roman" w:hAnsi="Times New Roman" w:cs="Times New Roman"/>
          <w:sz w:val="24"/>
          <w:szCs w:val="24"/>
        </w:rPr>
        <w:t xml:space="preserve">&amp; Harbeck, N. (2015). Elucidating pretreatment cognitive impairment in breast cancer patients: the impact of cancer-related post-traumatic stress.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the National Cancer Institute, 107</w:t>
      </w:r>
      <w:r w:rsidRPr="006216E3">
        <w:rPr>
          <w:rFonts w:ascii="Times New Roman" w:hAnsi="Times New Roman" w:cs="Times New Roman"/>
          <w:sz w:val="24"/>
          <w:szCs w:val="24"/>
        </w:rPr>
        <w:t xml:space="preserve">(7), 1-13. </w:t>
      </w:r>
      <w:hyperlink r:id="rId3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https://doi.org/10.1093/jnci/djv099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9EA57" w14:textId="77914E0E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Huo, X., Reyes, T.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Heijnen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C. J.,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Kavelaars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A. (2018). Cisplatin treatment induces attention deficits and impairs synaptic integrity in the prefrontal cortex in mice.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Scientific reports, 8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17400. </w:t>
      </w:r>
      <w:hyperlink r:id="rId4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https://doi.org/10.1038/s41598-018-35919-x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5D8B1" w14:textId="1895A28E" w:rsidR="00DA5BFF" w:rsidRPr="006216E3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Janelsins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 C., Mohamed,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Peppone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L. J., Magnuson, A., Belcher, E. K., Melnik, M., </w:t>
      </w:r>
      <w:r>
        <w:rPr>
          <w:rFonts w:ascii="Times New Roman" w:hAnsi="Times New Roman" w:cs="Times New Roman"/>
          <w:sz w:val="24"/>
          <w:szCs w:val="24"/>
        </w:rPr>
        <w:t xml:space="preserve">Dakhil, S., Geer, J., Kamen, C., Minasian, L., Reagan, P.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Mohile</w:t>
      </w:r>
      <w:proofErr w:type="spellEnd"/>
      <w:r>
        <w:rPr>
          <w:rFonts w:ascii="Times New Roman" w:hAnsi="Times New Roman" w:cs="Times New Roman"/>
          <w:sz w:val="24"/>
          <w:szCs w:val="24"/>
        </w:rPr>
        <w:t>, S. G., Morrow, G. R., Ahles, T. A.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Heckler, C. E. (2022). Longitudinal changes in cognitive function in a nationwide cohort study of patients with lymphoma treated with chemotherapy.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JNCI: Journal of the National Cancer Institute, 114</w:t>
      </w:r>
      <w:r w:rsidRPr="006216E3">
        <w:rPr>
          <w:rFonts w:ascii="Times New Roman" w:hAnsi="Times New Roman" w:cs="Times New Roman"/>
          <w:sz w:val="24"/>
          <w:szCs w:val="24"/>
        </w:rPr>
        <w:t>(1), 47-59.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https://doi.org/10.1093/jnci/djab133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93E03" w14:textId="2ED6F772" w:rsidR="00DA5BFF" w:rsidRPr="00DA5BFF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lastRenderedPageBreak/>
        <w:t>Janelsins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 C., Mustian, K.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Palesh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O. G.,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Mohile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 G.,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Peppone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L. J., Sprod, L. K., </w:t>
      </w:r>
      <w:r>
        <w:rPr>
          <w:rFonts w:ascii="Times New Roman" w:hAnsi="Times New Roman" w:cs="Times New Roman"/>
          <w:sz w:val="24"/>
          <w:szCs w:val="24"/>
        </w:rPr>
        <w:t>Heckler, C. E., Roscoe, J. A., Katz, A. W., Williams, J. P.,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Morrow, G. R. (2012). Differential expression of cytokines in breast cancer patients receiving different chemotherapies: implications for cognitive impairment research.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Supportive Care in Cancer, 20</w:t>
      </w:r>
      <w:r w:rsidRPr="006216E3">
        <w:rPr>
          <w:rFonts w:ascii="Times New Roman" w:hAnsi="Times New Roman" w:cs="Times New Roman"/>
          <w:sz w:val="24"/>
          <w:szCs w:val="24"/>
        </w:rPr>
        <w:t xml:space="preserve">, 831-839. </w:t>
      </w:r>
      <w:hyperlink r:id="rId42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https://doi.org/10.1007/s00520-011-1158-0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2BA74" w14:textId="1F70945A" w:rsidR="00DA5BFF" w:rsidRDefault="00DA5BFF" w:rsidP="00134B1D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Jung, M. S.,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Cimprich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B. (2014). Cognitive deficits in Korean women treated with chemotherapy for breast cancer. </w:t>
      </w:r>
      <w:r w:rsidRPr="00DA5BFF">
        <w:rPr>
          <w:rFonts w:ascii="Times New Roman" w:hAnsi="Times New Roman" w:cs="Times New Roman"/>
          <w:i/>
          <w:iCs/>
          <w:sz w:val="24"/>
          <w:szCs w:val="24"/>
        </w:rPr>
        <w:t>Cancer Nursing, 37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E31-E42. </w:t>
      </w:r>
      <w:hyperlink r:id="rId43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https://doi.org/10.1097/NCC.0b013e3182980383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2EE3D" w14:textId="45370006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Kaplan, S. V., Limbocker, R. A., Gehringer, R. C., Divis, J. L., Osterhaus, G. L., Newby, M. D., Sofis, M. J., Jarmolowicz, D. P., Newman, B. D., Mathews, T. A., &amp; Johnson, M. A. (2016). Impaired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16E3">
        <w:rPr>
          <w:rFonts w:ascii="Times New Roman" w:hAnsi="Times New Roman" w:cs="Times New Roman"/>
          <w:sz w:val="24"/>
          <w:szCs w:val="24"/>
        </w:rPr>
        <w:t xml:space="preserve">rain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16E3">
        <w:rPr>
          <w:rFonts w:ascii="Times New Roman" w:hAnsi="Times New Roman" w:cs="Times New Roman"/>
          <w:sz w:val="24"/>
          <w:szCs w:val="24"/>
        </w:rPr>
        <w:t xml:space="preserve">opamine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16E3">
        <w:rPr>
          <w:rFonts w:ascii="Times New Roman" w:hAnsi="Times New Roman" w:cs="Times New Roman"/>
          <w:sz w:val="24"/>
          <w:szCs w:val="24"/>
        </w:rPr>
        <w:t xml:space="preserve">erotonin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216E3">
        <w:rPr>
          <w:rFonts w:ascii="Times New Roman" w:hAnsi="Times New Roman" w:cs="Times New Roman"/>
          <w:sz w:val="24"/>
          <w:szCs w:val="24"/>
        </w:rPr>
        <w:t xml:space="preserve">elease and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216E3">
        <w:rPr>
          <w:rFonts w:ascii="Times New Roman" w:hAnsi="Times New Roman" w:cs="Times New Roman"/>
          <w:sz w:val="24"/>
          <w:szCs w:val="24"/>
        </w:rPr>
        <w:t xml:space="preserve">ptake in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216E3">
        <w:rPr>
          <w:rFonts w:ascii="Times New Roman" w:hAnsi="Times New Roman" w:cs="Times New Roman"/>
          <w:sz w:val="24"/>
          <w:szCs w:val="24"/>
        </w:rPr>
        <w:t xml:space="preserve">istar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216E3">
        <w:rPr>
          <w:rFonts w:ascii="Times New Roman" w:hAnsi="Times New Roman" w:cs="Times New Roman"/>
          <w:sz w:val="24"/>
          <w:szCs w:val="24"/>
        </w:rPr>
        <w:t xml:space="preserve">ats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216E3">
        <w:rPr>
          <w:rFonts w:ascii="Times New Roman" w:hAnsi="Times New Roman" w:cs="Times New Roman"/>
          <w:sz w:val="24"/>
          <w:szCs w:val="24"/>
        </w:rPr>
        <w:t xml:space="preserve">ollowing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216E3">
        <w:rPr>
          <w:rFonts w:ascii="Times New Roman" w:hAnsi="Times New Roman" w:cs="Times New Roman"/>
          <w:sz w:val="24"/>
          <w:szCs w:val="24"/>
        </w:rPr>
        <w:t xml:space="preserve">reatment with Carboplatin.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ACS Chemical Neuroscience, 7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689–699. </w:t>
      </w:r>
      <w:hyperlink r:id="rId4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https://doi.org/10.1021/acschemneuro.5b00029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7767D" w14:textId="52771446" w:rsidR="00B871B1" w:rsidRDefault="00B871B1" w:rsidP="00B871B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Keeney, J. T. R., Ren, X., Warrier, G., Noel, T., Powell, D. K.,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Brelsfoard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J. M., Sultana, R.,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Saatman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K. E., Clair, D. K. S., &amp; Butterfield, D. A. (2018). Doxorubicin-induced elevated oxidative stress and neurochemical alterations in brain and cognitive decline: Protection by MESNA and insights into mechanisms of chemotherapy-induced cognitive impairment ("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"). 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Oncotarget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6216E3">
        <w:rPr>
          <w:rFonts w:ascii="Times New Roman" w:hAnsi="Times New Roman" w:cs="Times New Roman"/>
          <w:sz w:val="24"/>
          <w:szCs w:val="24"/>
        </w:rPr>
        <w:t xml:space="preserve">(54), 30324–30339.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5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https://doi.org/10.18632/oncotarget.25718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11213" w14:textId="3831BE1F" w:rsidR="00DA5BFF" w:rsidRPr="00DA5BFF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Kesler, S.,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Janelsins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Koovakkattu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Palesh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O., Mustian, K., Morrow, G.,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Dhabhar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F. S. (2013). Reduced hippocampal volume and verbal memory performance associated with interleukin-6 and tumor necrosis factor-alpha levels in chemotherapy-treated breast </w:t>
      </w: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cancer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Brain, Behavior, and Immunity, 30 Suppl</w:t>
      </w:r>
      <w:r w:rsidRPr="006216E3">
        <w:rPr>
          <w:rFonts w:ascii="Times New Roman" w:hAnsi="Times New Roman" w:cs="Times New Roman"/>
          <w:sz w:val="24"/>
          <w:szCs w:val="24"/>
        </w:rPr>
        <w:t xml:space="preserve">(0), S109–S116. </w:t>
      </w:r>
      <w:hyperlink r:id="rId4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https://doi.org/10.1016/j.bbi.2012.05.017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7EB7E" w14:textId="2A8D7F33" w:rsidR="003718A8" w:rsidRDefault="003718A8" w:rsidP="001D252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718A8">
        <w:rPr>
          <w:rFonts w:ascii="Times New Roman" w:hAnsi="Times New Roman" w:cs="Times New Roman"/>
          <w:sz w:val="24"/>
          <w:szCs w:val="24"/>
        </w:rPr>
        <w:t xml:space="preserve">Knight, E. L., Jiang, Y., Rodriguez-Stanley, J., Almeida, D. M., Engeland, C. G., &amp; </w:t>
      </w:r>
      <w:proofErr w:type="spellStart"/>
      <w:r w:rsidRPr="003718A8">
        <w:rPr>
          <w:rFonts w:ascii="Times New Roman" w:hAnsi="Times New Roman" w:cs="Times New Roman"/>
          <w:sz w:val="24"/>
          <w:szCs w:val="24"/>
        </w:rPr>
        <w:t>Zilioli</w:t>
      </w:r>
      <w:proofErr w:type="spellEnd"/>
      <w:r w:rsidRPr="003718A8">
        <w:rPr>
          <w:rFonts w:ascii="Times New Roman" w:hAnsi="Times New Roman" w:cs="Times New Roman"/>
          <w:sz w:val="24"/>
          <w:szCs w:val="24"/>
        </w:rPr>
        <w:t xml:space="preserve">, S. (2021). Perceived stress is linked to heightened biomarkers of inflammation via diurnal cortisol in a national sample of adults. </w:t>
      </w:r>
      <w:r w:rsidRPr="003718A8">
        <w:rPr>
          <w:rFonts w:ascii="Times New Roman" w:hAnsi="Times New Roman" w:cs="Times New Roman"/>
          <w:i/>
          <w:iCs/>
          <w:sz w:val="24"/>
          <w:szCs w:val="24"/>
        </w:rPr>
        <w:t>Brain, Behavior, and Immunity, 93</w:t>
      </w:r>
      <w:r w:rsidRPr="003718A8">
        <w:rPr>
          <w:rFonts w:ascii="Times New Roman" w:hAnsi="Times New Roman" w:cs="Times New Roman"/>
          <w:sz w:val="24"/>
          <w:szCs w:val="24"/>
        </w:rPr>
        <w:t>, 206-213.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https://doi.org/10.1016/j.bbi.2021.01.015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4BE61" w14:textId="4D04C289" w:rsidR="001D252C" w:rsidRPr="001D252C" w:rsidRDefault="001D252C" w:rsidP="001D252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Kronenfeld, J. P., Graves, K. D., Penedo, F. J., &amp; Yanez, B. (2021). Overcoming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16E3">
        <w:rPr>
          <w:rFonts w:ascii="Times New Roman" w:hAnsi="Times New Roman" w:cs="Times New Roman"/>
          <w:sz w:val="24"/>
          <w:szCs w:val="24"/>
        </w:rPr>
        <w:t xml:space="preserve">isparities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ancer: 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216E3">
        <w:rPr>
          <w:rFonts w:ascii="Times New Roman" w:hAnsi="Times New Roman" w:cs="Times New Roman"/>
          <w:sz w:val="24"/>
          <w:szCs w:val="24"/>
        </w:rPr>
        <w:t xml:space="preserve">eed for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216E3">
        <w:rPr>
          <w:rFonts w:ascii="Times New Roman" w:hAnsi="Times New Roman" w:cs="Times New Roman"/>
          <w:sz w:val="24"/>
          <w:szCs w:val="24"/>
        </w:rPr>
        <w:t xml:space="preserve">eaningful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216E3">
        <w:rPr>
          <w:rFonts w:ascii="Times New Roman" w:hAnsi="Times New Roman" w:cs="Times New Roman"/>
          <w:sz w:val="24"/>
          <w:szCs w:val="24"/>
        </w:rPr>
        <w:t xml:space="preserve">eform for Hispanic and Latino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ancer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16E3">
        <w:rPr>
          <w:rFonts w:ascii="Times New Roman" w:hAnsi="Times New Roman" w:cs="Times New Roman"/>
          <w:sz w:val="24"/>
          <w:szCs w:val="24"/>
        </w:rPr>
        <w:t xml:space="preserve">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The Oncologist, 26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443–452. </w:t>
      </w:r>
      <w:hyperlink r:id="rId48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https://doi.org/10.1002/onco.13729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9E2A" w14:textId="0D666105" w:rsidR="002449BF" w:rsidRDefault="002449BF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2449BF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Lee, E. H. (2012). Review of the psychometric evidence of the perceived stress scale. </w:t>
      </w:r>
      <w:r w:rsidRPr="002449BF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Asian Nursing Research, 6</w:t>
      </w:r>
      <w:r w:rsidRPr="002449BF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(4), 121-127.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hyperlink r:id="rId49" w:history="1">
        <w:r w:rsidRPr="000B1F55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https://doi.org/10.1016/j.anr.2012.08.004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5D0B5B53" w14:textId="1D5552AE" w:rsidR="00DA5BFF" w:rsidRPr="00DA5BFF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Li, W., Yu, S., Duan, X., Yao, S., Tang, L., &amp; Cheng, H. (2022). COMT rs737865 mediates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in breast cancer patients with various levels of Ki-67.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American Journal of Cancer Research, 12</w:t>
      </w:r>
      <w:r w:rsidRPr="006216E3">
        <w:rPr>
          <w:rFonts w:ascii="Times New Roman" w:hAnsi="Times New Roman" w:cs="Times New Roman"/>
          <w:sz w:val="24"/>
          <w:szCs w:val="24"/>
        </w:rPr>
        <w:t xml:space="preserve">(7), 3185. </w:t>
      </w:r>
      <w:hyperlink r:id="rId5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https://doi.org/10.21203/rs.3.rs-1456791/v1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051B3" w14:textId="100193FC" w:rsidR="00C20B71" w:rsidRPr="006216E3" w:rsidRDefault="00C20B71" w:rsidP="00C20B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Liu, X., Nemeth, D. P., McKim, D. B., Zhu, L., DiSabato, D. J.,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Berdysz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O., Gorantla, G., Oliver, B., Witcher, K. G., Wang, Y.,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Negray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C. E., Vegesna, R. S., Sheridan, J. F., Godbout, J. P., Robson, M. J., Blakely, R. D., Popovich, P. G., Bilbo, S. D., &amp; Quan, N. (2019). Cell-Type-Specific Interleukin 1 Receptor 1 signaling in the brain regulates distinct neuroimmune activities.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Immunity, 50</w:t>
      </w:r>
      <w:r w:rsidRPr="006216E3">
        <w:rPr>
          <w:rFonts w:ascii="Times New Roman" w:hAnsi="Times New Roman" w:cs="Times New Roman"/>
          <w:sz w:val="24"/>
          <w:szCs w:val="24"/>
        </w:rPr>
        <w:t xml:space="preserve">(2), 317–333.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1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https://doi.org/10.1016/j.immuni.2018.12.012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CD9E7" w14:textId="12D96B74" w:rsidR="00C20B71" w:rsidRPr="00C20B71" w:rsidRDefault="00C20B71" w:rsidP="00C20B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Lyman, M., Lloyd, D. G., Ji, X.,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Vizcaychipi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 P., &amp; Ma, D. (2014). Neuroinflammation: The role and consequences.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Neuroscience Research, 79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1–12.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2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https://doi.org/10.1016/j.neures.2013.10.004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8C13D" w14:textId="282C7803" w:rsidR="00B11C98" w:rsidRDefault="00B11C98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lastRenderedPageBreak/>
        <w:t xml:space="preserve">Maes, M., Song, C., Lin, A., De Jongh, R., Van Gastel, A., Kenis, G.,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Bosmans, E., De Meester, I. Benoy, I., Neels, H., 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Demedts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P., Janca, A., </w:t>
      </w:r>
      <w:proofErr w:type="spellStart"/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Scharpé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 S.,</w:t>
      </w:r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&amp; Smith, R. S. (1998). The effects of psychological stress on humans: </w:t>
      </w:r>
      <w:r w:rsidR="003718A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I</w:t>
      </w:r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ncreased production of pro-inflammatory cytokines and Th1-like response in stress-induced anxiety. </w:t>
      </w:r>
      <w:r w:rsidRPr="00B11C98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Cytokine, 10</w:t>
      </w:r>
      <w:r w:rsidRPr="00B11C9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(4), 313-318.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hyperlink r:id="rId53" w:history="1">
        <w:r w:rsidRPr="006A471F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https://doi.org/10.1006/cyto.1997.0290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6555AE61" w14:textId="6A12634F" w:rsidR="00134B1D" w:rsidRDefault="00134B1D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Matzke, D., Love, J., </w:t>
      </w:r>
      <w:proofErr w:type="spellStart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Wiecki</w:t>
      </w:r>
      <w:proofErr w:type="spellEnd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T. V., Brown, S. D., Logan, G. D., &amp; </w:t>
      </w:r>
      <w:proofErr w:type="spellStart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Wagenmakers</w:t>
      </w:r>
      <w:proofErr w:type="spellEnd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E. J. (2013). Release the BEESTS: Bayesian Estimation of Ex-Gaussian </w:t>
      </w:r>
      <w:proofErr w:type="spellStart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STop</w:t>
      </w:r>
      <w:proofErr w:type="spellEnd"/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-Signal reaction time distributions.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Frontiers in Psychology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134B1D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4</w:t>
      </w:r>
      <w:r w:rsidRPr="00134B1D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918. </w:t>
      </w:r>
      <w:hyperlink r:id="rId54" w:history="1">
        <w:r w:rsidRPr="00134B1D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https://doi.org/10.3389/fpsyg.2013.00918</w:t>
        </w:r>
      </w:hyperlink>
    </w:p>
    <w:p w14:paraId="0A54CBC5" w14:textId="59D4DFC7" w:rsidR="00C75FF5" w:rsidRDefault="00C75FF5" w:rsidP="00C75FF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Matzke, D., Strickland, L. J. G., Sripada, C., </w:t>
      </w:r>
      <w:proofErr w:type="spellStart"/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Weigard</w:t>
      </w:r>
      <w:proofErr w:type="spellEnd"/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A. S., Puri, R., He, J.,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Hirst, R., &amp; </w:t>
      </w:r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Heathcote, A (2021). Stopping timed actions.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PsyArXiv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</w:t>
      </w:r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hyperlink r:id="rId55" w:history="1">
        <w:r w:rsidRPr="000B1F55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https://doi.org/10.31234/osf.io/9h3v7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4BF89A20" w14:textId="64BA9B76" w:rsidR="001D252C" w:rsidRDefault="001D252C" w:rsidP="001D252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Mayo, S. J., Lustberg, M., M Dhillon, H., Nakamura, Z. M., Allen, D. H., Von Ah, D., ... &amp; Peters, K. B. (2021). Cancer-related cognitive impairment in patients with non-central nervous system malignancies: An overview for oncology providers from the MASCC Neurological Complications Study Group.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Supportive Care in Cancer, 29</w:t>
      </w:r>
      <w:r w:rsidRPr="006216E3">
        <w:rPr>
          <w:rFonts w:ascii="Times New Roman" w:hAnsi="Times New Roman" w:cs="Times New Roman"/>
          <w:sz w:val="24"/>
          <w:szCs w:val="24"/>
        </w:rPr>
        <w:t xml:space="preserve">, 2821-2840. </w:t>
      </w:r>
      <w:hyperlink r:id="rId56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https://doi.org/10.1007/s00520-020-05860-9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72A11" w14:textId="2A459F2F" w:rsidR="005733F8" w:rsidRDefault="005733F8" w:rsidP="005733F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McLeary, F., Davis,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Rudrawar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Perkins,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Anoopkumar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-Dukie, S. (2019). Mechanisms underlying select chemotherapeutic-agent-induced neuroinflammation and subsequent neurodegeneration.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European Journal of Pharmacology, 842</w:t>
      </w:r>
      <w:r w:rsidRPr="006216E3">
        <w:rPr>
          <w:rFonts w:ascii="Times New Roman" w:hAnsi="Times New Roman" w:cs="Times New Roman"/>
          <w:sz w:val="24"/>
          <w:szCs w:val="24"/>
        </w:rPr>
        <w:t xml:space="preserve">, 49-56.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https://doi.org/10.1016/j.ejphar.2018.09.034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A6BE6" w14:textId="5B869AA2" w:rsidR="00DA5BFF" w:rsidRDefault="00DA5BFF" w:rsidP="00DA5BFF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Meyers, C.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Albitar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M., &amp; Estey, E. (2005). Cognitive impairment, fatigue, and cytokine levels in patients with acute myelogenous leukemia or myelodysplastic syndrome.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Cancer, 104</w:t>
      </w:r>
      <w:r w:rsidRPr="006216E3">
        <w:rPr>
          <w:rFonts w:ascii="Times New Roman" w:hAnsi="Times New Roman" w:cs="Times New Roman"/>
          <w:sz w:val="24"/>
          <w:szCs w:val="24"/>
        </w:rPr>
        <w:t xml:space="preserve">(4), 788-793. </w:t>
      </w:r>
      <w:hyperlink r:id="rId5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https://doi.org/10.1002/cncr.21234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BCF3" w14:textId="19495AC1" w:rsidR="001D252C" w:rsidRDefault="001D252C" w:rsidP="001D252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Michaud,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Balardy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L., Moulis, G., Gaudin, C., Peyrot, C., Vellas, B., </w:t>
      </w:r>
      <w:r>
        <w:rPr>
          <w:rFonts w:ascii="Times New Roman" w:hAnsi="Times New Roman" w:cs="Times New Roman"/>
          <w:sz w:val="24"/>
          <w:szCs w:val="24"/>
        </w:rPr>
        <w:t>Cesari, M.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Nourhashemi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F. (2013). Proinflammatory cytokines, aging, and age-related diseases.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the American Medical Directors Association, 14</w:t>
      </w:r>
      <w:r w:rsidRPr="006216E3">
        <w:rPr>
          <w:rFonts w:ascii="Times New Roman" w:hAnsi="Times New Roman" w:cs="Times New Roman"/>
          <w:sz w:val="24"/>
          <w:szCs w:val="24"/>
        </w:rPr>
        <w:t xml:space="preserve">(12), 877-882.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https://doi.org/10.1016/j.jamda.2013.05.009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50566" w14:textId="51916851" w:rsidR="00BF3D25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Moreno-Smith, M. Lutgendorf, S. K., &amp; Sood, A. K. (2010). Impact of stress on cancer metastasis.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Future Oncology, 6</w:t>
      </w:r>
      <w:r w:rsidRPr="006216E3">
        <w:rPr>
          <w:rFonts w:ascii="Times New Roman" w:hAnsi="Times New Roman" w:cs="Times New Roman"/>
          <w:sz w:val="24"/>
          <w:szCs w:val="24"/>
        </w:rPr>
        <w:t xml:space="preserve">(12), 1863–1881. </w:t>
      </w:r>
      <w:hyperlink r:id="rId60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https://doi.org/10.2217/fon.10.142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4B6D6" w14:textId="7CA269E2" w:rsidR="00904A71" w:rsidRPr="006216E3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Mounier, N. M., Abdel-Maged, A. E. S., Wahdan, S. A., Gad, A. M., &amp; Azab, S. S. (2020). Chemotherapy-induced cognitive impairment (CICI): An overview of etiology and pathogenesis.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Life Sciences, 258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118071. </w:t>
      </w:r>
      <w:hyperlink r:id="rId61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https://doi.org/10.1016/j.lfs.2020.118071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F7A7E" w14:textId="60F199F9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lk180885041"/>
      <w:r w:rsidRPr="006216E3">
        <w:rPr>
          <w:rFonts w:ascii="Times New Roman" w:hAnsi="Times New Roman" w:cs="Times New Roman"/>
          <w:sz w:val="24"/>
          <w:szCs w:val="24"/>
        </w:rPr>
        <w:t xml:space="preserve">Myers, J. S., Pierce, J., &amp; Pazdernik, T. (2008). Neurotoxicology of chemotherapy in relation to cytokine release, the blood-brain barrier, and cognitive impairment.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Oncology Nursing Forum, 35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916–920. </w:t>
      </w:r>
      <w:hyperlink r:id="rId62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https://doi.org/10.1188/08.ONF.916-920</w:t>
        </w:r>
      </w:hyperlink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177FE" w14:textId="7672C977" w:rsidR="000E52FC" w:rsidRDefault="000E52FC" w:rsidP="000E52F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Nagtegaal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 H. J., David, S., Snijders, T. J.,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Philippens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M. E. P., Leemans, A., &amp; Verhoeff, J. J. C. (2020). Effect of radiation therapy on cerebral cortical thickness in glioma patients: Treatment-induced thinning of the healthy cortex.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Neuro-Oncology Advances, 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1-8. </w:t>
      </w:r>
      <w:hyperlink r:id="rId63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https://doi.org/10.1093/noajnl/vdaa060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B153C" w14:textId="0F9D8D46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Nguyen, L. D., &amp; Ehrlich, B. E. (2020). Cellular mechanisms and treatments for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: Insight from aging and neurodegenerative diseases.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EMBO Molecular Medicine, 12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1-17. </w:t>
      </w:r>
      <w:hyperlink r:id="rId6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https://doi.org/10.15252/emmm.202012075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50544" w14:textId="050AC6E7" w:rsidR="00C74468" w:rsidRPr="006216E3" w:rsidRDefault="00C74468" w:rsidP="00C7446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Nielsen, S. R., &amp; Schmid, M. C. (2017). Macrophages as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216E3">
        <w:rPr>
          <w:rFonts w:ascii="Times New Roman" w:hAnsi="Times New Roman" w:cs="Times New Roman"/>
          <w:sz w:val="24"/>
          <w:szCs w:val="24"/>
        </w:rPr>
        <w:t xml:space="preserve">ey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16E3">
        <w:rPr>
          <w:rFonts w:ascii="Times New Roman" w:hAnsi="Times New Roman" w:cs="Times New Roman"/>
          <w:sz w:val="24"/>
          <w:szCs w:val="24"/>
        </w:rPr>
        <w:t xml:space="preserve">rivers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216E3">
        <w:rPr>
          <w:rFonts w:ascii="Times New Roman" w:hAnsi="Times New Roman" w:cs="Times New Roman"/>
          <w:sz w:val="24"/>
          <w:szCs w:val="24"/>
        </w:rPr>
        <w:t xml:space="preserve">ancer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16E3">
        <w:rPr>
          <w:rFonts w:ascii="Times New Roman" w:hAnsi="Times New Roman" w:cs="Times New Roman"/>
          <w:sz w:val="24"/>
          <w:szCs w:val="24"/>
        </w:rPr>
        <w:t xml:space="preserve">rogression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216E3">
        <w:rPr>
          <w:rFonts w:ascii="Times New Roman" w:hAnsi="Times New Roman" w:cs="Times New Roman"/>
          <w:sz w:val="24"/>
          <w:szCs w:val="24"/>
        </w:rPr>
        <w:t xml:space="preserve">etastasis.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Mediators of Inflammation, 2017</w:t>
      </w:r>
      <w:r w:rsidRPr="006216E3">
        <w:rPr>
          <w:rFonts w:ascii="Times New Roman" w:hAnsi="Times New Roman" w:cs="Times New Roman"/>
          <w:sz w:val="24"/>
          <w:szCs w:val="24"/>
        </w:rPr>
        <w:t xml:space="preserve">(9624760), 1-11.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https://doi.org/10.1155/2017/9624760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51EA2" w14:textId="2F7041C2" w:rsidR="00C74468" w:rsidRDefault="00C74468" w:rsidP="00C7446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Olson, B., &amp; Marks, D. L. (2019). Pretreatment cancer-related cognitive impairment—Mechanisms and outlook.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Cancers, 11</w:t>
      </w:r>
      <w:r w:rsidRPr="006216E3">
        <w:rPr>
          <w:rFonts w:ascii="Times New Roman" w:hAnsi="Times New Roman" w:cs="Times New Roman"/>
          <w:sz w:val="24"/>
          <w:szCs w:val="24"/>
        </w:rPr>
        <w:t xml:space="preserve">(5), 687. </w:t>
      </w:r>
      <w:hyperlink r:id="rId6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https://doi.org/10.3390/cancers11050687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A0278" w14:textId="32B6C94B" w:rsidR="00DA5BFF" w:rsidRDefault="001B6FA5" w:rsidP="001B6F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B6FA5">
        <w:rPr>
          <w:rFonts w:ascii="Times New Roman" w:hAnsi="Times New Roman" w:cs="Times New Roman"/>
          <w:sz w:val="24"/>
          <w:szCs w:val="24"/>
        </w:rPr>
        <w:t xml:space="preserve">Oppegaard, K., Harris, C. S., Shin, J., Paul, S. M., Cooper, B. A., Chan, A., Anguera, J. A., Levine, J., Conley, Y., Hammer, M., </w:t>
      </w:r>
      <w:proofErr w:type="spellStart"/>
      <w:r w:rsidRPr="001B6FA5">
        <w:rPr>
          <w:rFonts w:ascii="Times New Roman" w:hAnsi="Times New Roman" w:cs="Times New Roman"/>
          <w:sz w:val="24"/>
          <w:szCs w:val="24"/>
        </w:rPr>
        <w:t>Miaskowski</w:t>
      </w:r>
      <w:proofErr w:type="spellEnd"/>
      <w:r w:rsidRPr="001B6FA5">
        <w:rPr>
          <w:rFonts w:ascii="Times New Roman" w:hAnsi="Times New Roman" w:cs="Times New Roman"/>
          <w:sz w:val="24"/>
          <w:szCs w:val="24"/>
        </w:rPr>
        <w:t xml:space="preserve">, C. A., Chan, R. J., &amp; Kober, K. M. </w:t>
      </w:r>
      <w:r w:rsidRPr="006216E3">
        <w:rPr>
          <w:rFonts w:ascii="Times New Roman" w:hAnsi="Times New Roman" w:cs="Times New Roman"/>
          <w:sz w:val="24"/>
          <w:szCs w:val="24"/>
        </w:rPr>
        <w:t xml:space="preserve">(2021). Cancer-related cognitive impairment is associated with perturbations in inflammatory pathways.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Cytokine, 148</w:t>
      </w:r>
      <w:r w:rsidRPr="006216E3">
        <w:rPr>
          <w:rFonts w:ascii="Times New Roman" w:hAnsi="Times New Roman" w:cs="Times New Roman"/>
          <w:sz w:val="24"/>
          <w:szCs w:val="24"/>
        </w:rPr>
        <w:t xml:space="preserve">, Article 155653.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7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https://doi.org/10.1016/j.cyto.2021.155653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0C231" w14:textId="6224693B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Orchard, T. S., Gaudier-Diaz, M. M., Weinhold, K. R., &amp; Courtney DeVries, A. (2017). Clearing the fog: A review of the effects of dietary omega-3 fatty acids and added sugars on chemotherapy-induced cognitive deficits.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Breast Cancer Research and Treatment, 161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391–398. </w:t>
      </w:r>
      <w:hyperlink r:id="rId6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https://doi.org/10.1007/s10549-016-4073-8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BB8EE" w14:textId="0C61803F" w:rsidR="004418DC" w:rsidRDefault="004418DC" w:rsidP="004418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lk156437664"/>
      <w:proofErr w:type="spellStart"/>
      <w:r w:rsidRPr="006216E3">
        <w:rPr>
          <w:rFonts w:ascii="Times New Roman" w:hAnsi="Times New Roman" w:cs="Times New Roman"/>
          <w:sz w:val="24"/>
          <w:szCs w:val="24"/>
        </w:rPr>
        <w:t>Országhová</w:t>
      </w:r>
      <w:bookmarkEnd w:id="1"/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Mego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M., &amp; Chovanec, M. (2021). Long-term cognitive dysfunction in cancer survivors.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Frontiers in Molecular Biosciences, 8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1-24.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https://doi.org/10.3389/fmolb.2021.770413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BA89F" w14:textId="66D2B4B7" w:rsidR="001B6FA5" w:rsidRDefault="001B6FA5" w:rsidP="001B6F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Pang, L., Bi, Z., Jing, Y., Yin, X., Zhang, X., Yao, S., </w:t>
      </w:r>
      <w:r>
        <w:rPr>
          <w:rFonts w:ascii="Times New Roman" w:hAnsi="Times New Roman" w:cs="Times New Roman"/>
          <w:sz w:val="24"/>
          <w:szCs w:val="24"/>
        </w:rPr>
        <w:t>Zhao, J.,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Cheng, H. (2021). Changes in cytokine levels in breast cancer patients with CRCI before or after CALM intervention.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American Journal of Cancer Research, 11</w:t>
      </w:r>
      <w:r w:rsidRPr="006216E3">
        <w:rPr>
          <w:rFonts w:ascii="Times New Roman" w:hAnsi="Times New Roman" w:cs="Times New Roman"/>
          <w:sz w:val="24"/>
          <w:szCs w:val="24"/>
        </w:rPr>
        <w:t>(11), 5415-5427.</w:t>
      </w:r>
    </w:p>
    <w:p w14:paraId="4502FD59" w14:textId="61907A2B" w:rsidR="002F517B" w:rsidRDefault="002F517B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Parada Jr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16E3">
        <w:rPr>
          <w:rFonts w:ascii="Times New Roman" w:hAnsi="Times New Roman" w:cs="Times New Roman"/>
          <w:sz w:val="24"/>
          <w:szCs w:val="24"/>
        </w:rPr>
        <w:t xml:space="preserve">, H., Pichardo, M. S., Gallo, L. C., Talavera, G. A., McDaniels‐Davidson, C., Penedo, F. J., </w:t>
      </w:r>
      <w:r>
        <w:rPr>
          <w:rFonts w:ascii="Times New Roman" w:hAnsi="Times New Roman" w:cs="Times New Roman"/>
          <w:sz w:val="24"/>
          <w:szCs w:val="24"/>
        </w:rPr>
        <w:t xml:space="preserve">Lee, D. J., Tarraf, W., Garcia, T.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Daviglus</w:t>
      </w:r>
      <w:proofErr w:type="spellEnd"/>
      <w:r>
        <w:rPr>
          <w:rFonts w:ascii="Times New Roman" w:hAnsi="Times New Roman" w:cs="Times New Roman"/>
          <w:sz w:val="24"/>
          <w:szCs w:val="24"/>
        </w:rPr>
        <w:t>, M. L.,</w:t>
      </w:r>
      <w:r w:rsidRPr="006216E3">
        <w:rPr>
          <w:rFonts w:ascii="Times New Roman" w:hAnsi="Times New Roman" w:cs="Times New Roman"/>
          <w:sz w:val="24"/>
          <w:szCs w:val="24"/>
        </w:rPr>
        <w:t xml:space="preserve"> &amp; González, H. M. (2023). Neurocognitive test performance following cancer among middle‐aged and older adults in the Hispanic Community Health Study/Study of Latinos (HCHS/SOL) and the SOL‐Investigation of Neurocognitive Aging Ancillary Study.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Cancer Medicine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(10), 11860-11870. </w:t>
      </w:r>
      <w:hyperlink r:id="rId70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https://doi.org/10.1002/cam4.5863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F6E33" w14:textId="09FF88EB" w:rsidR="00E21AC7" w:rsidRDefault="00E21AC7" w:rsidP="00C20B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21AC7">
        <w:rPr>
          <w:rFonts w:ascii="Times New Roman" w:hAnsi="Times New Roman" w:cs="Times New Roman"/>
          <w:sz w:val="24"/>
          <w:szCs w:val="24"/>
        </w:rPr>
        <w:lastRenderedPageBreak/>
        <w:t xml:space="preserve">Pirrone, A., Dickinson, A., Gomez, R., Stafford, T., &amp; Milne, E. (2017). Understanding perceptual judgment in autism spectrum disorder using the drift diffusion model. </w:t>
      </w:r>
      <w:r w:rsidRPr="00E21AC7">
        <w:rPr>
          <w:rFonts w:ascii="Times New Roman" w:hAnsi="Times New Roman" w:cs="Times New Roman"/>
          <w:i/>
          <w:iCs/>
          <w:sz w:val="24"/>
          <w:szCs w:val="24"/>
        </w:rPr>
        <w:t>Neuropsychology, 31</w:t>
      </w:r>
      <w:r w:rsidRPr="00E21AC7">
        <w:rPr>
          <w:rFonts w:ascii="Times New Roman" w:hAnsi="Times New Roman" w:cs="Times New Roman"/>
          <w:sz w:val="24"/>
          <w:szCs w:val="24"/>
        </w:rPr>
        <w:t>(2), 173–180.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1" w:history="1">
        <w:r w:rsidR="000D63CD"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https://psycnet.apa.org/doi/10.1037/neu0000320</w:t>
        </w:r>
      </w:hyperlink>
      <w:r w:rsidR="000D6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567E2" w14:textId="47CF0A00" w:rsidR="00C20B71" w:rsidRDefault="00C20B71" w:rsidP="00C20B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Rahman, M. T., Ghosh, C., Hossain, M., Linfield, D., Rezaee, F.,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Janigro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D., Marchi, N., &amp; van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Boxel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-Dezaire, A. H. H. (2018). IFN-γ, IL-17A, or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zonulin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rapidly increase the permeability of the blood-brain and small intestinal epithelial barriers: Relevance for neuro-inflammatory diseases.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Biochemical and Biophysical Research Communications, 507</w:t>
      </w:r>
      <w:r w:rsidRPr="006216E3">
        <w:rPr>
          <w:rFonts w:ascii="Times New Roman" w:hAnsi="Times New Roman" w:cs="Times New Roman"/>
          <w:sz w:val="24"/>
          <w:szCs w:val="24"/>
        </w:rPr>
        <w:t xml:space="preserve">(1-4), 274–279. </w:t>
      </w:r>
      <w:hyperlink r:id="rId72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https://doi.org/10.1016/j.bbrc.2018.11.021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BA56F" w14:textId="7555582F" w:rsidR="00E21AC7" w:rsidRDefault="00E21AC7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21AC7">
        <w:rPr>
          <w:rFonts w:ascii="Times New Roman" w:hAnsi="Times New Roman" w:cs="Times New Roman"/>
          <w:sz w:val="24"/>
          <w:szCs w:val="24"/>
        </w:rPr>
        <w:t xml:space="preserve">Ratcliff, R., Thapar, A., &amp; McKoon, G. (2006). Aging, practice, and perceptual tasks: A diffusion model analysis. </w:t>
      </w:r>
      <w:r w:rsidRPr="00E21AC7">
        <w:rPr>
          <w:rFonts w:ascii="Times New Roman" w:hAnsi="Times New Roman" w:cs="Times New Roman"/>
          <w:i/>
          <w:iCs/>
          <w:sz w:val="24"/>
          <w:szCs w:val="24"/>
        </w:rPr>
        <w:t>Psychology and Aging, 21</w:t>
      </w:r>
      <w:r w:rsidRPr="00E21AC7">
        <w:rPr>
          <w:rFonts w:ascii="Times New Roman" w:hAnsi="Times New Roman" w:cs="Times New Roman"/>
          <w:sz w:val="24"/>
          <w:szCs w:val="24"/>
        </w:rPr>
        <w:t xml:space="preserve">(2), 353–371.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https://doi.org/10.1037/0882-7974.21.2.353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4CAEC" w14:textId="06FA94D0" w:rsidR="00BF3D25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F3D25">
        <w:rPr>
          <w:rFonts w:ascii="Times New Roman" w:hAnsi="Times New Roman" w:cs="Times New Roman"/>
          <w:sz w:val="24"/>
          <w:szCs w:val="24"/>
        </w:rPr>
        <w:t xml:space="preserve">Reiche, E. M. V., Nunes, S. O. V., &amp; Morimoto, H. K. (2004). Stress, depression, the immune system, and cancer. </w:t>
      </w:r>
      <w:r w:rsidRPr="00BF3D25">
        <w:rPr>
          <w:rFonts w:ascii="Times New Roman" w:hAnsi="Times New Roman" w:cs="Times New Roman"/>
          <w:i/>
          <w:iCs/>
          <w:sz w:val="24"/>
          <w:szCs w:val="24"/>
        </w:rPr>
        <w:t>The Lancet Oncology, 5</w:t>
      </w:r>
      <w:r w:rsidRPr="00BF3D25">
        <w:rPr>
          <w:rFonts w:ascii="Times New Roman" w:hAnsi="Times New Roman" w:cs="Times New Roman"/>
          <w:sz w:val="24"/>
          <w:szCs w:val="24"/>
        </w:rPr>
        <w:t xml:space="preserve">(10), 617-625.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4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https://doi.org/10.1016/S1470-2045(04)01597-9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C6D5F" w14:textId="02FF9E9E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Ren, X.,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Boriero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Chaiswing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Bondada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S., St Clair, D. K., &amp; Butterfield, D. A. (2019). Plausible biochemical mechanisms of chemotherapy-induced cognitive impairment ("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"), a condition that significantly impairs the quality of life of many cancer survivors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Biochimica</w:t>
      </w:r>
      <w:proofErr w:type="spellEnd"/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 et </w:t>
      </w:r>
      <w:proofErr w:type="spellStart"/>
      <w:r w:rsidRPr="006216E3">
        <w:rPr>
          <w:rFonts w:ascii="Times New Roman" w:hAnsi="Times New Roman" w:cs="Times New Roman"/>
          <w:i/>
          <w:iCs/>
          <w:sz w:val="24"/>
          <w:szCs w:val="24"/>
        </w:rPr>
        <w:t>Biophysica</w:t>
      </w:r>
      <w:proofErr w:type="spellEnd"/>
      <w:r w:rsidRPr="006216E3">
        <w:rPr>
          <w:rFonts w:ascii="Times New Roman" w:hAnsi="Times New Roman" w:cs="Times New Roman"/>
          <w:i/>
          <w:iCs/>
          <w:sz w:val="24"/>
          <w:szCs w:val="24"/>
        </w:rPr>
        <w:t xml:space="preserve"> Acta. Molecular Basis of Disease, 1865</w:t>
      </w:r>
      <w:r w:rsidRPr="006216E3">
        <w:rPr>
          <w:rFonts w:ascii="Times New Roman" w:hAnsi="Times New Roman" w:cs="Times New Roman"/>
          <w:sz w:val="24"/>
          <w:szCs w:val="24"/>
        </w:rPr>
        <w:t xml:space="preserve">(6), 1088–1097. </w:t>
      </w:r>
      <w:hyperlink r:id="rId7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https://doi.org/10.1016/j.bbadis.2019.02.007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37B62" w14:textId="163DC956" w:rsidR="00A0667B" w:rsidRPr="006216E3" w:rsidRDefault="00A0667B" w:rsidP="00A066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Ren, X., Clair, D. K. S., &amp; Butterfield, D. A. (2017). Dysregulation of cytokine mediated chemotherapy induced cognitive impairment.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Pharmacological Research, 117</w:t>
      </w:r>
      <w:r w:rsidRPr="006216E3">
        <w:rPr>
          <w:rFonts w:ascii="Times New Roman" w:hAnsi="Times New Roman" w:cs="Times New Roman"/>
          <w:sz w:val="24"/>
          <w:szCs w:val="24"/>
        </w:rPr>
        <w:t xml:space="preserve">, 267-273. </w:t>
      </w:r>
      <w:hyperlink r:id="rId76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https://doi.org/10.1016/j.phrs.2017.01.001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7D3A6" w14:textId="2522E915" w:rsidR="005733F8" w:rsidRDefault="005733F8" w:rsidP="005733F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Rummel, N. G.,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Chaiswing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Bondada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St. Clair, D. K., &amp; Butterfield, D. A. (2021). Chemotherapy-induced cognitive impairment: focus on the intersection of oxidative stress and TNFα.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Cellular and Molecular Life Sciences, 78</w:t>
      </w:r>
      <w:r w:rsidRPr="006216E3">
        <w:rPr>
          <w:rFonts w:ascii="Times New Roman" w:hAnsi="Times New Roman" w:cs="Times New Roman"/>
          <w:sz w:val="24"/>
          <w:szCs w:val="24"/>
        </w:rPr>
        <w:t xml:space="preserve">(19-20), 6533-6540. </w:t>
      </w:r>
      <w:hyperlink r:id="rId77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https://doi.org/10.1007/s00018-021-03925-4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5EBBE" w14:textId="2F30B1F5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Russo, M. V., &amp; McGavern, D. B. (2015). Immune Surveillance of the CNS following Infection and Injury.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Trends in Immunology, 36</w:t>
      </w:r>
      <w:r w:rsidRPr="006216E3">
        <w:rPr>
          <w:rFonts w:ascii="Times New Roman" w:hAnsi="Times New Roman" w:cs="Times New Roman"/>
          <w:sz w:val="24"/>
          <w:szCs w:val="24"/>
        </w:rPr>
        <w:t xml:space="preserve">(10), 637–650.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https://doi.org/10.1016/j.it.2015.08.002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DE0BD" w14:textId="7D514024" w:rsidR="00C74468" w:rsidRDefault="00C74468" w:rsidP="00C7446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Seruga, B., Zhang, H., Bernstein, L. J., &amp; Tannock, I. F. (2008). Cytokines and their relationship to the symptoms and outcome of cancer.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 8</w:t>
      </w:r>
      <w:r w:rsidRPr="006216E3">
        <w:rPr>
          <w:rFonts w:ascii="Times New Roman" w:hAnsi="Times New Roman" w:cs="Times New Roman"/>
          <w:sz w:val="24"/>
          <w:szCs w:val="24"/>
        </w:rPr>
        <w:t xml:space="preserve">(11), 887-899. </w:t>
      </w:r>
      <w:hyperlink r:id="rId79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https://doi.org/10.1038/nrc2507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EF6B3" w14:textId="6DBEEF3B" w:rsidR="00E21AC7" w:rsidRDefault="00E21AC7" w:rsidP="002A419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21AC7">
        <w:rPr>
          <w:rFonts w:ascii="Times New Roman" w:hAnsi="Times New Roman" w:cs="Times New Roman"/>
          <w:sz w:val="24"/>
          <w:szCs w:val="24"/>
        </w:rPr>
        <w:t xml:space="preserve">Schwarz, W. (2001). The ex-Wald distribution as a descriptive model of response times. </w:t>
      </w:r>
      <w:r w:rsidRPr="00E21AC7">
        <w:rPr>
          <w:rFonts w:ascii="Times New Roman" w:hAnsi="Times New Roman" w:cs="Times New Roman"/>
          <w:i/>
          <w:iCs/>
          <w:sz w:val="24"/>
          <w:szCs w:val="24"/>
        </w:rPr>
        <w:t>Behavior Research Methods, Instruments, &amp; Computers, 33</w:t>
      </w:r>
      <w:r w:rsidRPr="00E21AC7">
        <w:rPr>
          <w:rFonts w:ascii="Times New Roman" w:hAnsi="Times New Roman" w:cs="Times New Roman"/>
          <w:sz w:val="24"/>
          <w:szCs w:val="24"/>
        </w:rPr>
        <w:t xml:space="preserve">(4), 457-469. </w:t>
      </w:r>
      <w:hyperlink r:id="rId80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https://doi.org/10.3758/bf03195403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97CB5" w14:textId="1D349C5A" w:rsidR="002A4195" w:rsidRDefault="002A4195" w:rsidP="002A419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Shabab, T.,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Khanabdali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Moghadamtousi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 Z., Kadir, H. A., &amp; Mohan, G. (2017). Neuroinflammation pathways: A general review.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The International Journal of Neuroscience, 127</w:t>
      </w:r>
      <w:r w:rsidRPr="006216E3">
        <w:rPr>
          <w:rFonts w:ascii="Times New Roman" w:hAnsi="Times New Roman" w:cs="Times New Roman"/>
          <w:sz w:val="24"/>
          <w:szCs w:val="24"/>
        </w:rPr>
        <w:t xml:space="preserve">(7), 624–633. </w:t>
      </w:r>
      <w:hyperlink r:id="rId81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https://doi.org/10.1080/00207454.2016.1212854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97D62" w14:textId="6B5A0970" w:rsidR="00A0667B" w:rsidRDefault="00A0667B" w:rsidP="00A066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Shi, D. D., Huang, Y. H., Lai, C. S. W., Dong, C. M., Ho, L. C., Wu, E. X., </w:t>
      </w:r>
      <w:r>
        <w:rPr>
          <w:rFonts w:ascii="Times New Roman" w:hAnsi="Times New Roman" w:cs="Times New Roman"/>
          <w:sz w:val="24"/>
          <w:szCs w:val="24"/>
        </w:rPr>
        <w:t xml:space="preserve">Wang, X. M., Chung, S. K., Sham, P. C., </w:t>
      </w:r>
      <w:r w:rsidRPr="006216E3">
        <w:rPr>
          <w:rFonts w:ascii="Times New Roman" w:hAnsi="Times New Roman" w:cs="Times New Roman"/>
          <w:sz w:val="24"/>
          <w:szCs w:val="24"/>
        </w:rPr>
        <w:t xml:space="preserve">&amp; Zhang, Z. J. (2019). Chemotherapy-induced cognitive impairment is associated with cytokine dysregulation and disruptions in neuroplasticity.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Molecular Neurobiology, 56</w:t>
      </w:r>
      <w:r w:rsidRPr="006216E3">
        <w:rPr>
          <w:rFonts w:ascii="Times New Roman" w:hAnsi="Times New Roman" w:cs="Times New Roman"/>
          <w:sz w:val="24"/>
          <w:szCs w:val="24"/>
        </w:rPr>
        <w:t xml:space="preserve">, 2234-2243. </w:t>
      </w:r>
      <w:hyperlink r:id="rId82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https://doi.org/10.1007/s12035-018-1224-4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C4AC9" w14:textId="79697EFC" w:rsidR="001B6FA5" w:rsidRDefault="001B6FA5" w:rsidP="001B6F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Shilling, V., Jenkins, V., Morris, R., Deutsch, G., &amp; Bloomfield, D. (2005). The effects of adjuvant chemotherapy on cognition in women with breast cancer—preliminary results of </w:t>
      </w: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an observational longitudinal study.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The Breast, 14</w:t>
      </w:r>
      <w:r w:rsidRPr="006216E3">
        <w:rPr>
          <w:rFonts w:ascii="Times New Roman" w:hAnsi="Times New Roman" w:cs="Times New Roman"/>
          <w:sz w:val="24"/>
          <w:szCs w:val="24"/>
        </w:rPr>
        <w:t xml:space="preserve">(2), 142-150.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3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https://doi.org/10.1016/j.breast.2004.10.004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467D5" w14:textId="55058781" w:rsidR="002F517B" w:rsidRPr="002F517B" w:rsidRDefault="002F517B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Siegel, R. L., Miller, K. D., Wagle, N. S., &amp; Jemal, A. (2023). Cancer statistics, 2023.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CA: A Cancer Journal for Clinicians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73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17-48. </w:t>
      </w:r>
      <w:hyperlink r:id="rId8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https://doi.org/10.3322/caac.21763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1F551" w14:textId="1384ED97" w:rsidR="00E66184" w:rsidRDefault="00E66184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66184">
        <w:rPr>
          <w:rFonts w:ascii="Times New Roman" w:hAnsi="Times New Roman" w:cs="Times New Roman"/>
          <w:sz w:val="24"/>
          <w:szCs w:val="24"/>
        </w:rPr>
        <w:t xml:space="preserve">Smith, P. L., &amp; Little, D. R. (2018). Small is beautiful: In defense of the small-N design. </w:t>
      </w:r>
      <w:r w:rsidRPr="00E66184">
        <w:rPr>
          <w:rFonts w:ascii="Times New Roman" w:hAnsi="Times New Roman" w:cs="Times New Roman"/>
          <w:i/>
          <w:iCs/>
          <w:sz w:val="24"/>
          <w:szCs w:val="24"/>
        </w:rPr>
        <w:t xml:space="preserve">Psychonomic </w:t>
      </w:r>
      <w:r w:rsidRPr="00E6618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66184">
        <w:rPr>
          <w:rFonts w:ascii="Times New Roman" w:hAnsi="Times New Roman" w:cs="Times New Roman"/>
          <w:i/>
          <w:iCs/>
          <w:sz w:val="24"/>
          <w:szCs w:val="24"/>
        </w:rPr>
        <w:t xml:space="preserve">ulletin &amp; </w:t>
      </w:r>
      <w:r w:rsidRPr="00E6618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66184">
        <w:rPr>
          <w:rFonts w:ascii="Times New Roman" w:hAnsi="Times New Roman" w:cs="Times New Roman"/>
          <w:i/>
          <w:iCs/>
          <w:sz w:val="24"/>
          <w:szCs w:val="24"/>
        </w:rPr>
        <w:t>eview, 25</w:t>
      </w:r>
      <w:r w:rsidRPr="00E66184">
        <w:rPr>
          <w:rFonts w:ascii="Times New Roman" w:hAnsi="Times New Roman" w:cs="Times New Roman"/>
          <w:sz w:val="24"/>
          <w:szCs w:val="24"/>
        </w:rPr>
        <w:t>, 2083-2101.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5" w:history="1">
        <w:r w:rsidR="005E4280"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https://doi.org/10.3758/s13423-018-1451-8</w:t>
        </w:r>
      </w:hyperlink>
      <w:r w:rsidR="005E4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478F1" w14:textId="3245C922" w:rsidR="00BF3D25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Tafet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G. E., &amp; Nemeroff, C. B. (2020). Pharmacological treatment of anxiety disorders: The role of the HPA axis.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Frontiers in Psychiatry, 11</w:t>
      </w:r>
      <w:r w:rsidRPr="006216E3">
        <w:rPr>
          <w:rFonts w:ascii="Times New Roman" w:hAnsi="Times New Roman" w:cs="Times New Roman"/>
          <w:sz w:val="24"/>
          <w:szCs w:val="24"/>
        </w:rPr>
        <w:t xml:space="preserve">, Article 443.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6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https://doi.org/10.3389/fpsyt.2020.00443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6C85" w14:textId="03DEE56F" w:rsidR="001B6FA5" w:rsidRDefault="001B6FA5" w:rsidP="001B6F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Tan, C. J., Mah, J. J. J., Goh, W. L., Poon, E.,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Harunal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Rashid, M. F., &amp; Chan, A. (2020). Self‐reported cognitive outcomes among adolescent and young adult patients with noncentral nervous system cancers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. Psycho‐Oncology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6216E3">
        <w:rPr>
          <w:rFonts w:ascii="Times New Roman" w:hAnsi="Times New Roman" w:cs="Times New Roman"/>
          <w:sz w:val="24"/>
          <w:szCs w:val="24"/>
        </w:rPr>
        <w:t xml:space="preserve">(8), 1355-1362.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7" w:history="1">
        <w:r w:rsidR="00167B58"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https://doi.org/10.1002/pon.5456</w:t>
        </w:r>
      </w:hyperlink>
      <w:r w:rsidR="00167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B7BF2" w14:textId="7622B87B" w:rsidR="000E52FC" w:rsidRDefault="000E52FC" w:rsidP="000E52F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Tang, M., Zhao, S., Liu, J. X., Liu, X., Guo, Y. X., Wang, G. Y., &amp; Wang, X. L. (2022). Paclitaxel induces cognitive impairment via necroptosis, decreased synaptic plasticity and M1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polarisation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of microglia.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Pharmaceutical Biology, 60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1556-1565.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https://doi.org/10.1080/13880209.2022.2108064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05611" w14:textId="01839E06" w:rsidR="005733F8" w:rsidRDefault="005733F8" w:rsidP="005733F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Tangpong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J., Cole, M. P., Sultana, R., Estus, S., Vore, M., St Clair, W.,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Ratanachaiyavong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St Clair, D. K., &amp; Butterfield, D. A. (2007). Adriamycin-mediated nitration of manganese superoxide dismutase in the central nervous system: Insight into the mechanism of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Neurochemistry, 100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191–201.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https://doi.org/10.1111/j.1471-4159.2006.04179.x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DBAF7" w14:textId="22E2C65B" w:rsidR="00B31FE4" w:rsidRDefault="00B31FE4" w:rsidP="00CA32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6216E3">
        <w:rPr>
          <w:rFonts w:ascii="Times New Roman" w:hAnsi="Times New Roman" w:cs="Times New Roman"/>
          <w:sz w:val="24"/>
          <w:szCs w:val="24"/>
        </w:rPr>
        <w:lastRenderedPageBreak/>
        <w:t>Tannock, I. F., Ahles, T. A., Ganz, P. A., &amp; Van Dam, F. S. (2004). Cognitive impairment associated with chemotherapy for cancer: report of a workshop.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Clinical Oncology, 22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(11), 2233-2239. </w:t>
      </w:r>
      <w:hyperlink r:id="rId90" w:history="1">
        <w:r w:rsidRPr="00260A44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https://doi.org/10.1200/JCO.2004.08.094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57864B7D" w14:textId="666904CA" w:rsidR="00BF3D25" w:rsidRDefault="00BF3D25" w:rsidP="00BF3D2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Tausk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F. (2023).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Psychoneuro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-oncology: How chronic stress grows cancer.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Clinics in Dermatology, 41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95-104. </w:t>
      </w:r>
      <w:hyperlink r:id="rId91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https://doi.org/10.1016/j.clindermatol.2023.03.008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BF112" w14:textId="17880075" w:rsidR="00167B58" w:rsidRPr="00167B58" w:rsidRDefault="00167B58" w:rsidP="00167B5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Toh, Y. L., Wang, C., Ho, H. K., &amp; Chan, A. (2020). Distinct cytokine profiles across trajectories of self-perceived cognitive impairment among early-stage breast cancer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Neuroimmunology, 342</w:t>
      </w:r>
      <w:r w:rsidRPr="006216E3">
        <w:rPr>
          <w:rFonts w:ascii="Times New Roman" w:hAnsi="Times New Roman" w:cs="Times New Roman"/>
          <w:sz w:val="24"/>
          <w:szCs w:val="24"/>
        </w:rPr>
        <w:t xml:space="preserve">, Article 577196.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2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https://doi.org/10.1016/j.jneuroim.|2020.577196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71AFB" w14:textId="6101D4C2" w:rsidR="00CA320E" w:rsidRDefault="00CA320E" w:rsidP="00CA320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Townsend, J. T., &amp; Wenger, M. J. (2004). A theory of interactive parallel processing: New capacity measures and predictions for a response time inequality series.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Psychological Review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Pr="00CA320E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111</w:t>
      </w:r>
      <w:r w:rsidRPr="00CA320E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(4), 1003–1035. </w:t>
      </w:r>
      <w:hyperlink r:id="rId93" w:history="1">
        <w:r w:rsidR="002F517B" w:rsidRPr="00260A44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https://doi.org/10.1037/0033-295X.111.4.1003</w:t>
        </w:r>
      </w:hyperlink>
      <w:r w:rsidR="002F517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32141510" w14:textId="49D35607" w:rsidR="00167B58" w:rsidRDefault="00167B58" w:rsidP="00167B5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Vardy, J. L., Dhillon, H. M., Pond, G. R., Rourke, S. B., Bekele, T., Renton, C., Dodd, A., Zhang, H., Beale, P., Clarke, S., &amp; Tannock, I. F. (2015). Cognitive function in patients with colorectal cancer who do and do not receive chemotherapy: A prospective, longitudinal, controlled study.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Clinical Oncology: Official Journal of the American Society of Clinical Oncology, 33</w:t>
      </w:r>
      <w:r w:rsidRPr="006216E3">
        <w:rPr>
          <w:rFonts w:ascii="Times New Roman" w:hAnsi="Times New Roman" w:cs="Times New Roman"/>
          <w:sz w:val="24"/>
          <w:szCs w:val="24"/>
        </w:rPr>
        <w:t xml:space="preserve">(34), 4085–4092. </w:t>
      </w:r>
      <w:hyperlink r:id="rId9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https://doi.org/10.1200/JCO.2015.63.0905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F8061" w14:textId="041EF11A" w:rsidR="002F517B" w:rsidRDefault="002F517B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Von Ah, D.,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&amp; Crouch, A. (2018). Relationship between self-reported cognitive function and work-related outcomes in breast cancer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Cancer Survivorship, 12</w:t>
      </w:r>
      <w:r w:rsidRPr="006216E3">
        <w:rPr>
          <w:rFonts w:ascii="Times New Roman" w:hAnsi="Times New Roman" w:cs="Times New Roman"/>
          <w:sz w:val="24"/>
          <w:szCs w:val="24"/>
        </w:rPr>
        <w:t xml:space="preserve">, 246-255. </w:t>
      </w:r>
      <w:hyperlink r:id="rId9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https://doi.org/10.1007/s11764-017-0664-6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426C7" w14:textId="5092CD11" w:rsidR="00167B58" w:rsidRDefault="00167B58" w:rsidP="00167B5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Wang, L., Apple, A. C., Schroeder, M. P., Ryals, A. J., Voss, J. L., Gitelman, D., Sweet, J. J., Butt, Z. A., Cella, D., &amp; Wagner, L. I. (2016). Reduced prefrontal activation during working and long-term memory tasks and impaired patient-reported cognition among </w:t>
      </w:r>
      <w:r w:rsidRPr="006216E3">
        <w:rPr>
          <w:rFonts w:ascii="Times New Roman" w:hAnsi="Times New Roman" w:cs="Times New Roman"/>
          <w:sz w:val="24"/>
          <w:szCs w:val="24"/>
        </w:rPr>
        <w:lastRenderedPageBreak/>
        <w:t xml:space="preserve">cancer survivors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postchemotherapy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compared with healthy controls.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Cancer, 122</w:t>
      </w:r>
      <w:r w:rsidRPr="006216E3">
        <w:rPr>
          <w:rFonts w:ascii="Times New Roman" w:hAnsi="Times New Roman" w:cs="Times New Roman"/>
          <w:sz w:val="24"/>
          <w:szCs w:val="24"/>
        </w:rPr>
        <w:t xml:space="preserve">(2), 258–268. </w:t>
      </w:r>
      <w:hyperlink r:id="rId9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https://doi.org/10.1002/cncr.29737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2EE93" w14:textId="539B9BD1" w:rsidR="005733F8" w:rsidRDefault="005733F8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Wang, X.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Walitt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B., Saligan, L., Tiwari, A. F., Cheung, C. W., &amp; Zhang, Z. J. (2015).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Chemobrain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: A critical review and causal hypothesis of link between cytokines and epigenetic reprogramming associated with chemotherapy.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Cytokine, 72</w:t>
      </w:r>
      <w:r w:rsidRPr="006216E3">
        <w:rPr>
          <w:rFonts w:ascii="Times New Roman" w:hAnsi="Times New Roman" w:cs="Times New Roman"/>
          <w:sz w:val="24"/>
          <w:szCs w:val="24"/>
        </w:rPr>
        <w:t xml:space="preserve">(1), 86-96. </w:t>
      </w:r>
      <w:hyperlink r:id="rId97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https://doi.org/10.1016/j.cyto.2014.12.006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D8D2D" w14:textId="0C140225" w:rsidR="00904A71" w:rsidRDefault="00904A71" w:rsidP="00904A71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216E3">
        <w:rPr>
          <w:rFonts w:ascii="Times New Roman" w:hAnsi="Times New Roman" w:cs="Times New Roman"/>
          <w:sz w:val="24"/>
          <w:szCs w:val="24"/>
        </w:rPr>
        <w:t>Wardill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H. R., Mander, K. A., Van Sebille, Y. Z., Gibson, R. J., Logan, R. M., Bowen, J. M., &amp; Sonis, S. T. (2016). Cytokine-mediated blood brain barrier disruption as a conduit for cancer/chemotherapy-associated neurotoxicity and cognitive dysfunction.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International Journal of Cancer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139</w:t>
      </w:r>
      <w:r w:rsidRPr="006216E3">
        <w:rPr>
          <w:rFonts w:ascii="Times New Roman" w:hAnsi="Times New Roman" w:cs="Times New Roman"/>
          <w:sz w:val="24"/>
          <w:szCs w:val="24"/>
        </w:rPr>
        <w:t xml:space="preserve">(12), 2635–2645. </w:t>
      </w:r>
      <w:hyperlink r:id="rId9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https://doi.org/10.1002/ijc.30252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AFE7B" w14:textId="7EFAA0F3" w:rsidR="002F517B" w:rsidRPr="002F517B" w:rsidRDefault="002F517B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Wefel, J. S., Vardy, J., Ahles, T.,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Schagen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 B. (2011). International Cognition and Cancer Task Force recommendations to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harmonise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studies of cognitive function in patients with cancer.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The Lancet Oncology, 12</w:t>
      </w:r>
      <w:r w:rsidRPr="006216E3">
        <w:rPr>
          <w:rFonts w:ascii="Times New Roman" w:hAnsi="Times New Roman" w:cs="Times New Roman"/>
          <w:sz w:val="24"/>
          <w:szCs w:val="24"/>
        </w:rPr>
        <w:t xml:space="preserve">(7), 703-708.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9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https://doi.org/10.1016/S1470-2045(10)70294-1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1BF71" w14:textId="408E9731" w:rsidR="00C75FF5" w:rsidRDefault="00C75FF5" w:rsidP="00C75FF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White, C. N., &amp; Curl, R. (2018). Cueing effects in the attentional network test: A spotlight diffusion model analysis. </w:t>
      </w:r>
      <w:r w:rsidRPr="00C75FF5">
        <w:rPr>
          <w:rFonts w:ascii="Times New Roman" w:eastAsia="Times New Roman" w:hAnsi="Times New Roman" w:cs="Times New Roman"/>
          <w:bCs/>
          <w:i/>
          <w:iCs/>
          <w:kern w:val="0"/>
          <w:sz w:val="24"/>
          <w:szCs w:val="24"/>
          <w14:ligatures w14:val="none"/>
        </w:rPr>
        <w:t>Computational Brain &amp; Behavior, 1</w:t>
      </w:r>
      <w:r w:rsidRPr="00C75FF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59-68. </w:t>
      </w:r>
      <w:hyperlink r:id="rId100" w:history="1">
        <w:r w:rsidRPr="000B1F55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14:ligatures w14:val="none"/>
          </w:rPr>
          <w:t>https://doi.org/10.1007/s42113-018-0004-6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</w:p>
    <w:p w14:paraId="5CC43200" w14:textId="42E5084F" w:rsidR="00571AA2" w:rsidRDefault="00571AA2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71AA2">
        <w:rPr>
          <w:rFonts w:ascii="Times New Roman" w:hAnsi="Times New Roman" w:cs="Times New Roman"/>
          <w:sz w:val="24"/>
          <w:szCs w:val="24"/>
        </w:rPr>
        <w:t xml:space="preserve">White, C. N., &amp; Kitchen, K. N. (2022). On the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71AA2">
        <w:rPr>
          <w:rFonts w:ascii="Times New Roman" w:hAnsi="Times New Roman" w:cs="Times New Roman"/>
          <w:sz w:val="24"/>
          <w:szCs w:val="24"/>
        </w:rPr>
        <w:t xml:space="preserve">eed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71AA2">
        <w:rPr>
          <w:rFonts w:ascii="Times New Roman" w:hAnsi="Times New Roman" w:cs="Times New Roman"/>
          <w:sz w:val="24"/>
          <w:szCs w:val="24"/>
        </w:rPr>
        <w:t xml:space="preserve">mprove the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71AA2">
        <w:rPr>
          <w:rFonts w:ascii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71AA2">
        <w:rPr>
          <w:rFonts w:ascii="Times New Roman" w:hAnsi="Times New Roman" w:cs="Times New Roman"/>
          <w:sz w:val="24"/>
          <w:szCs w:val="24"/>
        </w:rPr>
        <w:t xml:space="preserve">ndividual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71AA2">
        <w:rPr>
          <w:rFonts w:ascii="Times New Roman" w:hAnsi="Times New Roman" w:cs="Times New Roman"/>
          <w:sz w:val="24"/>
          <w:szCs w:val="24"/>
        </w:rPr>
        <w:t xml:space="preserve">ifferences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71AA2">
        <w:rPr>
          <w:rFonts w:ascii="Times New Roman" w:hAnsi="Times New Roman" w:cs="Times New Roman"/>
          <w:sz w:val="24"/>
          <w:szCs w:val="24"/>
        </w:rPr>
        <w:t xml:space="preserve">ognitive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71AA2">
        <w:rPr>
          <w:rFonts w:ascii="Times New Roman" w:hAnsi="Times New Roman" w:cs="Times New Roman"/>
          <w:sz w:val="24"/>
          <w:szCs w:val="24"/>
        </w:rPr>
        <w:t xml:space="preserve">unction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71AA2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71AA2">
        <w:rPr>
          <w:rFonts w:ascii="Times New Roman" w:hAnsi="Times New Roman" w:cs="Times New Roman"/>
          <w:sz w:val="24"/>
          <w:szCs w:val="24"/>
        </w:rPr>
        <w:t xml:space="preserve">easured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71AA2">
        <w:rPr>
          <w:rFonts w:ascii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71AA2">
        <w:rPr>
          <w:rFonts w:ascii="Times New Roman" w:hAnsi="Times New Roman" w:cs="Times New Roman"/>
          <w:sz w:val="24"/>
          <w:szCs w:val="24"/>
        </w:rPr>
        <w:t xml:space="preserve">eaction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71AA2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71AA2">
        <w:rPr>
          <w:rFonts w:ascii="Times New Roman" w:hAnsi="Times New Roman" w:cs="Times New Roman"/>
          <w:sz w:val="24"/>
          <w:szCs w:val="24"/>
        </w:rPr>
        <w:t xml:space="preserve">asks. </w:t>
      </w:r>
      <w:r w:rsidRPr="00571AA2">
        <w:rPr>
          <w:rFonts w:ascii="Times New Roman" w:hAnsi="Times New Roman" w:cs="Times New Roman"/>
          <w:i/>
          <w:iCs/>
          <w:sz w:val="24"/>
          <w:szCs w:val="24"/>
        </w:rPr>
        <w:t>Current Directions in Psychological Science, 31</w:t>
      </w:r>
      <w:r w:rsidRPr="00571AA2">
        <w:rPr>
          <w:rFonts w:ascii="Times New Roman" w:hAnsi="Times New Roman" w:cs="Times New Roman"/>
          <w:sz w:val="24"/>
          <w:szCs w:val="24"/>
        </w:rPr>
        <w:t xml:space="preserve">(3), 223-230. </w:t>
      </w:r>
      <w:hyperlink r:id="rId101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https://doi.org/10.1177/09637214221077060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8FBE5" w14:textId="29442F45" w:rsidR="00E21AC7" w:rsidRDefault="00E21AC7" w:rsidP="00E21AC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21AC7">
        <w:rPr>
          <w:rFonts w:ascii="Times New Roman" w:hAnsi="Times New Roman" w:cs="Times New Roman"/>
          <w:sz w:val="24"/>
          <w:szCs w:val="24"/>
        </w:rPr>
        <w:t>White, C. N., Ratcliff, R., Vasey, M. W., &amp; McKoon, G. (2010).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AC7">
        <w:rPr>
          <w:rFonts w:ascii="Times New Roman" w:hAnsi="Times New Roman" w:cs="Times New Roman"/>
          <w:sz w:val="24"/>
          <w:szCs w:val="24"/>
        </w:rPr>
        <w:t xml:space="preserve">Anxiety enhances threat processing without competition among multiple inputs: A diffusion model analysis. </w:t>
      </w:r>
      <w:r w:rsidRPr="00E21AC7">
        <w:rPr>
          <w:rFonts w:ascii="Times New Roman" w:hAnsi="Times New Roman" w:cs="Times New Roman"/>
          <w:i/>
          <w:iCs/>
          <w:sz w:val="24"/>
          <w:szCs w:val="24"/>
        </w:rPr>
        <w:t>Emotion, 10</w:t>
      </w:r>
      <w:r w:rsidRPr="00E21AC7">
        <w:rPr>
          <w:rFonts w:ascii="Times New Roman" w:hAnsi="Times New Roman" w:cs="Times New Roman"/>
          <w:sz w:val="24"/>
          <w:szCs w:val="24"/>
        </w:rPr>
        <w:t xml:space="preserve">(5), 662–677. </w:t>
      </w:r>
      <w:hyperlink r:id="rId102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https://doi.org/10.1037/a0019474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88AC8" w14:textId="291ACFF7" w:rsidR="00E21AC7" w:rsidRDefault="00E21AC7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21AC7">
        <w:rPr>
          <w:rFonts w:ascii="Times New Roman" w:hAnsi="Times New Roman" w:cs="Times New Roman"/>
          <w:sz w:val="24"/>
          <w:szCs w:val="24"/>
        </w:rPr>
        <w:lastRenderedPageBreak/>
        <w:t>White, C. N., Ratcliff, R., Vasey, M. W., &amp; McKoon, G. (2010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21AC7">
        <w:rPr>
          <w:rFonts w:ascii="Times New Roman" w:hAnsi="Times New Roman" w:cs="Times New Roman"/>
          <w:sz w:val="24"/>
          <w:szCs w:val="24"/>
        </w:rPr>
        <w:t xml:space="preserve">). Using diffusion models to understand clinical disorders. Journal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21AC7">
        <w:rPr>
          <w:rFonts w:ascii="Times New Roman" w:hAnsi="Times New Roman" w:cs="Times New Roman"/>
          <w:sz w:val="24"/>
          <w:szCs w:val="24"/>
        </w:rPr>
        <w:t xml:space="preserve">athematical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21AC7">
        <w:rPr>
          <w:rFonts w:ascii="Times New Roman" w:hAnsi="Times New Roman" w:cs="Times New Roman"/>
          <w:sz w:val="24"/>
          <w:szCs w:val="24"/>
        </w:rPr>
        <w:t xml:space="preserve">sychology, 54(1), 39-52. </w:t>
      </w:r>
      <w:hyperlink r:id="rId103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https://doi.org/10.1016/j.jmp.2010.01.004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A3230" w14:textId="05A1B0CE" w:rsidR="002F517B" w:rsidRPr="006216E3" w:rsidRDefault="002F517B" w:rsidP="002F517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World Cancer Research Fund International (2023).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Worldwide cancer data</w:t>
      </w:r>
      <w:r w:rsidRPr="006216E3">
        <w:rPr>
          <w:rFonts w:ascii="Times New Roman" w:hAnsi="Times New Roman" w:cs="Times New Roman"/>
          <w:sz w:val="24"/>
          <w:szCs w:val="24"/>
        </w:rPr>
        <w:t xml:space="preserve">. World Cancer Research Fund International. </w:t>
      </w:r>
      <w:hyperlink r:id="rId104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https://www.wcrf.org/cancer-trends/worldwide-cancer-data/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2F750" w14:textId="55B1C72A" w:rsidR="002F517B" w:rsidRPr="006216E3" w:rsidRDefault="002F517B" w:rsidP="002F517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Wu, L. M.,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Kuprian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N., Herbert, K., Amidi, A., Austin, J., Valdimarsdottir, H., &amp; Rini, C. (2019). A mixed methods analysis of perceived cognitive impairment in hematopoietic stem cell transplant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Palliative and Supportive Care, 17</w:t>
      </w:r>
      <w:r w:rsidRPr="006216E3">
        <w:rPr>
          <w:rFonts w:ascii="Times New Roman" w:hAnsi="Times New Roman" w:cs="Times New Roman"/>
          <w:sz w:val="24"/>
          <w:szCs w:val="24"/>
        </w:rPr>
        <w:t xml:space="preserve">(4), 396–402. </w:t>
      </w:r>
      <w:hyperlink r:id="rId105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https://doi.org/10.1017/S1478951518000664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C7817" w14:textId="5ED7BCCE" w:rsidR="00167B58" w:rsidRDefault="00167B58" w:rsidP="00167B5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Yang, Y., &amp; Hendrix, C. C. (2018). Cancer-related cognitive impairment in breast cancer patients: Influences of psychological variables.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Asia-Pacific Journal of Oncology Nursing, 5</w:t>
      </w:r>
      <w:r w:rsidRPr="006216E3">
        <w:rPr>
          <w:rFonts w:ascii="Times New Roman" w:hAnsi="Times New Roman" w:cs="Times New Roman"/>
          <w:sz w:val="24"/>
          <w:szCs w:val="24"/>
        </w:rPr>
        <w:t xml:space="preserve">(3), 296-306. </w:t>
      </w:r>
      <w:hyperlink r:id="rId106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https://doi.org/10.4103/apjon.apjon_16_18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554F" w14:textId="4C0DA92B" w:rsidR="00167B58" w:rsidRDefault="00167B58" w:rsidP="00167B5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Yap, N. Y., Toh, Y. L., Tan, C. J., Acharya, M. M., &amp; Chan, A. (2021). Relationship between cytokines and brain-derived neurotrophic factor (BDNF) in trajectories of cancer-related cognitive impairment.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Cytokine, 144</w:t>
      </w:r>
      <w:r w:rsidRPr="006216E3">
        <w:rPr>
          <w:rFonts w:ascii="Times New Roman" w:hAnsi="Times New Roman" w:cs="Times New Roman"/>
          <w:sz w:val="24"/>
          <w:szCs w:val="24"/>
        </w:rPr>
        <w:t xml:space="preserve">, 155556. </w:t>
      </w:r>
      <w:hyperlink r:id="rId107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https://doi.org/10.1016/j.cyto.2021.155556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016F4" w14:textId="27CF75F1" w:rsidR="002F517B" w:rsidRDefault="002F517B" w:rsidP="002F517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Yuen, H. K., Sharma, A. K., Logan, W. C., Gillespie, M. B., Day, T. A., &amp; Brooks, J. O. (2008). Radiation dose, driving performance, and cognitive function in patients with head and neck cancer.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Radiotherapy and Oncology, 87</w:t>
      </w:r>
      <w:r w:rsidRPr="006216E3">
        <w:rPr>
          <w:rFonts w:ascii="Times New Roman" w:hAnsi="Times New Roman" w:cs="Times New Roman"/>
          <w:sz w:val="24"/>
          <w:szCs w:val="24"/>
        </w:rPr>
        <w:t xml:space="preserve">(2), 304–307.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8" w:history="1">
        <w:r w:rsidRPr="00260A4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https://doi.org/10.1016/j.radonc.2008.03.020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09585" w14:textId="03A5037B" w:rsidR="000D63CD" w:rsidRPr="006216E3" w:rsidRDefault="000D63CD" w:rsidP="002F517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63CD">
        <w:rPr>
          <w:rFonts w:ascii="Times New Roman" w:hAnsi="Times New Roman" w:cs="Times New Roman"/>
          <w:sz w:val="24"/>
          <w:szCs w:val="24"/>
        </w:rPr>
        <w:t xml:space="preserve">Zhang, S., Lee, M. D., </w:t>
      </w:r>
      <w:proofErr w:type="spellStart"/>
      <w:r w:rsidRPr="000D63CD">
        <w:rPr>
          <w:rFonts w:ascii="Times New Roman" w:hAnsi="Times New Roman" w:cs="Times New Roman"/>
          <w:sz w:val="24"/>
          <w:szCs w:val="24"/>
        </w:rPr>
        <w:t>Vandekerckhove</w:t>
      </w:r>
      <w:proofErr w:type="spellEnd"/>
      <w:r w:rsidRPr="000D63CD">
        <w:rPr>
          <w:rFonts w:ascii="Times New Roman" w:hAnsi="Times New Roman" w:cs="Times New Roman"/>
          <w:sz w:val="24"/>
          <w:szCs w:val="24"/>
        </w:rPr>
        <w:t xml:space="preserve">, J., Maris, G., &amp; </w:t>
      </w:r>
      <w:proofErr w:type="spellStart"/>
      <w:r w:rsidRPr="000D63CD">
        <w:rPr>
          <w:rFonts w:ascii="Times New Roman" w:hAnsi="Times New Roman" w:cs="Times New Roman"/>
          <w:sz w:val="24"/>
          <w:szCs w:val="24"/>
        </w:rPr>
        <w:t>Wagenmakers</w:t>
      </w:r>
      <w:proofErr w:type="spellEnd"/>
      <w:r w:rsidRPr="000D63CD">
        <w:rPr>
          <w:rFonts w:ascii="Times New Roman" w:hAnsi="Times New Roman" w:cs="Times New Roman"/>
          <w:sz w:val="24"/>
          <w:szCs w:val="24"/>
        </w:rPr>
        <w:t xml:space="preserve">, E. (2014). Time-varying boundaries for diffusion models of decision making and response time. </w:t>
      </w:r>
      <w:r w:rsidRPr="000D63CD">
        <w:rPr>
          <w:rFonts w:ascii="Times New Roman" w:hAnsi="Times New Roman" w:cs="Times New Roman"/>
          <w:i/>
          <w:iCs/>
          <w:sz w:val="24"/>
          <w:szCs w:val="24"/>
        </w:rPr>
        <w:t>Frontiers in Psychology, 5</w:t>
      </w:r>
      <w:r w:rsidRPr="000D63CD">
        <w:rPr>
          <w:rFonts w:ascii="Times New Roman" w:hAnsi="Times New Roman" w:cs="Times New Roman"/>
          <w:sz w:val="24"/>
          <w:szCs w:val="24"/>
        </w:rPr>
        <w:t>, 1364.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9" w:history="1">
        <w:r w:rsidRPr="006A47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https://doi.org/10.3389/fpsyg.2014.01364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EEA2B" w14:textId="29636003" w:rsidR="002F517B" w:rsidRDefault="002F517B" w:rsidP="00C75FF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29EBD4DE" w14:textId="77777777" w:rsidR="00134B1D" w:rsidRPr="00134B1D" w:rsidRDefault="00134B1D" w:rsidP="00134B1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2489269C" w14:textId="77777777" w:rsidR="00134B1D" w:rsidRPr="00134B1D" w:rsidRDefault="00134B1D" w:rsidP="00134B1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34B1D" w:rsidRPr="0013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D"/>
    <w:rsid w:val="000D63CD"/>
    <w:rsid w:val="000E52FC"/>
    <w:rsid w:val="00134B1D"/>
    <w:rsid w:val="00167B58"/>
    <w:rsid w:val="001B6FA5"/>
    <w:rsid w:val="001D252C"/>
    <w:rsid w:val="001E29F6"/>
    <w:rsid w:val="0020172B"/>
    <w:rsid w:val="002449BF"/>
    <w:rsid w:val="002A4195"/>
    <w:rsid w:val="002F517B"/>
    <w:rsid w:val="003718A8"/>
    <w:rsid w:val="00375A55"/>
    <w:rsid w:val="003D0C51"/>
    <w:rsid w:val="004418DC"/>
    <w:rsid w:val="00460B81"/>
    <w:rsid w:val="00571AA2"/>
    <w:rsid w:val="005733F8"/>
    <w:rsid w:val="005E4280"/>
    <w:rsid w:val="00722B5E"/>
    <w:rsid w:val="00771ADA"/>
    <w:rsid w:val="0081284F"/>
    <w:rsid w:val="00904A71"/>
    <w:rsid w:val="00947144"/>
    <w:rsid w:val="00964694"/>
    <w:rsid w:val="009F66C3"/>
    <w:rsid w:val="00A0667B"/>
    <w:rsid w:val="00A63F8F"/>
    <w:rsid w:val="00A84DAB"/>
    <w:rsid w:val="00A86C18"/>
    <w:rsid w:val="00B11C98"/>
    <w:rsid w:val="00B26E17"/>
    <w:rsid w:val="00B31FE4"/>
    <w:rsid w:val="00B871B1"/>
    <w:rsid w:val="00BF3D25"/>
    <w:rsid w:val="00C20B71"/>
    <w:rsid w:val="00C74468"/>
    <w:rsid w:val="00C75FF5"/>
    <w:rsid w:val="00C8688F"/>
    <w:rsid w:val="00CA320E"/>
    <w:rsid w:val="00CC0491"/>
    <w:rsid w:val="00DA5BFF"/>
    <w:rsid w:val="00E21AC7"/>
    <w:rsid w:val="00E66184"/>
    <w:rsid w:val="00F14EB9"/>
    <w:rsid w:val="00F741EB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A77A"/>
  <w15:chartTrackingRefBased/>
  <w15:docId w15:val="{DDB8141A-C112-4762-B405-3E9DD8D8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s11764-022-01232-w" TargetMode="External"/><Relationship Id="rId21" Type="http://schemas.openxmlformats.org/officeDocument/2006/relationships/hyperlink" Target="https://doi.org/10.3758/PBR.17.6.763" TargetMode="External"/><Relationship Id="rId42" Type="http://schemas.openxmlformats.org/officeDocument/2006/relationships/hyperlink" Target="https://doi.org/10.1007/s00520-011-1158-0" TargetMode="External"/><Relationship Id="rId47" Type="http://schemas.openxmlformats.org/officeDocument/2006/relationships/hyperlink" Target="https://doi.org/10.1016/j.bbi.2021.01.015" TargetMode="External"/><Relationship Id="rId63" Type="http://schemas.openxmlformats.org/officeDocument/2006/relationships/hyperlink" Target="https://doi.org/10.1093/noajnl/vdaa060" TargetMode="External"/><Relationship Id="rId68" Type="http://schemas.openxmlformats.org/officeDocument/2006/relationships/hyperlink" Target="https://doi.org/10.1007/s10549-016-4073-8" TargetMode="External"/><Relationship Id="rId84" Type="http://schemas.openxmlformats.org/officeDocument/2006/relationships/hyperlink" Target="https://doi.org/10.3322/caac.21763" TargetMode="External"/><Relationship Id="rId89" Type="http://schemas.openxmlformats.org/officeDocument/2006/relationships/hyperlink" Target="https://doi.org/10.1111/j.1471-4159.2006.04179.x" TargetMode="External"/><Relationship Id="rId16" Type="http://schemas.openxmlformats.org/officeDocument/2006/relationships/hyperlink" Target="https://doi.org/10.1002/cncr.11382" TargetMode="External"/><Relationship Id="rId107" Type="http://schemas.openxmlformats.org/officeDocument/2006/relationships/hyperlink" Target="https://doi.org/10.1016/j.cyto.2021.155556" TargetMode="External"/><Relationship Id="rId11" Type="http://schemas.openxmlformats.org/officeDocument/2006/relationships/hyperlink" Target="https://doi.org/10.1371/journal.pone.0164204" TargetMode="External"/><Relationship Id="rId32" Type="http://schemas.openxmlformats.org/officeDocument/2006/relationships/hyperlink" Target="https://doi.org/10.3758/s13421-015-0526-2" TargetMode="External"/><Relationship Id="rId37" Type="http://schemas.openxmlformats.org/officeDocument/2006/relationships/hyperlink" Target="https://doi.org/10.1093/jncimonographs/lgv009" TargetMode="External"/><Relationship Id="rId53" Type="http://schemas.openxmlformats.org/officeDocument/2006/relationships/hyperlink" Target="https://doi.org/10.1006/cyto.1997.0290" TargetMode="External"/><Relationship Id="rId58" Type="http://schemas.openxmlformats.org/officeDocument/2006/relationships/hyperlink" Target="https://doi.org/10.1002/cncr.21234" TargetMode="External"/><Relationship Id="rId74" Type="http://schemas.openxmlformats.org/officeDocument/2006/relationships/hyperlink" Target="https://doi.org/10.1016/S1470-2045(04)01597-9" TargetMode="External"/><Relationship Id="rId79" Type="http://schemas.openxmlformats.org/officeDocument/2006/relationships/hyperlink" Target="https://doi.org/10.1038/nrc2507" TargetMode="External"/><Relationship Id="rId102" Type="http://schemas.openxmlformats.org/officeDocument/2006/relationships/hyperlink" Target="https://doi.org/10.1037/a0019474" TargetMode="External"/><Relationship Id="rId5" Type="http://schemas.openxmlformats.org/officeDocument/2006/relationships/hyperlink" Target="https://doi.org/10.1200/JCO.2009.27.0827" TargetMode="External"/><Relationship Id="rId90" Type="http://schemas.openxmlformats.org/officeDocument/2006/relationships/hyperlink" Target="https://doi.org/10.1200/JCO.2004.08.094" TargetMode="External"/><Relationship Id="rId95" Type="http://schemas.openxmlformats.org/officeDocument/2006/relationships/hyperlink" Target="https://doi.org/10.1007/s11764-017-0664-6" TargetMode="External"/><Relationship Id="rId22" Type="http://schemas.openxmlformats.org/officeDocument/2006/relationships/hyperlink" Target="https://doi.org/10.1162/089892902317361886" TargetMode="External"/><Relationship Id="rId27" Type="http://schemas.openxmlformats.org/officeDocument/2006/relationships/hyperlink" Target="https://doi.org/10.1016/j.neuron.2019.04.032" TargetMode="External"/><Relationship Id="rId43" Type="http://schemas.openxmlformats.org/officeDocument/2006/relationships/hyperlink" Target="https://doi.org/10.1097/NCC.0b013e3182980383" TargetMode="External"/><Relationship Id="rId48" Type="http://schemas.openxmlformats.org/officeDocument/2006/relationships/hyperlink" Target="https://doi.org/10.1002/onco.13729" TargetMode="External"/><Relationship Id="rId64" Type="http://schemas.openxmlformats.org/officeDocument/2006/relationships/hyperlink" Target="https://doi.org/10.15252/emmm.202012075" TargetMode="External"/><Relationship Id="rId69" Type="http://schemas.openxmlformats.org/officeDocument/2006/relationships/hyperlink" Target="https://doi.org/10.3389/fmolb.2021.770413" TargetMode="External"/><Relationship Id="rId80" Type="http://schemas.openxmlformats.org/officeDocument/2006/relationships/hyperlink" Target="https://doi.org/10.3758/bf03195403" TargetMode="External"/><Relationship Id="rId85" Type="http://schemas.openxmlformats.org/officeDocument/2006/relationships/hyperlink" Target="https://doi.org/10.3758/s13423-018-1451-8" TargetMode="External"/><Relationship Id="rId12" Type="http://schemas.openxmlformats.org/officeDocument/2006/relationships/hyperlink" Target="https://doi.org/10.3390/cancers13112576" TargetMode="External"/><Relationship Id="rId17" Type="http://schemas.openxmlformats.org/officeDocument/2006/relationships/hyperlink" Target="https://doi.org/10.1016/j.jmp.2019.01.004" TargetMode="External"/><Relationship Id="rId33" Type="http://schemas.openxmlformats.org/officeDocument/2006/relationships/hyperlink" Target="https://doi.org/10.1177/1099800419887230" TargetMode="External"/><Relationship Id="rId38" Type="http://schemas.openxmlformats.org/officeDocument/2006/relationships/hyperlink" Target="https://doi.org/10.1093/jnci/djx057" TargetMode="External"/><Relationship Id="rId59" Type="http://schemas.openxmlformats.org/officeDocument/2006/relationships/hyperlink" Target="https://doi.org/10.1016/j.jamda.2013.05.009" TargetMode="External"/><Relationship Id="rId103" Type="http://schemas.openxmlformats.org/officeDocument/2006/relationships/hyperlink" Target="https://doi.org/10.1016/j.jmp.2010.01.004" TargetMode="External"/><Relationship Id="rId108" Type="http://schemas.openxmlformats.org/officeDocument/2006/relationships/hyperlink" Target="https://doi.org/10.1016/j.radonc.2008.03.020" TargetMode="External"/><Relationship Id="rId54" Type="http://schemas.openxmlformats.org/officeDocument/2006/relationships/hyperlink" Target="https://doi.org/10.3389/fpsyg.2013.00918" TargetMode="External"/><Relationship Id="rId70" Type="http://schemas.openxmlformats.org/officeDocument/2006/relationships/hyperlink" Target="https://doi.org/10.1002/cam4.5863" TargetMode="External"/><Relationship Id="rId75" Type="http://schemas.openxmlformats.org/officeDocument/2006/relationships/hyperlink" Target="https://doi.org/10.1016/j.bbadis.2019.02.007" TargetMode="External"/><Relationship Id="rId91" Type="http://schemas.openxmlformats.org/officeDocument/2006/relationships/hyperlink" Target="https://doi.org/10.1016/j.clindermatol.2023.03.008" TargetMode="External"/><Relationship Id="rId96" Type="http://schemas.openxmlformats.org/officeDocument/2006/relationships/hyperlink" Target="https://doi.org/10.1002/cncr.2973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s00520-023-08282-5" TargetMode="External"/><Relationship Id="rId15" Type="http://schemas.openxmlformats.org/officeDocument/2006/relationships/hyperlink" Target="https://doi.org/10.1345/aph.1R408" TargetMode="External"/><Relationship Id="rId23" Type="http://schemas.openxmlformats.org/officeDocument/2006/relationships/hyperlink" Target="https://doi.org/10.1007/s00432-023-05088-0" TargetMode="External"/><Relationship Id="rId28" Type="http://schemas.openxmlformats.org/officeDocument/2006/relationships/hyperlink" Target="https://doi.org/10.1016/j.tins.2021.02.003" TargetMode="External"/><Relationship Id="rId36" Type="http://schemas.openxmlformats.org/officeDocument/2006/relationships/hyperlink" Target="https://doi.org/10.1177/0844562120927535" TargetMode="External"/><Relationship Id="rId49" Type="http://schemas.openxmlformats.org/officeDocument/2006/relationships/hyperlink" Target="https://doi.org/10.1016/j.anr.2012.08.004" TargetMode="External"/><Relationship Id="rId57" Type="http://schemas.openxmlformats.org/officeDocument/2006/relationships/hyperlink" Target="https://doi.org/10.1016/j.ejphar.2018.09.034" TargetMode="External"/><Relationship Id="rId106" Type="http://schemas.openxmlformats.org/officeDocument/2006/relationships/hyperlink" Target="https://doi.org/10.4103/apjon.apjon_16_18" TargetMode="External"/><Relationship Id="rId10" Type="http://schemas.openxmlformats.org/officeDocument/2006/relationships/hyperlink" Target="https://doi.org/10.1097/00006842-200105000-00007" TargetMode="External"/><Relationship Id="rId31" Type="http://schemas.openxmlformats.org/officeDocument/2006/relationships/hyperlink" Target="https://doi.org/10.3758/s13428-021-01680-9" TargetMode="External"/><Relationship Id="rId44" Type="http://schemas.openxmlformats.org/officeDocument/2006/relationships/hyperlink" Target="https://doi.org/10.1021/acschemneuro.5b00029" TargetMode="External"/><Relationship Id="rId52" Type="http://schemas.openxmlformats.org/officeDocument/2006/relationships/hyperlink" Target="https://doi.org/10.1016/j.neures.2013.10.004" TargetMode="External"/><Relationship Id="rId60" Type="http://schemas.openxmlformats.org/officeDocument/2006/relationships/hyperlink" Target="https://doi.org/10.2217/fon.10.142" TargetMode="External"/><Relationship Id="rId65" Type="http://schemas.openxmlformats.org/officeDocument/2006/relationships/hyperlink" Target="https://doi.org/10.1155/2017/9624760" TargetMode="External"/><Relationship Id="rId73" Type="http://schemas.openxmlformats.org/officeDocument/2006/relationships/hyperlink" Target="https://doi.org/10.1037/0882-7974.21.2.353" TargetMode="External"/><Relationship Id="rId78" Type="http://schemas.openxmlformats.org/officeDocument/2006/relationships/hyperlink" Target="https://doi.org/10.1016/j.it.2015.08.002" TargetMode="External"/><Relationship Id="rId81" Type="http://schemas.openxmlformats.org/officeDocument/2006/relationships/hyperlink" Target="https://doi.org/10.1080/00207454.2016.1212854" TargetMode="External"/><Relationship Id="rId86" Type="http://schemas.openxmlformats.org/officeDocument/2006/relationships/hyperlink" Target="https://doi.org/10.3389/fpsyt.2020.00443" TargetMode="External"/><Relationship Id="rId94" Type="http://schemas.openxmlformats.org/officeDocument/2006/relationships/hyperlink" Target="https://doi.org/10.1200/JCO.2015.63.0905" TargetMode="External"/><Relationship Id="rId99" Type="http://schemas.openxmlformats.org/officeDocument/2006/relationships/hyperlink" Target="https://doi.org/10.1016/S1470-2045(10)70294-1" TargetMode="External"/><Relationship Id="rId101" Type="http://schemas.openxmlformats.org/officeDocument/2006/relationships/hyperlink" Target="https://doi.org/10.1177/09637214221077060" TargetMode="External"/><Relationship Id="rId4" Type="http://schemas.openxmlformats.org/officeDocument/2006/relationships/hyperlink" Target="https://doi.org/10.1038/nrc2073" TargetMode="External"/><Relationship Id="rId9" Type="http://schemas.openxmlformats.org/officeDocument/2006/relationships/hyperlink" Target="https://doi.org/10.1016/j.pharmthera.2011.01.014" TargetMode="External"/><Relationship Id="rId13" Type="http://schemas.openxmlformats.org/officeDocument/2006/relationships/hyperlink" Target="https://doi.org/10.1371/journal.pone.0081234" TargetMode="External"/><Relationship Id="rId18" Type="http://schemas.openxmlformats.org/officeDocument/2006/relationships/hyperlink" Target="https://doi.org/10.3389/fonc.2020.01492" TargetMode="External"/><Relationship Id="rId39" Type="http://schemas.openxmlformats.org/officeDocument/2006/relationships/hyperlink" Target="https://doi.org/10.1093/jnci/djv099" TargetMode="External"/><Relationship Id="rId109" Type="http://schemas.openxmlformats.org/officeDocument/2006/relationships/hyperlink" Target="https://doi.org/10.3389/fpsyg.2014.01364" TargetMode="External"/><Relationship Id="rId34" Type="http://schemas.openxmlformats.org/officeDocument/2006/relationships/hyperlink" Target="https://doi.org/10.1016/j.jneuroim.2018.04.012" TargetMode="External"/><Relationship Id="rId50" Type="http://schemas.openxmlformats.org/officeDocument/2006/relationships/hyperlink" Target="https://doi.org/10.21203/rs.3.rs-1456791/v1" TargetMode="External"/><Relationship Id="rId55" Type="http://schemas.openxmlformats.org/officeDocument/2006/relationships/hyperlink" Target="https://doi.org/10.31234/osf.io/9h3v7" TargetMode="External"/><Relationship Id="rId76" Type="http://schemas.openxmlformats.org/officeDocument/2006/relationships/hyperlink" Target="https://doi.org/10.1016/j.phrs.2017.01.001" TargetMode="External"/><Relationship Id="rId97" Type="http://schemas.openxmlformats.org/officeDocument/2006/relationships/hyperlink" Target="https://doi.org/10.1016/j.cyto.2014.12.006" TargetMode="External"/><Relationship Id="rId104" Type="http://schemas.openxmlformats.org/officeDocument/2006/relationships/hyperlink" Target="https://www.wcrf.org/cancer-trends/worldwide-cancer-data/" TargetMode="External"/><Relationship Id="rId7" Type="http://schemas.openxmlformats.org/officeDocument/2006/relationships/hyperlink" Target="https://doi.org/10.1016/j.hpb.2015.09.004" TargetMode="External"/><Relationship Id="rId71" Type="http://schemas.openxmlformats.org/officeDocument/2006/relationships/hyperlink" Target="https://psycnet.apa.org/doi/10.1037/neu0000320" TargetMode="External"/><Relationship Id="rId92" Type="http://schemas.openxmlformats.org/officeDocument/2006/relationships/hyperlink" Target="https://doi.org/10.1016/j.jneuroim.|2020.57719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7812/TPP/18-120" TargetMode="External"/><Relationship Id="rId24" Type="http://schemas.openxmlformats.org/officeDocument/2006/relationships/hyperlink" Target="https://doi.org/10.1097/01.pra.0000400264.30043.ae" TargetMode="External"/><Relationship Id="rId40" Type="http://schemas.openxmlformats.org/officeDocument/2006/relationships/hyperlink" Target="https://doi.org/10.1038/s41598-018-35919-x" TargetMode="External"/><Relationship Id="rId45" Type="http://schemas.openxmlformats.org/officeDocument/2006/relationships/hyperlink" Target="https://doi.org/10.18632/oncotarget.25718" TargetMode="External"/><Relationship Id="rId66" Type="http://schemas.openxmlformats.org/officeDocument/2006/relationships/hyperlink" Target="https://doi.org/10.3390/cancers11050687" TargetMode="External"/><Relationship Id="rId87" Type="http://schemas.openxmlformats.org/officeDocument/2006/relationships/hyperlink" Target="https://doi.org/10.1002/pon.5456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doi.org/10.1016/j.lfs.2020.118071" TargetMode="External"/><Relationship Id="rId82" Type="http://schemas.openxmlformats.org/officeDocument/2006/relationships/hyperlink" Target="https://doi.org/10.1007/s12035-018-1224-4" TargetMode="External"/><Relationship Id="rId19" Type="http://schemas.openxmlformats.org/officeDocument/2006/relationships/hyperlink" Target="https://doi.org/10.3758/s13423-010-0022-4" TargetMode="External"/><Relationship Id="rId14" Type="http://schemas.openxmlformats.org/officeDocument/2006/relationships/hyperlink" Target="https://doi.org/10.1093/annonc/mdv206" TargetMode="External"/><Relationship Id="rId30" Type="http://schemas.openxmlformats.org/officeDocument/2006/relationships/hyperlink" Target="https://doi.org/10.1002/onco.13867" TargetMode="External"/><Relationship Id="rId35" Type="http://schemas.openxmlformats.org/officeDocument/2006/relationships/hyperlink" Target="https://doi.org/10.1093/jnci/djac202" TargetMode="External"/><Relationship Id="rId56" Type="http://schemas.openxmlformats.org/officeDocument/2006/relationships/hyperlink" Target="https://doi.org/10.1007/s00520-020-05860-9" TargetMode="External"/><Relationship Id="rId77" Type="http://schemas.openxmlformats.org/officeDocument/2006/relationships/hyperlink" Target="https://doi.org/10.1007/s00018-021-03925-4" TargetMode="External"/><Relationship Id="rId100" Type="http://schemas.openxmlformats.org/officeDocument/2006/relationships/hyperlink" Target="https://doi.org/10.1007/s42113-018-0004-6" TargetMode="External"/><Relationship Id="rId105" Type="http://schemas.openxmlformats.org/officeDocument/2006/relationships/hyperlink" Target="https://doi.org/10.1017/S1478951518000664" TargetMode="External"/><Relationship Id="rId8" Type="http://schemas.openxmlformats.org/officeDocument/2006/relationships/hyperlink" Target="https://doi.org/10.1007/s12035-019-1589-z" TargetMode="External"/><Relationship Id="rId51" Type="http://schemas.openxmlformats.org/officeDocument/2006/relationships/hyperlink" Target="https://doi.org/10.1016/j.immuni.2018.12.012" TargetMode="External"/><Relationship Id="rId72" Type="http://schemas.openxmlformats.org/officeDocument/2006/relationships/hyperlink" Target="https://doi.org/10.1016/j.bbrc.2018.11.021" TargetMode="External"/><Relationship Id="rId93" Type="http://schemas.openxmlformats.org/officeDocument/2006/relationships/hyperlink" Target="https://doi.org/10.1037/0033-295X.111.4.1003" TargetMode="External"/><Relationship Id="rId98" Type="http://schemas.openxmlformats.org/officeDocument/2006/relationships/hyperlink" Target="https://doi.org/10.1002/ijc.3025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i.org/10.1016/j.ijrobp.2010.05.004" TargetMode="External"/><Relationship Id="rId46" Type="http://schemas.openxmlformats.org/officeDocument/2006/relationships/hyperlink" Target="https://doi.org/10.1016/j.bbi.2012.05.017" TargetMode="External"/><Relationship Id="rId67" Type="http://schemas.openxmlformats.org/officeDocument/2006/relationships/hyperlink" Target="https://doi.org/10.1016/j.cyto.2021.155653" TargetMode="External"/><Relationship Id="rId20" Type="http://schemas.openxmlformats.org/officeDocument/2006/relationships/hyperlink" Target="https://doi.org/10.3390/jcm11092363" TargetMode="External"/><Relationship Id="rId41" Type="http://schemas.openxmlformats.org/officeDocument/2006/relationships/hyperlink" Target="https://doi.org/10.1093/jnci/djab133" TargetMode="External"/><Relationship Id="rId62" Type="http://schemas.openxmlformats.org/officeDocument/2006/relationships/hyperlink" Target="https://doi.org/10.1188/08.ONF.916-920" TargetMode="External"/><Relationship Id="rId83" Type="http://schemas.openxmlformats.org/officeDocument/2006/relationships/hyperlink" Target="https://doi.org/10.1016/j.breast.2004.10.004" TargetMode="External"/><Relationship Id="rId88" Type="http://schemas.openxmlformats.org/officeDocument/2006/relationships/hyperlink" Target="https://doi.org/10.1080/13880209.2022.2108064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19</Pages>
  <Words>5483</Words>
  <Characters>31255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25</cp:revision>
  <dcterms:created xsi:type="dcterms:W3CDTF">2024-10-21T09:51:00Z</dcterms:created>
  <dcterms:modified xsi:type="dcterms:W3CDTF">2024-10-28T11:52:00Z</dcterms:modified>
</cp:coreProperties>
</file>