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3ABEBE" w14:textId="77777777" w:rsidR="0032150E" w:rsidRDefault="0032150E" w:rsidP="0032150E">
      <w:pPr>
        <w:pStyle w:val="Heading2"/>
        <w:spacing w:before="0" w:after="0"/>
        <w:rPr>
          <w:rFonts w:ascii="Times New Roman" w:hAnsi="Times New Roman" w:cs="Times New Roman"/>
        </w:rPr>
      </w:pPr>
    </w:p>
    <w:p w14:paraId="60B472B6" w14:textId="4D4ABC7E" w:rsidR="0032150E" w:rsidRPr="00C574F5" w:rsidRDefault="00CA7577" w:rsidP="0032150E">
      <w:pPr>
        <w:pStyle w:val="Heading2"/>
        <w:spacing w:before="0" w:after="0"/>
        <w:rPr>
          <w:rFonts w:ascii="Helvetica Neue Light" w:hAnsi="Helvetica Neue Light" w:cs="Times New Roman"/>
          <w:b w:val="0"/>
          <w:i w:val="0"/>
          <w:sz w:val="24"/>
        </w:rPr>
      </w:pPr>
      <w:r>
        <w:rPr>
          <w:rFonts w:ascii="Times New Roman" w:hAnsi="Times New Roman" w:cs="Times New Roman"/>
        </w:rPr>
        <w:t>Title</w:t>
      </w:r>
      <w:r w:rsidR="004B2926">
        <w:rPr>
          <w:rFonts w:ascii="Times New Roman" w:hAnsi="Times New Roman" w:cs="Times New Roman"/>
        </w:rPr>
        <w:t xml:space="preserve"> of Study</w:t>
      </w:r>
      <w:r>
        <w:rPr>
          <w:rFonts w:ascii="Times New Roman" w:hAnsi="Times New Roman" w:cs="Times New Roman"/>
        </w:rPr>
        <w:t>:</w:t>
      </w:r>
      <w:r w:rsidR="00CB0513">
        <w:rPr>
          <w:rFonts w:ascii="Times New Roman" w:hAnsi="Times New Roman" w:cs="Times New Roman"/>
        </w:rPr>
        <w:t xml:space="preserve"> Utilizing Response Time Assessments of Cognitive Function- </w:t>
      </w:r>
      <w:r w:rsidR="000A1731" w:rsidRPr="000A1731">
        <w:rPr>
          <w:rFonts w:ascii="Times New Roman" w:hAnsi="Times New Roman" w:cs="Times New Roman"/>
        </w:rPr>
        <w:t>FY23-24-62</w:t>
      </w:r>
    </w:p>
    <w:p w14:paraId="05A19B58" w14:textId="68016955" w:rsidR="0032150E" w:rsidRPr="005811DA" w:rsidRDefault="00CA7577" w:rsidP="0032150E">
      <w:pPr>
        <w:pStyle w:val="BodyText"/>
        <w:spacing w:before="120" w:after="0"/>
        <w:rPr>
          <w:rFonts w:cs="Times New Roman"/>
          <w:b/>
          <w:i/>
          <w:sz w:val="22"/>
          <w:szCs w:val="22"/>
        </w:rPr>
      </w:pPr>
      <w:r>
        <w:rPr>
          <w:rFonts w:cs="Times New Roman"/>
          <w:b/>
          <w:bCs/>
          <w:i/>
          <w:sz w:val="28"/>
          <w:szCs w:val="28"/>
        </w:rPr>
        <w:t xml:space="preserve">Principal </w:t>
      </w:r>
      <w:r w:rsidRPr="00087B3F">
        <w:rPr>
          <w:rFonts w:cs="Times New Roman"/>
          <w:b/>
          <w:bCs/>
          <w:i/>
          <w:sz w:val="28"/>
          <w:szCs w:val="28"/>
        </w:rPr>
        <w:t>Investigator</w:t>
      </w:r>
      <w:r w:rsidR="0032150E" w:rsidRPr="00087B3F">
        <w:rPr>
          <w:rFonts w:cs="Times New Roman"/>
          <w:b/>
          <w:bCs/>
          <w:i/>
          <w:sz w:val="28"/>
          <w:szCs w:val="28"/>
        </w:rPr>
        <w:t>:</w:t>
      </w:r>
      <w:r w:rsidR="00CB0513">
        <w:rPr>
          <w:rFonts w:cs="Times New Roman"/>
          <w:b/>
          <w:bCs/>
          <w:i/>
          <w:sz w:val="28"/>
          <w:szCs w:val="28"/>
        </w:rPr>
        <w:t xml:space="preserve"> Bryanna Scheuler</w:t>
      </w:r>
      <w:r w:rsidR="0032150E">
        <w:rPr>
          <w:rFonts w:cs="Times New Roman"/>
        </w:rPr>
        <w:t xml:space="preserve"> </w:t>
      </w:r>
    </w:p>
    <w:p w14:paraId="23D12FAD" w14:textId="595A68ED" w:rsidR="0032150E" w:rsidRPr="005811DA" w:rsidRDefault="0032150E" w:rsidP="0032150E">
      <w:pPr>
        <w:pStyle w:val="BodyText"/>
        <w:widowControl w:val="0"/>
        <w:spacing w:before="120" w:after="0"/>
        <w:rPr>
          <w:rFonts w:cs="Times New Roman"/>
          <w:b/>
          <w:sz w:val="22"/>
          <w:szCs w:val="22"/>
        </w:rPr>
      </w:pPr>
      <w:r w:rsidRPr="002D331D">
        <w:rPr>
          <w:rFonts w:cs="Times New Roman"/>
          <w:b/>
          <w:bCs/>
          <w:i/>
          <w:sz w:val="28"/>
          <w:szCs w:val="28"/>
        </w:rPr>
        <w:t xml:space="preserve">Purpose of the Study and </w:t>
      </w:r>
      <w:r w:rsidR="005811DA">
        <w:rPr>
          <w:rFonts w:cs="Times New Roman"/>
          <w:b/>
          <w:bCs/>
          <w:i/>
          <w:sz w:val="28"/>
          <w:szCs w:val="28"/>
        </w:rPr>
        <w:t>Y</w:t>
      </w:r>
      <w:r w:rsidRPr="002D331D">
        <w:rPr>
          <w:rFonts w:cs="Times New Roman"/>
          <w:b/>
          <w:bCs/>
          <w:i/>
          <w:sz w:val="28"/>
          <w:szCs w:val="28"/>
        </w:rPr>
        <w:t xml:space="preserve">our </w:t>
      </w:r>
      <w:r w:rsidR="005811DA">
        <w:rPr>
          <w:rFonts w:cs="Times New Roman"/>
          <w:b/>
          <w:bCs/>
          <w:i/>
          <w:sz w:val="28"/>
          <w:szCs w:val="28"/>
        </w:rPr>
        <w:t>Involvement</w:t>
      </w:r>
      <w:r w:rsidRPr="002D331D">
        <w:rPr>
          <w:rFonts w:cs="Times New Roman"/>
          <w:b/>
          <w:bCs/>
          <w:i/>
          <w:sz w:val="28"/>
          <w:szCs w:val="28"/>
        </w:rPr>
        <w:t>:</w:t>
      </w:r>
      <w:r>
        <w:rPr>
          <w:rFonts w:cs="Times New Roman"/>
        </w:rPr>
        <w:t xml:space="preserve"> </w:t>
      </w:r>
    </w:p>
    <w:p w14:paraId="4ECD802C" w14:textId="3F6CA776" w:rsidR="00CB0513" w:rsidRDefault="0032150E" w:rsidP="0032150E">
      <w:pPr>
        <w:rPr>
          <w:iCs/>
        </w:rPr>
      </w:pPr>
      <w:r w:rsidRPr="00087B3F">
        <w:rPr>
          <w:iCs/>
        </w:rPr>
        <w:t>The purpose of the study is to</w:t>
      </w:r>
      <w:r w:rsidR="00CB0513">
        <w:rPr>
          <w:iCs/>
        </w:rPr>
        <w:t xml:space="preserve"> </w:t>
      </w:r>
      <w:r w:rsidR="00641823">
        <w:rPr>
          <w:iCs/>
        </w:rPr>
        <w:t>develop an alternative approach to measuring cognitive domains, and understand how these sectors of cognition are impacted by stress</w:t>
      </w:r>
      <w:r w:rsidR="00B42E93">
        <w:rPr>
          <w:iCs/>
        </w:rPr>
        <w:t xml:space="preserve"> over time</w:t>
      </w:r>
      <w:r w:rsidR="00641823">
        <w:rPr>
          <w:iCs/>
        </w:rPr>
        <w:t>.</w:t>
      </w:r>
      <w:r w:rsidR="009B3218">
        <w:rPr>
          <w:iCs/>
        </w:rPr>
        <w:t xml:space="preserve"> </w:t>
      </w:r>
      <w:r w:rsidR="00641823">
        <w:rPr>
          <w:iCs/>
        </w:rPr>
        <w:t>Additionally, t</w:t>
      </w:r>
      <w:r w:rsidR="009B3218">
        <w:rPr>
          <w:iCs/>
        </w:rPr>
        <w:t>he cognitive assessments</w:t>
      </w:r>
      <w:r w:rsidR="00641823">
        <w:rPr>
          <w:iCs/>
        </w:rPr>
        <w:t xml:space="preserve"> utilized in this task</w:t>
      </w:r>
      <w:r w:rsidR="009B3218">
        <w:rPr>
          <w:iCs/>
        </w:rPr>
        <w:t xml:space="preserve"> will later be used to </w:t>
      </w:r>
      <w:r w:rsidR="00D858DA">
        <w:rPr>
          <w:iCs/>
        </w:rPr>
        <w:t>assess cognitive impairment in cancer survivors, to discern what underlying mechanisms are driving the phenomenon referred to as ‘chemo brain.’ If you choose to participate in this study</w:t>
      </w:r>
      <w:r w:rsidR="000E7500">
        <w:rPr>
          <w:iCs/>
        </w:rPr>
        <w:t xml:space="preserve">, your responses will help us build an understanding of </w:t>
      </w:r>
      <w:r w:rsidR="00641823">
        <w:rPr>
          <w:iCs/>
        </w:rPr>
        <w:t xml:space="preserve">how stress impacts performance on </w:t>
      </w:r>
      <w:r w:rsidR="000E7500">
        <w:rPr>
          <w:iCs/>
        </w:rPr>
        <w:t xml:space="preserve">these tasks, </w:t>
      </w:r>
      <w:r w:rsidR="00B42E93">
        <w:rPr>
          <w:iCs/>
        </w:rPr>
        <w:t>providing a baseline for evaluating cognitive</w:t>
      </w:r>
      <w:r w:rsidR="000E7500">
        <w:rPr>
          <w:iCs/>
        </w:rPr>
        <w:t xml:space="preserve"> dysfunction in our cancer population.</w:t>
      </w:r>
      <w:r w:rsidR="00B14978">
        <w:rPr>
          <w:iCs/>
        </w:rPr>
        <w:t xml:space="preserve"> </w:t>
      </w:r>
    </w:p>
    <w:p w14:paraId="4B6B3B1D" w14:textId="77777777" w:rsidR="0032150E" w:rsidRDefault="005811DA" w:rsidP="0032150E">
      <w:pPr>
        <w:pStyle w:val="Heading2"/>
        <w:spacing w:before="120" w:after="0"/>
        <w:rPr>
          <w:rFonts w:ascii="Times New Roman" w:hAnsi="Times New Roman" w:cs="Times New Roman"/>
        </w:rPr>
      </w:pPr>
      <w:r>
        <w:rPr>
          <w:rFonts w:ascii="Times New Roman" w:hAnsi="Times New Roman" w:cs="Times New Roman"/>
        </w:rPr>
        <w:t>Participation</w:t>
      </w:r>
      <w:r w:rsidR="0032150E">
        <w:rPr>
          <w:rFonts w:ascii="Times New Roman" w:hAnsi="Times New Roman" w:cs="Times New Roman"/>
        </w:rPr>
        <w:t xml:space="preserve"> in </w:t>
      </w:r>
      <w:r>
        <w:rPr>
          <w:rFonts w:ascii="Times New Roman" w:hAnsi="Times New Roman" w:cs="Times New Roman"/>
        </w:rPr>
        <w:t>the Study:</w:t>
      </w:r>
    </w:p>
    <w:p w14:paraId="1775A3BB" w14:textId="29BF46AB" w:rsidR="000E7500" w:rsidRPr="000E7500" w:rsidRDefault="000E7500" w:rsidP="000E7500">
      <w:pPr>
        <w:pStyle w:val="BodyText"/>
      </w:pPr>
      <w:r>
        <w:t xml:space="preserve">Participation in this study is completely voluntary. Additionally, if you agree to participate, but later change your mind, you can end the experiment </w:t>
      </w:r>
      <w:r w:rsidR="00EB0C3D">
        <w:t>at any time</w:t>
      </w:r>
      <w:r w:rsidR="0017502B">
        <w:t>. Your decision not to participate will not be held against you.</w:t>
      </w:r>
    </w:p>
    <w:p w14:paraId="679D141B" w14:textId="77777777" w:rsidR="0032150E" w:rsidRPr="00FE30F2" w:rsidRDefault="0032150E" w:rsidP="0032150E">
      <w:pPr>
        <w:pStyle w:val="Heading2"/>
        <w:spacing w:before="120" w:after="0"/>
        <w:rPr>
          <w:rFonts w:ascii="Times New Roman" w:hAnsi="Times New Roman" w:cs="Times New Roman"/>
        </w:rPr>
      </w:pPr>
      <w:r w:rsidRPr="00FE30F2">
        <w:rPr>
          <w:rFonts w:ascii="Times New Roman" w:hAnsi="Times New Roman" w:cs="Times New Roman"/>
        </w:rPr>
        <w:t>Contact</w:t>
      </w:r>
      <w:r w:rsidR="005811DA">
        <w:rPr>
          <w:rFonts w:ascii="Times New Roman" w:hAnsi="Times New Roman" w:cs="Times New Roman"/>
        </w:rPr>
        <w:t xml:space="preserve"> I</w:t>
      </w:r>
      <w:r w:rsidRPr="00FE30F2">
        <w:rPr>
          <w:rFonts w:ascii="Times New Roman" w:hAnsi="Times New Roman" w:cs="Times New Roman"/>
        </w:rPr>
        <w:t>nformation:</w:t>
      </w:r>
    </w:p>
    <w:p w14:paraId="101946DF" w14:textId="033172E8" w:rsidR="0032150E" w:rsidRPr="005811DA" w:rsidRDefault="0032150E" w:rsidP="0032150E">
      <w:pPr>
        <w:pStyle w:val="BodyText"/>
        <w:spacing w:after="0"/>
        <w:rPr>
          <w:rFonts w:cs="Times New Roman"/>
          <w:b/>
          <w:sz w:val="22"/>
          <w:szCs w:val="22"/>
        </w:rPr>
      </w:pPr>
      <w:r w:rsidRPr="00FE30F2">
        <w:rPr>
          <w:rFonts w:cs="Times New Roman"/>
        </w:rPr>
        <w:t>If you have questions, concerns, complaints, or think the research has harmed you, you may talk to the research team at</w:t>
      </w:r>
      <w:r>
        <w:rPr>
          <w:rFonts w:cs="Times New Roman"/>
        </w:rPr>
        <w:t>:</w:t>
      </w:r>
      <w:r w:rsidR="0017502B">
        <w:rPr>
          <w:rFonts w:cs="Times New Roman"/>
        </w:rPr>
        <w:t xml:space="preserve"> </w:t>
      </w:r>
      <w:hyperlink r:id="rId10" w:history="1">
        <w:r w:rsidR="0017502B" w:rsidRPr="008E24E6">
          <w:rPr>
            <w:rStyle w:val="Hyperlink"/>
            <w:rFonts w:cs="Times New Roman"/>
          </w:rPr>
          <w:t>Bryanna.Scheuler@my.utsa.edu</w:t>
        </w:r>
      </w:hyperlink>
      <w:r w:rsidR="0017502B">
        <w:rPr>
          <w:rFonts w:cs="Times New Roman"/>
        </w:rPr>
        <w:t xml:space="preserve"> </w:t>
      </w:r>
      <w:r>
        <w:rPr>
          <w:rFonts w:cs="Times New Roman"/>
        </w:rPr>
        <w:t xml:space="preserve"> </w:t>
      </w:r>
    </w:p>
    <w:p w14:paraId="34C0A48A" w14:textId="77777777" w:rsidR="0032150E" w:rsidRDefault="0032150E" w:rsidP="0032150E">
      <w:pPr>
        <w:pStyle w:val="BodyText"/>
        <w:spacing w:before="120"/>
        <w:rPr>
          <w:rFonts w:cs="Times New Roman"/>
        </w:rPr>
      </w:pPr>
      <w:r w:rsidRPr="00FE30F2">
        <w:rPr>
          <w:rFonts w:cs="Times New Roman"/>
        </w:rPr>
        <w:t xml:space="preserve">This research is being overseen by an Institutional Review Board (“IRB”). You may also </w:t>
      </w:r>
      <w:r w:rsidR="000745DE">
        <w:rPr>
          <w:rFonts w:cs="Times New Roman"/>
        </w:rPr>
        <w:t xml:space="preserve">contact them at </w:t>
      </w:r>
      <w:hyperlink r:id="rId11" w:history="1">
        <w:r w:rsidRPr="00A54400">
          <w:rPr>
            <w:rStyle w:val="Hyperlink"/>
          </w:rPr>
          <w:t>IRB@utsa.edu</w:t>
        </w:r>
      </w:hyperlink>
      <w:r w:rsidRPr="00FE30F2">
        <w:rPr>
          <w:rFonts w:cs="Times New Roman"/>
        </w:rPr>
        <w:t xml:space="preserve"> if you have questions regarding your rights as a research participant or other questions, concerns, or complaints.</w:t>
      </w:r>
    </w:p>
    <w:p w14:paraId="5D751F91" w14:textId="3621DD58" w:rsidR="0032150E" w:rsidRDefault="00491DA3" w:rsidP="00D253C3">
      <w:pPr>
        <w:pStyle w:val="Heading2"/>
        <w:spacing w:before="0" w:after="0"/>
        <w:rPr>
          <w:rFonts w:ascii="Times New Roman" w:hAnsi="Times New Roman" w:cs="Times New Roman"/>
        </w:rPr>
      </w:pPr>
      <w:r>
        <w:rPr>
          <w:rFonts w:ascii="Times New Roman" w:hAnsi="Times New Roman" w:cs="Times New Roman"/>
        </w:rPr>
        <w:t xml:space="preserve">Participant Role </w:t>
      </w:r>
      <w:r w:rsidR="0032150E" w:rsidRPr="00FE30F2">
        <w:rPr>
          <w:rFonts w:ascii="Times New Roman" w:hAnsi="Times New Roman" w:cs="Times New Roman"/>
        </w:rPr>
        <w:t xml:space="preserve">in the </w:t>
      </w:r>
      <w:r>
        <w:rPr>
          <w:rFonts w:ascii="Times New Roman" w:hAnsi="Times New Roman" w:cs="Times New Roman"/>
        </w:rPr>
        <w:t>R</w:t>
      </w:r>
      <w:r w:rsidR="0032150E" w:rsidRPr="00FE30F2">
        <w:rPr>
          <w:rFonts w:ascii="Times New Roman" w:hAnsi="Times New Roman" w:cs="Times New Roman"/>
        </w:rPr>
        <w:t xml:space="preserve">esearch </w:t>
      </w:r>
      <w:r>
        <w:rPr>
          <w:rFonts w:ascii="Times New Roman" w:hAnsi="Times New Roman" w:cs="Times New Roman"/>
        </w:rPr>
        <w:t>S</w:t>
      </w:r>
      <w:r w:rsidR="0032150E" w:rsidRPr="00FE30F2">
        <w:rPr>
          <w:rFonts w:ascii="Times New Roman" w:hAnsi="Times New Roman" w:cs="Times New Roman"/>
        </w:rPr>
        <w:t>tudy</w:t>
      </w:r>
      <w:r>
        <w:rPr>
          <w:rFonts w:ascii="Times New Roman" w:hAnsi="Times New Roman" w:cs="Times New Roman"/>
        </w:rPr>
        <w:t xml:space="preserve">:  </w:t>
      </w:r>
    </w:p>
    <w:p w14:paraId="7148EAEB" w14:textId="00B7855A" w:rsidR="0032150E" w:rsidRPr="00D253C3" w:rsidRDefault="0032150E" w:rsidP="00D253C3">
      <w:pPr>
        <w:widowControl w:val="0"/>
        <w:rPr>
          <w:rFonts w:eastAsia="Times New Roman"/>
          <w:iCs/>
          <w:szCs w:val="24"/>
        </w:rPr>
      </w:pPr>
      <w:r w:rsidRPr="00D253C3">
        <w:rPr>
          <w:rFonts w:eastAsia="Times New Roman"/>
          <w:iCs/>
          <w:szCs w:val="24"/>
        </w:rPr>
        <w:t>If you agree to participate in this study</w:t>
      </w:r>
      <w:r w:rsidR="00491DA3" w:rsidRPr="00D253C3">
        <w:rPr>
          <w:rFonts w:eastAsia="Times New Roman"/>
          <w:iCs/>
          <w:szCs w:val="24"/>
        </w:rPr>
        <w:t>,</w:t>
      </w:r>
      <w:r w:rsidRPr="00D253C3">
        <w:rPr>
          <w:rFonts w:eastAsia="Times New Roman"/>
          <w:iCs/>
          <w:szCs w:val="24"/>
        </w:rPr>
        <w:t xml:space="preserve"> you</w:t>
      </w:r>
      <w:r w:rsidR="00E04B03">
        <w:rPr>
          <w:rFonts w:eastAsia="Times New Roman"/>
          <w:iCs/>
          <w:szCs w:val="24"/>
        </w:rPr>
        <w:t xml:space="preserve"> will complete cognitive tasks and stress measures once a week, for three weeks in a row. On the first day, you will complete two stress self-report forms and a cognitive computerized task. On the second day, you will collect saliva swabs at five time points throughout the day</w:t>
      </w:r>
      <w:r w:rsidR="00007940">
        <w:rPr>
          <w:rFonts w:eastAsia="Times New Roman"/>
          <w:iCs/>
          <w:szCs w:val="24"/>
        </w:rPr>
        <w:t>.</w:t>
      </w:r>
      <w:r w:rsidR="00E04B03">
        <w:rPr>
          <w:rFonts w:eastAsia="Times New Roman"/>
          <w:iCs/>
          <w:szCs w:val="24"/>
        </w:rPr>
        <w:t xml:space="preserve"> The saliva kits can then be returned to the study personnel, and a gift card will be provided.</w:t>
      </w:r>
      <w:r w:rsidR="00007940">
        <w:rPr>
          <w:rFonts w:eastAsia="Times New Roman"/>
          <w:iCs/>
          <w:szCs w:val="24"/>
        </w:rPr>
        <w:t xml:space="preserve"> </w:t>
      </w:r>
      <w:r w:rsidR="00064C7B">
        <w:rPr>
          <w:rFonts w:eastAsia="Times New Roman"/>
          <w:iCs/>
          <w:szCs w:val="24"/>
        </w:rPr>
        <w:t>No identifiable information</w:t>
      </w:r>
      <w:r w:rsidR="00604A41">
        <w:rPr>
          <w:rFonts w:eastAsia="Times New Roman"/>
          <w:iCs/>
          <w:szCs w:val="24"/>
        </w:rPr>
        <w:t xml:space="preserve"> will be collected</w:t>
      </w:r>
      <w:r w:rsidR="00501405">
        <w:rPr>
          <w:rFonts w:eastAsia="Times New Roman"/>
          <w:iCs/>
          <w:szCs w:val="24"/>
        </w:rPr>
        <w:t xml:space="preserve"> at any point. </w:t>
      </w:r>
      <w:r w:rsidR="0030009C">
        <w:rPr>
          <w:rFonts w:eastAsia="Times New Roman"/>
          <w:iCs/>
          <w:szCs w:val="24"/>
        </w:rPr>
        <w:t xml:space="preserve">Interaction with the primary investigator will be minimal to none, unless you would like to contact Ms. Scheuler directly. </w:t>
      </w:r>
    </w:p>
    <w:p w14:paraId="15693322" w14:textId="77777777" w:rsidR="0032150E" w:rsidRPr="00AD58B4" w:rsidRDefault="0032150E" w:rsidP="0032150E">
      <w:pPr>
        <w:pStyle w:val="Heading2"/>
        <w:spacing w:before="120" w:after="0"/>
        <w:rPr>
          <w:rFonts w:ascii="Times New Roman" w:hAnsi="Times New Roman" w:cs="Times New Roman"/>
          <w:color w:val="FF0000"/>
        </w:rPr>
      </w:pPr>
      <w:r>
        <w:rPr>
          <w:rFonts w:ascii="Times New Roman" w:hAnsi="Times New Roman" w:cs="Times New Roman"/>
        </w:rPr>
        <w:t xml:space="preserve">Risk, Benefits, Costs, and Compensation for </w:t>
      </w:r>
      <w:r w:rsidR="00491DA3">
        <w:rPr>
          <w:rFonts w:ascii="Times New Roman" w:hAnsi="Times New Roman" w:cs="Times New Roman"/>
        </w:rPr>
        <w:t>Participation:</w:t>
      </w:r>
    </w:p>
    <w:p w14:paraId="7FDB5944" w14:textId="2017A2B0" w:rsidR="0032150E" w:rsidRPr="00491DA3" w:rsidRDefault="0032150E" w:rsidP="0032150E">
      <w:pPr>
        <w:pStyle w:val="Heading2"/>
        <w:spacing w:before="0" w:after="0"/>
        <w:rPr>
          <w:rFonts w:ascii="Times New Roman" w:hAnsi="Times New Roman" w:cs="Times New Roman"/>
          <w:b w:val="0"/>
          <w:bCs w:val="0"/>
          <w:i w:val="0"/>
          <w:sz w:val="24"/>
          <w:szCs w:val="24"/>
        </w:rPr>
      </w:pPr>
      <w:r w:rsidRPr="00491DA3">
        <w:rPr>
          <w:rFonts w:ascii="Times New Roman" w:hAnsi="Times New Roman" w:cs="Times New Roman"/>
          <w:b w:val="0"/>
          <w:bCs w:val="0"/>
          <w:i w:val="0"/>
          <w:sz w:val="24"/>
          <w:szCs w:val="24"/>
        </w:rPr>
        <w:t xml:space="preserve">There are no reasonably expected risks associated with participation. </w:t>
      </w:r>
      <w:r w:rsidR="00E04B03">
        <w:rPr>
          <w:rFonts w:ascii="Times New Roman" w:hAnsi="Times New Roman" w:cs="Times New Roman"/>
          <w:b w:val="0"/>
          <w:bCs w:val="0"/>
          <w:i w:val="0"/>
          <w:sz w:val="24"/>
          <w:szCs w:val="24"/>
        </w:rPr>
        <w:t>For each week, you will be given a $20 gift card upon returning the cortisol kit. If you complete all three weeks of the study, you will receive an additional $20 gift card, for a total of $80.</w:t>
      </w:r>
    </w:p>
    <w:p w14:paraId="1CFC9591" w14:textId="771F2731" w:rsidR="0032150E" w:rsidRDefault="0032150E" w:rsidP="0032150E">
      <w:pPr>
        <w:pStyle w:val="Heading2"/>
        <w:spacing w:before="120" w:after="0"/>
        <w:rPr>
          <w:rStyle w:val="Instructions"/>
          <w:rFonts w:ascii="Times New Roman" w:hAnsi="Times New Roman" w:cs="Times New Roman"/>
          <w:sz w:val="24"/>
        </w:rPr>
      </w:pPr>
      <w:r w:rsidRPr="00AD5AD1">
        <w:rPr>
          <w:rFonts w:ascii="Times New Roman" w:hAnsi="Times New Roman" w:cs="Times New Roman"/>
        </w:rPr>
        <w:t>Participant Privacy and Research Record Confidentiality:</w:t>
      </w:r>
      <w:r w:rsidRPr="008F7F6D">
        <w:rPr>
          <w:rStyle w:val="Instructions"/>
          <w:rFonts w:ascii="Times New Roman" w:hAnsi="Times New Roman" w:cs="Times New Roman"/>
          <w:sz w:val="24"/>
        </w:rPr>
        <w:t xml:space="preserve"> </w:t>
      </w:r>
    </w:p>
    <w:p w14:paraId="1F3E9383" w14:textId="3E0F68ED" w:rsidR="0032150E" w:rsidRPr="008B5768" w:rsidRDefault="00D253C3" w:rsidP="0032150E">
      <w:pPr>
        <w:pStyle w:val="Heading2"/>
        <w:spacing w:before="120" w:after="0"/>
        <w:rPr>
          <w:rFonts w:ascii="Times New Roman" w:hAnsi="Times New Roman" w:cs="Times New Roman"/>
          <w:b w:val="0"/>
          <w:bCs w:val="0"/>
          <w:i w:val="0"/>
          <w:sz w:val="24"/>
          <w:szCs w:val="24"/>
        </w:rPr>
      </w:pPr>
      <w:r>
        <w:rPr>
          <w:rFonts w:ascii="Times New Roman" w:hAnsi="Times New Roman" w:cs="Times New Roman"/>
          <w:b w:val="0"/>
          <w:bCs w:val="0"/>
          <w:i w:val="0"/>
          <w:sz w:val="24"/>
          <w:szCs w:val="24"/>
        </w:rPr>
        <w:t>The</w:t>
      </w:r>
      <w:r w:rsidR="0032150E" w:rsidRPr="008B5768">
        <w:rPr>
          <w:rStyle w:val="Instructions"/>
          <w:rFonts w:ascii="Times New Roman" w:hAnsi="Times New Roman" w:cs="Times New Roman"/>
          <w:color w:val="auto"/>
          <w:sz w:val="24"/>
        </w:rPr>
        <w:t xml:space="preserve"> data will not contain anything to connect your identity with your information. Your research records will not be released without your consent unless required by law or a court order. Your records may be viewed by the Institutional Review Board, but the confidentiality of your records will be protected to the extent permitted by law. The data resulting from your participation may be used in publications and/or presentations but your identity will not be disclosed.</w:t>
      </w:r>
    </w:p>
    <w:p w14:paraId="2CA9CC1B" w14:textId="05FF5210" w:rsidR="002B3A84" w:rsidRPr="002C2CFB" w:rsidRDefault="0032150E" w:rsidP="00641823">
      <w:pPr>
        <w:pStyle w:val="BodyText"/>
        <w:spacing w:before="120"/>
        <w:jc w:val="center"/>
      </w:pPr>
      <w:r w:rsidRPr="002F1B89">
        <w:rPr>
          <w:rFonts w:cs="Times New Roman"/>
          <w:b/>
        </w:rPr>
        <w:t>This form is yours to keep.</w:t>
      </w:r>
    </w:p>
    <w:sectPr w:rsidR="002B3A84" w:rsidRPr="002C2CFB" w:rsidSect="0032150E">
      <w:headerReference w:type="default" r:id="rId12"/>
      <w:footerReference w:type="default" r:id="rId13"/>
      <w:pgSz w:w="12240" w:h="15840"/>
      <w:pgMar w:top="720" w:right="720" w:bottom="720" w:left="720" w:header="54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813FA8" w14:textId="77777777" w:rsidR="0074403A" w:rsidRDefault="0074403A" w:rsidP="002B3A84">
      <w:pPr>
        <w:spacing w:after="0"/>
      </w:pPr>
      <w:r>
        <w:separator/>
      </w:r>
    </w:p>
  </w:endnote>
  <w:endnote w:type="continuationSeparator" w:id="0">
    <w:p w14:paraId="77364950" w14:textId="77777777" w:rsidR="0074403A" w:rsidRDefault="0074403A" w:rsidP="002B3A8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Helvetica Neue Light">
    <w:altName w:val="Microsoft YaHei"/>
    <w:charset w:val="00"/>
    <w:family w:val="auto"/>
    <w:pitch w:val="variable"/>
    <w:sig w:usb0="00000001" w:usb1="5000205B" w:usb2="00000002" w:usb3="00000000" w:csb0="0000000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C1B726" w14:textId="77777777" w:rsidR="0032150E" w:rsidRDefault="0032150E" w:rsidP="004250D3">
    <w:pPr>
      <w:pStyle w:val="SOPFooter"/>
    </w:pPr>
    <w:r>
      <w:t>Form modified by UTSA 7/26/16</w:t>
    </w:r>
  </w:p>
  <w:p w14:paraId="209BE06F" w14:textId="77777777" w:rsidR="00D437DE" w:rsidRPr="004250D3" w:rsidRDefault="000C6A8F" w:rsidP="004250D3">
    <w:pPr>
      <w:pStyle w:val="SOPFooter"/>
    </w:pPr>
    <w:r>
      <w:t>Created by WIRB Copernicus Group, Inc. for University of Texas San Antonio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F674E0" w14:textId="77777777" w:rsidR="0074403A" w:rsidRDefault="0074403A" w:rsidP="002B3A84">
      <w:pPr>
        <w:spacing w:after="0"/>
      </w:pPr>
      <w:r>
        <w:separator/>
      </w:r>
    </w:p>
  </w:footnote>
  <w:footnote w:type="continuationSeparator" w:id="0">
    <w:p w14:paraId="5F15ECDE" w14:textId="77777777" w:rsidR="0074403A" w:rsidRDefault="0074403A" w:rsidP="002B3A8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4910" w:type="pct"/>
      <w:tblLayout w:type="fixed"/>
      <w:tblLook w:val="04A0" w:firstRow="1" w:lastRow="0" w:firstColumn="1" w:lastColumn="0" w:noHBand="0" w:noVBand="1"/>
    </w:tblPr>
    <w:tblGrid>
      <w:gridCol w:w="4688"/>
      <w:gridCol w:w="2030"/>
      <w:gridCol w:w="1787"/>
      <w:gridCol w:w="2096"/>
    </w:tblGrid>
    <w:tr w:rsidR="00924CAC" w:rsidRPr="00255270" w14:paraId="753C97A9" w14:textId="77777777" w:rsidTr="0032150E">
      <w:trPr>
        <w:cantSplit/>
        <w:trHeight w:hRule="exact" w:val="720"/>
      </w:trPr>
      <w:tc>
        <w:tcPr>
          <w:tcW w:w="4788" w:type="dxa"/>
          <w:vMerge w:val="restart"/>
          <w:tcBorders>
            <w:top w:val="nil"/>
            <w:left w:val="nil"/>
            <w:bottom w:val="nil"/>
          </w:tcBorders>
          <w:vAlign w:val="center"/>
        </w:tcPr>
        <w:p w14:paraId="04A3883A" w14:textId="77777777" w:rsidR="00924CAC" w:rsidRPr="00255270" w:rsidRDefault="000C6A8F" w:rsidP="002E2245">
          <w:pPr>
            <w:tabs>
              <w:tab w:val="right" w:pos="2178"/>
            </w:tabs>
            <w:jc w:val="center"/>
            <w:rPr>
              <w:rFonts w:ascii="Arial" w:hAnsi="Arial" w:cs="Arial"/>
              <w:b/>
              <w:bCs/>
              <w:color w:val="FFFFFF" w:themeColor="background1"/>
              <w:sz w:val="16"/>
              <w:szCs w:val="16"/>
            </w:rPr>
          </w:pPr>
          <w:r>
            <w:rPr>
              <w:rFonts w:ascii="Arial" w:hAnsi="Arial" w:cs="Arial"/>
              <w:b/>
              <w:bCs/>
              <w:noProof/>
              <w:color w:val="FFFFFF" w:themeColor="background1"/>
              <w:sz w:val="16"/>
              <w:szCs w:val="16"/>
            </w:rPr>
            <w:drawing>
              <wp:anchor distT="0" distB="0" distL="114300" distR="114300" simplePos="0" relativeHeight="251658240" behindDoc="0" locked="0" layoutInCell="1" allowOverlap="1" wp14:anchorId="02617D6A" wp14:editId="71151037">
                <wp:simplePos x="0" y="0"/>
                <wp:positionH relativeFrom="column">
                  <wp:posOffset>-45720</wp:posOffset>
                </wp:positionH>
                <wp:positionV relativeFrom="paragraph">
                  <wp:posOffset>-5080</wp:posOffset>
                </wp:positionV>
                <wp:extent cx="2057400" cy="6762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7400" cy="6762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030" w:type="dxa"/>
          <w:gridSpan w:val="3"/>
          <w:vAlign w:val="center"/>
        </w:tcPr>
        <w:p w14:paraId="10ADC3C8" w14:textId="77777777" w:rsidR="00924CAC" w:rsidRPr="0032150E" w:rsidRDefault="00777C3A" w:rsidP="00FF24D9">
          <w:pPr>
            <w:spacing w:after="0"/>
            <w:rPr>
              <w:rFonts w:ascii="Arial" w:hAnsi="Arial" w:cs="Arial"/>
              <w:b/>
              <w:bCs/>
              <w:sz w:val="32"/>
              <w:szCs w:val="32"/>
            </w:rPr>
          </w:pPr>
          <w:r>
            <w:rPr>
              <w:rFonts w:ascii="Arial" w:hAnsi="Arial" w:cs="Arial"/>
              <w:b/>
              <w:bCs/>
              <w:sz w:val="32"/>
              <w:szCs w:val="32"/>
            </w:rPr>
            <w:t>Consent Not Requiring Signature</w:t>
          </w:r>
          <w:r w:rsidR="00CA7577">
            <w:rPr>
              <w:rFonts w:ascii="Arial" w:hAnsi="Arial" w:cs="Arial"/>
              <w:b/>
              <w:bCs/>
              <w:sz w:val="32"/>
              <w:szCs w:val="32"/>
            </w:rPr>
            <w:t>:</w:t>
          </w:r>
          <w:r w:rsidR="0032150E" w:rsidRPr="0032150E">
            <w:rPr>
              <w:rFonts w:ascii="Arial" w:hAnsi="Arial" w:cs="Arial"/>
              <w:b/>
              <w:bCs/>
              <w:sz w:val="32"/>
              <w:szCs w:val="32"/>
            </w:rPr>
            <w:t xml:space="preserve"> </w:t>
          </w:r>
          <w:r w:rsidR="00FF24D9" w:rsidRPr="00FF24D9">
            <w:rPr>
              <w:rFonts w:ascii="Arial" w:hAnsi="Arial" w:cs="Arial"/>
              <w:b/>
              <w:bCs/>
              <w:sz w:val="30"/>
              <w:szCs w:val="30"/>
            </w:rPr>
            <w:t>P</w:t>
          </w:r>
          <w:r w:rsidR="0032150E" w:rsidRPr="0032150E">
            <w:rPr>
              <w:rFonts w:ascii="Arial" w:hAnsi="Arial" w:cs="Arial"/>
              <w:b/>
              <w:bCs/>
              <w:sz w:val="30"/>
              <w:szCs w:val="30"/>
            </w:rPr>
            <w:t xml:space="preserve">articipation in a </w:t>
          </w:r>
          <w:r w:rsidR="00CA7577">
            <w:rPr>
              <w:rFonts w:ascii="Arial" w:hAnsi="Arial" w:cs="Arial"/>
              <w:b/>
              <w:bCs/>
              <w:sz w:val="30"/>
              <w:szCs w:val="30"/>
            </w:rPr>
            <w:t>R</w:t>
          </w:r>
          <w:r w:rsidR="0032150E" w:rsidRPr="0032150E">
            <w:rPr>
              <w:rFonts w:ascii="Arial" w:hAnsi="Arial" w:cs="Arial"/>
              <w:b/>
              <w:bCs/>
              <w:sz w:val="30"/>
              <w:szCs w:val="30"/>
            </w:rPr>
            <w:t xml:space="preserve">esearch </w:t>
          </w:r>
          <w:r w:rsidR="00CA7577">
            <w:rPr>
              <w:rFonts w:ascii="Arial" w:hAnsi="Arial" w:cs="Arial"/>
              <w:b/>
              <w:bCs/>
              <w:sz w:val="30"/>
              <w:szCs w:val="30"/>
            </w:rPr>
            <w:t>S</w:t>
          </w:r>
          <w:r w:rsidR="0032150E" w:rsidRPr="0032150E">
            <w:rPr>
              <w:rFonts w:ascii="Arial" w:hAnsi="Arial" w:cs="Arial"/>
              <w:b/>
              <w:bCs/>
              <w:sz w:val="30"/>
              <w:szCs w:val="30"/>
            </w:rPr>
            <w:t>tudy</w:t>
          </w:r>
        </w:p>
      </w:tc>
    </w:tr>
    <w:tr w:rsidR="008F6E20" w:rsidRPr="00255270" w14:paraId="173DEFD9" w14:textId="77777777" w:rsidTr="0032150E">
      <w:trPr>
        <w:cantSplit/>
        <w:trHeight w:hRule="exact" w:val="216"/>
      </w:trPr>
      <w:tc>
        <w:tcPr>
          <w:tcW w:w="4788" w:type="dxa"/>
          <w:vMerge/>
          <w:tcBorders>
            <w:left w:val="nil"/>
            <w:bottom w:val="nil"/>
          </w:tcBorders>
        </w:tcPr>
        <w:p w14:paraId="30931D97" w14:textId="77777777" w:rsidR="008F6E20" w:rsidRPr="00255270" w:rsidRDefault="008F6E20" w:rsidP="002E2245">
          <w:pPr>
            <w:tabs>
              <w:tab w:val="right" w:pos="2178"/>
            </w:tabs>
            <w:rPr>
              <w:rFonts w:ascii="Arial" w:hAnsi="Arial" w:cs="Arial"/>
              <w:b/>
              <w:bCs/>
              <w:color w:val="000000"/>
              <w:sz w:val="20"/>
              <w:szCs w:val="20"/>
            </w:rPr>
          </w:pPr>
        </w:p>
      </w:tc>
      <w:tc>
        <w:tcPr>
          <w:tcW w:w="2070" w:type="dxa"/>
          <w:shd w:val="clear" w:color="auto" w:fill="D9D9D9" w:themeFill="background1" w:themeFillShade="D9"/>
          <w:vAlign w:val="center"/>
        </w:tcPr>
        <w:p w14:paraId="16E2F29D" w14:textId="77777777" w:rsidR="008F6E20" w:rsidRPr="00255270" w:rsidRDefault="008F6E20" w:rsidP="00A40CB0">
          <w:pPr>
            <w:pStyle w:val="SOPTableHeader"/>
          </w:pPr>
          <w:r w:rsidRPr="00255270">
            <w:t>Document No.:</w:t>
          </w:r>
        </w:p>
      </w:tc>
      <w:tc>
        <w:tcPr>
          <w:tcW w:w="1822" w:type="dxa"/>
          <w:shd w:val="clear" w:color="auto" w:fill="D9D9D9" w:themeFill="background1" w:themeFillShade="D9"/>
          <w:vAlign w:val="center"/>
        </w:tcPr>
        <w:p w14:paraId="1B8232D3" w14:textId="77777777" w:rsidR="008F6E20" w:rsidRPr="00255270" w:rsidRDefault="00CA3C80" w:rsidP="00A40CB0">
          <w:pPr>
            <w:pStyle w:val="SOPTableHeader"/>
          </w:pPr>
          <w:r>
            <w:t>Date:</w:t>
          </w:r>
        </w:p>
      </w:tc>
      <w:tc>
        <w:tcPr>
          <w:tcW w:w="2138" w:type="dxa"/>
          <w:shd w:val="clear" w:color="auto" w:fill="D9D9D9" w:themeFill="background1" w:themeFillShade="D9"/>
          <w:vAlign w:val="center"/>
        </w:tcPr>
        <w:p w14:paraId="6CE48E8F" w14:textId="77777777" w:rsidR="008F6E20" w:rsidRPr="00255270" w:rsidRDefault="008F6E20" w:rsidP="00A40CB0">
          <w:pPr>
            <w:pStyle w:val="SOPTableHeader"/>
          </w:pPr>
          <w:r w:rsidRPr="00255270">
            <w:t>Page:</w:t>
          </w:r>
        </w:p>
      </w:tc>
    </w:tr>
    <w:tr w:rsidR="008F6E20" w:rsidRPr="00255270" w14:paraId="02167D6A" w14:textId="77777777" w:rsidTr="0032150E">
      <w:trPr>
        <w:cantSplit/>
        <w:trHeight w:hRule="exact" w:val="360"/>
      </w:trPr>
      <w:tc>
        <w:tcPr>
          <w:tcW w:w="4788" w:type="dxa"/>
          <w:vMerge/>
          <w:tcBorders>
            <w:left w:val="nil"/>
            <w:bottom w:val="nil"/>
          </w:tcBorders>
        </w:tcPr>
        <w:p w14:paraId="3E2720E3" w14:textId="77777777" w:rsidR="008F6E20" w:rsidRPr="00255270" w:rsidRDefault="008F6E20" w:rsidP="002E2245">
          <w:pPr>
            <w:tabs>
              <w:tab w:val="right" w:pos="2178"/>
            </w:tabs>
            <w:rPr>
              <w:rFonts w:ascii="Arial" w:hAnsi="Arial" w:cs="Arial"/>
              <w:b/>
              <w:bCs/>
              <w:color w:val="000000"/>
              <w:sz w:val="20"/>
              <w:szCs w:val="20"/>
            </w:rPr>
          </w:pPr>
        </w:p>
      </w:tc>
      <w:tc>
        <w:tcPr>
          <w:tcW w:w="2070" w:type="dxa"/>
          <w:vAlign w:val="center"/>
        </w:tcPr>
        <w:p w14:paraId="7E25821F" w14:textId="77777777" w:rsidR="008F6E20" w:rsidRPr="00A40CB0" w:rsidRDefault="0032150E" w:rsidP="00DE7597">
          <w:pPr>
            <w:pStyle w:val="SOPTableItemBold"/>
          </w:pPr>
          <w:r>
            <w:t xml:space="preserve">HRP </w:t>
          </w:r>
          <w:r w:rsidR="00DE7597">
            <w:t>–</w:t>
          </w:r>
          <w:r>
            <w:t xml:space="preserve"> 50</w:t>
          </w:r>
          <w:r w:rsidR="00DE7597">
            <w:t>1 IS</w:t>
          </w:r>
        </w:p>
      </w:tc>
      <w:tc>
        <w:tcPr>
          <w:tcW w:w="1822" w:type="dxa"/>
          <w:vAlign w:val="center"/>
        </w:tcPr>
        <w:p w14:paraId="7FFDE169" w14:textId="77777777" w:rsidR="008F6E20" w:rsidRPr="00A40CB0" w:rsidRDefault="004B2926" w:rsidP="00D437DE">
          <w:pPr>
            <w:pStyle w:val="SOPTableItemBold"/>
            <w:jc w:val="left"/>
          </w:pPr>
          <w:r>
            <w:t>22 August 2016</w:t>
          </w:r>
        </w:p>
      </w:tc>
      <w:tc>
        <w:tcPr>
          <w:tcW w:w="2138" w:type="dxa"/>
          <w:vAlign w:val="center"/>
        </w:tcPr>
        <w:p w14:paraId="49BD669D" w14:textId="77777777" w:rsidR="008F6E20" w:rsidRPr="00A40CB0" w:rsidRDefault="008F6E20" w:rsidP="00A40CB0">
          <w:pPr>
            <w:pStyle w:val="SOPTableItemBold"/>
          </w:pPr>
          <w:r w:rsidRPr="00A40CB0">
            <w:t xml:space="preserve">Page </w:t>
          </w:r>
          <w:r w:rsidRPr="00A40CB0">
            <w:fldChar w:fldCharType="begin"/>
          </w:r>
          <w:r w:rsidRPr="00A40CB0">
            <w:instrText xml:space="preserve"> PAGE  \* Arabic  \* MERGEFORMAT </w:instrText>
          </w:r>
          <w:r w:rsidRPr="00A40CB0">
            <w:fldChar w:fldCharType="separate"/>
          </w:r>
          <w:r w:rsidR="006D18D6">
            <w:t>1</w:t>
          </w:r>
          <w:r w:rsidRPr="00A40CB0">
            <w:fldChar w:fldCharType="end"/>
          </w:r>
          <w:r w:rsidRPr="00A40CB0">
            <w:t xml:space="preserve"> of </w:t>
          </w:r>
          <w:fldSimple w:instr=" NUMPAGES  \* Arabic  \* MERGEFORMAT ">
            <w:r w:rsidR="006D18D6">
              <w:t>1</w:t>
            </w:r>
          </w:fldSimple>
        </w:p>
      </w:tc>
    </w:tr>
  </w:tbl>
  <w:p w14:paraId="33D5FFF5" w14:textId="77777777" w:rsidR="002E2245" w:rsidRPr="00255270" w:rsidRDefault="002E2245" w:rsidP="002B3A84">
    <w:pPr>
      <w:tabs>
        <w:tab w:val="center" w:pos="4680"/>
        <w:tab w:val="right" w:pos="9360"/>
      </w:tabs>
      <w:spacing w:after="0"/>
      <w:rPr>
        <w:sz w:val="2"/>
        <w:szCs w:val="2"/>
      </w:rPr>
    </w:pPr>
    <w:r w:rsidRPr="00255270">
      <w:rPr>
        <w:sz w:val="2"/>
        <w:szCs w:val="2"/>
      </w:rPr>
      <w:tab/>
    </w:r>
  </w:p>
  <w:p w14:paraId="33C9398A" w14:textId="77777777" w:rsidR="002E2245" w:rsidRPr="00255270" w:rsidRDefault="002E2245" w:rsidP="002B3A84">
    <w:pPr>
      <w:tabs>
        <w:tab w:val="center" w:pos="4680"/>
        <w:tab w:val="right" w:pos="9360"/>
      </w:tabs>
      <w:spacing w:after="0"/>
      <w:rPr>
        <w:sz w:val="2"/>
        <w:szCs w:val="2"/>
      </w:rPr>
    </w:pPr>
  </w:p>
  <w:p w14:paraId="49B14451" w14:textId="77777777" w:rsidR="002E2245" w:rsidRPr="00255270" w:rsidRDefault="002E2245" w:rsidP="002B3A84">
    <w:pPr>
      <w:tabs>
        <w:tab w:val="center" w:pos="4680"/>
        <w:tab w:val="right" w:pos="9360"/>
      </w:tabs>
      <w:spacing w:after="0"/>
      <w:rPr>
        <w:sz w:val="2"/>
      </w:rPr>
    </w:pPr>
  </w:p>
  <w:p w14:paraId="3096A175" w14:textId="77777777" w:rsidR="002E2245" w:rsidRPr="00255270" w:rsidRDefault="002E2245" w:rsidP="002B3A84">
    <w:pPr>
      <w:pStyle w:val="Header"/>
      <w:rPr>
        <w:sz w:val="2"/>
      </w:rPr>
    </w:pPr>
  </w:p>
  <w:p w14:paraId="1DBCCAAA" w14:textId="77777777" w:rsidR="002E2245" w:rsidRPr="0067340A" w:rsidRDefault="002E2245" w:rsidP="002B3A84">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3B163868"/>
    <w:lvl w:ilvl="0">
      <w:numFmt w:val="decimal"/>
      <w:pStyle w:val="Bullet"/>
      <w:lvlText w:val="*"/>
      <w:lvlJc w:val="left"/>
    </w:lvl>
  </w:abstractNum>
  <w:abstractNum w:abstractNumId="1" w15:restartNumberingAfterBreak="0">
    <w:nsid w:val="03BE3C12"/>
    <w:multiLevelType w:val="hybridMultilevel"/>
    <w:tmpl w:val="BAF84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2524D1"/>
    <w:multiLevelType w:val="hybridMultilevel"/>
    <w:tmpl w:val="60D41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B92F66"/>
    <w:multiLevelType w:val="hybridMultilevel"/>
    <w:tmpl w:val="7138E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CA1B44"/>
    <w:multiLevelType w:val="hybridMultilevel"/>
    <w:tmpl w:val="C8863AA6"/>
    <w:lvl w:ilvl="0" w:tplc="44F4CF4E">
      <w:start w:val="1"/>
      <w:numFmt w:val="decimal"/>
      <w:pStyle w:val="Reason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4818DA"/>
    <w:multiLevelType w:val="hybridMultilevel"/>
    <w:tmpl w:val="7DA0CF1C"/>
    <w:lvl w:ilvl="0" w:tplc="1C2403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AB53E6"/>
    <w:multiLevelType w:val="multilevel"/>
    <w:tmpl w:val="23AE2284"/>
    <w:lvl w:ilvl="0">
      <w:start w:val="1"/>
      <w:numFmt w:val="decimal"/>
      <w:pStyle w:val="SOPLevel1"/>
      <w:lvlText w:val="%1."/>
      <w:lvlJc w:val="left"/>
      <w:pPr>
        <w:ind w:left="360" w:hanging="360"/>
      </w:pPr>
    </w:lvl>
    <w:lvl w:ilvl="1">
      <w:start w:val="1"/>
      <w:numFmt w:val="decimal"/>
      <w:pStyle w:val="SOPLevel2"/>
      <w:lvlText w:val="%1.%2."/>
      <w:lvlJc w:val="left"/>
      <w:pPr>
        <w:ind w:left="792" w:hanging="432"/>
      </w:pPr>
    </w:lvl>
    <w:lvl w:ilvl="2">
      <w:start w:val="1"/>
      <w:numFmt w:val="decimal"/>
      <w:pStyle w:val="SOPLevel3"/>
      <w:lvlText w:val="%1.%2.%3."/>
      <w:lvlJc w:val="left"/>
      <w:pPr>
        <w:ind w:left="1224" w:hanging="504"/>
      </w:pPr>
    </w:lvl>
    <w:lvl w:ilvl="3">
      <w:start w:val="1"/>
      <w:numFmt w:val="decimal"/>
      <w:pStyle w:val="SOPLevel4"/>
      <w:lvlText w:val="%1.%2.%3.%4."/>
      <w:lvlJc w:val="left"/>
      <w:pPr>
        <w:ind w:left="1728" w:hanging="648"/>
      </w:pPr>
    </w:lvl>
    <w:lvl w:ilvl="4">
      <w:start w:val="1"/>
      <w:numFmt w:val="decimal"/>
      <w:pStyle w:val="SOPLevel5"/>
      <w:lvlText w:val="%1.%2.%3.%4.%5."/>
      <w:lvlJc w:val="left"/>
      <w:pPr>
        <w:ind w:left="2232" w:hanging="792"/>
      </w:pPr>
    </w:lvl>
    <w:lvl w:ilvl="5">
      <w:start w:val="1"/>
      <w:numFmt w:val="decimal"/>
      <w:pStyle w:val="SOPLevel6"/>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2C11C04"/>
    <w:multiLevelType w:val="hybridMultilevel"/>
    <w:tmpl w:val="7E1445C8"/>
    <w:lvl w:ilvl="0" w:tplc="55FE617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714583"/>
    <w:multiLevelType w:val="hybridMultilevel"/>
    <w:tmpl w:val="DE3E99F0"/>
    <w:lvl w:ilvl="0" w:tplc="FCD05F3C">
      <w:start w:val="1"/>
      <w:numFmt w:val="bullet"/>
      <w:lvlText w:val=""/>
      <w:lvlJc w:val="left"/>
      <w:pPr>
        <w:tabs>
          <w:tab w:val="num" w:pos="720"/>
        </w:tabs>
        <w:ind w:left="720" w:hanging="360"/>
      </w:pPr>
      <w:rPr>
        <w:rFonts w:ascii="Symbol" w:hAnsi="Symbol" w:cs="Times New Roman" w:hint="default"/>
        <w:sz w:val="20"/>
        <w:szCs w:val="20"/>
      </w:rPr>
    </w:lvl>
    <w:lvl w:ilvl="1" w:tplc="E700899E">
      <w:start w:val="1"/>
      <w:numFmt w:val="bullet"/>
      <w:lvlText w:val="o"/>
      <w:lvlJc w:val="left"/>
      <w:pPr>
        <w:tabs>
          <w:tab w:val="num" w:pos="1440"/>
        </w:tabs>
        <w:ind w:left="1440" w:hanging="360"/>
      </w:pPr>
      <w:rPr>
        <w:rFonts w:ascii="Courier New" w:hAnsi="Courier New" w:cs="Courier New" w:hint="default"/>
        <w:sz w:val="20"/>
        <w:szCs w:val="20"/>
      </w:rPr>
    </w:lvl>
    <w:lvl w:ilvl="2" w:tplc="E68623CC">
      <w:start w:val="1"/>
      <w:numFmt w:val="bullet"/>
      <w:lvlText w:val=""/>
      <w:lvlJc w:val="left"/>
      <w:pPr>
        <w:tabs>
          <w:tab w:val="num" w:pos="2160"/>
        </w:tabs>
        <w:ind w:left="2160" w:hanging="360"/>
      </w:pPr>
      <w:rPr>
        <w:rFonts w:ascii="Wingdings" w:hAnsi="Wingdings" w:cs="Times New Roman" w:hint="default"/>
        <w:sz w:val="20"/>
        <w:szCs w:val="20"/>
      </w:rPr>
    </w:lvl>
    <w:lvl w:ilvl="3" w:tplc="9246FB18">
      <w:start w:val="1"/>
      <w:numFmt w:val="bullet"/>
      <w:lvlText w:val=""/>
      <w:lvlJc w:val="left"/>
      <w:pPr>
        <w:tabs>
          <w:tab w:val="num" w:pos="2880"/>
        </w:tabs>
        <w:ind w:left="2880" w:hanging="360"/>
      </w:pPr>
      <w:rPr>
        <w:rFonts w:ascii="Wingdings" w:hAnsi="Wingdings" w:cs="Times New Roman" w:hint="default"/>
        <w:sz w:val="20"/>
        <w:szCs w:val="20"/>
      </w:rPr>
    </w:lvl>
    <w:lvl w:ilvl="4" w:tplc="6180D3A4">
      <w:start w:val="1"/>
      <w:numFmt w:val="bullet"/>
      <w:lvlText w:val=""/>
      <w:lvlJc w:val="left"/>
      <w:pPr>
        <w:tabs>
          <w:tab w:val="num" w:pos="3600"/>
        </w:tabs>
        <w:ind w:left="3600" w:hanging="360"/>
      </w:pPr>
      <w:rPr>
        <w:rFonts w:ascii="Wingdings" w:hAnsi="Wingdings" w:cs="Times New Roman" w:hint="default"/>
        <w:sz w:val="20"/>
        <w:szCs w:val="20"/>
      </w:rPr>
    </w:lvl>
    <w:lvl w:ilvl="5" w:tplc="F7F04D90">
      <w:start w:val="1"/>
      <w:numFmt w:val="bullet"/>
      <w:lvlText w:val=""/>
      <w:lvlJc w:val="left"/>
      <w:pPr>
        <w:tabs>
          <w:tab w:val="num" w:pos="4320"/>
        </w:tabs>
        <w:ind w:left="4320" w:hanging="360"/>
      </w:pPr>
      <w:rPr>
        <w:rFonts w:ascii="Wingdings" w:hAnsi="Wingdings" w:cs="Times New Roman" w:hint="default"/>
        <w:sz w:val="20"/>
        <w:szCs w:val="20"/>
      </w:rPr>
    </w:lvl>
    <w:lvl w:ilvl="6" w:tplc="EDD0CDAA">
      <w:start w:val="1"/>
      <w:numFmt w:val="bullet"/>
      <w:lvlText w:val=""/>
      <w:lvlJc w:val="left"/>
      <w:pPr>
        <w:tabs>
          <w:tab w:val="num" w:pos="5040"/>
        </w:tabs>
        <w:ind w:left="5040" w:hanging="360"/>
      </w:pPr>
      <w:rPr>
        <w:rFonts w:ascii="Wingdings" w:hAnsi="Wingdings" w:cs="Times New Roman" w:hint="default"/>
        <w:sz w:val="20"/>
        <w:szCs w:val="20"/>
      </w:rPr>
    </w:lvl>
    <w:lvl w:ilvl="7" w:tplc="B0926410">
      <w:start w:val="1"/>
      <w:numFmt w:val="bullet"/>
      <w:lvlText w:val=""/>
      <w:lvlJc w:val="left"/>
      <w:pPr>
        <w:tabs>
          <w:tab w:val="num" w:pos="5760"/>
        </w:tabs>
        <w:ind w:left="5760" w:hanging="360"/>
      </w:pPr>
      <w:rPr>
        <w:rFonts w:ascii="Wingdings" w:hAnsi="Wingdings" w:cs="Times New Roman" w:hint="default"/>
        <w:sz w:val="20"/>
        <w:szCs w:val="20"/>
      </w:rPr>
    </w:lvl>
    <w:lvl w:ilvl="8" w:tplc="2A0EB310">
      <w:start w:val="1"/>
      <w:numFmt w:val="bullet"/>
      <w:lvlText w:val=""/>
      <w:lvlJc w:val="left"/>
      <w:pPr>
        <w:tabs>
          <w:tab w:val="num" w:pos="6480"/>
        </w:tabs>
        <w:ind w:left="6480" w:hanging="360"/>
      </w:pPr>
      <w:rPr>
        <w:rFonts w:ascii="Wingdings" w:hAnsi="Wingdings" w:cs="Times New Roman" w:hint="default"/>
        <w:sz w:val="20"/>
        <w:szCs w:val="20"/>
      </w:rPr>
    </w:lvl>
  </w:abstractNum>
  <w:abstractNum w:abstractNumId="9" w15:restartNumberingAfterBreak="0">
    <w:nsid w:val="537A3416"/>
    <w:multiLevelType w:val="hybridMultilevel"/>
    <w:tmpl w:val="EA705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AB38D9"/>
    <w:multiLevelType w:val="hybridMultilevel"/>
    <w:tmpl w:val="15747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613AEF"/>
    <w:multiLevelType w:val="hybridMultilevel"/>
    <w:tmpl w:val="89341444"/>
    <w:lvl w:ilvl="0" w:tplc="1F987CE6">
      <w:start w:val="1"/>
      <w:numFmt w:val="bullet"/>
      <w:pStyle w:val="ReasonBullet"/>
      <w:lvlText w:val=""/>
      <w:lvlJc w:val="left"/>
      <w:pPr>
        <w:ind w:left="720" w:hanging="360"/>
      </w:pPr>
      <w:rPr>
        <w:rFonts w:ascii="Symbol" w:hAnsi="Symbol" w:hint="default"/>
        <w:sz w:val="24"/>
      </w:rPr>
    </w:lvl>
    <w:lvl w:ilvl="1" w:tplc="F8687304">
      <w:start w:val="1"/>
      <w:numFmt w:val="bullet"/>
      <w:pStyle w:val="ReasonBullet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461ED1"/>
    <w:multiLevelType w:val="hybridMultilevel"/>
    <w:tmpl w:val="ECA41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6382933">
    <w:abstractNumId w:val="9"/>
  </w:num>
  <w:num w:numId="2" w16cid:durableId="1618676420">
    <w:abstractNumId w:val="12"/>
  </w:num>
  <w:num w:numId="3" w16cid:durableId="1147937235">
    <w:abstractNumId w:val="2"/>
  </w:num>
  <w:num w:numId="4" w16cid:durableId="416026356">
    <w:abstractNumId w:val="7"/>
  </w:num>
  <w:num w:numId="5" w16cid:durableId="750930979">
    <w:abstractNumId w:val="5"/>
  </w:num>
  <w:num w:numId="6" w16cid:durableId="1776704779">
    <w:abstractNumId w:val="11"/>
  </w:num>
  <w:num w:numId="7" w16cid:durableId="688221131">
    <w:abstractNumId w:val="3"/>
  </w:num>
  <w:num w:numId="8" w16cid:durableId="1133400533">
    <w:abstractNumId w:val="6"/>
  </w:num>
  <w:num w:numId="9" w16cid:durableId="504132257">
    <w:abstractNumId w:val="1"/>
  </w:num>
  <w:num w:numId="10" w16cid:durableId="865558544">
    <w:abstractNumId w:val="10"/>
  </w:num>
  <w:num w:numId="11" w16cid:durableId="450705444">
    <w:abstractNumId w:val="4"/>
  </w:num>
  <w:num w:numId="12" w16cid:durableId="159346517">
    <w:abstractNumId w:val="0"/>
    <w:lvlOverride w:ilvl="0">
      <w:lvl w:ilvl="0">
        <w:start w:val="1"/>
        <w:numFmt w:val="bullet"/>
        <w:pStyle w:val="Bullet"/>
        <w:lvlText w:val=""/>
        <w:legacy w:legacy="1" w:legacySpace="0" w:legacyIndent="360"/>
        <w:lvlJc w:val="left"/>
        <w:pPr>
          <w:ind w:left="360" w:hanging="360"/>
        </w:pPr>
        <w:rPr>
          <w:rFonts w:ascii="Symbol" w:hAnsi="Symbol" w:cs="Times New Roman" w:hint="default"/>
        </w:rPr>
      </w:lvl>
    </w:lvlOverride>
  </w:num>
  <w:num w:numId="13" w16cid:durableId="13127528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C3E"/>
    <w:rsid w:val="00007940"/>
    <w:rsid w:val="00034C3E"/>
    <w:rsid w:val="000527F2"/>
    <w:rsid w:val="0005483F"/>
    <w:rsid w:val="000646B4"/>
    <w:rsid w:val="00064C7B"/>
    <w:rsid w:val="000745DE"/>
    <w:rsid w:val="000A1731"/>
    <w:rsid w:val="000A3557"/>
    <w:rsid w:val="000C6A8F"/>
    <w:rsid w:val="000E3DA7"/>
    <w:rsid w:val="000E7500"/>
    <w:rsid w:val="00130A71"/>
    <w:rsid w:val="00134CDC"/>
    <w:rsid w:val="00164677"/>
    <w:rsid w:val="00164717"/>
    <w:rsid w:val="0017502B"/>
    <w:rsid w:val="00190955"/>
    <w:rsid w:val="001C433F"/>
    <w:rsid w:val="001D16D9"/>
    <w:rsid w:val="00205DA4"/>
    <w:rsid w:val="00266B55"/>
    <w:rsid w:val="002679BF"/>
    <w:rsid w:val="00272D59"/>
    <w:rsid w:val="002B3A84"/>
    <w:rsid w:val="002C2CFB"/>
    <w:rsid w:val="002E02DF"/>
    <w:rsid w:val="002E2245"/>
    <w:rsid w:val="0030009C"/>
    <w:rsid w:val="0031067B"/>
    <w:rsid w:val="0032150E"/>
    <w:rsid w:val="003629A8"/>
    <w:rsid w:val="00391A57"/>
    <w:rsid w:val="003A271F"/>
    <w:rsid w:val="003B01B1"/>
    <w:rsid w:val="003B0C12"/>
    <w:rsid w:val="003D07AE"/>
    <w:rsid w:val="004250D3"/>
    <w:rsid w:val="0045329B"/>
    <w:rsid w:val="00491DA3"/>
    <w:rsid w:val="004A2FEE"/>
    <w:rsid w:val="004B0481"/>
    <w:rsid w:val="004B2926"/>
    <w:rsid w:val="00501405"/>
    <w:rsid w:val="005104E5"/>
    <w:rsid w:val="00542CFA"/>
    <w:rsid w:val="005811DA"/>
    <w:rsid w:val="005A2D91"/>
    <w:rsid w:val="00604A41"/>
    <w:rsid w:val="0063193E"/>
    <w:rsid w:val="00641823"/>
    <w:rsid w:val="0068011B"/>
    <w:rsid w:val="006D18D6"/>
    <w:rsid w:val="006D18F1"/>
    <w:rsid w:val="00717C34"/>
    <w:rsid w:val="0072050D"/>
    <w:rsid w:val="007325AA"/>
    <w:rsid w:val="0074403A"/>
    <w:rsid w:val="00777C3A"/>
    <w:rsid w:val="007859F0"/>
    <w:rsid w:val="007F1B5B"/>
    <w:rsid w:val="00821BFC"/>
    <w:rsid w:val="008232C6"/>
    <w:rsid w:val="00826FBB"/>
    <w:rsid w:val="00846721"/>
    <w:rsid w:val="008703D1"/>
    <w:rsid w:val="008B5768"/>
    <w:rsid w:val="008B6268"/>
    <w:rsid w:val="008F6E20"/>
    <w:rsid w:val="0091016A"/>
    <w:rsid w:val="00924CAC"/>
    <w:rsid w:val="0093546A"/>
    <w:rsid w:val="00977461"/>
    <w:rsid w:val="009B3218"/>
    <w:rsid w:val="00A06E34"/>
    <w:rsid w:val="00A40CB0"/>
    <w:rsid w:val="00A83825"/>
    <w:rsid w:val="00B14978"/>
    <w:rsid w:val="00B42E93"/>
    <w:rsid w:val="00B54554"/>
    <w:rsid w:val="00B54B39"/>
    <w:rsid w:val="00BA782B"/>
    <w:rsid w:val="00C11A3D"/>
    <w:rsid w:val="00C1750F"/>
    <w:rsid w:val="00C36414"/>
    <w:rsid w:val="00C41C4E"/>
    <w:rsid w:val="00C72261"/>
    <w:rsid w:val="00C8324E"/>
    <w:rsid w:val="00CA3C80"/>
    <w:rsid w:val="00CA7577"/>
    <w:rsid w:val="00CB0513"/>
    <w:rsid w:val="00CB0D4B"/>
    <w:rsid w:val="00D00E90"/>
    <w:rsid w:val="00D253C3"/>
    <w:rsid w:val="00D25B65"/>
    <w:rsid w:val="00D437DE"/>
    <w:rsid w:val="00D50E26"/>
    <w:rsid w:val="00D858DA"/>
    <w:rsid w:val="00DE7597"/>
    <w:rsid w:val="00DF237B"/>
    <w:rsid w:val="00E04B03"/>
    <w:rsid w:val="00E50A52"/>
    <w:rsid w:val="00E71FFC"/>
    <w:rsid w:val="00E736B4"/>
    <w:rsid w:val="00EA1B06"/>
    <w:rsid w:val="00EB0C3D"/>
    <w:rsid w:val="00EC20FB"/>
    <w:rsid w:val="00ED1A2F"/>
    <w:rsid w:val="00EF08B1"/>
    <w:rsid w:val="00F1404A"/>
    <w:rsid w:val="00F26693"/>
    <w:rsid w:val="00F531C0"/>
    <w:rsid w:val="00F76242"/>
    <w:rsid w:val="00FC5906"/>
    <w:rsid w:val="00FF24D9"/>
    <w:rsid w:val="00FF31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D806AA"/>
  <w15:docId w15:val="{89A71F47-98CE-4127-9FDA-0CDDFAC54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16D9"/>
    <w:pPr>
      <w:spacing w:after="120" w:line="240" w:lineRule="auto"/>
    </w:pPr>
    <w:rPr>
      <w:rFonts w:ascii="Times New Roman" w:hAnsi="Times New Roman" w:cs="Times New Roman"/>
      <w:sz w:val="24"/>
    </w:rPr>
  </w:style>
  <w:style w:type="paragraph" w:styleId="Heading2">
    <w:name w:val="heading 2"/>
    <w:basedOn w:val="Normal"/>
    <w:next w:val="BodyText"/>
    <w:link w:val="Heading2Char"/>
    <w:qFormat/>
    <w:rsid w:val="0032150E"/>
    <w:pPr>
      <w:keepNext/>
      <w:autoSpaceDE w:val="0"/>
      <w:autoSpaceDN w:val="0"/>
      <w:spacing w:before="240" w:after="60"/>
      <w:outlineLvl w:val="1"/>
    </w:pPr>
    <w:rPr>
      <w:rFonts w:ascii="Arial" w:eastAsia="Times New Roman"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34C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4C3E"/>
    <w:pPr>
      <w:ind w:left="720"/>
      <w:contextualSpacing/>
    </w:pPr>
  </w:style>
  <w:style w:type="paragraph" w:customStyle="1" w:styleId="Reason">
    <w:name w:val="Reason"/>
    <w:basedOn w:val="Normal"/>
    <w:qFormat/>
    <w:rsid w:val="00034C3E"/>
    <w:pPr>
      <w:spacing w:after="0"/>
    </w:pPr>
  </w:style>
  <w:style w:type="paragraph" w:customStyle="1" w:styleId="ReasonBullet">
    <w:name w:val="Reason Bullet"/>
    <w:basedOn w:val="Reason"/>
    <w:qFormat/>
    <w:rsid w:val="002E02DF"/>
    <w:pPr>
      <w:numPr>
        <w:numId w:val="6"/>
      </w:numPr>
    </w:pPr>
  </w:style>
  <w:style w:type="paragraph" w:customStyle="1" w:styleId="ReasonBold">
    <w:name w:val="Reason Bold"/>
    <w:basedOn w:val="Reason"/>
    <w:qFormat/>
    <w:rsid w:val="00C72261"/>
    <w:rPr>
      <w:b/>
    </w:rPr>
  </w:style>
  <w:style w:type="paragraph" w:customStyle="1" w:styleId="ReasonCheck">
    <w:name w:val="Reason Check"/>
    <w:basedOn w:val="ReasonBullet"/>
    <w:rsid w:val="00C72261"/>
  </w:style>
  <w:style w:type="paragraph" w:customStyle="1" w:styleId="ReasonBullet2">
    <w:name w:val="Reason Bullet 2"/>
    <w:basedOn w:val="ReasonBullet"/>
    <w:qFormat/>
    <w:rsid w:val="003B01B1"/>
    <w:pPr>
      <w:numPr>
        <w:ilvl w:val="1"/>
      </w:numPr>
    </w:pPr>
  </w:style>
  <w:style w:type="paragraph" w:styleId="Header">
    <w:name w:val="header"/>
    <w:basedOn w:val="Normal"/>
    <w:link w:val="HeaderChar"/>
    <w:uiPriority w:val="99"/>
    <w:unhideWhenUsed/>
    <w:rsid w:val="002B3A84"/>
    <w:pPr>
      <w:tabs>
        <w:tab w:val="center" w:pos="4680"/>
        <w:tab w:val="right" w:pos="9360"/>
      </w:tabs>
      <w:spacing w:after="0"/>
    </w:pPr>
  </w:style>
  <w:style w:type="character" w:customStyle="1" w:styleId="HeaderChar">
    <w:name w:val="Header Char"/>
    <w:basedOn w:val="DefaultParagraphFont"/>
    <w:link w:val="Header"/>
    <w:uiPriority w:val="99"/>
    <w:rsid w:val="002B3A84"/>
    <w:rPr>
      <w:rFonts w:ascii="Times New Roman" w:hAnsi="Times New Roman" w:cs="Times New Roman"/>
      <w:sz w:val="24"/>
    </w:rPr>
  </w:style>
  <w:style w:type="paragraph" w:styleId="Footer">
    <w:name w:val="footer"/>
    <w:basedOn w:val="Normal"/>
    <w:link w:val="FooterChar"/>
    <w:uiPriority w:val="99"/>
    <w:unhideWhenUsed/>
    <w:rsid w:val="002B3A84"/>
    <w:pPr>
      <w:tabs>
        <w:tab w:val="center" w:pos="4680"/>
        <w:tab w:val="right" w:pos="9360"/>
      </w:tabs>
      <w:spacing w:after="0"/>
    </w:pPr>
  </w:style>
  <w:style w:type="character" w:customStyle="1" w:styleId="FooterChar">
    <w:name w:val="Footer Char"/>
    <w:basedOn w:val="DefaultParagraphFont"/>
    <w:link w:val="Footer"/>
    <w:uiPriority w:val="99"/>
    <w:rsid w:val="002B3A84"/>
    <w:rPr>
      <w:rFonts w:ascii="Times New Roman" w:hAnsi="Times New Roman" w:cs="Times New Roman"/>
      <w:sz w:val="24"/>
    </w:rPr>
  </w:style>
  <w:style w:type="paragraph" w:customStyle="1" w:styleId="SOPBasis">
    <w:name w:val="SOP Basis"/>
    <w:basedOn w:val="Normal"/>
    <w:autoRedefine/>
    <w:qFormat/>
    <w:rsid w:val="002B3A84"/>
    <w:pPr>
      <w:spacing w:after="0"/>
    </w:pPr>
    <w:rPr>
      <w:rFonts w:ascii="Arial" w:eastAsiaTheme="minorHAnsi" w:hAnsi="Arial" w:cs="Arial"/>
      <w:sz w:val="20"/>
      <w:szCs w:val="20"/>
    </w:rPr>
  </w:style>
  <w:style w:type="paragraph" w:customStyle="1" w:styleId="SOPTableHeader">
    <w:name w:val="SOP Table Header"/>
    <w:basedOn w:val="SOPBasis"/>
    <w:autoRedefine/>
    <w:qFormat/>
    <w:rsid w:val="002B3A84"/>
    <w:pPr>
      <w:tabs>
        <w:tab w:val="right" w:pos="2178"/>
      </w:tabs>
    </w:pPr>
    <w:rPr>
      <w:b/>
      <w:bCs/>
      <w:color w:val="000000"/>
      <w:sz w:val="16"/>
      <w:szCs w:val="16"/>
    </w:rPr>
  </w:style>
  <w:style w:type="paragraph" w:customStyle="1" w:styleId="SOPTableItemBold">
    <w:name w:val="SOP Table Item Bold"/>
    <w:basedOn w:val="Normal"/>
    <w:autoRedefine/>
    <w:qFormat/>
    <w:rsid w:val="002B3A84"/>
    <w:pPr>
      <w:spacing w:after="0"/>
      <w:jc w:val="center"/>
    </w:pPr>
    <w:rPr>
      <w:rFonts w:ascii="Arial" w:eastAsiaTheme="minorHAnsi" w:hAnsi="Arial" w:cs="Arial"/>
      <w:b/>
      <w:noProof/>
      <w:color w:val="000000"/>
      <w:sz w:val="20"/>
      <w:szCs w:val="20"/>
    </w:rPr>
  </w:style>
  <w:style w:type="paragraph" w:customStyle="1" w:styleId="SOPTitle">
    <w:name w:val="SOP Title"/>
    <w:basedOn w:val="SOPBasis"/>
    <w:next w:val="SOPBasis"/>
    <w:autoRedefine/>
    <w:qFormat/>
    <w:rsid w:val="002B3A84"/>
    <w:rPr>
      <w:b/>
      <w:bCs/>
      <w:sz w:val="28"/>
      <w:szCs w:val="28"/>
    </w:rPr>
  </w:style>
  <w:style w:type="paragraph" w:customStyle="1" w:styleId="Image">
    <w:name w:val="Image"/>
    <w:basedOn w:val="Normal"/>
    <w:next w:val="Normal"/>
    <w:qFormat/>
    <w:rsid w:val="002B3A84"/>
    <w:pPr>
      <w:spacing w:after="0"/>
      <w:jc w:val="center"/>
    </w:pPr>
    <w:rPr>
      <w:rFonts w:asciiTheme="minorHAnsi" w:eastAsiaTheme="minorHAnsi" w:hAnsiTheme="minorHAnsi" w:cstheme="minorBidi"/>
      <w:color w:val="FFFFFF" w:themeColor="background1"/>
      <w:sz w:val="22"/>
    </w:rPr>
  </w:style>
  <w:style w:type="paragraph" w:styleId="BalloonText">
    <w:name w:val="Balloon Text"/>
    <w:basedOn w:val="Normal"/>
    <w:link w:val="BalloonTextChar"/>
    <w:uiPriority w:val="99"/>
    <w:semiHidden/>
    <w:unhideWhenUsed/>
    <w:rsid w:val="002B3A8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3A84"/>
    <w:rPr>
      <w:rFonts w:ascii="Tahoma" w:hAnsi="Tahoma" w:cs="Tahoma"/>
      <w:sz w:val="16"/>
      <w:szCs w:val="16"/>
    </w:rPr>
  </w:style>
  <w:style w:type="paragraph" w:customStyle="1" w:styleId="SOPLevel1">
    <w:name w:val="SOP Level 1"/>
    <w:basedOn w:val="SOPBasis"/>
    <w:autoRedefine/>
    <w:qFormat/>
    <w:rsid w:val="001D16D9"/>
    <w:pPr>
      <w:numPr>
        <w:numId w:val="8"/>
      </w:numPr>
      <w:spacing w:before="120" w:after="120"/>
      <w:ind w:left="576" w:hanging="576"/>
    </w:pPr>
    <w:rPr>
      <w:b/>
      <w:sz w:val="28"/>
    </w:rPr>
  </w:style>
  <w:style w:type="paragraph" w:customStyle="1" w:styleId="SOPLevel2">
    <w:name w:val="SOP Level 2"/>
    <w:basedOn w:val="SOPBasis"/>
    <w:autoRedefine/>
    <w:qFormat/>
    <w:rsid w:val="001D16D9"/>
    <w:pPr>
      <w:numPr>
        <w:ilvl w:val="1"/>
        <w:numId w:val="8"/>
      </w:numPr>
      <w:spacing w:before="120" w:after="120"/>
      <w:ind w:left="1152" w:hanging="576"/>
      <w:contextualSpacing/>
    </w:pPr>
  </w:style>
  <w:style w:type="paragraph" w:customStyle="1" w:styleId="SOPLevel3">
    <w:name w:val="SOP Level 3"/>
    <w:basedOn w:val="SOPBasis"/>
    <w:autoRedefine/>
    <w:qFormat/>
    <w:rsid w:val="001D16D9"/>
    <w:pPr>
      <w:numPr>
        <w:ilvl w:val="2"/>
        <w:numId w:val="8"/>
      </w:numPr>
      <w:spacing w:before="120" w:after="120"/>
      <w:ind w:left="2016" w:hanging="864"/>
      <w:contextualSpacing/>
    </w:pPr>
  </w:style>
  <w:style w:type="paragraph" w:customStyle="1" w:styleId="SOPLevel4">
    <w:name w:val="SOP Level 4"/>
    <w:basedOn w:val="SOPBasis"/>
    <w:autoRedefine/>
    <w:qFormat/>
    <w:rsid w:val="001D16D9"/>
    <w:pPr>
      <w:numPr>
        <w:ilvl w:val="3"/>
        <w:numId w:val="8"/>
      </w:numPr>
      <w:spacing w:before="120" w:after="120"/>
      <w:ind w:left="3168" w:hanging="1152"/>
      <w:contextualSpacing/>
    </w:pPr>
  </w:style>
  <w:style w:type="paragraph" w:customStyle="1" w:styleId="SOPLevel5">
    <w:name w:val="SOP Level 5"/>
    <w:basedOn w:val="SOPBasis"/>
    <w:autoRedefine/>
    <w:qFormat/>
    <w:rsid w:val="001D16D9"/>
    <w:pPr>
      <w:numPr>
        <w:ilvl w:val="4"/>
        <w:numId w:val="8"/>
      </w:numPr>
      <w:spacing w:before="120" w:after="120"/>
      <w:ind w:left="4608" w:hanging="1440"/>
      <w:contextualSpacing/>
    </w:pPr>
  </w:style>
  <w:style w:type="paragraph" w:customStyle="1" w:styleId="SOPLevel6">
    <w:name w:val="SOP Level 6"/>
    <w:basedOn w:val="SOPBasis"/>
    <w:autoRedefine/>
    <w:qFormat/>
    <w:rsid w:val="001D16D9"/>
    <w:pPr>
      <w:numPr>
        <w:ilvl w:val="5"/>
        <w:numId w:val="8"/>
      </w:numPr>
      <w:spacing w:before="120" w:after="120"/>
      <w:ind w:left="6336" w:hanging="1728"/>
      <w:contextualSpacing/>
    </w:pPr>
  </w:style>
  <w:style w:type="paragraph" w:styleId="FootnoteText">
    <w:name w:val="footnote text"/>
    <w:basedOn w:val="Normal"/>
    <w:link w:val="FootnoteTextChar"/>
    <w:uiPriority w:val="99"/>
    <w:semiHidden/>
    <w:unhideWhenUsed/>
    <w:rsid w:val="001D16D9"/>
    <w:pPr>
      <w:spacing w:after="0"/>
    </w:pPr>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1D16D9"/>
    <w:rPr>
      <w:rFonts w:eastAsiaTheme="minorHAnsi"/>
      <w:sz w:val="20"/>
      <w:szCs w:val="20"/>
    </w:rPr>
  </w:style>
  <w:style w:type="character" w:styleId="FootnoteReference">
    <w:name w:val="footnote reference"/>
    <w:basedOn w:val="DefaultParagraphFont"/>
    <w:uiPriority w:val="99"/>
    <w:semiHidden/>
    <w:unhideWhenUsed/>
    <w:rsid w:val="001D16D9"/>
    <w:rPr>
      <w:vertAlign w:val="superscript"/>
    </w:rPr>
  </w:style>
  <w:style w:type="paragraph" w:customStyle="1" w:styleId="ReasonNumber">
    <w:name w:val="Reason Number"/>
    <w:basedOn w:val="Reason"/>
    <w:qFormat/>
    <w:rsid w:val="00924CAC"/>
    <w:pPr>
      <w:numPr>
        <w:numId w:val="11"/>
      </w:numPr>
    </w:pPr>
  </w:style>
  <w:style w:type="paragraph" w:customStyle="1" w:styleId="Reasoncc">
    <w:name w:val="Reason cc"/>
    <w:basedOn w:val="Reason"/>
    <w:qFormat/>
    <w:rsid w:val="00C8324E"/>
    <w:pPr>
      <w:ind w:left="1440" w:hanging="720"/>
    </w:pPr>
  </w:style>
  <w:style w:type="paragraph" w:customStyle="1" w:styleId="SOPFooter">
    <w:name w:val="SOP Footer"/>
    <w:basedOn w:val="Normal"/>
    <w:autoRedefine/>
    <w:qFormat/>
    <w:rsid w:val="004250D3"/>
    <w:pPr>
      <w:spacing w:before="120" w:after="0"/>
      <w:jc w:val="center"/>
    </w:pPr>
    <w:rPr>
      <w:rFonts w:ascii="Arial" w:eastAsiaTheme="minorHAnsi" w:hAnsi="Arial" w:cs="Arial"/>
      <w:sz w:val="16"/>
      <w:szCs w:val="16"/>
    </w:rPr>
  </w:style>
  <w:style w:type="character" w:styleId="PageNumber">
    <w:name w:val="page number"/>
    <w:basedOn w:val="DefaultParagraphFont"/>
    <w:rsid w:val="0032150E"/>
  </w:style>
  <w:style w:type="character" w:customStyle="1" w:styleId="Heading2Char">
    <w:name w:val="Heading 2 Char"/>
    <w:basedOn w:val="DefaultParagraphFont"/>
    <w:link w:val="Heading2"/>
    <w:rsid w:val="0032150E"/>
    <w:rPr>
      <w:rFonts w:ascii="Arial" w:eastAsia="Times New Roman" w:hAnsi="Arial" w:cs="Arial"/>
      <w:b/>
      <w:bCs/>
      <w:i/>
      <w:iCs/>
      <w:sz w:val="28"/>
      <w:szCs w:val="28"/>
    </w:rPr>
  </w:style>
  <w:style w:type="paragraph" w:styleId="BodyText">
    <w:name w:val="Body Text"/>
    <w:basedOn w:val="Normal"/>
    <w:link w:val="BodyTextChar"/>
    <w:rsid w:val="0032150E"/>
    <w:pPr>
      <w:autoSpaceDE w:val="0"/>
      <w:autoSpaceDN w:val="0"/>
    </w:pPr>
    <w:rPr>
      <w:rFonts w:eastAsia="Times New Roman" w:cs="Times"/>
      <w:iCs/>
      <w:szCs w:val="24"/>
    </w:rPr>
  </w:style>
  <w:style w:type="character" w:customStyle="1" w:styleId="BodyTextChar">
    <w:name w:val="Body Text Char"/>
    <w:basedOn w:val="DefaultParagraphFont"/>
    <w:link w:val="BodyText"/>
    <w:rsid w:val="0032150E"/>
    <w:rPr>
      <w:rFonts w:ascii="Times New Roman" w:eastAsia="Times New Roman" w:hAnsi="Times New Roman" w:cs="Times"/>
      <w:iCs/>
      <w:sz w:val="24"/>
      <w:szCs w:val="24"/>
    </w:rPr>
  </w:style>
  <w:style w:type="paragraph" w:customStyle="1" w:styleId="Bullet">
    <w:name w:val="Bullet"/>
    <w:basedOn w:val="Normal"/>
    <w:rsid w:val="0032150E"/>
    <w:pPr>
      <w:numPr>
        <w:numId w:val="12"/>
      </w:numPr>
      <w:autoSpaceDE w:val="0"/>
      <w:autoSpaceDN w:val="0"/>
      <w:spacing w:after="0"/>
    </w:pPr>
    <w:rPr>
      <w:rFonts w:eastAsia="Times New Roman" w:cs="Times"/>
      <w:szCs w:val="24"/>
    </w:rPr>
  </w:style>
  <w:style w:type="character" w:customStyle="1" w:styleId="Instructions">
    <w:name w:val="Instructions"/>
    <w:rsid w:val="0032150E"/>
    <w:rPr>
      <w:rFonts w:ascii="Arial" w:hAnsi="Arial"/>
      <w:b/>
      <w:i/>
      <w:color w:val="FF0000"/>
      <w:sz w:val="20"/>
    </w:rPr>
  </w:style>
  <w:style w:type="character" w:styleId="Hyperlink">
    <w:name w:val="Hyperlink"/>
    <w:rsid w:val="0032150E"/>
    <w:rPr>
      <w:color w:val="0000FF"/>
      <w:u w:val="single"/>
    </w:rPr>
  </w:style>
  <w:style w:type="character" w:styleId="CommentReference">
    <w:name w:val="annotation reference"/>
    <w:basedOn w:val="DefaultParagraphFont"/>
    <w:uiPriority w:val="99"/>
    <w:semiHidden/>
    <w:unhideWhenUsed/>
    <w:rsid w:val="00C41C4E"/>
    <w:rPr>
      <w:sz w:val="16"/>
      <w:szCs w:val="16"/>
    </w:rPr>
  </w:style>
  <w:style w:type="paragraph" w:styleId="CommentText">
    <w:name w:val="annotation text"/>
    <w:basedOn w:val="Normal"/>
    <w:link w:val="CommentTextChar"/>
    <w:uiPriority w:val="99"/>
    <w:semiHidden/>
    <w:unhideWhenUsed/>
    <w:rsid w:val="00C41C4E"/>
    <w:rPr>
      <w:sz w:val="20"/>
      <w:szCs w:val="20"/>
    </w:rPr>
  </w:style>
  <w:style w:type="character" w:customStyle="1" w:styleId="CommentTextChar">
    <w:name w:val="Comment Text Char"/>
    <w:basedOn w:val="DefaultParagraphFont"/>
    <w:link w:val="CommentText"/>
    <w:uiPriority w:val="99"/>
    <w:semiHidden/>
    <w:rsid w:val="00C41C4E"/>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41C4E"/>
    <w:rPr>
      <w:b/>
      <w:bCs/>
    </w:rPr>
  </w:style>
  <w:style w:type="character" w:customStyle="1" w:styleId="CommentSubjectChar">
    <w:name w:val="Comment Subject Char"/>
    <w:basedOn w:val="CommentTextChar"/>
    <w:link w:val="CommentSubject"/>
    <w:uiPriority w:val="99"/>
    <w:semiHidden/>
    <w:rsid w:val="00C41C4E"/>
    <w:rPr>
      <w:rFonts w:ascii="Times New Roman" w:hAnsi="Times New Roman" w:cs="Times New Roman"/>
      <w:b/>
      <w:bCs/>
      <w:sz w:val="20"/>
      <w:szCs w:val="20"/>
    </w:rPr>
  </w:style>
  <w:style w:type="character" w:styleId="UnresolvedMention">
    <w:name w:val="Unresolved Mention"/>
    <w:basedOn w:val="DefaultParagraphFont"/>
    <w:uiPriority w:val="99"/>
    <w:semiHidden/>
    <w:unhideWhenUsed/>
    <w:rsid w:val="001750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9604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IRB@utsa.edu"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mailto:Bryanna.Scheuler@my.utsa.ed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81A7A403E41FC4C8423951C142D2F6D" ma:contentTypeVersion="2" ma:contentTypeDescription="Create a new document." ma:contentTypeScope="" ma:versionID="cda1e5d477b0c47c4103e57024d84e89">
  <xsd:schema xmlns:xsd="http://www.w3.org/2001/XMLSchema" xmlns:p="http://schemas.microsoft.com/office/2006/metadata/properties" xmlns:ns2="9f506b33-51d1-4e1b-9d93-9b1c88fdb660" targetNamespace="http://schemas.microsoft.com/office/2006/metadata/properties" ma:root="true" ma:fieldsID="d6eda59c64bf8820a226730a5db2e51e" ns2:_="">
    <xsd:import namespace="9f506b33-51d1-4e1b-9d93-9b1c88fdb660"/>
    <xsd:element name="properties">
      <xsd:complexType>
        <xsd:sequence>
          <xsd:element name="documentManagement">
            <xsd:complexType>
              <xsd:all>
                <xsd:element ref="ns2:WIRB" minOccurs="0"/>
                <xsd:element ref="ns2:Comments" minOccurs="0"/>
              </xsd:all>
            </xsd:complexType>
          </xsd:element>
        </xsd:sequence>
      </xsd:complexType>
    </xsd:element>
  </xsd:schema>
  <xsd:schema xmlns:xsd="http://www.w3.org/2001/XMLSchema" xmlns:dms="http://schemas.microsoft.com/office/2006/documentManagement/types" targetNamespace="9f506b33-51d1-4e1b-9d93-9b1c88fdb660" elementFormDefault="qualified">
    <xsd:import namespace="http://schemas.microsoft.com/office/2006/documentManagement/types"/>
    <xsd:element name="WIRB" ma:index="8" nillable="true" ma:displayName="WIRB" ma:default="1" ma:description="Whether this document applies to WIRB" ma:internalName="WIRB">
      <xsd:simpleType>
        <xsd:restriction base="dms:Boolean"/>
      </xsd:simpleType>
    </xsd:element>
    <xsd:element name="Comments" ma:index="9" nillable="true" ma:displayName="Comments" ma:internalName="Comments">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Comments xmlns="9f506b33-51d1-4e1b-9d93-9b1c88fdb660" xsi:nil="true"/>
    <WIRB xmlns="9f506b33-51d1-4e1b-9d93-9b1c88fdb660">true</WIRB>
  </documentManagement>
</p:properties>
</file>

<file path=customXml/itemProps1.xml><?xml version="1.0" encoding="utf-8"?>
<ds:datastoreItem xmlns:ds="http://schemas.openxmlformats.org/officeDocument/2006/customXml" ds:itemID="{B38439C2-7300-4B9C-97C1-D4DF42F24825}">
  <ds:schemaRefs>
    <ds:schemaRef ds:uri="http://schemas.microsoft.com/sharepoint/v3/contenttype/forms"/>
  </ds:schemaRefs>
</ds:datastoreItem>
</file>

<file path=customXml/itemProps2.xml><?xml version="1.0" encoding="utf-8"?>
<ds:datastoreItem xmlns:ds="http://schemas.openxmlformats.org/officeDocument/2006/customXml" ds:itemID="{FF08474E-AF95-4CCC-AE19-FE95794B75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506b33-51d1-4e1b-9d93-9b1c88fdb660"/>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D88218CA-DDBA-4637-85AE-AAB7738726E1}">
  <ds:schemaRefs>
    <ds:schemaRef ds:uri="http://schemas.microsoft.com/office/2006/metadata/properties"/>
    <ds:schemaRef ds:uri="9f506b33-51d1-4e1b-9d93-9b1c88fdb660"/>
  </ds:schemaRefs>
</ds:datastoreItem>
</file>

<file path=docProps/app.xml><?xml version="1.0" encoding="utf-8"?>
<Properties xmlns="http://schemas.openxmlformats.org/officeDocument/2006/extended-properties" xmlns:vt="http://schemas.openxmlformats.org/officeDocument/2006/docPropsVTypes">
  <Template>Normal</Template>
  <TotalTime>3012</TotalTime>
  <Pages>1</Pages>
  <Words>459</Words>
  <Characters>2620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Not Human Research Determination</vt:lpstr>
    </vt:vector>
  </TitlesOfParts>
  <Company>Copyright © 2013 WIRB-Copernicus Group. All rights reserved.</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 Human Research Determination</dc:title>
  <dc:subject>HRP-532</dc:subject>
  <dc:creator>Jeffrey A. Cooper, MD, MMM</dc:creator>
  <dc:description>dd MMM yyyy</dc:description>
  <cp:lastModifiedBy>Scheuler, Bryanna</cp:lastModifiedBy>
  <cp:revision>3</cp:revision>
  <cp:lastPrinted>2024-11-18T21:12:00Z</cp:lastPrinted>
  <dcterms:created xsi:type="dcterms:W3CDTF">2024-11-18T21:11:00Z</dcterms:created>
  <dcterms:modified xsi:type="dcterms:W3CDTF">2024-11-20T23:18:00Z</dcterms:modified>
  <cp:category>AAHRPP</cp:category>
</cp:coreProperties>
</file>