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产品需求文档 （空）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前言</w:t>
      </w:r>
      <w:bookmarkEnd w:id="0"/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e1ea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在空行输入“/高亮块” 插入高亮块，突出显示重点信息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一、 版本信息</w:t>
      </w:r>
      <w:bookmarkEnd w:id="1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版本号：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创建日期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审核人</w:t>
                  </w:r>
                </w:p>
              </w:tc>
            </w:tr>
          </w:tbl>
          <w:p/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二、 变更日志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305"/>
        <w:gridCol w:w="1290"/>
        <w:gridCol w:w="445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版本号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变更人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主要变更内容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三、 文档说明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名词解释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663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术语 / 缩略词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CMS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XXX 系统的简称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四、 需求背景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产品 / 数据现状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用户调研</w:t>
      </w:r>
      <w:bookmarkEnd w:id="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简要说明调研方法、样本情况及关键结论，输入 @ 在此附上详细的数据分析报告并添加在【</w:t>
            </w:r>
            <w:r>
              <w:rPr>
                <w:rFonts w:eastAsia="等线" w:ascii="Arial" w:cs="Arial" w:hAnsi="Arial"/>
                <w:color w:val="646a73"/>
                <w:sz w:val="22"/>
              </w:rPr>
              <w:t>附录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】中</w:t>
            </w:r>
          </w:p>
        </w:tc>
      </w:tr>
    </w:tbl>
    <w:p/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🌟 将《用户调研报告》文档中的“调研结论”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同步块</w:t>
              </w:r>
            </w:hyperlink>
            <w:r>
              <w:rPr>
                <w:rFonts w:eastAsia="等线" w:ascii="Arial" w:cs="Arial" w:hAnsi="Arial"/>
                <w:color w:val="8f959e"/>
                <w:sz w:val="22"/>
              </w:rPr>
              <w:t>复制并粘贴到此文档，则可以实现跨文档实时更新和同步的效果。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竞品分析</w:t>
      </w:r>
      <w:bookmarkEnd w:id="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列出竞品对比的主要信息和关键结论，可输入 @ 在此附上详细的竞品分析报告并添加在【</w:t>
            </w:r>
            <w:r>
              <w:rPr>
                <w:rFonts w:eastAsia="等线" w:ascii="Arial" w:cs="Arial" w:hAnsi="Arial"/>
                <w:color w:val="646a73"/>
                <w:sz w:val="22"/>
              </w:rPr>
              <w:t>附录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】中</w:t>
            </w:r>
          </w:p>
        </w:tc>
      </w:tr>
    </w:tbl>
    <w:p/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🌟 将《竞品分析报告》文档中的“分析结论”</w:t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同步块</w:t>
              </w:r>
            </w:hyperlink>
            <w:r>
              <w:rPr>
                <w:rFonts w:eastAsia="等线" w:ascii="Arial" w:cs="Arial" w:hAnsi="Arial"/>
                <w:color w:val="8f959e"/>
                <w:sz w:val="22"/>
              </w:rPr>
              <w:t>复制并粘贴到此文档，则可以实现跨文档实时更新和同步的效果。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75"/>
        <w:gridCol w:w="2025"/>
        <w:gridCol w:w="2100"/>
        <w:gridCol w:w="3480"/>
      </w:tblGrid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主要信息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关键结论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截图或视频</w:t>
            </w: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竞品1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建议尽量把图片横向排布，精简文档篇幅</w:t>
            </w: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竞品2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五、 需求范围</w:t>
      </w:r>
      <w:bookmarkEnd w:id="9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可条理性地罗列需求范围或信息架构</w:t>
            </w:r>
          </w:p>
        </w:tc>
      </w:tr>
    </w:tbl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240pt;mso-width-percent:0;mso-height-percent:0;mso-width-percent:0;mso-height-percent:0" type="#_x0000_t75" o:ole="">
            <v:imagedata r:id="rId7" o:title=""/>
          </v:shape>
          <o:OLEObject DrawAspect="Icon" ObjectID="_1718471219" ProgID="Excel.Sheet.12" ShapeID="_x0000_i1025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六、 功能详细说明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产品流程图</w:t>
      </w:r>
      <w:bookmarkEnd w:id="1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将鼠标悬浮至下方空白图形模块，点击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编辑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，即可进入画板创作你的产品流程图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91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交互原型图</w:t>
      </w:r>
      <w:bookmarkEnd w:id="1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在空白行输入“/Figma” ，插入 </w:t>
            </w:r>
            <w:r>
              <w:rPr>
                <w:rFonts w:eastAsia="等线" w:ascii="Arial" w:cs="Arial" w:hAnsi="Arial"/>
                <w:color w:val="646a73"/>
                <w:sz w:val="22"/>
              </w:rPr>
              <w:t>Figma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设计稿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或直接粘贴设计稿地址至文档，并展示为“内嵌网页”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功能说明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1140"/>
        <w:gridCol w:w="1500"/>
        <w:gridCol w:w="2460"/>
        <w:gridCol w:w="2040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功能详细说明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交互图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资料编辑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更换头像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七、 非功能需求</w:t>
      </w:r>
      <w:bookmarkEnd w:id="1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可以列举产品营销需求、运营需求、财务需求、法务需求、使用帮助、问题反馈等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 xml:space="preserve">八、 </w:t>
      </w:r>
      <w:r>
        <w:rPr>
          <w:rFonts w:eastAsia="等线" w:ascii="Arial" w:cs="Arial" w:hAnsi="Arial"/>
          <w:b w:val="true"/>
          <w:sz w:val="36"/>
        </w:rPr>
        <w:t>埋点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50"/>
        <w:gridCol w:w="2595"/>
        <w:gridCol w:w="3135"/>
      </w:tblGrid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参数说明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参数值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九、 项目规划</w:t>
      </w:r>
      <w:bookmarkEnd w:id="1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输入 @ 把正文提及的项目管理文档附在此处</w:t>
            </w:r>
          </w:p>
        </w:tc>
      </w:tr>
    </w:tbl>
    <w:p>
      <w:pPr>
        <w:spacing w:before="120" w:after="120" w:line="288" w:lineRule="auto"/>
        <w:ind w:left="0"/>
      </w:pPr>
      <w:r>
        <w:object>
          <v:shape id="_x0000_i1026" style="width:414pt;height:240pt;mso-width-percent:0;mso-height-percent:0;mso-width-percent:0;mso-height-percent:0" type="#_x0000_t75" o:ole="">
            <v:imagedata r:id="rId11" o:title=""/>
          </v:shape>
          <o:OLEObject DrawAspect="Icon" ObjectID="_1718471220" ProgID="Excel.Sheet.12" ShapeID="_x0000_i1026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点击图片可查看完整表格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附录</w:t>
      </w:r>
      <w:bookmarkEnd w:id="1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输入 @ 把正文提及的具体文档，或需求相关的其他说明文档附在此处以供查阅</w:t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0fbe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数据分析报告</w:t>
                  </w:r>
                </w:p>
              </w:tc>
            </w:tr>
          </w:tbl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此处插入数据分析报告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0f4f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用户调研报告</w:t>
                  </w:r>
                </w:p>
              </w:tc>
            </w:tr>
          </w:tbl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此处插入用户调研报告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ff5eb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设计分析报告</w:t>
                  </w:r>
                </w:p>
              </w:tc>
            </w:tr>
          </w:tbl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此处插入设计分析报告</w:t>
            </w:r>
          </w:p>
        </w:tc>
      </w:tr>
    </w:tbl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13662">
    <w:lvl>
      <w:numFmt w:val="bullet"/>
      <w:suff w:val="tab"/>
      <w:lvlText w:val="•"/>
      <w:rPr>
        <w:color w:val="3370ff"/>
      </w:rPr>
    </w:lvl>
  </w:abstractNum>
  <w:abstractNum w:abstractNumId="713663">
    <w:lvl>
      <w:numFmt w:val="bullet"/>
      <w:suff w:val="tab"/>
      <w:lvlText w:val="•"/>
      <w:rPr>
        <w:color w:val="3370ff"/>
      </w:rPr>
    </w:lvl>
  </w:abstractNum>
  <w:abstractNum w:abstractNumId="713664">
    <w:lvl>
      <w:numFmt w:val="bullet"/>
      <w:suff w:val="tab"/>
      <w:lvlText w:val="•"/>
      <w:rPr>
        <w:color w:val="3370ff"/>
      </w:rPr>
    </w:lvl>
  </w:abstractNum>
  <w:abstractNum w:abstractNumId="713665">
    <w:lvl>
      <w:numFmt w:val="bullet"/>
      <w:suff w:val="tab"/>
      <w:lvlText w:val="•"/>
      <w:rPr>
        <w:color w:val="3370ff"/>
      </w:rPr>
    </w:lvl>
  </w:abstractNum>
  <w:num w:numId="1">
    <w:abstractNumId w:val="713662"/>
  </w:num>
  <w:num w:numId="2">
    <w:abstractNumId w:val="713663"/>
  </w:num>
  <w:num w:numId="3">
    <w:abstractNumId w:val="713664"/>
  </w:num>
  <w:num w:numId="4">
    <w:abstractNumId w:val="71366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2.xlsx" Type="http://schemas.openxmlformats.org/officeDocument/2006/relationships/package"/><Relationship Id="rId11" Target="media/image3.pn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www.feishu.cn/hc/zh-CN/articles/479618550246-%E5%9C%A8%E6%96%87%E6%A1%A3%E4%B8%AD%E6%8F%92%E5%85%A5%E5%90%8C%E6%AD%A5%E5%9D%97" TargetMode="External" Type="http://schemas.openxmlformats.org/officeDocument/2006/relationships/hyperlink"/><Relationship Id="rId5" Target="https://www.feishu.cn/hc/zh-CN/articles/479618550246-%E5%9C%A8%E6%96%87%E6%A1%A3%E4%B8%AD%E6%8F%92%E5%85%A5%E5%90%8C%E6%AD%A5%E5%9D%97" TargetMode="External" Type="http://schemas.openxmlformats.org/officeDocument/2006/relationships/hyperlink"/><Relationship Id="rId6" Target="embeddings/Microsoft_Excel_Worksheet1.xlsx" Type="http://schemas.openxmlformats.org/officeDocument/2006/relationships/package"/><Relationship Id="rId7" Target="media/image1.png" Type="http://schemas.openxmlformats.org/officeDocument/2006/relationships/image"/><Relationship Id="rId8" Target="media/image2.jpeg" Type="http://schemas.openxmlformats.org/officeDocument/2006/relationships/image"/><Relationship Id="rId9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2026-02-24T06:59:28Z</dcterms:created>
  <dc:creator>Apache POI</dc:creator>
</cp:coreProperties>
</file>