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6.000000000002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"/>
        <w:gridCol w:w="1704"/>
        <w:gridCol w:w="338"/>
        <w:gridCol w:w="1930"/>
        <w:gridCol w:w="677"/>
        <w:gridCol w:w="457"/>
        <w:gridCol w:w="993"/>
        <w:gridCol w:w="1134"/>
        <w:gridCol w:w="22"/>
        <w:gridCol w:w="261"/>
        <w:gridCol w:w="2346"/>
        <w:tblGridChange w:id="0">
          <w:tblGrid>
            <w:gridCol w:w="564"/>
            <w:gridCol w:w="1704"/>
            <w:gridCol w:w="338"/>
            <w:gridCol w:w="1930"/>
            <w:gridCol w:w="677"/>
            <w:gridCol w:w="457"/>
            <w:gridCol w:w="993"/>
            <w:gridCol w:w="1134"/>
            <w:gridCol w:w="22"/>
            <w:gridCol w:w="261"/>
            <w:gridCol w:w="2346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before="120" w:line="24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Ship’s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before="12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before="12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before="12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before="120" w:line="24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Name 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before="12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12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Ship's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before="120" w:lineRule="auto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before="120" w:line="24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40" w:before="120" w:line="24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40" w:before="120" w:line="24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Model of ECDIS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before="120" w:line="24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ITEMS TO BE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108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STATUS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714" w:right="0" w:hanging="357"/>
              <w:jc w:val="left"/>
              <w:rPr>
                <w:rFonts w:ascii="Arial" w:cs="Arial" w:eastAsia="Arial" w:hAnsi="Arial"/>
                <w:smallCaps w:val="0"/>
                <w:strike w:val="0"/>
                <w:color w:val="00000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Licence Check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below items expire dates have to be valid till end of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National Licence which suitable to DWT/HP of this vessel, &amp; Autherization verified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bookmarkStart w:colFirst="0" w:colLast="0" w:name="gjdgxs" w:id="0"/>
          <w:bookmarkEnd w:id="0"/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No☐ N/A☐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National STCW  and his rank required certificates. Form no: 35-101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No☐ N/A☐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Flag State’s Licence/STCW Endorsement/Application is valid for type of the vessel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No☐ N/A☐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240" w:lineRule="auto"/>
              <w:ind w:left="714" w:right="0" w:hanging="357"/>
              <w:jc w:val="left"/>
              <w:rPr>
                <w:rFonts w:ascii="Arial" w:cs="Arial" w:eastAsia="Arial" w:hAnsi="Arial"/>
                <w:smallCaps w:val="0"/>
                <w:strike w:val="0"/>
                <w:color w:val="00000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 Rules Check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Application Form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 No☐ N/A☐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Diploma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 No☐ N/A☐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Criminal Record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 No☐ N/A☐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Military Status Document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 No☐ N/A☐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vertAlign w:val="baseline"/>
                  <w:rtl w:val="0"/>
                </w:rPr>
                <w:t xml:space="preserve">Residence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 No☐ N/A☐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7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Id card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 No☐ N/A☐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Pre-joining alcohol and drug testing. Date: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 No☐ N/A☐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9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Bank Details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 No☐ N/A☐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10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References have checked and verified 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☐ No☐ N/A☐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12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National Health certificate valid for the contract period? Expire date  :</w:t>
            </w:r>
            <w:bookmarkStart w:colFirst="0" w:colLast="0" w:name="30j0zll" w:id="1"/>
            <w:bookmarkEnd w:id="1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     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 No☐ N/A☐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13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Flag State Medical Form has approved from Authorized Health Institute?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 No☐ N/A☐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1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numPr>
                <w:ilvl w:val="0"/>
                <w:numId w:val="1"/>
              </w:numPr>
              <w:spacing w:after="50" w:before="50" w:line="240" w:lineRule="auto"/>
              <w:ind w:left="714" w:hanging="357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Training &amp; Quality Requirement Checks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both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TYPE Specific ECDIS certificate specific for appointed Ship's ECDIS 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No☐ N/A☐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both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IMO Model ECDIS course certificate? 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No☐ N/A☐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both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BTM / ERM certficate which issued within last 5 years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No☐ N/A☐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Pre-joining Training&amp; briefing with Blue Fin Crewing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No☐ N/A☐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6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Pre-joining Training&amp; briefing completed and signed by departments of the Owner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Yes 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No☐ N/A☐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numPr>
                <w:ilvl w:val="0"/>
                <w:numId w:val="1"/>
              </w:numPr>
              <w:spacing w:after="50" w:before="50" w:line="240" w:lineRule="auto"/>
              <w:ind w:left="714" w:hanging="357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Result &amp;Final Evaluation of Management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gridSpan w:val="2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Designation 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ind w:left="-108" w:right="-108" w:firstLin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Name &amp; 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Crew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(Blue Fin)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Approved ☐         Rejected☐</w:t>
            </w:r>
          </w:p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Reason to rejection : </w:t>
            </w:r>
            <w:bookmarkStart w:colFirst="0" w:colLast="0" w:name="1fob9te" w:id="2"/>
            <w:bookmarkEnd w:id="2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Crew Operator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Approved ☐         Rejected☐</w:t>
            </w:r>
          </w:p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Reason to rejection :      </w:t>
            </w:r>
          </w:p>
        </w:tc>
      </w:tr>
    </w:tbl>
    <w:p w:rsidR="00000000" w:rsidDel="00000000" w:rsidP="00000000" w:rsidRDefault="00000000" w:rsidRPr="00000000" w14:paraId="0000015D">
      <w:pPr>
        <w:tabs>
          <w:tab w:val="left" w:leader="none" w:pos="1693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568" w:left="1417" w:right="1417" w:header="708" w:footer="1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67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Issue: 19.06.2023</w:t>
      <w:tab/>
      <w:tab/>
      <w:tab/>
      <w:t xml:space="preserve">Ver.01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490.0" w:type="dxa"/>
      <w:jc w:val="left"/>
      <w:tblInd w:w="-56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10"/>
      <w:gridCol w:w="5387"/>
      <w:gridCol w:w="2693"/>
      <w:tblGridChange w:id="0">
        <w:tblGrid>
          <w:gridCol w:w="2410"/>
          <w:gridCol w:w="5387"/>
          <w:gridCol w:w="2693"/>
        </w:tblGrid>
      </w:tblGridChange>
    </w:tblGrid>
    <w:tr>
      <w:trPr>
        <w:cantSplit w:val="0"/>
        <w:trHeight w:val="1411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61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1257300" cy="79121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7912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62">
          <w:pPr>
            <w:spacing w:after="0" w:line="240" w:lineRule="auto"/>
            <w:jc w:val="center"/>
            <w:rPr>
              <w:b w:val="0"/>
              <w:bCs w:val="0"/>
              <w:sz w:val="32"/>
              <w:szCs w:val="3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3">
          <w:pPr>
            <w:spacing w:after="0" w:line="240" w:lineRule="auto"/>
            <w:jc w:val="center"/>
            <w:rPr>
              <w:b w:val="0"/>
              <w:bCs w:val="0"/>
              <w:sz w:val="32"/>
              <w:szCs w:val="32"/>
              <w:vertAlign w:val="baseline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vertAlign w:val="baseline"/>
              <w:rtl w:val="0"/>
            </w:rPr>
            <w:t xml:space="preserve">PRE-DESIGNATION CHECK LIST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left" w:leader="none" w:pos="1440"/>
              <w:tab w:val="left" w:leader="none" w:pos="1512"/>
              <w:tab w:val="left" w:leader="none" w:pos="2040"/>
              <w:tab w:val="left" w:leader="none" w:pos="4752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left" w:leader="none" w:pos="1440"/>
              <w:tab w:val="left" w:leader="none" w:pos="1512"/>
              <w:tab w:val="left" w:leader="none" w:pos="2040"/>
              <w:tab w:val="left" w:leader="none" w:pos="4752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     </w:t>
            <w:tab/>
          </w:r>
        </w:p>
        <w:p w:rsidR="00000000" w:rsidDel="00000000" w:rsidP="00000000" w:rsidRDefault="00000000" w:rsidRPr="00000000" w14:paraId="000001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left" w:leader="none" w:pos="1440"/>
              <w:tab w:val="left" w:leader="none" w:pos="1512"/>
              <w:tab w:val="left" w:leader="none" w:pos="2040"/>
              <w:tab w:val="left" w:leader="none" w:pos="4752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35-102</w:t>
          </w:r>
        </w:p>
        <w:p w:rsidR="00000000" w:rsidDel="00000000" w:rsidP="00000000" w:rsidRDefault="00000000" w:rsidRPr="00000000" w14:paraId="000001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left" w:leader="none" w:pos="1440"/>
              <w:tab w:val="left" w:leader="none" w:pos="1512"/>
              <w:tab w:val="left" w:leader="none" w:pos="2040"/>
              <w:tab w:val="left" w:leader="none" w:pos="4752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of 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b w:val="1"/>
        <w:bCs w:val="1"/>
        <w:i w:val="0"/>
        <w:iCs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tureng.com/tr/turkce-ingilizce/residence%20document" TargetMode="Externa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