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автономное образовательное учреждение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Санкт-Петербургский политехнический университет Петра Великого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ФГАОУ ВО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СПбПУ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Институт среднего профессионального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ОТЧЕТ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учебной практике (по профилю специальности)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профессиональному модулю ПМ.04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  <w:tab/>
        <w:tab/>
        <w:tab/>
        <w:tab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Специальность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Информационные системы и 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276"/>
        <w:ind w:right="0" w:left="0" w:firstLine="311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 специальности)</w:t>
      </w:r>
    </w:p>
    <w:p>
      <w:pPr>
        <w:spacing w:before="0" w:after="0" w:line="276"/>
        <w:ind w:right="0" w:left="0" w:firstLine="311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Студент(ка) II курса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24290907/3092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группы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u w:val="single"/>
          <w:shd w:fill="auto" w:val="clear"/>
        </w:rPr>
      </w:pPr>
    </w:p>
    <w:p>
      <w:pPr>
        <w:spacing w:before="0" w:after="0" w:line="276"/>
        <w:ind w:right="-4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 </w:t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Айбетов Аскер Саидбегович</w:t>
        <w:tab/>
        <w:tab/>
        <w:tab/>
        <w:tab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ФИО полностью)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ФГАОУ ВО СПбПУ Петра Великого </w:t>
        <w:br/>
        <w:t xml:space="preserve">Институт СПО, учебно-вычислительный центр, пр. Энгельса д.23</w:t>
        <w:tab/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наименование и адрес организации)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Период прохождения практики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«07»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марта 2026 г.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практики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Васильев С.И.</w:t>
      </w:r>
    </w:p>
    <w:p>
      <w:pPr>
        <w:spacing w:before="0" w:after="0" w:line="276"/>
        <w:ind w:right="142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учебной организации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(подпись)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    </w:t>
        <w:tab/>
        <w:t xml:space="preserve">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(расшифровка подписи)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Итоговая оценка по практике   _______________________________________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М.П.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СОГЛАСОВАНО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Председатель ПЦК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________/_______________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«_____» _________ 202__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ЗАДАНИЕ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 учебную практику (по профилю специальности)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профессиональному модулю ПМ.04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  <w:tab/>
        <w:tab/>
        <w:tab/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Специальность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Информационные системы и 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240"/>
        <w:ind w:right="0" w:left="0" w:firstLine="311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 специальности)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Студент(ка) II курса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24290907/3092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группы</w:t>
      </w:r>
    </w:p>
    <w:p>
      <w:pPr>
        <w:spacing w:before="0" w:after="0" w:line="240"/>
        <w:ind w:right="0" w:left="1134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</w:pPr>
    </w:p>
    <w:p>
      <w:pPr>
        <w:spacing w:before="0" w:after="0" w:line="240"/>
        <w:ind w:right="-4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 </w:t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Айбетов Аскер Саидбегович</w:t>
        <w:tab/>
        <w:tab/>
        <w:tab/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ФИО полностью)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ФГАОУ ВО СПбПУ Петра Великого</w:t>
        <w:br/>
        <w:t xml:space="preserve">Институт СПО, учебно-вычислительный центр, пр. Энгельса д.23</w:t>
        <w:tab/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наименование и адрес организации)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Период прохождения практики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«07»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марта 2026 г.</w:t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Виды работ, обязательные для выполнения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(переносится из программы, соответствующего ПМ):</w:t>
      </w:r>
    </w:p>
    <w:p>
      <w:pPr>
        <w:numPr>
          <w:ilvl w:val="0"/>
          <w:numId w:val="31"/>
        </w:numPr>
        <w:spacing w:before="24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Создание HTML- документа</w:t>
      </w:r>
    </w:p>
    <w:p>
      <w:pPr>
        <w:numPr>
          <w:ilvl w:val="0"/>
          <w:numId w:val="31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Работа в JS с использованием React.js</w:t>
      </w:r>
    </w:p>
    <w:p>
      <w:pPr>
        <w:spacing w:before="24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Индивидуальное задание: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Вариант       1                                          </w:t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выдал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</w:t>
        <w:tab/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Васильев С.И.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           </w:t>
        <w:tab/>
        <w:t xml:space="preserve">                  (подпись)</w:t>
        <w:tab/>
        <w:tab/>
        <w:t xml:space="preserve">         (Ф.И.О.)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получил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ab/>
        <w:tab/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  <w:tab/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Айбетов А.С.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</w:t>
      </w:r>
    </w:p>
    <w:p>
      <w:pPr>
        <w:spacing w:before="0" w:after="0" w:line="240"/>
        <w:ind w:right="0" w:left="1418" w:hanging="99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подпись)</w:t>
        <w:tab/>
        <w:tab/>
        <w:t xml:space="preserve"> (Ф.И.О.)</w:t>
      </w:r>
    </w:p>
    <w:p>
      <w:pPr>
        <w:spacing w:before="0" w:after="0" w:line="240"/>
        <w:ind w:right="0" w:left="1418" w:hanging="99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418" w:hanging="99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418" w:hanging="99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418" w:hanging="993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автономное образовательное учреждение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Санкт-Петербургский политехнический университет Петра Великого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ФГАОУ ВО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СПбПУ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Институт среднего профессионального образования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ДНЕВНИК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прохождения учебной практики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профилю специальности)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профессиональному модулю ПМ.04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  <w:tab/>
        <w:tab/>
        <w:tab/>
        <w:tab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Специальность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Информационные системы и 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0" w:line="276"/>
        <w:ind w:right="0" w:left="0" w:firstLine="311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 специальности)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Студент(ка) II курса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24290907/3092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группы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76"/>
        <w:ind w:right="-4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 </w:t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Айбетов А.С.</w:t>
        <w:tab/>
        <w:tab/>
        <w:tab/>
        <w:tab/>
        <w:tab/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ФИО полностью)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ФГАОУ ВО СПбПУ Петра Великого</w:t>
        <w:br/>
        <w:t xml:space="preserve">Институт СПО, учебно-вычислительный центр, пр. Энгельса д.23</w:t>
        <w:tab/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наименование и адрес организации)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Период прохождения практики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«07»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марта 2026 г.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 с места </w:t>
        <w:tab/>
        <w:t xml:space="preserve">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Васильев С.И.</w:t>
      </w:r>
    </w:p>
    <w:p>
      <w:pPr>
        <w:spacing w:before="0" w:after="0" w:line="276"/>
        <w:ind w:right="142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прохождения практики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(подпись)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        </w:t>
        <w:tab/>
        <w:t xml:space="preserve">  </w:t>
        <w:tab/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(расшифровка подписи)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Содержание дневника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418"/>
        <w:gridCol w:w="6237"/>
        <w:gridCol w:w="1979"/>
      </w:tblGrid>
      <w:tr>
        <w:trPr>
          <w:trHeight w:val="1" w:hRule="atLeast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Дата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-108" w:hanging="108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Подпись руководителя практики</w:t>
            </w:r>
          </w:p>
        </w:tc>
      </w:tr>
      <w:tr>
        <w:trPr>
          <w:trHeight w:val="1" w:hRule="atLeast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34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709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09.02.2026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Варианты подключение документа CSS. Редактирование текста в CSS. Применение псевдоэлементов, псевдоклассов.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5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12.02.2026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Flexbox/Grid,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13.02.2026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14.02.2026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фреймами и iframe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16.02.2026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17.02.2026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18.02.2026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19.02.2026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Использование свойства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«transform»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переходов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Дизайн навигационного меню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21.02.2026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24.02.2026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DOM и событиями в JavaScript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25.02.2026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DOM и событиями в JavaScript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Общий дизайн страниц в CSS. CSS Custom Properties - переменные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26.02.2026</w:t>
            </w:r>
          </w:p>
        </w:tc>
        <w:tc>
          <w:tcPr>
            <w:tcW w:w="6237" w:type="dxa"/>
            <w:tcBorders>
              <w:top w:val="single" w:color="000000" w:sz="6"/>
              <w:left w:val="single" w:color="000000" w:sz="4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DOM и событиями в JavaScript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CSS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анимации и трансформации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27.02.2026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Препроцессоры CSS (SASS/SCSS)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28.02.2026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Основы React.js: компоненты, JSX, props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02.03.2026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State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 жизненный цикл компонентов в React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03.03.2026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React Hooks (useState, useEffect)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04.03.2026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Работа с формами в React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05.03.2026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Маршрутизация в React (React Router)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06.03.2026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Оптимизация веб-страниц. Accessibility (a11y)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54" w:hRule="auto"/>
          <w:jc w:val="center"/>
        </w:trPr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07.03.2026</w:t>
            </w:r>
          </w:p>
        </w:tc>
        <w:tc>
          <w:tcPr>
            <w:tcW w:w="62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Кроссбраузерная верстка и тестирование</w:t>
            </w:r>
          </w:p>
        </w:tc>
        <w:tc>
          <w:tcPr>
            <w:tcW w:w="19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данной практике я научился пользоваться программой Visual Studio, писать код на HTML, ознакомился с общими правилами оформления кода,  тестировал сайты, обучился основам написания сайтов на языках JavaScript и HTML, научился работать с Git и верстке веб-страниц.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ПРАКТИЧЕСКАЯ ЧАСТЬ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Структура HTML-документа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1.1.1 </w:t>
      </w: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Работа с тегами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&lt;TITLE&gt;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мои одногрупников и предметов &lt;/TITLE&gt;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&lt;a href="index.html"&gt;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Назад&lt;/a&gt;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&lt;OL&gt;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одногрупники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Некрасов М.А.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Дима А.Б.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предметы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Информатика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&lt;LI&gt;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история 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&lt;/OL&gt;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219" w:dyaOrig="2304">
          <v:rect xmlns:o="urn:schemas-microsoft-com:office:office" xmlns:v="urn:schemas-microsoft-com:vml" id="rectole0000000000" style="width:210.950000pt;height:115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1.1.1.1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1.1.2. </w:t>
      </w: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Работа с бегущей строкой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Расписание&lt;/title&gt;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table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border-collapse: collapse;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width: 700px;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margin: 20px auto;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font-family: Arial, sans-serif;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th, td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border: 2px solid black;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padding: 8px;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text-align: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caption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font-size: 20px;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font-weight: bold;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margin-bottom: 10px;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&lt;a href="index.html"&gt;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Назад&lt;/a&gt;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&lt;caption&gt;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Расписание&lt;/caption&gt;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День недели&lt;/th&gt;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Время&lt;/th&gt;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кабинет&lt;/th&gt;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урок&lt;/th&gt;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 rowspan="3"&gt;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Понедельник&lt;/td&gt;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&lt;td&gt;9:00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10:30&lt;/td&gt;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&lt;td&gt;212&lt;/td&gt;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&lt;td&gt;10:40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12:10&lt;/td&gt;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&lt;td&gt;427&lt;/td&gt;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ФИЗ-РА&lt;/td&gt;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&lt;td&gt;12:20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13:50&lt;/td&gt;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&lt;td&gt;323&lt;/td&gt;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ОАП&lt;/td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 rowspan="3"&gt;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Вторник&lt;/td&gt;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&lt;td&gt;9:00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10:30&lt;/td&gt;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&lt;td&gt;327&lt;/td&gt;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МДК 0.4.&lt;/td&gt;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&lt;td&gt;10:40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12:10&lt;/td&gt;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&lt;td&gt;244&lt;/td&gt;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ЭВМ&lt;/td&gt;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&lt;td&gt;12:20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13:50&lt;/td&gt;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&lt;td&gt;413&lt;/td&gt;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ДМ с ЭМЛ&lt;/td&gt;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868" w:dyaOrig="3266">
          <v:rect xmlns:o="urn:schemas-microsoft-com:office:office" xmlns:v="urn:schemas-microsoft-com:vml" id="rectole0000000001" style="width:343.400000pt;height:163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1.1.2.1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1.1.3. </w:t>
      </w: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Работа с гиперссылками, якорями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name="description" content="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Учебный пример HTML-документа"&gt;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name="author" content="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name="viewport" content="width=device-width, initial-scale=1.0"&gt;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HTML-документа&lt;/title&gt;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h1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text-align: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color: darkblue;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th, td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border: 1px solid black;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padding: 8px;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text-align: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&lt;a href="index.html"&gt;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Назад&lt;/a&gt;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&lt;a id="top"&gt;&lt;/a&gt;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&lt;h1&gt;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Демонстрация возможностей HTML&lt;/h1&gt;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&lt;marquee behavior="scroll" direction="left" scrollamount="6"&gt;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Добро пожаловать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&lt;/marquee&gt;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&lt;hr&gt;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&lt;div class="section"&gt;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&lt;h2&gt;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Навигация&lt;/h2&gt;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&lt;li&gt;&lt;a href="#table"&gt;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Таблица&lt;/a&gt;&lt;/li&gt;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&lt;li&gt;&lt;a href="#links"&gt;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Ссылки&lt;/a&gt;&lt;/li&gt;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&lt;li&gt;&lt;a href="#about"&gt;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 странице&lt;/a&gt;&lt;/li&gt;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&lt;/ul&gt;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&lt;div class="section" id="table"&gt;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&lt;h2&gt;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Расписание занятий&lt;/h2&gt;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День недели&lt;/th&gt;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Время&lt;/th&gt;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кабинет&lt;/th&gt;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&lt;th&gt;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урок&lt;/th&gt;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 rowspan="3"&gt;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Понедельник&lt;/td&gt;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&lt;td&gt;9:00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10:30&lt;/td&gt;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&lt;td&gt;212&lt;/td&gt;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&lt;td&gt;10:40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12:10&lt;/td&gt;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&lt;td&gt;427&lt;/td&gt;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ФИЗ-РА&lt;/td&gt;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&lt;td&gt;12:20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13:50&lt;/td&gt;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&lt;td&gt;323&lt;/td&gt;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ОАП&lt;/td&gt;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 rowspan="3"&gt;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Вторник&lt;/td&gt;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&lt;td&gt;9:00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10:30&lt;/td&gt;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&lt;td&gt;327&lt;/td&gt;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МДК 0.4.&lt;/td&gt;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&lt;td&gt;10:40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12:10&lt;/td&gt;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&lt;td&gt;244&lt;/td&gt;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ЭВМ&lt;/td&gt;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&lt;td&gt;12:20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13:50&lt;/td&gt;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&lt;td&gt;413&lt;/td&gt;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&lt;td&gt;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ДМ с ЭМЛ&lt;/td&gt;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&lt;div class="section" id="links"&gt;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&lt;h2&gt;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Гиперссылки&lt;/h2&gt;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Внешняя ссылка: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&lt;a href="https://code.mu/ru/markup/book/prime/" target="_blank"&gt;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Учебник по HTML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Ссылка наверх: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&lt;a href="#top"&gt;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Перейти к началу страницы&lt;/a&gt;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3235">
          <v:rect xmlns:o="urn:schemas-microsoft-com:office:office" xmlns:v="urn:schemas-microsoft-com:vml" id="rectole0000000002" style="width:449.000000pt;height:16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1.1.3.1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Подключение CSS к HTML-документу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1.2.1.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Создание HTML-документа, оформленным через внешнюю таблицу стилей и import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&lt;!DOCTYPE html&gt;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&lt;html lang="ru"&gt;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&lt;head&gt;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&lt;meta charset="UTF-8"&gt;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&lt;meta name="viewport" content="width=device-width, initial-scale=1.0"&gt;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&lt;link rel="stylesheet" href="style.css"&gt;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&lt;style&gt;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.internal-style {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background-color: #c8e6c9;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padding: 15px;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border-radius: 12px;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border: 2px solid #2e7d32;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.internal-style h3 {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font-family: 'Times New Roman', serif;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text-shadow: 2px 2px 4px #9e9e9e;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.internal-style p {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color: #1b5e20;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    font-weight: bold;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&lt;/style&gt;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&lt;/head&gt;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&lt;body&gt;</w:t>
      </w: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&lt;div class="section"&gt;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auto" w:val="clear"/>
        </w:rPr>
        <w:t xml:space="preserve">        &lt;h2&gt;1.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Внешняя таблица стилей + @import&lt;/h2&gt;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&lt;div class="imported-demo"&gt;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&lt;h2&gt;Этот блок стилизован через @import (из imported.css)&lt;/h2&gt;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&lt;p&gt;Стили для этого блока находятся во внешнем файле &lt;code&gt;imported.css&lt;/code&gt;, который подключен в &lt;code&gt;style.css&lt;/code&gt; через &lt;code&gt;@import&lt;/code&gt;.&lt;/p&gt;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&lt;p&gt;А этот параграф оформлен через селектор потомков из &lt;code&gt;style.css&lt;/code&gt; (внешняя таблица).&lt;/p&gt;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&lt;div class="section internal-style"&gt;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&lt;h2&gt;2. Внутренние стили (в теге &amp;lt;style&amp;gt;)&lt;/h2&gt;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&lt;h3&gt;Заголовок с внутренним стилем&lt;/h3&gt;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&lt;p&gt;Этот абзац и весь блок оформлены с помощью внутренней таблицы стилей, которая находится внутри &amp;lt;head&amp;gt;.&lt;/p&gt;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&lt;div class="section"&gt;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&lt;h2&gt;3. Встроенные стили (атрибут style)&lt;/h2&gt;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 style="color: #b71c1c; font-size: 20px; background-color: #ffcdd2; padding: 10px; border-left: 5px solid #b71c1c;"&gt;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Этот абзац полностью оформлен через атрибут &lt;code&gt;style&lt;/code&gt; прямо в HTML-теге. Он имеет красный цвет, увеличенный шрифт и розовый фон.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 style="font-weight: bold; border: 3px dotted #0d47a1; padding: 8px;"&gt;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Ещё один пример встроенного стиля: жирный текст и синяя пунктирная рамка.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&lt;div class="section"&gt;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&lt;h2&gt;4. Псевдоклассы и псевдоэлементы&lt;/h2&gt;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&lt;h3&gt;Псевдоклассы (2 примера):&lt;/h3&gt;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&lt;p&gt;&lt;strong&gt;:hover&lt;/strong&gt;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наведи курсор на &lt;a href="#" class="demo-link"&gt;эту ссылку&lt;/a&gt;, и она станет красной.&lt;/p&gt;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&lt;p&gt;&lt;strong&gt;:focus&lt;/strong&gt;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кликни в поле ввода, чтобы увидеть синюю рамку:&lt;/p&gt;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&lt;input type="text" class="demo-input" placeholder="Пример поля" style="width: 300px;"&gt;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&lt;h3&gt;Псевдоэлементы (2 примера):&lt;/h3&gt;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&lt;p&gt;&lt;strong&gt;::first-letter и ::first-line&lt;/strong&gt;:&lt;/p&gt;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&lt;div class="demo-text"&gt;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Первая буква этого абзаца будет большой и красной. Первая строка (до переноса) будет курсивом и с фиолетовым фоном. Обрати внимание, как это работает при изменении ширины окна.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&lt;p&gt;&lt;strong&gt;::before и ::after&lt;/strong&gt;:&lt;/p&gt;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&lt;div class="demo-before-after"&gt;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У этого текста до и после появятся стрелки благодаря псевдоэлементам.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&lt;div id="unique-demo" class="section"&gt;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&lt;h2&gt;Блок с ID-селектором&lt;/h2&gt;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&lt;p&gt;Этот блок стилизован через &lt;code&gt;#unique-demo&lt;/code&gt; во внешней таблице стилей. Здесь также проверяется работа селектора потомков (цвет текста).&lt;/p&gt;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&lt;div class="section"&gt;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&lt;h2&gt;Дочерний селектор ( &amp;gt; )&lt;/h2&gt;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    &lt;p&gt;Этот параграф находится внутри div, который является прямым потомком .section, поэтому у него серый фон.&lt;/p&gt;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    &lt;p&gt;А этот параграф не имеет дополнительной обертки div, поэтому стиль дочернего селектора на него не действует.&lt;/p&gt;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&lt;/body&gt;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808080"/>
          <w:spacing w:val="0"/>
          <w:position w:val="0"/>
          <w:sz w:val="19"/>
          <w:shd w:fill="auto" w:val="clear"/>
        </w:rPr>
        <w:t xml:space="preserve">&lt;/html&gt;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124">
          <v:rect xmlns:o="urn:schemas-microsoft-com:office:office" xmlns:v="urn:schemas-microsoft-com:vml" id="rectole0000000003" style="width:415.500000pt;height:206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1319">
          <v:rect xmlns:o="urn:schemas-microsoft-com:office:office" xmlns:v="urn:schemas-microsoft-com:vml" id="rectole0000000004" style="width:415.500000pt;height:65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1.2.1.1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Работа с таблицами и списками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1.3.1.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большую таблицу, оформленную при помощи CSS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&lt;title&gt;Меню&lt;/title&gt;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&lt;style&gt;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table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border-collapse: collapse;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width: 700px;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margin: 20px auto;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font-family: Arial, sans-serif;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th, td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border: 2px solid black;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padding: 8px;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text-align: center;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caption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font-size: 20px;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font-weight: bold;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margin-bottom: 10px;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&lt;/style&gt;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&lt;a href="index.html"&gt;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←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Назад&lt;/a&gt;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&lt;table&gt;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&lt;caption&gt;Меню&lt;/caption&gt;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&lt;th&gt;Блюдо&lt;/th&gt;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&lt;th&gt;Цена&lt;/th&gt;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&lt;th&gt;Граммовка&lt;/th&gt;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 colspan="3"&gt;Горячие блюда&lt;/td&gt;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&lt;td&gt;Куриный суп&lt;/td&gt;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&lt;td&gt;100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&lt;td&gt;400 гр.&lt;/td&gt;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&lt;td&gt;Стейк из говядины&lt;/td&gt;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&lt;td&gt;200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&lt;td&gt;200 гр.&lt;/td&gt;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&lt;td&gt;Куриные ножки в панировке&lt;/td&gt;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&lt;td&gt;150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&lt;td&gt;250 гр.&lt;/td&gt;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 colspan="3"&gt;Напитки&lt;/td&gt;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&lt;td&gt;Апельсиновый сок&lt;/td&gt;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&lt;td&gt;100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&lt;td&gt;300 мл.&lt;/td&gt;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&lt;td&gt;Яблочный сок&lt;/td&gt;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&lt;td&gt;100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&lt;td&gt;300 мл.&lt;/td&gt;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&lt;td&gt;апельсиновый сок&lt;/td&gt;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&lt;td&gt;150 руб.&lt;/td&gt;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&lt;td&gt;300 мл.&lt;/td&gt;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&lt;/table&gt;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1.3.1.1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 кода</w:t>
      </w:r>
      <w:r>
        <w:object w:dxaOrig="8310" w:dyaOrig="4484">
          <v:rect xmlns:o="urn:schemas-microsoft-com:office:office" xmlns:v="urn:schemas-microsoft-com:vml" id="rectole0000000005" style="width:415.500000pt;height:224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1.4. 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Формы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1.4.1.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Разработать форму заявки 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&lt;!DOCTYPE html&gt;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&lt;html lang="ru"&gt;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&lt;head&gt;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&lt;meta charset="UTF-8"&gt;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&lt;meta name="viewport" content="width=device-width, initial-scale=1.0"&gt;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&lt;style&gt;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*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margin: 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box-sizing: border-box;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body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-apple-system, BlinkMacSystemFont, 'Segoe UI', Roboto,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#000000;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#ffffff;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line-height: 1.5;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40px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.back-link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text-decoration: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display: inline-block;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.back-link:hover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text-decoration: underline;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h1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font-weight: 300;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2rem;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-0.5px;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40px;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border-bottom: 2px solid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padding-bottom: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display: inline-block;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uppercase;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h2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font-weight: 300;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1.5rem;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-0.5px;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25px;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uppercase;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.form-container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#0a0a0a;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#1a1a1a;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30px;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30px;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.form-container:last-of-type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fieldset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margin: 0 0 20px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legend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font-weight: 400;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15px;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uppercase;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0.9rem;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1px;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label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display: block;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#888888;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0.85rem;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uppercase;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0.5px;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input[type="text"],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input[type="email"],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input[type="tel"],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input[type="password"],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input[type="date"],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input[type="number"],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textarea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width: 100%;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#111111;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#222222;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12px 15px;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#ffffff;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0.95rem;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border-radius: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transition: all 0.15s ease;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inherit;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input[type="text"]:focus,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input[type="email"]:focus,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input[type="tel"]:focus,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input[type="password"]:focus,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input[type="date"]:focus,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input[type="number"]:focus,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select:focus,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textarea:focus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outline: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#1a1a1a;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input[type="text"]:hover,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input[type="email"]:hover,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input[type="tel"]:hover,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input[type="password"]:hover,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input[type="date"]:hover,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input[type="number"]:hover,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select:hover,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textarea:hover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border-color: #333333;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.radio-group, .checkbox-group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#111111;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#222222;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.radio-group label, .checkbox-group label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display: inline-flex;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align-items: center;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margin-right: 25px;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#cccccc;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0.95rem;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cursor: pointer;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input[type="radio"], input[type="checkbox"]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width: 16px;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height: 16px;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margin-right: 8px;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#111111;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#333333;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accent-color: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button, input[type="submit"], input[type="reset"]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transparent;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2px solid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12px 30px;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0.9rem;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font-weight: 500;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text-transform: uppercase;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letter-spacing: 1px;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cursor: pointer;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margin-right: 15px;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transition: all 0.15s ease;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inherit;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border-radius: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button:hover, input[type="submit"]:hover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#000000;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input[type="reset"]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border-color: #333333;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#666666;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input[type="reset"]:hover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transparent;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small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display: block;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#666666;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0.8rem;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margin-top: 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border-left: 2px solid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padding-left: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hr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border-top: 1px solid #1a1a1a;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margin: 40px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.form-note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margin-top: 40px;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#0a0a0a;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#1a1a1a;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#888888;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font-size: 0.9rem;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text-align: center;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.form-note em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font-style: normal;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appearance: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background-image: linear-gradient(45deg, transparent 50%, #ff0000 50%);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background-position: calc(100% - 20px) center;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background-size: 10px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background-repeat: no-repeat;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 option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#111111;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#ffffff;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select[multiple]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background-image: none;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select[multiple] option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8px;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margin: 2px 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select[multiple] option:checked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#ff0000 linear-gradient(0deg, #ff0000 0%, #ff0000 100%);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#000000;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input[type="file"]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width: 100%;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#111111;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#222222;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12px;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#888888;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margin-bottom: 20px;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input[type="file"]::-webkit-file-upload-button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transparent;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border: 1px solid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padding: 5px 15px;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margin-right: 10px;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cursor: pointer;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font-family: monospace;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input[type="file"]:hover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border-color: #333333;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*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box-shadow: none !important;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text-shadow: none !important;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backdrop-filter: none !important;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border-radius: 0 !important;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::selection {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background: #ff0000;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    color: #000000;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&lt;/style&gt;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&lt;/head&gt;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&lt;body&gt;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  <w:t xml:space="preserve">    &lt;a href="index.html" class="back-link"&gt;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9"/>
          <w:shd w:fill="auto" w:val="clear"/>
        </w:rPr>
        <w:t xml:space="preserve">←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Назад&lt;/a&gt;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&lt;div class="form-container"&gt;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&lt;h2&gt;Форма заявки&lt;/h2&gt;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&lt;form action="#" method="post"&gt;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&lt;legend&gt;Контактные данные&lt;/legend&gt;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for="name_app"&gt;Имя&lt;/label&gt;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type="text" id="name_app" name="name" placeholder="Иванов Иван"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for="email_app"&gt;Email&lt;/label&gt;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type="email" id="email_app" name="email" placeholder="ivan@example.com"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for="phone_app"&gt;Телефон&lt;/label&gt;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type="tel" id="phone_app" name="phone" placeholder="+7 (999) 123-45-67"&gt;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for="age_app"&gt;Возраст&lt;/label&gt;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type="number" id="age_app" name="age" min="18" max="100" value="25"&gt;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for="contact_method"&gt;Способ связи&lt;/label&gt;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&lt;select id="contact_method" name="contact_method"&gt;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value="email"&gt;Email&lt;/option&gt;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value="phone" selected&gt;Телефон&lt;/option&gt;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value="whatsapp"&gt;WhatsApp&lt;/option&gt;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&lt;/select&gt;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for="message_app"&gt;Описание заявки&lt;/label&gt;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&lt;textarea id="message_app" name="message" rows="3" placeholder="Суть заявки..."&gt;&lt;/textarea&gt;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&lt;/fieldset&gt;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&lt;button type="submit"&gt;Отправить&lt;/button&gt;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&lt;input type="reset" value="Очистить"&gt;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&lt;/form&gt;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&lt;div class="form-container"&gt;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&lt;h2&gt;Форма анкеты&lt;/h2&gt;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&lt;form action="#" method="post"&gt;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&lt;legend&gt;Личные данные&lt;/legend&gt;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for="fullname_surv"&gt;ФИО&lt;/label&gt;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type="text" id="fullname_surv" name="fullname" placeholder="Петров Петр Петрович"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&lt;label&gt;Пол&lt;/label&gt;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&lt;div class="radio-group"&gt;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type="radio" name="gender" value="male" checked&gt; Мужской&lt;/label&gt;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type="radio" name="gender" value="female"&gt; Женский&lt;/label&gt;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type="radio" name="gender" value="other"&gt; Другой&lt;/label&gt;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for="birthdate"&gt;Дата рождения&lt;/label&gt;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type="date" id="birthdate" name="birthdate"&gt;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&lt;label&gt;Увлечения&lt;/label&gt;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&lt;div class="checkbox-group"&gt;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type="checkbox" name="hobby" value="sports"&gt; Спорт&lt;/label&gt;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type="checkbox" name="hobby" value="music"&gt; Музыка&lt;/label&gt;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type="checkbox" name="hobby" value="books" checked&gt; Книги&lt;/label&gt;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type="checkbox" name="hobby" value="cinema"&gt; Кино&lt;/label&gt;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&lt;/fieldset&gt;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&lt;legend&gt;Дополнительно&lt;/legend&gt;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for="languages"&gt;Языки программирования&lt;/label&gt;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&lt;select id="languages" name="languages[]" multiple size="4"&gt;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value="html"&gt;HTML&lt;/option&gt;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value="css" selected&gt;CSS&lt;/option&gt;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value="js"&gt;JavaScript&lt;/option&gt;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value="php"&gt;PHP&lt;/option&gt;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&lt;option value="python"&gt;Python&lt;/option&gt;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&lt;/select&gt;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&lt;small&gt;Ctrl+клик для выбора нескольких&lt;/small&gt;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&lt;/fieldset&gt;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&lt;input type="hidden" name="form_step" value="2"&gt;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&lt;button type="submit"&gt;Отправить&lt;/button&gt;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&lt;input type="reset" value="Очистить"&gt;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&lt;/form&gt;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&lt;div class="form-container"&gt;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&lt;h2&gt;Форма регистрации&lt;/h2&gt;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&lt;form action="#" method="post"&gt;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&lt;legend&gt;Учетные данные&lt;/legend&gt;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for="username_reg"&gt;Логин&lt;/label&gt;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type="text" id="username_reg" name="username" placeholder="user123"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for="email_reg"&gt;Email&lt;/label&gt;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type="email" id="email_reg" name="email" placeholder="user@example.com"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for="password_reg"&gt;Пароль&lt;/label&gt;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type="password" id="password_reg" name="password" placeholder="********"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for="confirm_pass"&gt;Подтверждение&lt;/label&gt;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type="password" id="confirm_pass" name="confirm_password" placeholder="********" required&gt;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&lt;/fieldset&gt;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&lt;legend&gt;Персональные данные&lt;/legend&gt;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&lt;label&gt;Пол&lt;/label&gt;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&lt;div class="radio-group"&gt;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type="radio" name="gender_reg" value="male"&gt; Мужской&lt;/label&gt;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type="radio" name="gender_reg" value="female"&gt; Женский&lt;/label&gt;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&lt;div class="checkbox-group"&gt;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    &lt;label&gt;&lt;input type="checkbox" name="agreement" value="yes" required&gt; Согласие на обработку данных&lt;/label&gt;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&lt;label for="avatar"&gt;Аватар&lt;/label&gt;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    &lt;input type="file" id="avatar" name="avatar" accept="image/*"&gt;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&lt;/fieldset&gt;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&lt;button type="submit"&gt;Регистрация&lt;/button&gt;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    &lt;input type="reset" value="Сброс"&gt;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    &lt;/form&gt;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   &lt;div class="form-note"&gt;&lt;/div&gt;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&lt;/body&gt;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Запуски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10" w:dyaOrig="3795">
          <v:rect xmlns:o="urn:schemas-microsoft-com:office:office" xmlns:v="urn:schemas-microsoft-com:vml" id="rectole0000000006" style="width:415.500000pt;height:189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10" w:dyaOrig="4050">
          <v:rect xmlns:o="urn:schemas-microsoft-com:office:office" xmlns:v="urn:schemas-microsoft-com:vml" id="rectole0000000007" style="width:415.500000pt;height:202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8310" w:dyaOrig="4155">
          <v:rect xmlns:o="urn:schemas-microsoft-com:office:office" xmlns:v="urn:schemas-microsoft-com:vml" id="rectole0000000008" style="width:415.500000pt;height:207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1.4.1.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 программы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Фреймы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1.5.1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документ раскладки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&lt;body bgcolor="#ecf0f1" text="#2c3e50" link="#2980b9" vlink="#8e44ad" alink="#c0392b"&gt;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&lt;font face="Verdana"&gt;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&lt;h2 align="center"&gt;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&lt;font color="#2980b9"&gt;ДОБРО ПОЖАЛОВАТЬ!&lt;/font&gt;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&lt;/h2&gt;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&lt;hr color="#3498db" size="2" width="90%"&gt;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&lt;table width="90%" align="center" cellpadding="15"&gt;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bgcolor="white" style="border-radius:10px; box-shadow:0 0 10px #999;"&gt;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&lt;font size="4"&gt;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&lt;p&gt;Это главная страница информационного фрейма.&lt;/p&gt;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&lt;p&gt;Вы можете переключать содержимое двумя способами:&lt;/p&gt;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&lt;ul&gt;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&lt;li&gt;&lt;b&gt;Через меню слева&lt;/b&gt; - выберите любой пункт&lt;/li&gt;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&lt;li&gt;&lt;b&gt;Через кнопки ниже&lt;/b&gt; - навигация по страницам&lt;/li&gt;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&lt;/ul&gt;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&lt;/table&gt;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&lt;br&gt;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&lt;table width="80%" align="center" cellpadding="10" bgcolor="#bdc3c7" style="border-radius:10px;"&gt;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 align="center"&gt;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width="25%"&gt;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href="page1.html"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size="3" color="#2c3e50"&gt;&lt;b&gt;1&lt;/b&gt;&lt;/font&gt;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width="25%"&gt;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href="page2.html"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size="3" color="#2c3e50"&gt;&lt;b&gt;2&lt;/b&gt;&lt;/font&gt;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width="25%"&gt;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href="page3.html"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size="3" color="#2c3e50"&gt;&lt;b&gt;3&lt;/b&gt;&lt;/font&gt;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width="25%"&gt;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href="gallery.html"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size="3" color="#2c3e50"&gt;&lt;b&gt;&lt;/b&gt;&lt;/font&gt;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 align="center"&gt;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colspan="4"&gt;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&lt;hr width="50%" color="#7f8c8d"&gt;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href="contacts.html"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size="3" color="#2c3e50"&gt;&lt;b&gt;КОНТАКТЫ&lt;/b&gt;&lt;/font&gt;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&lt;/table&gt;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&lt;br&gt;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&lt;table width="60%" align="center" cellpadding="8" bgcolor="#3498db" style="border-radius:10px;"&gt;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 align="center"&gt;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width="33%"&gt;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href="page1.html"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size="2" color="white"&gt;&lt;b&gt;ПРЕДЫДУЩАЯ&lt;/b&gt;&lt;/font&gt;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width="34%"&gt;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href="info_main.html"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size="2" color="white"&gt;&lt;b&gt;ГЛАВНАЯ&lt;/b&gt;&lt;/font&gt;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width="33%"&gt;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href="page2.html" target="_self"&gt;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size="2" color="white"&gt;&lt;b&gt;СЛЕДУЮЩАЯ&lt;/b&gt;&lt;/font&gt;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&lt;/table&gt;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&lt;p align="center"&gt;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&lt;font size="2" color="#7f8c8d"&gt;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&lt;/font&gt;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2220">
          <v:rect xmlns:o="urn:schemas-microsoft-com:office:office" xmlns:v="urn:schemas-microsoft-com:vml" id="rectole0000000009" style="width:415.500000pt;height:111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1.5.1.1 - Вывод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1.5.2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3 документа содержания: заголовочный фрейм, фрейм меню, фрейм для отображения информации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&lt;body bgcolor="#34495e" text="#ecf0f1" link="#f1c40f" vlink="#e67e22" alink="#e74c3c"&gt;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&lt;font face="Arial"&gt;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&lt;h3 align="center"&gt;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&lt;font color="#f1c40f"&gt;МЕНЮ НАВИГАЦИИ&lt;/font&gt;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&lt;/h3&gt;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&lt;hr width="80%" color="#f1c40f"&gt;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&lt;table width="100%" cellpadding="10" cellspacing="5"&gt;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align="center" bgcolor="#2980b9" onmouseover="this.bgColor='#3498db'" onmouseout="this.bgColor='#2980b9'"&gt;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href="page1.html" target="info_frame" style="color:white; text-decoration:none; display:block;"&gt;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size="4"&gt;Страница 1&lt;/font&gt;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align="center" bgcolor="#27ae60" onmouseover="this.bgColor='#2ecc71'" onmouseout="this.bgColor='#27ae60'"&gt;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href="page2.html" target="info_frame" style="color:white; text-decoration:none; display:block;"&gt;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size="4"&gt;Страница 2&lt;/font&gt;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align="center" bgcolor="#e67e22" onmouseover="this.bgColor='#f39c12'" onmouseout="this.bgColor='#e67e22'"&gt;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href="page3.html" target="info_frame" style="color:white; text-decoration:none; display:block;"&gt;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size="4"&gt;Страница 3&lt;/font&gt;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align="center" bgcolor="#8e44ad" onmouseover="this.bgColor='#9b59b6'" onmouseout="this.bgColor='#8e44ad'"&gt;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href="gallery.html" target="info_frame" style="color:white; text-decoration:none; display:block;"&gt;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size="4"&gt;Галерея&lt;/font&gt;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&lt;td align="center" bgcolor="#c0392b" onmouseover="this.bgColor='#e74c3c'" onmouseout="this.bgColor='#c0392b'"&gt;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&lt;a href="contacts.html" target="info_frame" style="color:white; text-decoration:none; display:block;"&gt;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&lt;font size="4"&gt;Контакты&lt;/font&gt;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&lt;hr width="80%" color="#f1c40f"&gt;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&lt;p align="center"&gt;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&lt;font size="2" color="#bdc3c7"&gt;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Выберите страницу&lt;br&gt;для отображения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1604">
          <v:rect xmlns:o="urn:schemas-microsoft-com:office:office" xmlns:v="urn:schemas-microsoft-com:vml" id="rectole0000000010" style="width:415.500000pt;height:80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 bgcolor="#2c3e50" text="#ecf0f1" link="#3498db" vlink="#9b59b6" alink="#e74c3c"&gt;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&lt;table width="100%" height="100%" cellpadding="15"&gt;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&lt;td align="center" valign="middle"&gt;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&lt;font size="6" face="Arial"&gt;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&lt;br&gt;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&lt;font size="4" face="Verdana"&gt;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&lt;br&gt;&lt;br&gt;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&lt;font size="2" face="Arial"&gt;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Студент: Айбетов А. С.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&lt;/font&gt;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&lt;/td&gt;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&lt;/tr&gt;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&lt;/table&gt;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940" w:dyaOrig="3044">
          <v:rect xmlns:o="urn:schemas-microsoft-com:office:office" xmlns:v="urn:schemas-microsoft-com:vml" id="rectole0000000011" style="width:297.000000pt;height:152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1.5.2.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Вставка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1.6.1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2 фрейма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&lt;!DOCTYPE html&gt;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&lt;style&gt;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body, html {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margin: 0;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padding: 0;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height: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overflow: hidden;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.frameset {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display: flex;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width: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height: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.frame-left {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width: 250px;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height: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border-right: 2px solid #ccc;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box-sizing: border-box;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.frame-right {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flex: 1;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height: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iframe {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width: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height: 100%;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border: none;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&lt;/style&gt;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&lt;div class="frameset"&gt;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&lt;div class="frame-left"&gt;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auto"/>
          <w:spacing w:val="0"/>
          <w:position w:val="0"/>
          <w:sz w:val="19"/>
          <w:shd w:fill="FFFFFF" w:val="clear"/>
        </w:rPr>
        <w:t xml:space="preserve">            &lt;iframe src="menu.html" name="menuFrame" title="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Навигационное меню"&gt;&lt;/iframe&gt;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  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        &lt;div class="frame-right"&gt;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            &lt;iframe src="info.html" name="infoFrame" title="Информационный фрейм"&gt;&lt;/iframe&gt;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  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9"/>
          <w:shd w:fill="FFFFFF" w:val="clear"/>
        </w:rPr>
        <w:t xml:space="preserve">&lt;/html&gt;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object w:dxaOrig="8310" w:dyaOrig="2759">
          <v:rect xmlns:o="urn:schemas-microsoft-com:office:office" xmlns:v="urn:schemas-microsoft-com:vml" id="rectole0000000012" style="width:415.500000pt;height:137.9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1.6.1.1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 кода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1.6.2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1й фрейм и вставить в него карту изображений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навигационное меню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&lt;h3&gt;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Навигационное меню&lt;/h3&gt;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&lt;img src="https://w7.pngwing.com/pngs/1015/72/png-transparent-blue-and-green-map-illustration-cartoon-map-euclidean-tourist-map-map-gemstone-angle-text.png"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style="width:200px; height:auto; border:1px solid #ccc;"&gt;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&lt;p&gt;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&lt;a href="video.html"&gt;Видео&lt;/a&gt;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&lt;a href="photo.html"&gt;Фото&lt;/a&gt;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&lt;a href="audio.html"&gt;Аудио&lt;/a&gt;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&lt;a href="gif.html"&gt;GIF&lt;/a&gt;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&lt;/p&gt;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3105" w:dyaOrig="4245">
          <v:rect xmlns:o="urn:schemas-microsoft-com:office:office" xmlns:v="urn:schemas-microsoft-com:vml" id="rectole0000000013" style="width:155.250000pt;height:212.2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1.6.2.1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1.6.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Создать 2й фрейм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информационный, в котором будет отображаться работа с видео, фото, аудио, gif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&lt;title&gt;GIF&lt;/title&gt;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&lt;video controls width="250"&gt;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&lt;source src="/shared-assets/videos/flower.webm" type="video/webm"&gt;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&lt;source src="/shared-assets/videos/flower.mp4" type="video/mp4"&gt;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&lt;/video&gt;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&lt;a href="video.html"&gt;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Видео&lt;/a&gt;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&lt;a href="photo.html"&gt;Фото&lt;/a&gt;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&lt;a href="audio.html"&gt;Аудио&lt;/a&gt;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&lt;a href="gif.html"&gt;GIF&lt;/a&gt;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004" w:dyaOrig="2924">
          <v:rect xmlns:o="urn:schemas-microsoft-com:office:office" xmlns:v="urn:schemas-microsoft-com:vml" id="rectole0000000014" style="width:200.200000pt;height:146.2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1.6.3.1 - Вывол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Работа с блоками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1.7.1.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отобразите работу z-index, clamp()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Arial,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line-height: 1.4;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1px solid #000;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.demo-box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1px solid #999;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10px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code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#f0f0f0;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2px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1px solid #ccc;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hr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30px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&lt;h2&gt;1. Демонстрация clamp() и z-index&lt;/h2&gt;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style="border:2px solid blue; padding:10px; margin-bottom:30px;"&gt;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&lt;h3&gt;clamp():&lt;/h3&gt;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 style="font-size: clamp(12px, 5vw, 24px); border:1px solid red; padding:5px;"&gt;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Этот текст меняет размер от 12px до 24px в зависимости от ширины окна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 style="font-size: 16px; width: clamp(200px, 50%, 600px); border:1px solid green;"&gt;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Этот блок имеет ширину: clamp(200px, 50%, 600px)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style="position: relative; height: 200px; border:2px solid black; margin-top:30px;"&gt;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&lt;h3&gt;z-index (смотреть порядок наложения):&lt;/h3&gt;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style="position:absolute; top:30px; left:50px; width:150px; height:80px; background:red; z-index:1; padding:5px;"&gt;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z-index: 1 (красный)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style="position:absolute; top:60px; left:100px; width:150px; height:80px; background:green; z-index:3; padding:5px;"&gt;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z-index: 3 (зеленый) - выше красного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style="position:absolute; top:90px; left:150px; width:150px; height:80px; background:blue; z-index:2; padding:5px; color:white;"&gt;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z-index: 2 (синий) - выше красного, но ниже зеленого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&lt;h2&gt;2. Свойства position (4 блока)&lt;/h2&gt;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class="demo-box"&gt;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&lt;h3&gt;position: static (по умолчанию)&lt;/h3&gt;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style="position:static; background:#eee; padding:10px; border:2px solid gray;"&gt;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Этот блок static. Свойства top/left не работают.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Попытка применить top:20px не даст эффекта.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class="demo-box"&gt;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&lt;h3&gt;position: relative&lt;/h3&gt;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style="position:relative; top:15px; left:20px; background:#ffe; padding:10px; border:2px solid orange;"&gt;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Этот блок relative. Сдвинут на 15px вниз и 20px вправо от своего обычного места.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style="margin-top:25px; padding:5px; border:1px dotted;"&gt;(Место, где был бы блок без сдвига)&lt;/div&gt;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class="demo-box" style="position:relative; height:150px;"&gt;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&lt;h3&gt;position: absolute (родитель relative)&lt;/h3&gt;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style="position:absolute; bottom:10px; right:10px; background:#cfc; padding:10px; border:2px solid green;"&gt;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Абсолютный блок: bottom:10px; right:10px от родителя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&lt;p&gt;Родительский блок имеет position:relative. Абсолютный позиционируется относительно него.&lt;/p&gt;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class="demo-box"&gt;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&lt;h3&gt;position: fixed (блок внизу справа экрана)&lt;/h3&gt;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&lt;p&gt;Фиксированный блок находится за пределами этого окна - в правом нижнем углу экрана.&lt;/p&gt;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class="demo-box" style="height:150px; overflow:auto; border:2px solid #999;"&gt;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&lt;h3&gt;position: sticky (дополнительно)&lt;/h3&gt;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style="position:sticky; top:0; background:#ffa; padding:10px; border:2px solid gold;"&gt;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Я sticky - прилипает к верху при прокрутке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&lt;p&gt;Строка 1 контента для прокрутки&lt;/p&gt;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&lt;p&gt;Строка 2 контента для прокрутки&lt;/p&gt;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&lt;p&gt;Строка 3 контента для прокрутки&lt;/p&gt;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&lt;p&gt;Строка 4 контента для прокрутки&lt;/p&gt;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style="position:fixed; bottom:20px; right:20px; background:#ccf; padding:15px; border:3px solid blue; z-index:999;"&gt;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&lt;strong&gt;position: fixed&lt;/strong&gt;&lt;br&gt;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fixed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&lt;h2&gt;3. Гибкая сетка на Flexbox&lt;/h2&gt;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style="display:flex; flex-wrap:wrap; gap:15px; border:2px solid #333; padding:15px; background:#fafafa;"&gt;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style="flex:1 1 200px; background:#ddf; padding:15px; border:2px solid #00f;"&gt;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flex: 1 1 200px&lt;br&gt;Обычный элемент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style="flex:1 1 200px; background:#dfd; padding:15px; border:2px solid #0f0;"&gt;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flex: 1 1 200px&lt;br&gt;Обычный элемент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style="flex:2 1 200px; background:#fdd; padding:15px; border:2px solid #f00; order:-1;"&gt;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flex: 2 1 200px&lt;br&gt;order: -1 (первый)&lt;br&gt;flex-grow:2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style="flex:1 1 200px; background:#ffd; padding:15px; border:2px solid #ff0; align-self:flex-end;"&gt;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align-self: flex-end&lt;br&gt;(прижат к низу)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style="flex:0 0 250px; background:#dff; padding:15px; border:2px solid #0ff;"&gt;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flex: 0 0 250px&lt;br&gt;Не сжимается, ровно 250px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style="margin-top:20px;"&gt;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&lt;p&gt;&lt;strong&gt;Свойства flex-контейнера:&lt;/strong&gt; display:flex; flex-wrap:wrap; gap:15px&lt;/p&gt;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&lt;p&gt;&lt;strong&gt;Свойства flex-элементов:&lt;/strong&gt; flex-grow, flex-shrink, flex-basis, order, align-self&lt;/p&gt;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&lt;h2&gt;4. Grid Layout: свойства контейнера и элементов&lt;/h2&gt;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style="display:grid;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grid-template-columns: 1fr 2fr 1fr;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grid-template-rows: 80px 120px 80px;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gap:10px;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border:2px solid #333;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padding:15px;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background:#eee;"&gt;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style="background:#faa; padding:10px; border:2px solid red;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1/2; grid-row: 1/2;"&gt;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1: обычная ячейка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style="background:#afa; padding:10px; border:2px solid green;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2/4; grid-row: 1/2;"&gt;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2: grid-column: 2/4 (занимает 2 и 3 колонки)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style="background:#aaf; padding:10px; border:2px solid blue;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1/2; grid-row: 2/4;"&gt;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3: grid-row: 2/4 (занимает 2 и 3 строки)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style="background:#ffa; padding:10px; border:2px solid orange;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2/3; grid-row: 2/3;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justify-self:start; align-self:start;"&gt;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4: start-start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style="background:#faf; padding:10px; border:2px solid purple;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3/4; grid-row: 2/3;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justify-self:end; align-self:end;"&gt;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5: end-end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style="background:#aff; padding:10px; border:2px solid teal;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grid-column: 2/4; grid-row: 3/4;"&gt;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6: занимает 2-3 колонки в 3 строке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style="margin-top:30px;"&gt;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&lt;h3&gt;Свойства grid-контейнера:&lt;/h3&gt;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&lt;li&gt;&lt;code&gt;display: grid&lt;/code&gt;&lt;/li&gt;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&lt;li&gt;&lt;code&gt;grid-template-columns: 1fr 2fr 1fr&lt;/code&gt; (три колонки)&lt;/li&gt;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&lt;li&gt;&lt;code&gt;grid-template-rows: 80px 120px 80px&lt;/code&gt; (три строки)&lt;/li&gt;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&lt;li&gt;&lt;code&gt;gap: 10px&lt;/code&gt;&lt;/li&gt;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&lt;h3&gt;Свойства grid-элементов:&lt;/h3&gt;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&lt;li&gt;&lt;code&gt;grid-column: start/end&lt;/code&gt;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задает занимаемые колонки&lt;/li&gt;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&lt;li&gt;&lt;code&gt;grid-row: start/end&lt;/code&gt;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задает занимаемые строки&lt;/li&gt;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&lt;li&gt;&lt;code&gt;justify-self&lt;/code&gt;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выравнивание по горизонтали (start, end, center, stretch)&lt;/li&gt;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&lt;li&gt;&lt;code&gt;align-self&lt;/code&gt;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выравнивание по вертикали (start, end, center, stretch)&lt;/li&gt;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&lt;hr&gt;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4185">
          <v:rect xmlns:o="urn:schemas-microsoft-com:office:office" xmlns:v="urn:schemas-microsoft-com:vml" id="rectole0000000015" style="width:415.500000pt;height:209.2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4199">
          <v:rect xmlns:o="urn:schemas-microsoft-com:office:office" xmlns:v="urn:schemas-microsoft-com:vml" id="rectole0000000016" style="width:415.500000pt;height:209.9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3945">
          <v:rect xmlns:o="urn:schemas-microsoft-com:office:office" xmlns:v="urn:schemas-microsoft-com:vml" id="rectole0000000017" style="width:415.500000pt;height:197.2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1695">
          <v:rect xmlns:o="urn:schemas-microsoft-com:office:office" xmlns:v="urn:schemas-microsoft-com:vml" id="rectole0000000018" style="width:415.500000pt;height:84.7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1.7.1.1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Верстка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1.8.1.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Создайте страницу с применением табличной верстки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name="viewport" content="width=device-width, initial-scale=1.0"&gt;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&lt;title&gt;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Табличная вёрстка&lt;/title&gt;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Arial, sans-serif;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#f4f4f4;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table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100%;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border-collapse: collapse;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#fff;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0 10px rgba(0,0,0,0.1);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td, th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1px solid #ccc;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15px;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vertical-align: top;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.header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#4CAF50;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.footer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#333;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#f9f9f9;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25%;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.content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75%;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@media screen and (max-width: 600px)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table, tr, td, tbody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margin-bottom: 10px;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border: 1px solid #ccc;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td {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 !important;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box-sizing: border-box;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&lt;table&gt;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&lt;td colspan="2" class="header"&gt;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&lt;h1&gt;табличная вёрстка&lt;/h1&gt;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&lt;td class="sidebar"&gt;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&lt;h3&gt;Боковая панель&lt;/h3&gt;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&lt;ul&gt;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href="#"&gt;Главная&lt;/a&gt;&lt;/li&gt;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href="#"&gt;Новости&lt;/a&gt;&lt;/li&gt;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href="#"&gt;Контакты&lt;/a&gt;&lt;/li&gt;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href="#"&gt;О нас&lt;/a&gt;&lt;/li&gt;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&lt;/ul&gt;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&lt;p&gt;Здесь может быть дополнительная информация, ссылки или реклама.&lt;/p&gt;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&lt;td class="content"&gt;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&lt;h2&gt;Основной контент&lt;/h2&gt;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&lt;p&gt;Это пример страницы, свёрстанной с помощью таблицы. Табличная вёрстка когда-то была очень популярна, но сейчас её вытеснили более гибкие методы.&lt;/p&gt;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&lt;p&gt;Строки и столбцы таблицы позволяют легко создавать макеты с колонками. Однако такой подход сложнее адаптировать под мобильные устройства.&lt;/p&gt;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&lt;td colspan="2" class="footer"&gt;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&amp;copy; Все права защищены.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&lt;/td&gt;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&lt;/tr&gt;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&lt;/table&gt;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310" w:dyaOrig="1755">
          <v:rect xmlns:o="urn:schemas-microsoft-com:office:office" xmlns:v="urn:schemas-microsoft-com:vml" id="rectole0000000019" style="width:415.500000pt;height:87.7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1.8.1.1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1.8.2.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Создайте страницу с применением блочной верстки 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&lt;title&gt;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Блочная вёрстка (div)&lt;/title&gt;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'Segoe UI', Tahoma, Geneva, Verdana,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#e0f7fa;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max-width: 1200px;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#ffffff;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4px 20px rgba(0,0,0,0.2);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.header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linear-gradient(135deg, #667eea 0%, #764ba2 100%);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30px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.header h1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2.5em;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#333;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float: left;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14px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font-weight: bold;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#ddd;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black;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.row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flex-wrap: wrap;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flex: 30%;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#f1f1f1;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.main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flex: 70%;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.footer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#333;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@media screen and (max-width: 700px)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.row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flex-direction: column;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.nav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float: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text-align: left;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border-bottom: 1px solid #555;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.fakeimg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#aaa;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10px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.fakeimg.small { height: 100px;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.fakeimg.medium { height: 150px;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class="header"&gt;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&lt;h1&gt;блочная вёрстка&lt;/h1&gt;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&lt;p&gt;Сайт с использованием div и Flexbox&lt;/p&gt;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class="nav"&gt;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href="#"&gt;Главная&lt;/a&gt;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href="#"&gt;Статьи&lt;/a&gt;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href="#"&gt;Портфолио&lt;/a&gt;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href="#"&gt;Контакты&lt;/a&gt;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class="row"&gt;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class="sidebar"&gt;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&lt;h3&gt;Обо мне&lt;/h3&gt;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small"&gt;Фото профиля&lt;/div&gt;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&lt;p&gt;Привет! Я веб-дизайнер, люблю создавать красивые и функциональные сайты.&lt;/p&gt;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&lt;h3&gt;Популярные посты&lt;/h3&gt;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small"&gt;Пост 1&lt;/div&gt;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small"&gt;Пост 2&lt;/div&gt;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small"&gt;Пост 3&lt;/div&gt;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class="main"&gt;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&lt;h2&gt;ЗАГОЛОВОК СТАТЬИ&lt;/h2&gt;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&lt;h5&gt;Описание статьи, 25 февраля 2026&lt;/h5&gt;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medium"&gt;Изображение статьи&lt;/div&gt;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&lt;p&gt;Некоторый текст...&lt;/p&gt;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&lt;p&gt;Блочная вёрстка с использованием div даёт больше гибкости. Здесь мы применили Flexbox, чтобы расположить сайдбар и основной контент в ряд. При изменении ширины окна колонки перестраиваются.&lt;/p&gt;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&lt;br&gt;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&lt;h2&gt;ЕЩЁ ОДНА СТАТЬЯ&lt;/h2&gt;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&lt;h5&gt;Описание второй статьи, 24 февраля 2026&lt;/h5&gt;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class="fakeimg medium"&gt;Другое изображение&lt;/div&gt;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&lt;p&gt;Текст второй статьи...&lt;/p&gt;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&lt;p&gt;Благодаря медиазапросам и относительным единицам, макет отлично смотрится на любых устройствах.&lt;/p&gt;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class="footer"&gt;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&amp;copy; Все права защищены.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6584">
          <v:rect xmlns:o="urn:schemas-microsoft-com:office:office" xmlns:v="urn:schemas-microsoft-com:vml" id="rectole0000000020" style="width:415.500000pt;height:329.2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1.8.2.1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1.8.3.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Создайте страницу с применением семантической верстки </w:t>
      </w:r>
    </w:p>
    <w:p>
      <w:pPr>
        <w:spacing w:before="0" w:after="0" w:line="36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&lt;title&gt;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Семантическая вёрстка&lt;/title&gt;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'Georgia', 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#faf3e8;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#333;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.wrapper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max-width: 1100px;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0 20px rgba(0,0,0,0.15);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8px;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header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5px solid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header h1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2.8em;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font-weight: normal;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header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5px 0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font-style: italic;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nav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#34495e;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10px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2px solid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nav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#ecf0f1;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10px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inline-block;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font-weight: bold;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nav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4px;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main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flex-wrap: wrap;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flex: 3;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min-width: 300px;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article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#f9f9f9;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margin-bottom: 30px;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border-left: 4px solid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0 8px 8px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article header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 0 10px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1px dashed #ccc;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left;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article header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 0 5px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article header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#7f8c8d;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0.9em;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section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1px solid #eee;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padding-bottom: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min-width: 220px;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#ecf0f1;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8px;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border-top: 4px solid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ul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padding-left: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margin-bottom: 8px;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aside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underline;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footer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#bdc3c7;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0.9em;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border-top: 5px solid #e67e22;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footer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5px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@media screen and (max-width: 700px)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main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flex-direction: column;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nav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margin: 5px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class="wrapper"&gt;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&lt;h1&gt;Семантический&lt;/h1&gt;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&lt;nav&gt;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href="#"&gt;Главная&lt;/a&gt;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href="#"&gt;Статьи&lt;/a&gt;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href="#"&gt;Блог&lt;/a&gt;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href="#"&gt;FAQ&lt;/a&gt;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 href="#"&gt;Контакты&lt;/a&gt;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&lt;/nav&gt;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&lt;main&gt;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class="content"&gt;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&lt;article&gt;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&lt;h2&gt;Что такое семантическая вёрстка?&lt;/h2&gt;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&lt;p&gt;Опубликовано: &lt;time datetime="2026-02-25"&gt;25 февраля 2026&lt;/time&gt;&lt;/p&gt;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&lt;p&gt;Семантическая вёрстка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подход к созданию веб-страниц с использованием HTML-тегов в соответствии с их смысловым значением. Это улучшает доступность, SEO и читаемость кода.&lt;/p&gt;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&lt;h3&gt;Основные теги&lt;/h3&gt;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&lt;p&gt;Ключевые теги: &lt;code&gt;&amp;lt;header&amp;gt;&lt;/code&gt;, &lt;code&gt;&amp;lt;nav&amp;gt;&lt;/code&gt;, &lt;code&gt;&amp;lt;main&amp;gt;&lt;/code&gt;, &lt;code&gt;&amp;lt;article&amp;gt;&lt;/code&gt;, &lt;code&gt;&amp;lt;section&amp;gt;&lt;/code&gt;, &lt;code&gt;&amp;lt;aside&amp;gt;&lt;/code&gt; и &lt;code&gt;&amp;lt;footer&amp;gt;&lt;/code&gt;.&lt;/p&gt;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&lt;h3&gt;Преимущества&lt;/h3&gt;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&lt;p&gt;Правильно структурированный документ легче поддерживать и развивать. Поисковые системы лучше понимают контент.&lt;/p&gt;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&lt;/article&gt;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&lt;article&gt;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&lt;h2&gt;Почему стоит использовать семантику?&lt;/h2&gt;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&lt;p&gt;Опубликовано: &lt;time datetime="2026-02-20"&gt;20 февраля 2026&lt;/time&gt;&lt;/p&gt;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&lt;/header&gt;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&lt;p&gt;Семантические теги делают код самодокументируемым. Разработчику сразу ясно, где шапка, где навигация, а где основной контент.&lt;/p&gt;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&lt;h3&gt;Пример из жизни&lt;/h3&gt;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&lt;p&gt;Представьте, что вы читаете книгу с чёткими заголовками и разделами. Семантическая вёрстка создаёт такую же структуру для браузера и скринридеров.&lt;/p&gt;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&lt;/section&gt;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&lt;/article&gt;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&lt;aside&gt;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&lt;h3&gt;Интересные ссылки&lt;/h3&gt;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href="#"&gt;MDN: Семантика в HTML&lt;/a&gt;&lt;/li&gt;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href="#"&gt;Документация по тегам&lt;/a&gt;&lt;/li&gt;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href="#"&gt;Примеры доступности&lt;/a&gt;&lt;/li&gt;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&lt;li&gt;&lt;a href="#"&gt;Новости веб-стандартов&lt;/a&gt;&lt;/li&gt;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&lt;p&gt;&lt;em&gt;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Адаптивный дизайн включён.&lt;/em&gt;&lt;/p&gt;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&lt;/aside&gt;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&lt;/main&gt;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&lt;footer&gt;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&lt;p&gt;&amp;copy; Все права защищены&lt;/p&gt;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&lt;p&gt;Контакты: &lt;a href="mailto:info@example.com" style="color: #e67e22;"&gt;info@example.com&lt;/a&gt;&lt;/p&gt;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&lt;/footer&gt;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200">
          <v:rect xmlns:o="urn:schemas-microsoft-com:office:office" xmlns:v="urn:schemas-microsoft-com:vml" id="rectole0000000021" style="width:415.500000pt;height:360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1.8.5.1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Трансформация и анимация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1.9.1.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Arial, sans-serif;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.ball-container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150px;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250px;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50px auto;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.ball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100px;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red;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jump 1s infinite ease-in-out;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.shadow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20px;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rgba(0,0,0,0.3);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-10px;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shadow 1s infinite ease-in-out;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jump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0% { transform: translateY(0) scale(1, 1);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30% { transform: translateY(-150px) scale(1.1, 0.9);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50% { transform: translateY(-150px) scale(1, 1);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80% { transform: translateY(0) scale(1, 0.8);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100% { transform: translateY(0) scale(1, 1);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shadow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0% { width: 100px; opacity: 0.3;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30% { width: 60px; opacity: 0.1;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50% { width: 60px; opacity: 0.1;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80% { width: 120px; opacity: 0.5;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100% { width: 100px; opacity: 0.3;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class="ball-container"&gt;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class="ball"&gt;&lt;/div&gt;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class="shadow"&gt;&lt;/div&gt;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3344" w:dyaOrig="3690">
          <v:rect xmlns:o="urn:schemas-microsoft-com:office:office" xmlns:v="urn:schemas-microsoft-com:vml" id="rectole0000000022" style="width:167.200000pt;height:184.5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1.9.1.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Прыгающий мяч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1.9.2.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Создайте 5 объектов, для каждого объекта реализуйте различную анимацию и трансформацию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Arial, sans-serif;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.container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flex-wrap: wrap;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30px;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20px;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.object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100px;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justify-content: center;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font-weight: bold;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.obj1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red;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rotate 3s infinite linear;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.obj2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blue;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scale 2s infinite alternate;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.obj3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green;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skew 2s infinite alternate;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.obj4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orange;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translate 3s infinite alternate;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.obj5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purple;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complex 4s infinite;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rotate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 transform: rotate(0deg);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 transform: rotate(360deg);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scale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 transform: scale(1);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 transform: scale(1.5);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skew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 transform: skew(0deg);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 transform: skew(20deg, 10deg);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translate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 transform: translate(0, 0);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 transform: translate(50px, -30px);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complex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0% { transform: rotate(0deg) scale(1); opacity: 1;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25% { transform: rotate(90deg) scale(1.2); opacity: 0.8;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50% { transform: rotate(180deg) scale(1); opacity: 0.6;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75% { transform: rotate(270deg) scale(0.8); opacity: 0.8;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100% { transform: rotate(360deg) scale(1); opacity: 1;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class="container"&gt;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class="object obj1"&gt;Вращение&lt;/div&gt;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class="object obj2"&gt;Масштаб&lt;/div&gt;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class="object obj3"&gt;Наклон&lt;/div&gt;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class="object obj4"&gt;Движение&lt;/div&gt;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class="object obj5"&gt;Комплекс&lt;/div&gt;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2385">
          <v:rect xmlns:o="urn:schemas-microsoft-com:office:office" xmlns:v="urn:schemas-microsoft-com:vml" id="rectole0000000023" style="width:415.500000pt;height:119.2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1.9.2.1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1.9.3.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Создайте квадрат, который будет биться о границы блока, при ударе о границу квадрат должен менять цвет.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Arial, sans-serif;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20px;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#container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600px;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400px;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2px solid black;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20px;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#fafafa;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#square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50px;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50px;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red;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id="container"&gt;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id="square"&gt;&lt;/div&gt;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&lt;script&gt;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const square = document.getElementById('square');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const container = document.getElementById('container');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x = 0;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y = 0;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dx = 2;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dy = 2;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animationId = null;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getRandomColor()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letters = '0123456789ABCDEF';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let color = '#';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for (let i = 0; i &lt; 6; i++)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color += letters[Math.floor(Math.random() * 16)];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return color;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moveSquare()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containerWidth = container.clientWidth;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containerHeight = container.clientHeight;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squareSize = 50;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x += dx;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y += dy;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(x + squareSize &gt;= containerWidth)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x = containerWidth - squareSize;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dx = -dx;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square.style.background = getRandomColor();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(x &lt;= 0)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x = 0;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dx = -dx;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square.style.background = getRandomColor();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(y + squareSize &gt;= containerHeight)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y = containerHeight - squareSize;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dy = -dy;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square.style.background = getRandomColor();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(y &lt;= 0)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y = 0;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dy = -dy;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square.style.background = getRandomColor();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square.style.left = x + 'px';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square.style.top = y + 'px';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animationId = requestAnimationFrame(moveSquare);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window.onload = function()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dx = Math.random() * 3 + 1;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dy = Math.random() * 3 + 1;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x = Math.random() * (container.clientWidth - 50);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y = Math.random() * (container.clientHeight - 50);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square.style.left = x + 'px';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square.style.top = y + 'px';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startAnimation();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startAnimation()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(!animationId) {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animationId = requestAnimationFrame(moveSquare);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&lt;/script&gt;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5460">
          <v:rect xmlns:o="urn:schemas-microsoft-com:office:office" xmlns:v="urn:schemas-microsoft-com:vml" id="rectole0000000024" style="width:415.500000pt;height:273.0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1.9.3.1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1.10.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Навигационные панели и слайдеры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1.10.1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Создайте навигационную панель с выпадающим списком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*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font-family: 'Arial',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linear-gradient(135deg, #667eea 0%, #764ba2 100%);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min-height: 100vh;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overflow-x: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2px 20px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fixed;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top: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1000;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slideDown 0.5s ease-out;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slideDown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translateY(-100%);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translateY(0);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max-width: 1400px;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justify-content: space-between;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.logo-circle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linear-gradient(45deg, #3498db, #9b59b6);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pulse 2s infinite;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pulse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0% { transform: scale(1);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50% { transform: scale(1.1);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100% { transform: scale(1);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.logo-text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font-weight: bold;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0.5rem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a::after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content: '';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translateX(-50%);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width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a:hover::after,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a.active::after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80%;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a:hover,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.nav-menu li a.active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rgba(52, 152, 219,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top: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#34495e;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min-width: 200px;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visibility: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translateY(-10px);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5px 15px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1001;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.dropdown:hover .dropdown-menu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visibility: visible;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.dropdown-menu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0.5rem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1px solid #4a5a6a;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.dropdown-menu li:last-child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.dropdown-menu li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.dropdown-menu li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translateX(10px);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.login-btn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linear-gradient(45deg, #3498db, #9b59b6);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0.8rem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25px;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.login-btn::before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content: '';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top: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translate(-50%, -50%);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width 0.6s, height 0.6s;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.login-btn:hover::before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300px;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300px;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.login-btn:hover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translateY(-2px);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5px 15px rgba(52, 152, 219, 0.4);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.menu-toggle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flex-direction: column;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6px;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.menu-toggle span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30px;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3px;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background-color: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3px;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.main-container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80px;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min-height: calc(100vh - 80px);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300px;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linear-gradient(180deg, #34495e 0%, #2c3e50 100%);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fixed;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-300px;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top: 80px;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left 0.5s cubic-bezier(0.68, -0.55, 0.265, 1.55);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999;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2px 0 10px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overflow-y: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.sidebar-header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border-bottom: 1px solid #4a5a6a;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justify-content: space-between;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.close-sidebar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transform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.close-sidebar:hover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rotate(90deg);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20px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10px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slideIn 0.5s ease forwards;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translateX(-20px);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li:nth-child(1) { animation-delay: 0.1s;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li:nth-child(2) { animation-delay: 0.2s;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li:nth-child(3) { animation-delay: 0.3s;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li:nth-child(4) { animation-delay: 0.4s;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li:nth-child(5) { animation-delay: 0.5s;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li:nth-child(6) { animation-delay: 0.6s;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slideIn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translateX(0);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linear-gradient(90deg, #3498db, transparent);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translateX(10px);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.sidebar-menu li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15px;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.sidebar-toggle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fixed;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linear-gradient(45deg, #3498db, #9b59b6);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1000;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justify-content: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2px 10px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.sidebar-toggle:hover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scale(1.1) rotate(180deg);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.sidebar-toggle span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transform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flex: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margin-left: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margin-left 0.5s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backdrop-filter: blur(10px);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.content h1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margin-bottom: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fadeInUp 1s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fadeInUp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translateY(30px);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translateY(0);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max-width: 1000px;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margin: 0 auto 40px;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overflow: hidden;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20px 40px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scaleIn 0.8s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scaleIn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scale(0.9);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scale(1);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transform 0.5s ease-in-out;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min-width: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relative;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opacity 0.5s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scale(0.8);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scale(1);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 img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500px;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object-fit: cover;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.slide-caption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right: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30px;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linear-gradient(transparent, rgba(0,0,0,0.8));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translateY(100%);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transform 0.5s ease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.slide.active .slide-caption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.slide-caption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margin-bottom: 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slideInLeft 0.5s ease 0.5s both;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.slide-caption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slideInRight 0.5s ease 0.7s both;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slideInLeft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translateX(-50px);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translateX(0);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@keyframes slideInRight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from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translateX(50px);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translateX(0);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.slider-btn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top: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translateY(-50%);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backdrop-filter: blur(5px);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10;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.slider-btn:hover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rgba(52, 152, 219, 0.8);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translateY(-50%) scale(1.1);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.slider-btn.prev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.slider-btn.next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right: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.slider-dots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bottom: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left: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translateX(-50%);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10px;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z-index: 10;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.dot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width: 12px;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height: 12px;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.dot:hover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rgba(255,255,255,0.8);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scale(1.2);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.dot.active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scale(1.2);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0 10px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.info-cards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grid-template-columns: repeat(auto-fit, minmax(250px,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gap: 30px;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margin-top: 60px;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rgba(255,255,255,0.1);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padding: 30px;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border-radius: 15px;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backdrop-filter: blur(5px);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transition: all 0.3s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animation: fadeInUp 0.8s ease;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animation-fill-mode: both;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translateY(30px);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.card:nth-child(1) { animation-delay: 0.2s;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.card:nth-child(2) { animation-delay: 0.4s;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.card:nth-child(3) { animation-delay: 0.6s;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transform: translateY(-10px);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background: rgba(52, 152, 219,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box-shadow: 0 10px 30px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font-size: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margin-bottom: 15px;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color: #3498db;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.card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line-height: 1.6;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opacity: 0.9;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@media (max-width: 768px)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.nav-menu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position: absolute;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top: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left: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background-color: #2c3e50;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flex-direction: column;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padding: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gap: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box-shadow: 0 5px 10px rgba(0,0,0,0.3);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.nav-menu.show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.nav-menu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.nav-menu li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.dropdown-menu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position: static;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opacity: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visibility: visible;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transform: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background-color: #3a4a5a;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margin-top: 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.dropdown.active .dropdown-menu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.menu-toggle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padding: 20px;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.slide-caption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font-size: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.slide-caption 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&lt;nav class="navbar"&gt;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class="nav-container"&gt;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class="logo"&gt;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&lt;span class="logo-circle"&gt;&lt;/span&gt;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&lt;span class="logo-text"&gt;Company&lt;/span&gt;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&lt;ul class="nav-menu"&gt;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 class="active"&gt;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Главная&lt;/a&gt;&lt;/li&gt;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href="#"&gt;О нас&lt;/a&gt;&lt;/li&gt;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 class="dropdown"&gt;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&lt;a href="#" class="dropdown-toggle"&gt;Услуги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&lt;ul class="dropdown-menu"&gt;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&lt;li&gt;&lt;a href="#"&gt;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Веб-разработка&lt;/a&gt;&lt;/li&gt;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&lt;li&gt;&lt;a href="#"&gt;Дизайн&lt;/a&gt;&lt;/li&gt;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&lt;li&gt;&lt;a href="#"&gt;SEO оптимизация&lt;/a&gt;&lt;/li&gt;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&lt;li&gt;&lt;a href="#"&gt;Маркетинг&lt;/a&gt;&lt;/li&gt;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href="#"&gt;Портфолио&lt;/a&gt;&lt;/li&gt;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href="#"&gt;Контакты&lt;/a&gt;&lt;/li&gt;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&lt;button class="login-btn"&gt;Войти&lt;/button&gt;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class="menu-toggle" onclick="toggleMobileMenu()"&gt;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&lt;span&gt;&lt;/span&gt;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&lt;span&gt;&lt;/span&gt;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&lt;span&gt;&lt;/span&gt;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&lt;/nav&gt;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class="main-container"&gt;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class="sidebar" id="sidebar"&gt;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class="sidebar-header"&gt;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&lt;h3&gt;Меню&lt;/h3&gt;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&lt;button class="close-sidebar" onclick="toggleSidebar()"&gt;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✕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&lt;ul class="sidebar-menu"&gt;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Главная&lt;/span&gt;&lt;/a&gt;&lt;/li&gt;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href="#"&gt;&lt;span&gt;Профиль&lt;/span&gt;&lt;/a&gt;&lt;/li&gt;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href="#"&gt;&lt;span&gt;Настройки&lt;/span&gt;&lt;/a&gt;&lt;/li&gt;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href="#"&gt;&lt;span&gt;Проекты&lt;/span&gt;&lt;/a&gt;&lt;/li&gt;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href="#"&gt;&lt;span&gt;Статистика&lt;/span&gt;&lt;/a&gt;&lt;/li&gt;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&lt;li&gt;&lt;a href="#"&gt;&lt;span&gt;Сообщения&lt;/span&gt;&lt;/a&gt;&lt;/li&gt;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&lt;button class="sidebar-toggle" onclick="toggleSidebar()"&gt;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&lt;span&gt;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class="content"&gt;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&lt;h1&gt;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Слайдер с анимацией&lt;/h1&gt;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class="slider-container"&gt;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class="slider" id="slider"&gt;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&lt;div class="slide active"&gt;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&lt;img src="https://via.placeholder.com/1000x500/3498db/ffffff?text=Слайд+1" alt="Слайд 1"&gt;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&lt;div class="slide-caption"&gt;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&lt;h2&gt;Добро пожаловать на наш сайт&lt;/h2&gt;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&lt;p&gt;Мы создаем удивительные веб-решения&lt;/p&gt;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&lt;div class="slide"&gt;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&lt;img src="https://via.placeholder.com/1000x500/e74c3c/ffffff?text=Слайд+2" alt="Слайд 2"&gt;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&lt;div class="slide-caption"&gt;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&lt;h2&gt;Современный дизайн&lt;/h2&gt;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&lt;p&gt;Инновационные подходы к разработке&lt;/p&gt;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&lt;div class="slide"&gt;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&lt;img src="https://via.placeholder.com/1000x500/2ecc71/ffffff?text=Слайд+3" alt="Слайд 3"&gt;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&lt;div class="slide-caption"&gt;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&lt;h2&gt;Адаптивная верстка&lt;/h2&gt;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&lt;p&gt;Идеально на всех устройствах&lt;/p&gt;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&lt;div class="slide"&gt;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&lt;img src="https://via.placeholder.com/1000x500/f1c40f/2c3e50?text=Слайд+4" alt="Слайд 4"&gt;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&lt;div class="slide-caption"&gt;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&lt;h2&gt;Интерактивные элементы&lt;/h2&gt;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&lt;p&gt;Анимация и эффекты&lt;/p&gt;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&lt;button class="slider-btn prev" onclick="prevSlide()"&gt;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❮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&lt;button class="slider-btn next" onclick="nextSlide()"&gt;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class="slider-dots"&gt;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&lt;span class="dot active" onclick="currentSlide(0)"&gt;&lt;/span&gt;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&lt;span class="dot" onclick="currentSlide(1)"&gt;&lt;/span&gt;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&lt;span class="dot" onclick="currentSlide(2)"&gt;&lt;/span&gt;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&lt;span class="dot" onclick="currentSlide(3)"&gt;&lt;/span&gt;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&lt;div class="info-cards"&gt;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&lt;h3&gt;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Веб-разработка&lt;/h3&gt;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&lt;p&gt;Создание современных сайтов и приложений&lt;/p&gt;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&lt;h3&gt;Дизайн&lt;/h3&gt;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&lt;p&gt;Уникальный дизайн для вашего бизнеса&lt;/p&gt;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&lt;div class="card"&gt;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&lt;h3&gt;Поддержка&lt;/h3&gt;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&lt;p&gt;Круглосуточная техническая поддержка&lt;/p&gt;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&lt;script&gt;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toggleSidebar()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sidebar = document.getElementById('sidebar');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toggleBtn = document.querySelector('.sidebar-toggle span');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sidebar.classList.toggle('active');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(sidebar.classList.contains('active'))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toggleBtn.style.transform = 'rotate(180deg)';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toggleBtn.style.transform = 'rotate(0deg)';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currentSlide =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const slides = document.querySelectorAll('.slide');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const dots = document.querySelectorAll('.dot');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const slider = document.getElementById('slider');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let autoSlideInterval;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showSlide(index)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(index &lt; 0)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index = slides.length - 1;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if (index &gt;= slides.length)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index =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slides.forEach(slide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slide.classList.remove('active');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dots.forEach(dot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dot.classList.remove('active');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slides[index].classList.add('active');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dots[index].classList.add('active');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slider.style.transform = `translateX(-${index * 100}%)`;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currentSlide = index;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nextSlide()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showSlide(currentSlide + 1);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resetAutoSlide();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prevSlide()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showSlide(currentSlide - 1);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resetAutoSlide();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currentSlide(index)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showSlide(index);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resetAutoSlide();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startAutoSlide()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autoSlideInterval = setInterval(()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nextSlide();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}, 5000);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resetAutoSlide()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clearInterval(autoSlideInterval);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startAutoSlide();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function toggleMobileMenu()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navMenu = document.querySelector('.nav-menu');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navMenu.style.display = navMenu.style.display === 'flex' ? 'none' : 'flex';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document.addEventListener('DOMContentLoaded', ()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showSlide(0);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startAutoSlide();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document.body.classList.add('loaded');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cards = document.querySelectorAll('.card');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observer = new IntersectionObserver((entries)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entries.forEach(entry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if (entry.isIntersecting)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entry.target.style.opacity = '1';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entry.target.style.transform = 'translateY(0)';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}, { threshold: 0.5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cards.forEach(card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observer.observe(card);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sliderContainer = document.querySelector('.slider-container');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sliderContainer.addEventListener('mouseenter', ()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clearInterval(autoSlideInterval);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sliderContainer.addEventListener('mouseleave', ()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startAutoSlide();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let touchStartX =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let touchEndX =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sliderContainer.addEventListener('touchstart', (e)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touchStartX = e.changedTouches[0].screenX;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sliderContainer.addEventListener('touchend', (e)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touchEndX = e.changedTouches[0].screenX;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handleSwipe();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function handleSwipe()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const swipeThreshold = 50;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const diff = touchStartX - touchEndX;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if (Math.abs(diff) &gt; swipeThreshold)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if (diff &gt; 0)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nextSlide();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} else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prevSlide();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window.addEventListener('scroll', ()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scrolled = window.pageYOffset;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body = document.body;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body.style.backgroundPositionY = -(scrolled * 0.5) + 'px';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document.addEventListener('keydown', (e)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(e.key === 'ArrowLeft')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prevSlide();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else if (e.key === 'ArrowRight')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nextSlide();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document.addEventListener('click', (e)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sidebar = document.getElementById('sidebar');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const toggleBtn = document.querySelector('.sidebar-toggle');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 (!sidebar.contains(e.target) &amp;&amp; !toggleBtn.contains(e.target) &amp;&amp; sidebar.classList.contains('active'))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toggleSidebar();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document.querySelectorAll('.dropdown-toggle').forEach(item =&gt;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item.addEventListener('click', function(e)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if (window.innerWidth &lt;= 768)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e.preventDefault();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this.parentElement.classList.toggle('active');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&lt;/script&gt;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4110">
          <v:rect xmlns:o="urn:schemas-microsoft-com:office:office" xmlns:v="urn:schemas-microsoft-com:vml" id="rectole0000000025" style="width:415.500000pt;height:205.5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0" w:after="160" w:line="259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1.10.1.1.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результата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1.11.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Индивидуальное задание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Сайт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«WIKI DBD»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сайт по игре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dead by daylight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чтобы помочь игрокам найти самую актуальную и точную информацию по игре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&lt;meta charset="UTF-8"&gt;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&lt;meta name="viewport" content="width=device-width, initial-scale=1.0"&gt;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&lt;link rel="stylesheet" href="https://cdnjs.cloudflare.com/ajax/libs/font-awesome/6.0.0-beta3/css/all.min.css"&gt;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*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margin: 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padding: 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box-sizing: border-box;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body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#0f0b16;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#d9d0e6;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font-family: 'Segoe UI', Tahoma, Geneva, Verdana, sans-serif;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min-height: 100vh;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:root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--primary: #5d3a7a;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--primary-dark: #2d1a3a;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--primary-light: #8a6aa8;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--bg-card: #1a1424;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--bg-sidebar: #231d2f;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--text-light: #f0eaff;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--text-dim: #b5a6c9;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--border-color: #3a2a4a;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.container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max-width: 1400px;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margin: 0 auto;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.logo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3.5rem;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font-weight: 700;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#c9b6e6;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margin-bottom: 3rem;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letter-spacing: 4px;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border-bottom: 2px solid var(--primary);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font-family: 'Times New Roman', serif;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.main-grid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grid-template-columns: repeat(3, 1fr);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gap: 2rem;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margin-bottom: 3rem;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.category-card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var(--bg-card);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padding: 2.5rem 1.5rem;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cursor: pointer;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.category-card:hover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#231d30;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transform: translateY(-5px);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.category-icon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4rem;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opacity: 0.8;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.category-title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2rem;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font-weight: 600;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letter-spacing: 2px;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.category-sub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margin-top: 1rem;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text-transform: lowercase;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.bottom-panel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padding: 1.5rem 2rem;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justify-content: space-between;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box-shadow: 0 5px 15px rgba(0, 0, 0, 0.5);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.quick-links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gap: 2.5rem;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.quick-links a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border-bottom: 1px solid transparent;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padding-bottom: 3px;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.quick-links a:hover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border-bottom-color: var(--primary-light);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.user-cabinet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.cabinet-link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padding: 0.7rem 2rem;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.cabinet-link:hover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@media (max-width: 768px)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.logo { font-size: 2.5rem;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.main-grid { grid-template-columns: 1fr;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.bottom-panel { flex-direction: column; gap: 1.5rem;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.quick-links { flex-direction: column; gap: 1rem; text-align: center;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&lt;/style&gt;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&lt;div class="container"&gt;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class="logo"&gt;ЛОГОТИП&lt;/div&gt;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class="main-grid"&gt;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&lt;div class="category-card" onclick="location.href='killers.html'"&gt;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&lt;i class="fas fa-skull category-icon"&gt;&lt;/i&gt;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class="category-title"&gt;убийцы&lt;/div&gt;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class="category-sub"&gt;гайды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аддоны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тир-лист&lt;/div&gt;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&lt;div class="category-card" onclick="location.href='perks.html'"&gt;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&lt;i class="fas fa-scroll category-icon"&gt;&lt;/i&gt;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class="category-title"&gt;перки&lt;/div&gt;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class="category-sub"&gt;гайды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сборки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калькулятор&lt;/div&gt;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&lt;div class="category-card" onclick="location.href='survivors.html'"&gt;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&lt;i class="fas fa-users category-icon"&gt;&lt;/i&gt;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class="category-title"&gt;выжившие&lt;/div&gt;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&lt;div class="category-sub"&gt;общий гайд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предметы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аддоны&lt;/div&gt;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&lt;div class="bottom-panel"&gt;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&lt;div class="quick-links"&gt;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&lt;a href="#"&gt;гайды&lt;/a&gt;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&lt;a href="#"&gt;аддоны&lt;/a&gt;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&lt;a href="#"&gt;тир-лист&lt;/a&gt;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&lt;div class="user-cabinet"&gt;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&lt;a href="office.html" class="cabinet-link"&gt;Личный кабинет&lt;/a&gt;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&lt;/div&gt;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3360">
          <v:rect xmlns:o="urn:schemas-microsoft-com:office:office" xmlns:v="urn:schemas-microsoft-com:vml" id="rectole0000000026" style="width:415.500000pt;height:168.0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Рисунок 1.11.1.1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макет главной страницы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&lt;link rel="stylesheet" href="https://cdnjs.cloudflare.com/ajax/libs/font-awesome/6.0.0-beta3/css/all.min.css"&gt;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*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#0f0b16;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#d9d0e6;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font-family: 'Segoe UI', Tahoma, Geneva, Verdana,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:root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--primary: #5d3a7a;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--primary-dark: #2d1a3a;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--primary-light: #8a6aa8;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--bg-card: #1a1424;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--bg-sidebar: #231d2f;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--text-light: #f0eaff;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--text-dim: #b5a6c9;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--border-color: #3a2a4a;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max-width: 1400px;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.logo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3.5rem;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700;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#c9b6e6;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4px;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border-bottom: 2px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font-family: 'Times New Roman', 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.page-title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border-left: 4px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.content-grid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grid-template-columns: 280px 1fr;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height: fit-content;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.sidebar-links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0.6rem;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0.4rem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border-left: 2px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.sidebar-links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border-left-color: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rgba(93, 58, 122,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.main-content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var(--bg-card);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.main-content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.main-content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1.4rem;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margin: 2rem 0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border-left: 3px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grid-template-columns: repeat(auto-fill, minmax(260px,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rgba(0, 0, 0,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.survivor-card:hover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rgba(93, 58, 122, 0.15);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.survivor-role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0.5px;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.survivor-desc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line-height: 1.4;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.survivor-perk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margin-top: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0.85rem;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border-top: 1px dashed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padding-top: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.survivor-perk span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margin-top: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.item-category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.item-category h4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.item-list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grid-template-columns: repeat(auto-fill, minmax(200px,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rgba(0, 0, 0,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.item-rarity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.item-desc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margin-top: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.addon-grid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grid-template-columns: repeat(auto-fill, minmax(240px,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margin-top: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.addon-card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rgba(0, 0, 0,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.addon-name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.addon-for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.addon-effect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0.85rem;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.guides-grid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grid-template-columns: repeat(auto-fill, minmax(280px,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margin: 1.5rem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rgba(0, 0, 0,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.guide-desc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.guide-link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border-bottom: 1px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.guide-link:hover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.bottom-panel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margin-top: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1.5rem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justify-content: space-between;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box-shadow: 0 5px 15px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.quick-links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.quick-links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border-bottom: 1px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padding-bottom: 3px;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.quick-links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border-bottom-color: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.user-cabinet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.cabinet-link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padding: 0.7rem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.cabinet-link:hover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@media (max-width: 768px)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.logo { font-size: 2.5rem;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.content-grid { grid-template-columns: 1fr;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.bottom-panel { flex-direction: column; gap: 1.5rem;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.quick-links { flex-direction: column; gap: 1rem; text-align: center;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&lt;div class="container"&gt;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&lt;div class="logo"&gt;ЛОГОТИП&lt;/div&gt;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&lt;h1 class="page-title"&gt;ВЫЖИВШИЕ&lt;/h1&gt;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&lt;div class="content-grid"&gt;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&lt;div class="sidebar"&gt;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class="sidebar-title"&gt;Общий гайд&lt;/div&gt;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href="#"&gt;Основы выживания&lt;/a&gt;&lt;/li&gt;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href="#"&gt;Продвинутые тактики&lt;/a&gt;&lt;/li&gt;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href="#"&gt;Кооперация с командой&lt;/a&gt;&lt;/li&gt;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href="#"&gt;Спасение с крюка&lt;/a&gt;&lt;/li&gt;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class="sidebar-title"&gt;предметы&lt;/div&gt;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href="#"&gt;Аптечки&lt;/a&gt;&lt;/li&gt;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href="#"&gt;Фонарики&lt;/a&gt;&lt;/li&gt;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href="#"&gt;Инструменты&lt;/a&gt;&lt;/li&gt;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href="#"&gt;Карты&lt;/a&gt;&lt;/li&gt;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href="#"&gt;Ключи&lt;/a&gt;&lt;/li&gt;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href="#"&gt;Мешки с пеплом&lt;/a&gt;&lt;/li&gt;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class="sidebar-title"&gt;аддоны&lt;/div&gt;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href="#"&gt;Для аптечек&lt;/a&gt;&lt;/li&gt;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href="#"&gt;Для фонариков&lt;/a&gt;&lt;/li&gt;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href="#"&gt;Для инструментов&lt;/a&gt;&lt;/li&gt;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href="#"&gt;Для карт&lt;/a&gt;&lt;/li&gt;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href="#"&gt;Для ключей&lt;/a&gt;&lt;/li&gt;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class="sidebar-title"&gt;Гайды на конструкции&lt;/div&gt;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href="#"&gt;Бег от убийцы&lt;/a&gt;&lt;/li&gt;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href="#"&gt;Чиним генераторы&lt;/a&gt;&lt;/li&gt;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href="#"&gt;Спасение с крюка&lt;/a&gt;&lt;/li&gt;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href="#"&gt;Танцы с убийцей&lt;/a&gt;&lt;/li&gt;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&lt;li&gt;&lt;a href="#"&gt;Хиловка в опасной зоне&lt;/a&gt;&lt;/li&gt;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&lt;div class="main-content"&gt;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&lt;h2&gt;Популярные выжившие&lt;/h2&gt;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class="survivor-grid"&gt;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class="survivor-name"&gt;Дуайт Фэрфилд&lt;/div&gt;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class="survivor-role"&gt;Лидер&lt;/div&gt;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class="survivor-desc"&gt;Офисный работник, нашедший в себе силы стать лидером. Помогает команде координировать действия.&lt;/div&gt;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Лидерство&lt;/div&gt;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class="survivor-name"&gt;Клодетт Морель&lt;/div&gt;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class="survivor-role"&gt;Медик&lt;/div&gt;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class="survivor-desc"&gt;Ботаник с выдающимися знаниями в медицине. Может лечить союзников даже без аптечки.&lt;/div&gt;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Эмпатия&lt;/div&gt;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class="survivor-name"&gt;Мэг Томас&lt;/div&gt;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class="survivor-role"&gt;Спринтер&lt;/div&gt;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class="survivor-desc"&gt;Бывшая легкоатлетка, привыкшая полагаться на скорость. Быстрее всех убегает от убийцы.&lt;/div&gt;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Спринт&lt;/div&gt;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class="survivor-name"&gt;Джейк Парк&lt;/div&gt;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class="survivor-role"&gt;Отшельник&lt;/div&gt;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class="survivor-desc"&gt;Вырос в дикой природе, умеет сливаться с окружающей средой. Ломает крюки и тотемы без следа.&lt;/div&gt;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Железная воля&lt;/div&gt;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class="survivor-name"&gt;Нэнси Вилер&lt;/div&gt;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class="survivor-role"&gt;Следователь&lt;/div&gt;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class="survivor-desc"&gt;Хороша в укрытиях и может предупреждать союзников об опасности.&lt;/div&gt;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Внутренний фокус&lt;/div&gt;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class="survivor-card"&gt;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class="survivor-name"&gt;Стив Харрингтон&lt;/div&gt;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class="survivor-role"&gt;Защитник&lt;/div&gt;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class="survivor-desc"&gt;Всегда готов прийти на помощь тому, кто попал в беду.&lt;/div&gt;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class="survivor-perk"&gt;&lt;span&gt;Особый перк:&lt;/span&gt; Крепкий орешек&lt;/div&gt;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&lt;h3&gt;Предметы&lt;/h3&gt;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class="item-section"&gt;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class="item-category"&gt;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&lt;h4&gt;Аптечки&lt;/h4&gt;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class="item-list"&gt;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class="item-name"&gt;Малая аптечка&lt;/span&gt;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class="item-desc"&gt;Позволяет вылечить одну стадию ранения&lt;/div&gt;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class="item-name"&gt;Аптечка&lt;/span&gt;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class="item-rarity"&gt;необычная&lt;/span&gt;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class="item-desc"&gt;Позволяет вылечить две стадии ранения&lt;/div&gt;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class="item-name"&gt;Элитная аптечка&lt;/span&gt;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class="item-rarity"&gt;редкая&lt;/span&gt;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class="item-desc"&gt;Быстрое лечение, два использования&lt;/div&gt;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class="item-category"&gt;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&lt;h4&gt;Фонарики&lt;/h4&gt;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class="item-list"&gt;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class="item-name"&gt;Маленький фонарик&lt;/span&gt;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class="item-desc"&gt;Может ослепить убийцу на короткое время&lt;/div&gt;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class="item-name"&gt;Яркий фонарик&lt;/span&gt;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class="item-rarity"&gt;необычная&lt;/span&gt;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class="item-desc"&gt;Дольше держит заряд, ярче светит&lt;/div&gt;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class="item-name"&gt;Спортивный фонарик&lt;/span&gt;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class="item-rarity"&gt;редкая&lt;/span&gt;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class="item-desc"&gt;Максимальная яркость и время работы&lt;/div&gt;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class="item-category"&gt;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&lt;h4&gt;Инструменты&lt;/h4&gt;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class="item-list"&gt;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class="item-name"&gt;Ящик с инструментами&lt;/span&gt;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class="item-desc"&gt;Ускоряет починку генераторов&lt;/div&gt;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class="item-name"&gt;Набор механика&lt;/span&gt;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class="item-rarity"&gt;необычная&lt;/span&gt;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class="item-desc"&gt;Хорошо чинит генераторы, можно починить крюк&lt;/div&gt;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&lt;div class="item"&gt;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class="item-name"&gt;Инструменты коммандос&lt;/span&gt;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&lt;span class="item-rarity"&gt;редкая&lt;/span&gt;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&lt;div class="item-desc"&gt;Максимальная скорость починки&lt;/div&gt;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&lt;h3&gt;Аддоны&lt;/h3&gt;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class="addon-grid"&gt;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class="addon-name"&gt;Бинты&lt;/div&gt;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аптечки&lt;/div&gt;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class="addon-effect"&gt;Увеличивает скорость лечения на 15%&lt;/div&gt;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class="addon-name"&gt;Линза&lt;/div&gt;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фонарика&lt;/div&gt;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class="addon-effect"&gt;Увеличивает дальность луча&lt;/div&gt;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class="addon-name"&gt;Отвертка&lt;/div&gt;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инструментов&lt;/div&gt;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class="addon-effect"&gt;Позволяет чинить тише&lt;/div&gt;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class="addon-name"&gt;Ампула&lt;/div&gt;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аптечки&lt;/div&gt;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class="addon-effect"&gt;Дополнительное использование&lt;/div&gt;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class="addon-name"&gt;Батарея&lt;/div&gt;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фонарика&lt;/div&gt;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class="addon-effect"&gt;Увеличивает время работы&lt;/div&gt;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class="addon-card"&gt;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class="addon-name"&gt;Напильник&lt;/div&gt;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class="addon-for"&gt;для инструментов&lt;/div&gt;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class="addon-effect"&gt;Увеличивает скорость починки&lt;/div&gt;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&lt;h3&gt;Гайды на конструкции&lt;/h3&gt;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&lt;div class="guides-grid"&gt;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class="guide-card"&gt;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class="guide-title"&gt;Бег от убийцы&lt;/div&gt;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class="guide-desc"&gt;Как правильно использовать препятствия, окна и доски, чтобы максимально долго водить убийцу.&lt;/div&gt;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&lt;a href="#" class="guide-link"&gt;Читать гайд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class="guide-card"&gt;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class="guide-title"&gt;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Чиним генераторы&lt;/div&gt;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class="guide-desc"&gt;Оптимальные точки для починки, как избежать шумовых проверок реакции.&lt;/div&gt;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&lt;a href="#" class="guide-link"&gt;Читать гайд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&lt;div class="guide-card"&gt;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class="guide-title"&gt;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Спасение с крюка&lt;/div&gt;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&lt;div class="guide-desc"&gt;Когда спасать, а когда лучше подождать. Тактики спасения под давлением.&lt;/div&gt;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&lt;a href="#" class="guide-link"&gt;Читать гайд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&lt;div class="bottom-panel"&gt;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&lt;div class="quick-links"&gt;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&lt;a href="#"&gt;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Общий гайд&lt;/a&gt;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&lt;a href="#"&gt;предметы&lt;/a&gt;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&lt;a href="#"&gt;аддоны&lt;/a&gt;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&lt;a href="#"&gt;Гайды на конструкции&lt;/a&gt;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&lt;div class="user-cabinet"&gt;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&lt;a href="office.html" class="cabinet-link"&gt;Личный кабинет&lt;/a&gt;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310" w:dyaOrig="5174">
          <v:rect xmlns:o="urn:schemas-microsoft-com:office:office" xmlns:v="urn:schemas-microsoft-com:vml" id="rectole0000000027" style="width:415.500000pt;height:258.7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4"/>
        </w:objec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310" w:dyaOrig="5490">
          <v:rect xmlns:o="urn:schemas-microsoft-com:office:office" xmlns:v="urn:schemas-microsoft-com:vml" id="rectole0000000028" style="width:415.500000pt;height:274.5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6"/>
        </w:objec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310" w:dyaOrig="2745">
          <v:rect xmlns:o="urn:schemas-microsoft-com:office:office" xmlns:v="urn:schemas-microsoft-com:vml" id="rectole0000000029" style="width:415.500000pt;height:137.2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58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Рисунок 1.11.1.1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макет страницы выживших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&lt;link rel="stylesheet" href="https://cdnjs.cloudflare.com/ajax/libs/font-awesome/6.0.0-beta3/css/all.min.css"&gt;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*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#0f0b16;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#d9d0e6;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'Segoe UI', Tahoma, Geneva, Verdana,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:root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--primary: #5d3a7a;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--primary-dark: #2d1a3a;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--primary-light: #8a6aa8;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--bg-card: #1a1424;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--bg-sidebar: #231d2f;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--text-light: #f0eaff;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--text-dim: #b5a6c9;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--border-color: #3a2a4a;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max-width: 1400px;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.logo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3.5rem;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700;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#c9b6e6;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4px;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2px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'Times New Roman', 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.page-title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border-left: 4px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.content-grid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grid-template-columns: 280px 1fr;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height: fit-content;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0.6rem;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0.4rem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border-left: 2px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.main-content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var(--bg-card);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.main-content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.card-grid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grid-template-columns: repeat(auto-fill, minmax(240px,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.killer-card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rgba(0, 0, 0,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.killer-card:hover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0.15);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.killer-name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.killer-power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0.5px;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.killer-desc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line-height: 1.4;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.bottom-panel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margin-top: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justify-content: space-between;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5px 15px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3px;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.user-cabinet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.cabinet-link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0.7rem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.cabinet-link:hover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@media (max-width: 768px)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.logo { font-size: 2.5rem;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.content-grid { grid-template-columns: 1fr;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.bottom-panel { flex-direction: column; gap: 1.5rem;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.quick-links { flex-direction: column; gap: 1rem; text-align: center;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&lt;div class="container"&gt;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class="logo"&gt;ЛОГОТИП&lt;/div&gt;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&lt;h1 class="page-title"&gt;убийцы&lt;/h1&gt;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class="content-grid"&gt;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class="sidebar"&gt;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class="sidebar-title"&gt;гайды&lt;/div&gt;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href="#"&gt;Общий гайд по убийцам&lt;/a&gt;&lt;/li&gt;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href="#"&gt;Гайд для новичков&lt;/a&gt;&lt;/li&gt;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href="#"&gt;Продвинутые тактики&lt;/a&gt;&lt;/li&gt;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href="#"&gt;Стратегии победы&lt;/a&gt;&lt;/li&gt;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class="sidebar-title"&gt;аддоны&lt;/div&gt;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href="#"&gt;Все аддоны&lt;/a&gt;&lt;/li&gt;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href="#"&gt;Лучшие аддоны&lt;/a&gt;&lt;/li&gt;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href="#"&gt;Редкие аддоны&lt;/a&gt;&lt;/li&gt;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class="sidebar-title"&gt;Тир-лист&lt;/div&gt;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href="#"&gt;Тир-лист убийц&lt;/a&gt;&lt;/li&gt;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href="#"&gt;Тир-лист аддонов&lt;/a&gt;&lt;/li&gt;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class="main-content"&gt;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&lt;h2&gt;Популярные убийцы&lt;/h2&gt;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class="card-grid"&gt;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class="killer-card"&gt;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class="killer-name"&gt;Траппер&lt;/div&gt;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class="killer-power"&gt;Медвежьи капканы&lt;/div&gt;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class="killer-desc"&gt;Мастер ловушек, закованный в ржавый металл&lt;/div&gt;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class="killer-card"&gt;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class="killer-name"&gt;Призрак&lt;/div&gt;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class="killer-power"&gt;Невидимость&lt;/div&gt;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class="killer-desc"&gt;Появляется из ниоткуда, когда жертва расслабляется&lt;/div&gt;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class="killer-card"&gt;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class="killer-name"&gt;Охотница&lt;/div&gt;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class="killer-power"&gt;Метание топоров&lt;/div&gt;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class="killer-desc"&gt;Дальнобойный убийца с высокой точностью&lt;/div&gt;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class="killer-card"&gt;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class="killer-name"&gt;Дух&lt;/div&gt;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class="killer-power"&gt;Перемещение между мирами&lt;/div&gt;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class="killer-desc"&gt;Ярость предков, не знающая пощады&lt;/div&gt;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class="bottom-panel"&gt;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class="quick-links"&gt;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href="#"&gt;гайды&lt;/a&gt;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href="#"&gt;аддоны&lt;/a&gt;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href="#"&gt;тир-лист&lt;/a&gt;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class="user-cabinet"&gt;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href="office.html" class="cabinet-link"&gt;Личный кабинет&lt;/a&gt;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object w:dxaOrig="8310" w:dyaOrig="5820">
          <v:rect xmlns:o="urn:schemas-microsoft-com:office:office" xmlns:v="urn:schemas-microsoft-com:vml" id="rectole0000000030" style="width:415.500000pt;height:291.00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0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Рисунок 1.11.1.1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макет страницы убийц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&lt;link rel="stylesheet" href="https://cdnjs.cloudflare.com/ajax/libs/font-awesome/6.0.0-beta3/css/all.min.css"&gt;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*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#0f0b16;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#d9d0e6;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'Segoe UI', Tahoma, Geneva, Verdana,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:root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--primary: #5d3a7a;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--primary-dark: #2d1a3a;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--primary-light: #8a6aa8;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--bg-card: #1a1424;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--bg-sidebar: #231d2f;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--text-light: #f0eaff;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--text-dim: #b5a6c9;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--border-color: #3a2a4a;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max-width: 1400px;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.logo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3.5rem;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700;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#c9b6e6;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4px;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2px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'Times New Roman', 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.page-title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border-left: 4px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2px;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.content-grid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grid-template-columns: 280px 1fr;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height: fit-content;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.sidebar-section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.sidebar-title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list-style: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li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0.6rem;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0.4rem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border-left: 2px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border-left-color: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padding-left: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.sidebar-note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0.85rem;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margin-top: 0.3rem;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padding-left: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font-style: italic;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.main-content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var(--bg-card);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.main-content h2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.main-content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1.4rem;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2rem 0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400;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grid-template-columns: repeat(auto-fill, minmax(260px, 1fr));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rgba(0, 0, 0,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.perk-card:hover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0.15);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.perk-type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0.85rem;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0.5px;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.perk-desc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line-height: 1.4;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.perk-tags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margin-top: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flex-wrap: wrap;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.perk-tag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0.2rem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0.75rem;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.ai-calculator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rgba(0, 0, 0,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margin-top: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.ai-calculator h3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1.4rem;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.calc-btn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0.8rem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.calc-btn:hover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.bottom-panel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margin-top: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1.5rem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justify-content: space-between;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5px 15px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2.5rem;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a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3px;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.quick-links a:hover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.user-cabinet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.cabinet-link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0.7rem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.cabinet-link:hover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@media (max-width: 768px)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.logo { font-size: 2.5rem;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.content-grid { grid-template-columns: 1fr;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.bottom-panel { flex-direction: column; gap: 1.5rem;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.quick-links { flex-direction: column; gap: 1rem; text-align: center;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&lt;div class="container"&gt;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class="logo"&gt;ЛОГОТИП&lt;/div&gt;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&lt;h1 class="page-title"&gt;Перки&lt;/h1&gt;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class="content-grid"&gt;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class="sidebar"&gt;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class="sidebar-title"&gt;гайды&lt;/div&gt;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href="#"&gt;Тир-лист перков&lt;/a&gt;&lt;/li&gt;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href="#"&gt;Популярные сборки&lt;/a&gt;&lt;/li&gt;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href="#"&gt;ИИ калькулятор сборок&lt;/a&gt;&lt;/li&gt;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class="sidebar-section"&gt;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class="sidebar-title"&gt;Сборки сообщества&lt;/div&gt;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&lt;ul class="sidebar-links"&gt;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href="#"&gt;Популярные сборки&lt;/a&gt;&lt;/li&gt;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href="#"&gt;Новые сборки&lt;/a&gt;&lt;/li&gt;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&lt;li&gt;&lt;a href="#"&gt;Создать свою сборку&lt;/a&gt;&lt;/li&gt;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&lt;/ul&gt;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class="main-content"&gt;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&lt;h2&gt;Популярные перки&lt;/h2&gt;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class="perk-grid"&gt;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class="perk-card"&gt;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class="perk-name"&gt;Железная воля&lt;/div&gt;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class="perk-type"&gt;выживший&lt;/div&gt;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class="perk-desc"&gt;Уменьшает звуки стона при ранении на 50%&lt;/div&gt;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class="perk-tags"&gt;&lt;span class="perk-tag"&gt;топ&lt;/span&gt;&lt;/div&gt;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class="perk-card"&gt;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class="perk-name"&gt;Стойкость&lt;/div&gt;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class="perk-type"&gt;выживший&lt;/div&gt;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class="perk-desc"&gt;Позволяет чинить генераторы на 9% быстрее&lt;/div&gt;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class="perk-tags"&gt;&lt;span class="perk-tag"&gt;мета&lt;/span&gt;&lt;/div&gt;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class="perk-card"&gt;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class="perk-name"&gt;Терновый венец&lt;/div&gt;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class="perk-type"&gt;убийца&lt;/div&gt;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class="perk-desc"&gt;Подсвечивает выживших в радиусе 32 метров&lt;/div&gt;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class="perk-tags"&gt;&lt;span class="perk-tag"&gt;редкий&lt;/span&gt;&lt;/div&gt;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class="perk-card"&gt;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class="perk-name"&gt;розыгрыш&lt;/div&gt;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class="perk-type"&gt;убийца&lt;/div&gt;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class="perk-desc"&gt;Блокирует окна после прыжка на 15 секунд&lt;/div&gt;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class="perk-tags"&gt;&lt;span class="perk-tag"&gt;контроль&lt;/span&gt;&lt;/div&gt;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&lt;h3&gt;ИИ калькулятор сборок&lt;/h3&gt;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class="ai-calculator"&gt;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&lt;p style="margin-bottom: 1.5rem; color: var(--text-dim);"&gt;Нейросеть подберет оптимальную сборку под ваш стиль игры&lt;/p&gt;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&lt;button class="calc-btn"&gt;Рассчитать сборку&lt;/button&gt;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class="bottom-panel"&gt;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class="quick-links"&gt;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href="#"&gt;гайды&lt;/a&gt;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href="#"&gt;тир-лист&lt;/a&gt;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href="#"&gt;популярные сборки&lt;/a&gt;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href="#"&gt;ИИ калькулятор&lt;/a&gt;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class="user-cabinet"&gt;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&lt;a href="office.html" class="cabinet-link"&gt;Личный кабинет&lt;/a&gt;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object w:dxaOrig="8310" w:dyaOrig="5685">
          <v:rect xmlns:o="urn:schemas-microsoft-com:office:office" xmlns:v="urn:schemas-microsoft-com:vml" id="rectole0000000031" style="width:415.500000pt;height:284.2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2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Рисунок 1.11.1.1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макет страницы перков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&lt;html lang="ru"&gt;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charset="UTF-8"&gt;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&lt;meta name="viewport" content="width=device-width, initial-scale=1.0"&gt;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&lt;link rel="stylesheet" href="https://cdnjs.cloudflare.com/ajax/libs/font-awesome/6.0.0-beta3/css/all.min.css"&gt;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*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box-sizing: border-box;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body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#0f0b16;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#d9d0e6;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'Segoe UI', Tahoma, Geneva, Verdana, sans-serif;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:root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--primary: #5d3a7a;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--primary-dark: #2d1a3a;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--primary-light: #8a6aa8;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--bg-card: #1a1424;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--bg-sidebar: #231d2f;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--text-light: #f0eaff;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--text-dim: #b5a6c9;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--border-color: #3a2a4a;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max-width: 1200px;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 auto;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.logo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3.5rem;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700;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#c9b6e6;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3rem;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4px;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2px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font-family: 'Times New Roman', serif;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.cabinet-grid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grid;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grid-template-columns: 350px 1fr;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.profile-card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var(--bg-sidebar);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.avatar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width: 150px;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height: 150px;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border-radius: 50%;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3px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margin: 0 auto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align-items: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justify-content: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.avatar i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.username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2.2rem;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.profile-actions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flex-direction: column;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.profile-btn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0.8rem;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text-decoration: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.profile-btn:hover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.forms-card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var(--bg-card);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box-shadow: 0 10px 20px rgba(0, 0, 0, 0.5);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.tabs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flex;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gap: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border-bottom: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padding-bottom: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.tab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0.5rem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font-weight: 500;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0.9rem;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transparent;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.tab.active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rgba(93, 58, 122, 0.2);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.tab:not(.active):hover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.form-container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.form-container.active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.form-group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1.5rem;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.form-group label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display: block;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0.5rem;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var(--text-dim);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0.85rem;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.form-control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0.8rem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rgba(0, 0, 0, 0.3);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var(--border-color);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.form-control:focus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outline: none;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.submit-btn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white;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padding: 1rem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border: 1px solid var(--primary-dark);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1rem;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text-transform: uppercase;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letter-spacing: 1px;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cursor: pointer;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transition: all 0.3s;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width: 100%;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.submit-btn:hover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background: var(--primary-light);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border-color: var(--primary);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.user-name-display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font-size: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color: var(--text-light);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margin-bottom: 2rem;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text-align: center;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@media (max-width: 768px)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.logo { font-size: 2.5rem;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.cabinet-grid { grid-template-columns: 1fr;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.tabs { flex-direction: column;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.tab { text-align: center;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&lt;/style&gt;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&lt;div class="container"&gt;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class="logo"&gt;ЛОГОТИП&lt;/div&gt;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&lt;div class="cabinet-grid"&gt;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class="profile-card"&gt;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class="avatar"&gt;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&lt;i class="fas fa-user"&gt;&lt;/i&gt;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class="username"&gt;YOUR_NAME&lt;/div&gt;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class="profile-actions"&gt;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&lt;a href="#" class="profile-btn"&gt;Смена аватара&lt;/a&gt;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&lt;a href="#" class="profile-btn"&gt;Смена никнейма&lt;/a&gt;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&lt;div class="forms-card"&gt;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class="tabs"&gt;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class="tab active" onclick="showTab('login')"&gt;Вход&lt;/div&gt;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&lt;div class="tab" onclick="showTab('register')"&gt;Регистрация&lt;/div&gt;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id="login" class="form-container active"&gt;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&lt;form onsubmit="event.preventDefault(); alert('Вход выполнен (демо)');"&gt;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&lt;label&gt;Логин или email&lt;/label&gt;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type="text"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&lt;label&gt;Пароль&lt;/label&gt;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type="password"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&lt;button type="submit" class="submit-btn"&gt;Войти&lt;/button&gt;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&lt;/form&gt;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&lt;div id="register" class="form-container"&gt;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&lt;form onsubmit="event.preventDefault(); alert('Регистрация выполнена (демо)');"&gt;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&lt;label&gt;Имя пользователя&lt;/label&gt;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type="text"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&lt;label&gt;Email&lt;/label&gt;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type="email"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&lt;label&gt;Пароль&lt;/label&gt;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type="password"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&lt;div class="form-group"&gt;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&lt;label&gt;Подтверждение пароля&lt;/label&gt;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  &lt;input type="password" class="form-control" required&gt;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  &lt;button type="submit" class="submit-btn"&gt;Зарегистрироваться&lt;/button&gt;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  &lt;/form&gt;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&lt;/div&gt;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&lt;script&gt;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function showTab(tabName)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document.querySelectorAll('.tab').forEach(tab =&gt; tab.classList.remove('active'));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document.querySelectorAll('.form-container').forEach(form =&gt; form.classList.remove('active'));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if (tabName === 'login')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document.querySelectorAll('.tab')[0].classList.add('active');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document.getElementById('login').classList.add('active');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} else {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document.querySelectorAll('.tab')[1].classList.add('active');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  document.getElementById('register').classList.add('active');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  &lt;/script&gt;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36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3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auto" w:val="clear"/>
        </w:rPr>
      </w:pPr>
      <w:r>
        <w:object w:dxaOrig="8310" w:dyaOrig="4185">
          <v:rect xmlns:o="urn:schemas-microsoft-com:office:office" xmlns:v="urn:schemas-microsoft-com:vml" id="rectole0000000032" style="width:415.500000pt;height:209.2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4"/>
        </w:objec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Рисунок 1.11.1.1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auto" w:val="clear"/>
        </w:rPr>
        <w:t xml:space="preserve">макет страницы личного офиса</w:t>
      </w:r>
    </w:p>
    <w:p>
      <w:pPr>
        <w:spacing w:before="0" w:after="36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160" w:line="36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прохождения учебной практики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были успешно решены все поставленные задачи и достигнуты намеченные цели.</w:t>
      </w:r>
    </w:p>
    <w:p>
      <w:pPr>
        <w:spacing w:before="0" w:after="160" w:line="360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Освоены навыки работы с HTML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АТТЕСТАЦИОННЫЙ ЛИСТ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ПО УЧЕБНОЙ ПРАКТИКЕ (ПО ПРОФИЛЮ СПЕЦИАЛЬНОСТИ)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профессиональному модулю ПМ.04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  <w:tab/>
        <w:tab/>
        <w:tab/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Специальность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Информационные системы и программирование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»</w:t>
      </w:r>
    </w:p>
    <w:p>
      <w:pPr>
        <w:spacing w:before="0" w:after="120" w:line="240"/>
        <w:ind w:right="0" w:left="0" w:firstLine="311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код и наименование специальности)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Студент(ка) II курса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24290907/3092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группы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u w:val="single"/>
          <w:shd w:fill="auto" w:val="clear"/>
        </w:rPr>
      </w:pPr>
    </w:p>
    <w:p>
      <w:pPr>
        <w:spacing w:before="0" w:after="0" w:line="240"/>
        <w:ind w:right="-426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   </w:t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Айбетов А.С.</w:t>
        <w:tab/>
        <w:tab/>
        <w:tab/>
        <w:tab/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ФИО полностью)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Место прохождения практики: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ФГАОУ ВО СПбПУ Петра Великого</w:t>
        <w:br/>
        <w:t xml:space="preserve">Институт СПО, учебно-вычислительный центр, пр. Энгельса д.23</w:t>
        <w:tab/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наименование и адрес организации)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Период прохождения практики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«09»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февраля 2026 г.  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«07»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марта 2026 г.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Виды и качество выполнения работ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957"/>
        <w:gridCol w:w="1275"/>
        <w:gridCol w:w="3113"/>
      </w:tblGrid>
      <w:tr>
        <w:trPr>
          <w:trHeight w:val="321" w:hRule="auto"/>
          <w:jc w:val="left"/>
        </w:trPr>
        <w:tc>
          <w:tcPr>
            <w:tcW w:w="49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Виды выполненных работ обучающимся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во время практики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Объем работ, час.</w:t>
            </w:r>
          </w:p>
        </w:tc>
        <w:tc>
          <w:tcPr>
            <w:tcW w:w="31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Качество выполнения работ (оценка по пятибалльной системе)</w:t>
            </w:r>
          </w:p>
        </w:tc>
      </w:tr>
      <w:tr>
        <w:trPr>
          <w:trHeight w:val="813" w:hRule="auto"/>
          <w:jc w:val="left"/>
        </w:trPr>
        <w:tc>
          <w:tcPr>
            <w:tcW w:w="49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Тема 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144</w:t>
            </w:r>
          </w:p>
        </w:tc>
        <w:tc>
          <w:tcPr>
            <w:tcW w:w="31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Характеристика учебной/профессиональной деятельности обучающегося во время учебной практики (по профилю специальности):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Общие и профессиональные компетенции, предусмотренные программой практики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u w:val="single"/>
          <w:shd w:fill="auto" w:val="clear"/>
        </w:rPr>
        <w:t xml:space="preserve">освоены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auto" w:val="clear"/>
        </w:rPr>
        <w:t xml:space="preserve"> /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не освоены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360"/>
        <w:ind w:right="4678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  <w:vertAlign w:val="superscript"/>
        </w:rPr>
        <w:t xml:space="preserve">              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  <w:vertAlign w:val="superscript"/>
        </w:rPr>
        <w:t xml:space="preserve">нужное подчеркнуть)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Итоговая оценка по практике _________________________________________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Руководитель практики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 Хисамутдинова А.С.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ab/>
        <w:tab/>
        <w:t xml:space="preserve">_____________</w:t>
      </w:r>
    </w:p>
    <w:p>
      <w:pPr>
        <w:spacing w:before="0" w:after="0" w:line="240"/>
        <w:ind w:right="0" w:left="3402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  <w:vertAlign w:val="superscript"/>
        </w:rPr>
        <w:t xml:space="preserve"> 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  <w:vertAlign w:val="superscript"/>
        </w:rPr>
        <w:t xml:space="preserve">Ф.И.О.)</w:t>
        <w:tab/>
        <w:tab/>
        <w:tab/>
        <w:tab/>
        <w:t xml:space="preserve"> (подпись)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29.bin" Id="docRId58" Type="http://schemas.openxmlformats.org/officeDocument/2006/relationships/oleObject" /><Relationship Target="styles.xml" Id="docRId67" Type="http://schemas.openxmlformats.org/officeDocument/2006/relationships/styles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numbering.xml" Id="docRId66" Type="http://schemas.openxmlformats.org/officeDocument/2006/relationships/numbering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3.wmf" Id="docRId7" Type="http://schemas.openxmlformats.org/officeDocument/2006/relationships/image" /></Relationships>
</file>