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9232C" w14:textId="77777777" w:rsidR="00BB74E4" w:rsidRDefault="00BB74E4" w:rsidP="0030192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Lukasz Bugaj</w:t>
      </w:r>
    </w:p>
    <w:p w14:paraId="35B714AB" w14:textId="77777777" w:rsidR="00BB74E4" w:rsidRDefault="00BB74E4" w:rsidP="0030192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Bugaj Lab</w:t>
      </w:r>
    </w:p>
    <w:p w14:paraId="70371CF3" w14:textId="625968C0" w:rsidR="00BB74E4" w:rsidRPr="00D5573C" w:rsidRDefault="0075015B" w:rsidP="00D5573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November 18</w:t>
      </w:r>
      <w:r w:rsidR="00BB74E4">
        <w:rPr>
          <w:rFonts w:ascii="Arial" w:hAnsi="Arial" w:cs="Arial"/>
        </w:rPr>
        <w:t>, 2018</w:t>
      </w:r>
    </w:p>
    <w:p w14:paraId="0D5E992E" w14:textId="3419747B" w:rsidR="00E41DD6" w:rsidRDefault="0075015B" w:rsidP="00301920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User Manual</w:t>
      </w:r>
    </w:p>
    <w:p w14:paraId="3B39AC35" w14:textId="20B475DB" w:rsidR="0075015B" w:rsidRPr="00BB74E4" w:rsidRDefault="0075015B" w:rsidP="00301920">
      <w:pPr>
        <w:rPr>
          <w:rFonts w:ascii="Arial" w:hAnsi="Arial" w:cs="Arial"/>
          <w:i/>
        </w:rPr>
      </w:pPr>
      <w:proofErr w:type="gramStart"/>
      <w:r>
        <w:rPr>
          <w:rFonts w:ascii="Arial" w:hAnsi="Arial" w:cs="Arial"/>
          <w:i/>
        </w:rPr>
        <w:t>optoPlate</w:t>
      </w:r>
      <w:proofErr w:type="gramEnd"/>
      <w:r>
        <w:rPr>
          <w:rFonts w:ascii="Arial" w:hAnsi="Arial" w:cs="Arial"/>
          <w:i/>
        </w:rPr>
        <w:t>-96_1</w:t>
      </w:r>
      <w:r w:rsidRPr="00BB74E4">
        <w:rPr>
          <w:rFonts w:ascii="Arial" w:hAnsi="Arial" w:cs="Arial"/>
          <w:i/>
        </w:rPr>
        <w:t>colorPulse.ino</w:t>
      </w:r>
    </w:p>
    <w:p w14:paraId="36537844" w14:textId="727715A2" w:rsidR="0075015B" w:rsidRPr="0075015B" w:rsidRDefault="0075015B" w:rsidP="00301920">
      <w:pPr>
        <w:rPr>
          <w:rFonts w:ascii="Arial" w:hAnsi="Arial" w:cs="Arial"/>
          <w:i/>
        </w:rPr>
      </w:pPr>
      <w:proofErr w:type="gramStart"/>
      <w:r>
        <w:rPr>
          <w:rFonts w:ascii="Arial" w:hAnsi="Arial" w:cs="Arial"/>
          <w:i/>
        </w:rPr>
        <w:t>optoPlate</w:t>
      </w:r>
      <w:proofErr w:type="gramEnd"/>
      <w:r>
        <w:rPr>
          <w:rFonts w:ascii="Arial" w:hAnsi="Arial" w:cs="Arial"/>
          <w:i/>
        </w:rPr>
        <w:t>-96_2</w:t>
      </w:r>
      <w:r w:rsidRPr="00BB74E4">
        <w:rPr>
          <w:rFonts w:ascii="Arial" w:hAnsi="Arial" w:cs="Arial"/>
          <w:i/>
        </w:rPr>
        <w:t>colorPulse.ino</w:t>
      </w:r>
    </w:p>
    <w:p w14:paraId="012739C7" w14:textId="77777777" w:rsidR="00754823" w:rsidRPr="00BB74E4" w:rsidRDefault="00754823" w:rsidP="00301920">
      <w:pPr>
        <w:rPr>
          <w:rFonts w:ascii="Arial" w:hAnsi="Arial" w:cs="Arial"/>
          <w:i/>
        </w:rPr>
      </w:pPr>
      <w:proofErr w:type="gramStart"/>
      <w:r w:rsidRPr="00BB74E4">
        <w:rPr>
          <w:rFonts w:ascii="Arial" w:hAnsi="Arial" w:cs="Arial"/>
          <w:i/>
        </w:rPr>
        <w:t>optoPlate</w:t>
      </w:r>
      <w:proofErr w:type="gramEnd"/>
      <w:r w:rsidRPr="00BB74E4">
        <w:rPr>
          <w:rFonts w:ascii="Arial" w:hAnsi="Arial" w:cs="Arial"/>
          <w:i/>
        </w:rPr>
        <w:t>-96_3colorPulse</w:t>
      </w:r>
      <w:r w:rsidR="00BB74E4" w:rsidRPr="00BB74E4">
        <w:rPr>
          <w:rFonts w:ascii="Arial" w:hAnsi="Arial" w:cs="Arial"/>
          <w:i/>
        </w:rPr>
        <w:t>.ino</w:t>
      </w:r>
    </w:p>
    <w:p w14:paraId="58E04662" w14:textId="77777777" w:rsidR="00754823" w:rsidRPr="00754823" w:rsidRDefault="00754823" w:rsidP="00301920">
      <w:pPr>
        <w:rPr>
          <w:rFonts w:ascii="Arial" w:hAnsi="Arial" w:cs="Arial"/>
        </w:rPr>
      </w:pPr>
    </w:p>
    <w:p w14:paraId="5D85DB17" w14:textId="1F087AB0" w:rsidR="0075015B" w:rsidRDefault="00EE7A6F" w:rsidP="00301920">
      <w:pPr>
        <w:rPr>
          <w:rFonts w:ascii="Arial" w:hAnsi="Arial" w:cs="Arial"/>
        </w:rPr>
      </w:pPr>
      <w:r>
        <w:rPr>
          <w:rFonts w:ascii="Arial" w:hAnsi="Arial" w:cs="Arial"/>
        </w:rPr>
        <w:t>These</w:t>
      </w:r>
      <w:r w:rsidR="00E41DD6" w:rsidRPr="00754823">
        <w:rPr>
          <w:rFonts w:ascii="Arial" w:hAnsi="Arial" w:cs="Arial"/>
        </w:rPr>
        <w:t xml:space="preserve"> script</w:t>
      </w:r>
      <w:r>
        <w:rPr>
          <w:rFonts w:ascii="Arial" w:hAnsi="Arial" w:cs="Arial"/>
        </w:rPr>
        <w:t>s</w:t>
      </w:r>
      <w:r w:rsidR="00E41DD6" w:rsidRPr="007548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control</w:t>
      </w:r>
      <w:r w:rsidR="006A4C77">
        <w:rPr>
          <w:rFonts w:ascii="Arial" w:hAnsi="Arial" w:cs="Arial"/>
        </w:rPr>
        <w:t xml:space="preserve"> the optoPlate-96, allowing complete control of illumination parameters (timing and intensity) for up to 3 colors for each of 96 positions. </w:t>
      </w:r>
    </w:p>
    <w:p w14:paraId="032C4687" w14:textId="77777777" w:rsidR="0075015B" w:rsidRDefault="0075015B" w:rsidP="00301920">
      <w:pPr>
        <w:rPr>
          <w:rFonts w:ascii="Arial" w:hAnsi="Arial" w:cs="Arial"/>
        </w:rPr>
      </w:pPr>
    </w:p>
    <w:p w14:paraId="2EF8F532" w14:textId="1E6CDEB3" w:rsidR="00E41DD6" w:rsidRPr="00754823" w:rsidRDefault="0075015B" w:rsidP="003019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NOTE: </w:t>
      </w:r>
      <w:r w:rsidR="00EE7A6F">
        <w:rPr>
          <w:rFonts w:ascii="Arial" w:hAnsi="Arial" w:cs="Arial"/>
        </w:rPr>
        <w:t>Although t</w:t>
      </w:r>
      <w:r>
        <w:rPr>
          <w:rFonts w:ascii="Arial" w:hAnsi="Arial" w:cs="Arial"/>
        </w:rPr>
        <w:t>his manual refer</w:t>
      </w:r>
      <w:r w:rsidR="00EE7A6F">
        <w:rPr>
          <w:rFonts w:ascii="Arial" w:hAnsi="Arial" w:cs="Arial"/>
        </w:rPr>
        <w:t>s to illumination wavelengths for</w:t>
      </w:r>
      <w:r>
        <w:rPr>
          <w:rFonts w:ascii="Arial" w:hAnsi="Arial" w:cs="Arial"/>
        </w:rPr>
        <w:t xml:space="preserve"> the 3-color </w:t>
      </w:r>
      <w:proofErr w:type="spellStart"/>
      <w:r>
        <w:rPr>
          <w:rFonts w:ascii="Arial" w:hAnsi="Arial" w:cs="Arial"/>
        </w:rPr>
        <w:t>optoPlate</w:t>
      </w:r>
      <w:proofErr w:type="spellEnd"/>
      <w:r>
        <w:rPr>
          <w:rFonts w:ascii="Arial" w:hAnsi="Arial" w:cs="Arial"/>
        </w:rPr>
        <w:t xml:space="preserve"> configuration (for blue, red, and far-red illumination)</w:t>
      </w:r>
      <w:r w:rsidR="00EE7A6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the manual applies to all configurations.  1- and 2-color configurations will simply have fewer light intensity variables to specify.</w:t>
      </w:r>
    </w:p>
    <w:p w14:paraId="1FE34B12" w14:textId="77777777" w:rsidR="006A4C77" w:rsidRDefault="006A4C77" w:rsidP="00301920">
      <w:pPr>
        <w:rPr>
          <w:rFonts w:ascii="Arial" w:hAnsi="Arial" w:cs="Arial"/>
        </w:rPr>
      </w:pPr>
    </w:p>
    <w:p w14:paraId="6DC3A516" w14:textId="51A83A37" w:rsidR="006A4C77" w:rsidRDefault="0008713C" w:rsidP="00301920">
      <w:pPr>
        <w:rPr>
          <w:rFonts w:ascii="Arial" w:hAnsi="Arial" w:cs="Arial"/>
        </w:rPr>
      </w:pPr>
      <w:r>
        <w:rPr>
          <w:rFonts w:ascii="Arial" w:hAnsi="Arial" w:cs="Arial"/>
        </w:rPr>
        <w:t>The optoPlate-96_</w:t>
      </w:r>
      <w:r w:rsidR="0075015B">
        <w:rPr>
          <w:rFonts w:ascii="Arial" w:hAnsi="Arial" w:cs="Arial"/>
        </w:rPr>
        <w:t>X</w:t>
      </w:r>
      <w:r>
        <w:rPr>
          <w:rFonts w:ascii="Arial" w:hAnsi="Arial" w:cs="Arial"/>
        </w:rPr>
        <w:t>colorPulse</w:t>
      </w:r>
      <w:r w:rsidR="00EE7A6F">
        <w:rPr>
          <w:rFonts w:ascii="Arial" w:hAnsi="Arial" w:cs="Arial"/>
        </w:rPr>
        <w:t>.ino</w:t>
      </w:r>
      <w:r>
        <w:rPr>
          <w:rFonts w:ascii="Arial" w:hAnsi="Arial" w:cs="Arial"/>
        </w:rPr>
        <w:t xml:space="preserve"> script</w:t>
      </w:r>
      <w:r w:rsidR="0075015B">
        <w:rPr>
          <w:rFonts w:ascii="Arial" w:hAnsi="Arial" w:cs="Arial"/>
        </w:rPr>
        <w:t>s provide</w:t>
      </w:r>
      <w:r>
        <w:rPr>
          <w:rFonts w:ascii="Arial" w:hAnsi="Arial" w:cs="Arial"/>
        </w:rPr>
        <w:t xml:space="preserve"> a simple yet powerful framework for dynamic optogenetic perturbations, as described below.  However, the optoPlate-96 may be programmed for arbitrarily complex illuminations through customization of the code. </w:t>
      </w:r>
    </w:p>
    <w:p w14:paraId="05A13C00" w14:textId="77777777" w:rsidR="00BB74E4" w:rsidRDefault="00BB74E4" w:rsidP="00301920">
      <w:pPr>
        <w:rPr>
          <w:rFonts w:ascii="Arial" w:hAnsi="Arial" w:cs="Arial"/>
        </w:rPr>
      </w:pPr>
    </w:p>
    <w:p w14:paraId="15877AFC" w14:textId="3CFF5B52" w:rsidR="00BB74E4" w:rsidRDefault="00BB74E4" w:rsidP="003019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run this code, one custom library (TLC5947_optoPlate) must be installed. A zipped file of the library </w:t>
      </w:r>
      <w:r w:rsidR="00082715">
        <w:rPr>
          <w:rFonts w:ascii="Arial" w:hAnsi="Arial" w:cs="Arial"/>
        </w:rPr>
        <w:t xml:space="preserve">can be found in the </w:t>
      </w:r>
      <w:hyperlink r:id="rId6" w:history="1">
        <w:proofErr w:type="spellStart"/>
        <w:r w:rsidR="00082715" w:rsidRPr="00082715">
          <w:rPr>
            <w:rStyle w:val="Hyperlink"/>
            <w:rFonts w:ascii="Arial" w:hAnsi="Arial" w:cs="Arial"/>
          </w:rPr>
          <w:t>GitHub</w:t>
        </w:r>
        <w:proofErr w:type="spellEnd"/>
        <w:r w:rsidR="00082715" w:rsidRPr="00082715">
          <w:rPr>
            <w:rStyle w:val="Hyperlink"/>
            <w:rFonts w:ascii="Arial" w:hAnsi="Arial" w:cs="Arial"/>
          </w:rPr>
          <w:t xml:space="preserve"> repository</w:t>
        </w:r>
      </w:hyperlink>
      <w:r w:rsidR="00082715">
        <w:rPr>
          <w:rFonts w:ascii="Arial" w:hAnsi="Arial" w:cs="Arial"/>
        </w:rPr>
        <w:t xml:space="preserve"> (filename: TLC5947_optoPlate.zip)</w:t>
      </w:r>
      <w:r>
        <w:rPr>
          <w:rFonts w:ascii="Arial" w:hAnsi="Arial" w:cs="Arial"/>
        </w:rPr>
        <w:t xml:space="preserve">.  For help installing custom libraries, visit: </w:t>
      </w:r>
      <w:hyperlink r:id="rId7" w:history="1">
        <w:r w:rsidRPr="0046023D">
          <w:rPr>
            <w:rStyle w:val="Hyperlink"/>
            <w:rFonts w:ascii="Arial" w:hAnsi="Arial" w:cs="Arial"/>
          </w:rPr>
          <w:t>https://www.arduino.cc/en/Guide/Libraries</w:t>
        </w:r>
      </w:hyperlink>
      <w:r>
        <w:rPr>
          <w:rFonts w:ascii="Arial" w:hAnsi="Arial" w:cs="Arial"/>
        </w:rPr>
        <w:t xml:space="preserve">. </w:t>
      </w:r>
    </w:p>
    <w:p w14:paraId="0985C4C1" w14:textId="77777777" w:rsidR="00BB74E4" w:rsidRPr="00BB74E4" w:rsidRDefault="00BB74E4" w:rsidP="0030192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Note: this library is a modification of the </w:t>
      </w:r>
      <w:proofErr w:type="spellStart"/>
      <w:r>
        <w:rPr>
          <w:rFonts w:ascii="Arial" w:hAnsi="Arial" w:cs="Arial"/>
          <w:i/>
        </w:rPr>
        <w:t>Adafruit</w:t>
      </w:r>
      <w:proofErr w:type="spellEnd"/>
      <w:r>
        <w:rPr>
          <w:rFonts w:ascii="Arial" w:hAnsi="Arial" w:cs="Arial"/>
          <w:i/>
        </w:rPr>
        <w:t xml:space="preserve"> TLC5947 library, found here: </w:t>
      </w:r>
      <w:r w:rsidRPr="00BB74E4">
        <w:rPr>
          <w:rFonts w:ascii="Arial" w:hAnsi="Arial" w:cs="Arial"/>
          <w:i/>
        </w:rPr>
        <w:t>https://learn.adafruit.com/tlc5947-tlc59711-pwm-led-driver-breakout/downloads-and-links</w:t>
      </w:r>
    </w:p>
    <w:p w14:paraId="6BD9E439" w14:textId="77777777" w:rsidR="006A4C77" w:rsidRDefault="006A4C77" w:rsidP="00301920">
      <w:pPr>
        <w:rPr>
          <w:rFonts w:ascii="Arial" w:hAnsi="Arial" w:cs="Arial"/>
        </w:rPr>
      </w:pPr>
    </w:p>
    <w:p w14:paraId="21153CD2" w14:textId="77777777" w:rsidR="00E539BA" w:rsidRPr="00E539BA" w:rsidRDefault="00E539BA" w:rsidP="00301920">
      <w:pPr>
        <w:rPr>
          <w:rFonts w:ascii="Arial" w:hAnsi="Arial" w:cs="Arial"/>
          <w:b/>
          <w:i/>
        </w:rPr>
      </w:pPr>
      <w:r w:rsidRPr="00E539BA">
        <w:rPr>
          <w:rFonts w:ascii="Arial" w:hAnsi="Arial" w:cs="Arial"/>
          <w:b/>
          <w:i/>
        </w:rPr>
        <w:t>Phases of experiment</w:t>
      </w:r>
    </w:p>
    <w:p w14:paraId="46CAFD29" w14:textId="3DCE3941" w:rsidR="0008713C" w:rsidRDefault="0008713C" w:rsidP="003019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general illumination program consists of 4 programmable phases that allow pulsing cells between 2 </w:t>
      </w:r>
      <w:r w:rsidR="00EE7A6F">
        <w:rPr>
          <w:rFonts w:ascii="Arial" w:hAnsi="Arial" w:cs="Arial"/>
        </w:rPr>
        <w:t xml:space="preserve">experimental </w:t>
      </w:r>
      <w:r>
        <w:rPr>
          <w:rFonts w:ascii="Arial" w:hAnsi="Arial" w:cs="Arial"/>
        </w:rPr>
        <w:t>illumination conditions</w:t>
      </w:r>
      <w:r w:rsidR="00BB74E4">
        <w:rPr>
          <w:rFonts w:ascii="Arial" w:hAnsi="Arial" w:cs="Arial"/>
        </w:rPr>
        <w:t xml:space="preserve"> (Figure 1A)</w:t>
      </w:r>
      <w:r>
        <w:rPr>
          <w:rFonts w:ascii="Arial" w:hAnsi="Arial" w:cs="Arial"/>
        </w:rPr>
        <w:t>:</w:t>
      </w:r>
    </w:p>
    <w:p w14:paraId="745EE290" w14:textId="1BEAA23C" w:rsidR="0008713C" w:rsidRDefault="00082715" w:rsidP="00EE7A6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08713C">
        <w:rPr>
          <w:rFonts w:ascii="Arial" w:hAnsi="Arial" w:cs="Arial"/>
        </w:rPr>
        <w:t xml:space="preserve">: </w:t>
      </w:r>
      <w:proofErr w:type="spellStart"/>
      <w:r w:rsidR="0008713C" w:rsidRPr="0008713C">
        <w:rPr>
          <w:rFonts w:ascii="Arial" w:hAnsi="Arial" w:cs="Arial"/>
          <w:i/>
        </w:rPr>
        <w:t>phaseDelay</w:t>
      </w:r>
      <w:proofErr w:type="spellEnd"/>
      <w:r w:rsidR="0008713C" w:rsidRPr="0008713C">
        <w:rPr>
          <w:rFonts w:ascii="Arial" w:hAnsi="Arial" w:cs="Arial"/>
          <w:i/>
        </w:rPr>
        <w:t>:</w:t>
      </w:r>
      <w:r w:rsidR="0008713C">
        <w:rPr>
          <w:rFonts w:ascii="Arial" w:hAnsi="Arial" w:cs="Arial"/>
        </w:rPr>
        <w:t xml:space="preserve"> the amount of time to delay the start of illumination. This is primarily u</w:t>
      </w:r>
      <w:r w:rsidR="00EE7A6F">
        <w:rPr>
          <w:rFonts w:ascii="Arial" w:hAnsi="Arial" w:cs="Arial"/>
        </w:rPr>
        <w:t xml:space="preserve">seful in </w:t>
      </w:r>
      <w:proofErr w:type="spellStart"/>
      <w:r w:rsidR="00EE7A6F">
        <w:rPr>
          <w:rFonts w:ascii="Arial" w:hAnsi="Arial" w:cs="Arial"/>
        </w:rPr>
        <w:t>timecourse</w:t>
      </w:r>
      <w:proofErr w:type="spellEnd"/>
      <w:r w:rsidR="00EE7A6F">
        <w:rPr>
          <w:rFonts w:ascii="Arial" w:hAnsi="Arial" w:cs="Arial"/>
        </w:rPr>
        <w:t xml:space="preserve"> experiments</w:t>
      </w:r>
      <w:r w:rsidR="0008713C">
        <w:rPr>
          <w:rFonts w:ascii="Arial" w:hAnsi="Arial" w:cs="Arial"/>
        </w:rPr>
        <w:t xml:space="preserve"> when</w:t>
      </w:r>
      <w:r w:rsidR="00301920">
        <w:rPr>
          <w:rFonts w:ascii="Arial" w:hAnsi="Arial" w:cs="Arial"/>
        </w:rPr>
        <w:t xml:space="preserve"> staggered starts are required.  </w:t>
      </w:r>
    </w:p>
    <w:p w14:paraId="772691E4" w14:textId="5C7CD0FD" w:rsidR="0008713C" w:rsidRDefault="00082715" w:rsidP="00EE7A6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08713C">
        <w:rPr>
          <w:rFonts w:ascii="Arial" w:hAnsi="Arial" w:cs="Arial"/>
        </w:rPr>
        <w:t xml:space="preserve">: </w:t>
      </w:r>
      <w:r w:rsidR="0008713C">
        <w:rPr>
          <w:rFonts w:ascii="Arial" w:hAnsi="Arial" w:cs="Arial"/>
          <w:i/>
        </w:rPr>
        <w:t>phase1:</w:t>
      </w:r>
      <w:r w:rsidR="0008713C">
        <w:rPr>
          <w:rFonts w:ascii="Arial" w:hAnsi="Arial" w:cs="Arial"/>
        </w:rPr>
        <w:t xml:space="preserve"> the first illumination condition (can be thought of as the ON phase)</w:t>
      </w:r>
    </w:p>
    <w:p w14:paraId="1DB7C11B" w14:textId="78528779" w:rsidR="0008713C" w:rsidRDefault="00082715" w:rsidP="00EE7A6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08713C">
        <w:rPr>
          <w:rFonts w:ascii="Arial" w:hAnsi="Arial" w:cs="Arial"/>
        </w:rPr>
        <w:t xml:space="preserve">: </w:t>
      </w:r>
      <w:r w:rsidR="0008713C">
        <w:rPr>
          <w:rFonts w:ascii="Arial" w:hAnsi="Arial" w:cs="Arial"/>
          <w:i/>
        </w:rPr>
        <w:t xml:space="preserve">phase2: </w:t>
      </w:r>
      <w:r w:rsidR="0008713C">
        <w:rPr>
          <w:rFonts w:ascii="Arial" w:hAnsi="Arial" w:cs="Arial"/>
        </w:rPr>
        <w:t>the second illumination condition (or, the OFF phase)</w:t>
      </w:r>
    </w:p>
    <w:p w14:paraId="2D77E43A" w14:textId="639298E6" w:rsidR="0008713C" w:rsidRPr="0015362C" w:rsidRDefault="0008713C" w:rsidP="00EE7A6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There is also </w:t>
      </w:r>
      <w:r w:rsidR="0015362C">
        <w:rPr>
          <w:rFonts w:ascii="Arial" w:hAnsi="Arial" w:cs="Arial"/>
        </w:rPr>
        <w:t>a</w:t>
      </w:r>
      <w:r w:rsidR="00082715">
        <w:rPr>
          <w:rFonts w:ascii="Arial" w:hAnsi="Arial" w:cs="Arial"/>
        </w:rPr>
        <w:t xml:space="preserve">n OFF phase </w:t>
      </w:r>
      <w:r w:rsidR="00082715">
        <w:rPr>
          <w:rFonts w:ascii="Arial" w:hAnsi="Arial" w:cs="Arial"/>
          <w:i/>
        </w:rPr>
        <w:t>(</w:t>
      </w:r>
      <w:proofErr w:type="spellStart"/>
      <w:r w:rsidR="00082715">
        <w:rPr>
          <w:rFonts w:ascii="Arial" w:hAnsi="Arial" w:cs="Arial"/>
          <w:i/>
        </w:rPr>
        <w:t>p</w:t>
      </w:r>
      <w:r w:rsidR="0015362C">
        <w:rPr>
          <w:rFonts w:ascii="Arial" w:hAnsi="Arial" w:cs="Arial"/>
          <w:i/>
        </w:rPr>
        <w:t>haseOFF</w:t>
      </w:r>
      <w:proofErr w:type="spellEnd"/>
      <w:r w:rsidR="00082715">
        <w:rPr>
          <w:rFonts w:ascii="Arial" w:hAnsi="Arial" w:cs="Arial"/>
          <w:i/>
        </w:rPr>
        <w:t>)</w:t>
      </w:r>
      <w:r w:rsidR="0015362C">
        <w:rPr>
          <w:rFonts w:ascii="Arial" w:hAnsi="Arial" w:cs="Arial"/>
        </w:rPr>
        <w:t xml:space="preserve">, </w:t>
      </w:r>
      <w:r w:rsidR="00082715">
        <w:rPr>
          <w:rFonts w:ascii="Arial" w:hAnsi="Arial" w:cs="Arial"/>
        </w:rPr>
        <w:t xml:space="preserve">in which all </w:t>
      </w:r>
      <w:r w:rsidR="0015362C">
        <w:rPr>
          <w:rFonts w:ascii="Arial" w:hAnsi="Arial" w:cs="Arial"/>
        </w:rPr>
        <w:t>LEDs</w:t>
      </w:r>
      <w:r w:rsidR="00082715">
        <w:rPr>
          <w:rFonts w:ascii="Arial" w:hAnsi="Arial" w:cs="Arial"/>
        </w:rPr>
        <w:t xml:space="preserve"> are turned</w:t>
      </w:r>
      <w:r w:rsidR="0015362C">
        <w:rPr>
          <w:rFonts w:ascii="Arial" w:hAnsi="Arial" w:cs="Arial"/>
        </w:rPr>
        <w:t xml:space="preserve"> off. </w:t>
      </w:r>
    </w:p>
    <w:p w14:paraId="6B7B607B" w14:textId="77777777" w:rsidR="0008713C" w:rsidRDefault="0008713C" w:rsidP="00301920">
      <w:pPr>
        <w:rPr>
          <w:rFonts w:ascii="Arial" w:hAnsi="Arial" w:cs="Arial"/>
        </w:rPr>
      </w:pPr>
    </w:p>
    <w:p w14:paraId="77313F99" w14:textId="52C20BB8" w:rsidR="0008713C" w:rsidRDefault="0008713C" w:rsidP="00301920">
      <w:pPr>
        <w:rPr>
          <w:rFonts w:ascii="Arial" w:hAnsi="Arial" w:cs="Arial"/>
        </w:rPr>
      </w:pPr>
      <w:r>
        <w:rPr>
          <w:rFonts w:ascii="Arial" w:hAnsi="Arial" w:cs="Arial"/>
        </w:rPr>
        <w:t>For each phase</w:t>
      </w:r>
      <w:r w:rsidR="00082715">
        <w:rPr>
          <w:rFonts w:ascii="Arial" w:hAnsi="Arial" w:cs="Arial"/>
        </w:rPr>
        <w:t xml:space="preserve"> 0-2</w:t>
      </w:r>
      <w:r>
        <w:rPr>
          <w:rFonts w:ascii="Arial" w:hAnsi="Arial" w:cs="Arial"/>
        </w:rPr>
        <w:t xml:space="preserve">, the </w:t>
      </w:r>
      <w:r w:rsidR="0015362C">
        <w:rPr>
          <w:rFonts w:ascii="Arial" w:hAnsi="Arial" w:cs="Arial"/>
        </w:rPr>
        <w:t xml:space="preserve">user can define the duration and intensity of each </w:t>
      </w:r>
      <w:r w:rsidR="00EE7A6F">
        <w:rPr>
          <w:rFonts w:ascii="Arial" w:hAnsi="Arial" w:cs="Arial"/>
        </w:rPr>
        <w:t xml:space="preserve">illumination </w:t>
      </w:r>
      <w:r w:rsidR="0015362C">
        <w:rPr>
          <w:rFonts w:ascii="Arial" w:hAnsi="Arial" w:cs="Arial"/>
        </w:rPr>
        <w:t xml:space="preserve">color. </w:t>
      </w:r>
      <w:r w:rsidR="00EE7A6F">
        <w:rPr>
          <w:rFonts w:ascii="Arial" w:hAnsi="Arial" w:cs="Arial"/>
        </w:rPr>
        <w:t>The duration of</w:t>
      </w:r>
      <w:r w:rsidR="000E1C5E">
        <w:rPr>
          <w:rFonts w:ascii="Arial" w:hAnsi="Arial" w:cs="Arial"/>
        </w:rPr>
        <w:t xml:space="preserve"> each phase </w:t>
      </w:r>
      <w:r w:rsidR="00082715">
        <w:rPr>
          <w:rFonts w:ascii="Arial" w:hAnsi="Arial" w:cs="Arial"/>
        </w:rPr>
        <w:t>is</w:t>
      </w:r>
      <w:r w:rsidR="000E1C5E">
        <w:rPr>
          <w:rFonts w:ascii="Arial" w:hAnsi="Arial" w:cs="Arial"/>
        </w:rPr>
        <w:t xml:space="preserve"> specified for each individual LED</w:t>
      </w:r>
      <w:r w:rsidR="005E781A">
        <w:rPr>
          <w:rFonts w:ascii="Arial" w:hAnsi="Arial" w:cs="Arial"/>
        </w:rPr>
        <w:t xml:space="preserve"> (</w:t>
      </w:r>
      <w:proofErr w:type="spellStart"/>
      <w:r w:rsidR="005E781A">
        <w:rPr>
          <w:rFonts w:ascii="Arial" w:hAnsi="Arial" w:cs="Arial"/>
          <w:i/>
        </w:rPr>
        <w:t>phaseTimes</w:t>
      </w:r>
      <w:proofErr w:type="spellEnd"/>
      <w:r w:rsidR="005E781A">
        <w:rPr>
          <w:rFonts w:ascii="Arial" w:hAnsi="Arial" w:cs="Arial"/>
        </w:rPr>
        <w:t>)</w:t>
      </w:r>
      <w:r w:rsidR="000E1C5E">
        <w:rPr>
          <w:rFonts w:ascii="Arial" w:hAnsi="Arial" w:cs="Arial"/>
        </w:rPr>
        <w:t xml:space="preserve">. </w:t>
      </w:r>
      <w:r w:rsidR="0015362C">
        <w:rPr>
          <w:rFonts w:ascii="Arial" w:hAnsi="Arial" w:cs="Arial"/>
        </w:rPr>
        <w:t>Intensities within each phase can be spec</w:t>
      </w:r>
      <w:r w:rsidR="000E1C5E">
        <w:rPr>
          <w:rFonts w:ascii="Arial" w:hAnsi="Arial" w:cs="Arial"/>
        </w:rPr>
        <w:t>ified globally for all LEDs or</w:t>
      </w:r>
      <w:r w:rsidR="0015362C">
        <w:rPr>
          <w:rFonts w:ascii="Arial" w:hAnsi="Arial" w:cs="Arial"/>
        </w:rPr>
        <w:t xml:space="preserve"> </w:t>
      </w:r>
      <w:r w:rsidR="00EE7A6F">
        <w:rPr>
          <w:rFonts w:ascii="Arial" w:hAnsi="Arial" w:cs="Arial"/>
        </w:rPr>
        <w:t xml:space="preserve">locally </w:t>
      </w:r>
      <w:r w:rsidR="0015362C">
        <w:rPr>
          <w:rFonts w:ascii="Arial" w:hAnsi="Arial" w:cs="Arial"/>
        </w:rPr>
        <w:t>for each individual LED.</w:t>
      </w:r>
    </w:p>
    <w:p w14:paraId="3761C698" w14:textId="77777777" w:rsidR="00E539BA" w:rsidRDefault="00E539BA" w:rsidP="00301920">
      <w:pPr>
        <w:rPr>
          <w:rFonts w:ascii="Arial" w:hAnsi="Arial" w:cs="Arial"/>
        </w:rPr>
      </w:pPr>
    </w:p>
    <w:p w14:paraId="3D0C925B" w14:textId="79486430" w:rsidR="0015362C" w:rsidRDefault="0015362C" w:rsidP="00301920">
      <w:pPr>
        <w:rPr>
          <w:rFonts w:ascii="Arial" w:hAnsi="Arial" w:cs="Arial"/>
        </w:rPr>
      </w:pPr>
      <w:r>
        <w:rPr>
          <w:rFonts w:ascii="Arial" w:hAnsi="Arial" w:cs="Arial"/>
        </w:rPr>
        <w:t>During an experiment, the LEDs will display the defined illumination conditions sequentially (</w:t>
      </w:r>
      <w:proofErr w:type="spellStart"/>
      <w:r w:rsidRPr="0015362C">
        <w:rPr>
          <w:rFonts w:ascii="Arial" w:hAnsi="Arial" w:cs="Arial"/>
          <w:i/>
        </w:rPr>
        <w:t>phaseDelay</w:t>
      </w:r>
      <w:proofErr w:type="spellEnd"/>
      <w:r w:rsidRPr="0015362C">
        <w:rPr>
          <w:rFonts w:ascii="Arial" w:hAnsi="Arial" w:cs="Arial"/>
          <w:i/>
        </w:rPr>
        <w:t xml:space="preserve"> -&gt; phase1 -&gt; phase2</w:t>
      </w:r>
      <w:r>
        <w:rPr>
          <w:rFonts w:ascii="Arial" w:hAnsi="Arial" w:cs="Arial"/>
        </w:rPr>
        <w:t xml:space="preserve">) for the durations specified.  Once the end of </w:t>
      </w:r>
      <w:r w:rsidRPr="0015362C">
        <w:rPr>
          <w:rFonts w:ascii="Arial" w:hAnsi="Arial" w:cs="Arial"/>
          <w:i/>
        </w:rPr>
        <w:t>phase2</w:t>
      </w:r>
      <w:r>
        <w:rPr>
          <w:rFonts w:ascii="Arial" w:hAnsi="Arial" w:cs="Arial"/>
        </w:rPr>
        <w:t xml:space="preserve"> has been reached, illumination cycles back to </w:t>
      </w:r>
      <w:r w:rsidRPr="0015362C">
        <w:rPr>
          <w:rFonts w:ascii="Arial" w:hAnsi="Arial" w:cs="Arial"/>
          <w:i/>
        </w:rPr>
        <w:t>phase1</w:t>
      </w:r>
      <w:r>
        <w:rPr>
          <w:rFonts w:ascii="Arial" w:hAnsi="Arial" w:cs="Arial"/>
        </w:rPr>
        <w:t xml:space="preserve">, and the program oscillates between </w:t>
      </w:r>
      <w:r w:rsidRPr="0015362C">
        <w:rPr>
          <w:rFonts w:ascii="Arial" w:hAnsi="Arial" w:cs="Arial"/>
          <w:i/>
        </w:rPr>
        <w:t>phase1</w:t>
      </w:r>
      <w:r>
        <w:rPr>
          <w:rFonts w:ascii="Arial" w:hAnsi="Arial" w:cs="Arial"/>
        </w:rPr>
        <w:t xml:space="preserve"> and </w:t>
      </w:r>
      <w:r w:rsidRPr="0015362C">
        <w:rPr>
          <w:rFonts w:ascii="Arial" w:hAnsi="Arial" w:cs="Arial"/>
          <w:i/>
        </w:rPr>
        <w:t>phase2</w:t>
      </w:r>
      <w:r>
        <w:rPr>
          <w:rFonts w:ascii="Arial" w:hAnsi="Arial" w:cs="Arial"/>
        </w:rPr>
        <w:t xml:space="preserve"> indefinitely following the </w:t>
      </w:r>
      <w:r w:rsidR="00082715">
        <w:rPr>
          <w:rFonts w:ascii="Arial" w:hAnsi="Arial" w:cs="Arial"/>
        </w:rPr>
        <w:t>defined phase timings. If only</w:t>
      </w:r>
      <w:r>
        <w:rPr>
          <w:rFonts w:ascii="Arial" w:hAnsi="Arial" w:cs="Arial"/>
        </w:rPr>
        <w:t xml:space="preserve"> illumination in </w:t>
      </w:r>
      <w:r w:rsidRPr="00082715">
        <w:rPr>
          <w:rFonts w:ascii="Arial" w:hAnsi="Arial" w:cs="Arial"/>
          <w:i/>
        </w:rPr>
        <w:t>phase1</w:t>
      </w:r>
      <w:r>
        <w:rPr>
          <w:rFonts w:ascii="Arial" w:hAnsi="Arial" w:cs="Arial"/>
        </w:rPr>
        <w:t xml:space="preserve"> is desired</w:t>
      </w:r>
      <w:r w:rsidR="00082715">
        <w:rPr>
          <w:rFonts w:ascii="Arial" w:hAnsi="Arial" w:cs="Arial"/>
        </w:rPr>
        <w:t xml:space="preserve"> (only ON illumination)</w:t>
      </w:r>
      <w:r>
        <w:rPr>
          <w:rFonts w:ascii="Arial" w:hAnsi="Arial" w:cs="Arial"/>
        </w:rPr>
        <w:t xml:space="preserve">, then the duration of </w:t>
      </w:r>
      <w:r w:rsidRPr="00082715">
        <w:rPr>
          <w:rFonts w:ascii="Arial" w:hAnsi="Arial" w:cs="Arial"/>
          <w:i/>
        </w:rPr>
        <w:t>phase1</w:t>
      </w:r>
      <w:r>
        <w:rPr>
          <w:rFonts w:ascii="Arial" w:hAnsi="Arial" w:cs="Arial"/>
        </w:rPr>
        <w:t xml:space="preserve"> should be </w:t>
      </w:r>
      <w:r w:rsidR="00082715">
        <w:rPr>
          <w:rFonts w:ascii="Arial" w:hAnsi="Arial" w:cs="Arial"/>
        </w:rPr>
        <w:t xml:space="preserve">set </w:t>
      </w:r>
      <w:r>
        <w:rPr>
          <w:rFonts w:ascii="Arial" w:hAnsi="Arial" w:cs="Arial"/>
        </w:rPr>
        <w:t xml:space="preserve">arbitrarily large (longer than the </w:t>
      </w:r>
      <w:r w:rsidR="00EE7A6F">
        <w:rPr>
          <w:rFonts w:ascii="Arial" w:hAnsi="Arial" w:cs="Arial"/>
        </w:rPr>
        <w:t xml:space="preserve">desired </w:t>
      </w:r>
      <w:r>
        <w:rPr>
          <w:rFonts w:ascii="Arial" w:hAnsi="Arial" w:cs="Arial"/>
        </w:rPr>
        <w:t xml:space="preserve">experiment).  Similarly, if the experiment requires that illumination progresses through </w:t>
      </w:r>
      <w:r w:rsidRPr="003A1CFC">
        <w:rPr>
          <w:rFonts w:ascii="Arial" w:hAnsi="Arial" w:cs="Arial"/>
          <w:i/>
        </w:rPr>
        <w:t>phase1</w:t>
      </w:r>
      <w:r>
        <w:rPr>
          <w:rFonts w:ascii="Arial" w:hAnsi="Arial" w:cs="Arial"/>
        </w:rPr>
        <w:t xml:space="preserve"> and </w:t>
      </w:r>
      <w:r w:rsidRPr="003A1CFC">
        <w:rPr>
          <w:rFonts w:ascii="Arial" w:hAnsi="Arial" w:cs="Arial"/>
          <w:i/>
        </w:rPr>
        <w:t>phase2</w:t>
      </w:r>
      <w:r>
        <w:rPr>
          <w:rFonts w:ascii="Arial" w:hAnsi="Arial" w:cs="Arial"/>
        </w:rPr>
        <w:t xml:space="preserve"> exactly once, then the duration of phase2 should be defined arbitrarily large. </w:t>
      </w:r>
    </w:p>
    <w:p w14:paraId="26577E6F" w14:textId="77777777" w:rsidR="0015362C" w:rsidRDefault="0015362C" w:rsidP="00301920">
      <w:pPr>
        <w:rPr>
          <w:rFonts w:ascii="Arial" w:hAnsi="Arial" w:cs="Arial"/>
        </w:rPr>
      </w:pPr>
    </w:p>
    <w:p w14:paraId="059A25D8" w14:textId="77777777" w:rsidR="00E539BA" w:rsidRPr="00E539BA" w:rsidRDefault="00E539BA" w:rsidP="00301920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Pulsing</w:t>
      </w:r>
    </w:p>
    <w:p w14:paraId="0815C178" w14:textId="3640EF5C" w:rsidR="00301920" w:rsidRDefault="0015362C" w:rsidP="00301920">
      <w:pPr>
        <w:rPr>
          <w:rFonts w:ascii="Arial" w:hAnsi="Arial" w:cs="Arial"/>
        </w:rPr>
      </w:pPr>
      <w:r>
        <w:rPr>
          <w:rFonts w:ascii="Arial" w:hAnsi="Arial" w:cs="Arial"/>
        </w:rPr>
        <w:t>Within each phase, illumination can be either pulsed or constant</w:t>
      </w:r>
      <w:r w:rsidR="00EE7A6F">
        <w:rPr>
          <w:rFonts w:ascii="Arial" w:hAnsi="Arial" w:cs="Arial"/>
        </w:rPr>
        <w:t xml:space="preserve"> (Figure 1B)</w:t>
      </w:r>
      <w:r>
        <w:rPr>
          <w:rFonts w:ascii="Arial" w:hAnsi="Arial" w:cs="Arial"/>
        </w:rPr>
        <w:t xml:space="preserve">.  </w:t>
      </w:r>
      <w:r w:rsidR="00785FC6">
        <w:rPr>
          <w:rFonts w:ascii="Arial" w:hAnsi="Arial" w:cs="Arial"/>
        </w:rPr>
        <w:t xml:space="preserve">Pulsed illumination is recommended </w:t>
      </w:r>
      <w:r>
        <w:rPr>
          <w:rFonts w:ascii="Arial" w:hAnsi="Arial" w:cs="Arial"/>
        </w:rPr>
        <w:t xml:space="preserve">to minimize </w:t>
      </w:r>
      <w:r w:rsidR="00785FC6">
        <w:rPr>
          <w:rFonts w:ascii="Arial" w:hAnsi="Arial" w:cs="Arial"/>
        </w:rPr>
        <w:t xml:space="preserve">both </w:t>
      </w:r>
      <w:r>
        <w:rPr>
          <w:rFonts w:ascii="Arial" w:hAnsi="Arial" w:cs="Arial"/>
        </w:rPr>
        <w:t xml:space="preserve">cellular </w:t>
      </w:r>
      <w:proofErr w:type="spellStart"/>
      <w:r>
        <w:rPr>
          <w:rFonts w:ascii="Arial" w:hAnsi="Arial" w:cs="Arial"/>
        </w:rPr>
        <w:t>phototoxicity</w:t>
      </w:r>
      <w:proofErr w:type="spellEnd"/>
      <w:r w:rsidR="00785FC6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heat generation </w:t>
      </w:r>
      <w:r w:rsidR="00785FC6">
        <w:rPr>
          <w:rFonts w:ascii="Arial" w:hAnsi="Arial" w:cs="Arial"/>
        </w:rPr>
        <w:t>from</w:t>
      </w:r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optoPlate</w:t>
      </w:r>
      <w:proofErr w:type="spellEnd"/>
      <w:r>
        <w:rPr>
          <w:rFonts w:ascii="Arial" w:hAnsi="Arial" w:cs="Arial"/>
        </w:rPr>
        <w:t xml:space="preserve"> illuminator (heat scales with the amount of power used</w:t>
      </w:r>
      <w:r w:rsidR="00785FC6">
        <w:rPr>
          <w:rFonts w:ascii="Arial" w:hAnsi="Arial" w:cs="Arial"/>
        </w:rPr>
        <w:t xml:space="preserve"> – or, the</w:t>
      </w:r>
      <w:r>
        <w:rPr>
          <w:rFonts w:ascii="Arial" w:hAnsi="Arial" w:cs="Arial"/>
        </w:rPr>
        <w:t xml:space="preserve"> </w:t>
      </w:r>
      <w:r w:rsidR="00785FC6">
        <w:rPr>
          <w:rFonts w:ascii="Arial" w:hAnsi="Arial" w:cs="Arial"/>
        </w:rPr>
        <w:t>total light</w:t>
      </w:r>
      <w:r w:rsidR="00D3415E">
        <w:rPr>
          <w:rFonts w:ascii="Arial" w:hAnsi="Arial" w:cs="Arial"/>
        </w:rPr>
        <w:t xml:space="preserve"> output). Pulsing parameters—</w:t>
      </w:r>
      <w:r w:rsidR="003A1CFC">
        <w:rPr>
          <w:rFonts w:ascii="Arial" w:hAnsi="Arial" w:cs="Arial"/>
        </w:rPr>
        <w:t>pulse width</w:t>
      </w:r>
      <w:r w:rsidR="00D3415E">
        <w:rPr>
          <w:rFonts w:ascii="Arial" w:hAnsi="Arial" w:cs="Arial"/>
        </w:rPr>
        <w:t xml:space="preserve"> (</w:t>
      </w:r>
      <w:r w:rsidR="00D3415E">
        <w:rPr>
          <w:rFonts w:ascii="Arial" w:hAnsi="Arial" w:cs="Arial"/>
          <w:i/>
        </w:rPr>
        <w:t>pulse)</w:t>
      </w:r>
      <w:r w:rsidR="00D3415E">
        <w:rPr>
          <w:rFonts w:ascii="Arial" w:hAnsi="Arial" w:cs="Arial"/>
        </w:rPr>
        <w:t xml:space="preserve"> and </w:t>
      </w:r>
      <w:r w:rsidR="003A1CFC">
        <w:rPr>
          <w:rFonts w:ascii="Arial" w:hAnsi="Arial" w:cs="Arial"/>
        </w:rPr>
        <w:t>pulse period</w:t>
      </w:r>
      <w:r w:rsidR="00D3415E">
        <w:rPr>
          <w:rFonts w:ascii="Arial" w:hAnsi="Arial" w:cs="Arial"/>
        </w:rPr>
        <w:t xml:space="preserve"> (</w:t>
      </w:r>
      <w:r w:rsidR="00D3415E">
        <w:rPr>
          <w:rFonts w:ascii="Arial" w:hAnsi="Arial" w:cs="Arial"/>
          <w:i/>
        </w:rPr>
        <w:t>interval</w:t>
      </w:r>
      <w:r w:rsidR="00D3415E">
        <w:rPr>
          <w:rFonts w:ascii="Arial" w:hAnsi="Arial" w:cs="Arial"/>
        </w:rPr>
        <w:t>)—</w:t>
      </w:r>
      <w:r w:rsidR="00785FC6">
        <w:rPr>
          <w:rFonts w:ascii="Arial" w:hAnsi="Arial" w:cs="Arial"/>
        </w:rPr>
        <w:t xml:space="preserve">can be </w:t>
      </w:r>
      <w:r w:rsidR="00D3415E">
        <w:rPr>
          <w:rFonts w:ascii="Arial" w:hAnsi="Arial" w:cs="Arial"/>
        </w:rPr>
        <w:t xml:space="preserve">defined for each individual LED. </w:t>
      </w:r>
      <w:r w:rsidR="00D3415E">
        <w:rPr>
          <w:rFonts w:ascii="Arial" w:hAnsi="Arial" w:cs="Arial"/>
        </w:rPr>
        <w:lastRenderedPageBreak/>
        <w:t>Note that</w:t>
      </w:r>
      <w:r w:rsidR="00785FC6">
        <w:rPr>
          <w:rFonts w:ascii="Arial" w:hAnsi="Arial" w:cs="Arial"/>
        </w:rPr>
        <w:t xml:space="preserve"> these parameters</w:t>
      </w:r>
      <w:r w:rsidR="00D3415E">
        <w:rPr>
          <w:rFonts w:ascii="Arial" w:hAnsi="Arial" w:cs="Arial"/>
        </w:rPr>
        <w:t xml:space="preserve"> will</w:t>
      </w:r>
      <w:r w:rsidR="00785FC6">
        <w:rPr>
          <w:rFonts w:ascii="Arial" w:hAnsi="Arial" w:cs="Arial"/>
        </w:rPr>
        <w:t xml:space="preserve"> dictate pulsing across all phases</w:t>
      </w:r>
      <w:r w:rsidR="00EE7A6F">
        <w:rPr>
          <w:rFonts w:ascii="Arial" w:hAnsi="Arial" w:cs="Arial"/>
        </w:rPr>
        <w:t xml:space="preserve"> of illumination</w:t>
      </w:r>
      <w:r w:rsidR="00785FC6">
        <w:rPr>
          <w:rFonts w:ascii="Arial" w:hAnsi="Arial" w:cs="Arial"/>
        </w:rPr>
        <w:t xml:space="preserve"> (</w:t>
      </w:r>
      <w:proofErr w:type="spellStart"/>
      <w:r w:rsidR="00785FC6" w:rsidRPr="003A1CFC">
        <w:rPr>
          <w:rFonts w:ascii="Arial" w:hAnsi="Arial" w:cs="Arial"/>
          <w:i/>
        </w:rPr>
        <w:t>phaseDelay</w:t>
      </w:r>
      <w:proofErr w:type="spellEnd"/>
      <w:r w:rsidR="00785FC6" w:rsidRPr="003A1CFC">
        <w:rPr>
          <w:rFonts w:ascii="Arial" w:hAnsi="Arial" w:cs="Arial"/>
          <w:i/>
        </w:rPr>
        <w:t>, phase1, phase2</w:t>
      </w:r>
      <w:r w:rsidR="00785FC6">
        <w:rPr>
          <w:rFonts w:ascii="Arial" w:hAnsi="Arial" w:cs="Arial"/>
        </w:rPr>
        <w:t>)</w:t>
      </w:r>
      <w:r w:rsidR="00BB74E4">
        <w:rPr>
          <w:rFonts w:ascii="Arial" w:hAnsi="Arial" w:cs="Arial"/>
        </w:rPr>
        <w:t xml:space="preserve"> (Figure 1B)</w:t>
      </w:r>
      <w:r w:rsidR="00785FC6">
        <w:rPr>
          <w:rFonts w:ascii="Arial" w:hAnsi="Arial" w:cs="Arial"/>
        </w:rPr>
        <w:t xml:space="preserve">.  </w:t>
      </w:r>
    </w:p>
    <w:p w14:paraId="69DAAA8E" w14:textId="77777777" w:rsidR="00301920" w:rsidRDefault="00301920" w:rsidP="00301920">
      <w:pPr>
        <w:rPr>
          <w:rFonts w:ascii="Arial" w:hAnsi="Arial" w:cs="Arial"/>
        </w:rPr>
      </w:pPr>
    </w:p>
    <w:p w14:paraId="05AA87D2" w14:textId="0B87DC81" w:rsidR="0015362C" w:rsidRDefault="00785FC6" w:rsidP="003019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Within </w:t>
      </w:r>
      <w:r w:rsidRPr="003A1CFC">
        <w:rPr>
          <w:rFonts w:ascii="Arial" w:hAnsi="Arial" w:cs="Arial"/>
          <w:i/>
        </w:rPr>
        <w:t>pha</w:t>
      </w:r>
      <w:r w:rsidR="00BB74E4" w:rsidRPr="003A1CFC">
        <w:rPr>
          <w:rFonts w:ascii="Arial" w:hAnsi="Arial" w:cs="Arial"/>
          <w:i/>
        </w:rPr>
        <w:t>se1</w:t>
      </w:r>
      <w:r w:rsidR="00BB74E4">
        <w:rPr>
          <w:rFonts w:ascii="Arial" w:hAnsi="Arial" w:cs="Arial"/>
        </w:rPr>
        <w:t>, there is also the option</w:t>
      </w:r>
      <w:r>
        <w:rPr>
          <w:rFonts w:ascii="Arial" w:hAnsi="Arial" w:cs="Arial"/>
        </w:rPr>
        <w:t xml:space="preserve"> </w:t>
      </w:r>
      <w:r w:rsidR="003A1CFC">
        <w:rPr>
          <w:rFonts w:ascii="Arial" w:hAnsi="Arial" w:cs="Arial"/>
        </w:rPr>
        <w:t>to specify</w:t>
      </w:r>
      <w:r>
        <w:rPr>
          <w:rFonts w:ascii="Arial" w:hAnsi="Arial" w:cs="Arial"/>
        </w:rPr>
        <w:t xml:space="preserve"> illumination during the OFF pulse </w:t>
      </w:r>
      <w:r w:rsidR="00EE7A6F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(the duration between pulsing of </w:t>
      </w:r>
      <w:r w:rsidRPr="00D3415E">
        <w:rPr>
          <w:rFonts w:ascii="Arial" w:hAnsi="Arial" w:cs="Arial"/>
          <w:i/>
        </w:rPr>
        <w:t>phase1</w:t>
      </w:r>
      <w:r>
        <w:rPr>
          <w:rFonts w:ascii="Arial" w:hAnsi="Arial" w:cs="Arial"/>
        </w:rPr>
        <w:t>-defined illumination settings</w:t>
      </w:r>
      <w:r w:rsidR="00BB74E4">
        <w:rPr>
          <w:rFonts w:ascii="Arial" w:hAnsi="Arial" w:cs="Arial"/>
        </w:rPr>
        <w:t>, Figure 1C</w:t>
      </w:r>
      <w:r w:rsidR="00D3415E">
        <w:rPr>
          <w:rFonts w:ascii="Arial" w:hAnsi="Arial" w:cs="Arial"/>
        </w:rPr>
        <w:t xml:space="preserve">). This is </w:t>
      </w:r>
      <w:r w:rsidR="00301920">
        <w:rPr>
          <w:rFonts w:ascii="Arial" w:hAnsi="Arial" w:cs="Arial"/>
        </w:rPr>
        <w:t>mostly useful</w:t>
      </w:r>
      <w:r w:rsidR="00D3415E">
        <w:rPr>
          <w:rFonts w:ascii="Arial" w:hAnsi="Arial" w:cs="Arial"/>
        </w:rPr>
        <w:t xml:space="preserve"> for three</w:t>
      </w:r>
      <w:r>
        <w:rPr>
          <w:rFonts w:ascii="Arial" w:hAnsi="Arial" w:cs="Arial"/>
        </w:rPr>
        <w:t xml:space="preserve">-color optogenetic control of </w:t>
      </w:r>
      <w:r w:rsidR="00D3415E">
        <w:rPr>
          <w:rFonts w:ascii="Arial" w:hAnsi="Arial" w:cs="Arial"/>
        </w:rPr>
        <w:t xml:space="preserve">red- and blue-sensitive </w:t>
      </w:r>
      <w:proofErr w:type="spellStart"/>
      <w:r w:rsidR="00D3415E">
        <w:rPr>
          <w:rFonts w:ascii="Arial" w:hAnsi="Arial" w:cs="Arial"/>
        </w:rPr>
        <w:t>optogenetic</w:t>
      </w:r>
      <w:proofErr w:type="spellEnd"/>
      <w:r w:rsidR="00D3415E">
        <w:rPr>
          <w:rFonts w:ascii="Arial" w:hAnsi="Arial" w:cs="Arial"/>
        </w:rPr>
        <w:t xml:space="preserve"> tools (</w:t>
      </w:r>
      <w:proofErr w:type="spellStart"/>
      <w:r w:rsidR="00D3415E">
        <w:rPr>
          <w:rFonts w:ascii="Arial" w:hAnsi="Arial" w:cs="Arial"/>
        </w:rPr>
        <w:t>eg</w:t>
      </w:r>
      <w:proofErr w:type="spellEnd"/>
      <w:r w:rsidR="00D3415E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PhyB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iLid</w:t>
      </w:r>
      <w:proofErr w:type="spellEnd"/>
      <w:r w:rsidR="00D3415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where blue light (ON pulse) must be followed by far-red light (OFF pulse) to prevent blue-light cross-activation of </w:t>
      </w:r>
      <w:proofErr w:type="spellStart"/>
      <w:r>
        <w:rPr>
          <w:rFonts w:ascii="Arial" w:hAnsi="Arial" w:cs="Arial"/>
        </w:rPr>
        <w:t>PhyB</w:t>
      </w:r>
      <w:proofErr w:type="spellEnd"/>
      <w:r>
        <w:rPr>
          <w:rFonts w:ascii="Arial" w:hAnsi="Arial" w:cs="Arial"/>
        </w:rPr>
        <w:t>.  The intensity and duration of this OFF pulse are customizable, though the OFF pulse duration should not exceed the amount of time between ON pulses (</w:t>
      </w:r>
      <w:proofErr w:type="spellStart"/>
      <w:r>
        <w:rPr>
          <w:rFonts w:ascii="Arial" w:hAnsi="Arial" w:cs="Arial"/>
        </w:rPr>
        <w:t>eg</w:t>
      </w:r>
      <w:proofErr w:type="spellEnd"/>
      <w:r w:rsidR="00EE7A6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if the interval is 5s and the ON pulse is 2s, OFF pulse illumination should be &lt; 3s).</w:t>
      </w:r>
    </w:p>
    <w:p w14:paraId="7A29272D" w14:textId="77777777" w:rsidR="00785FC6" w:rsidRDefault="00785FC6" w:rsidP="00301920">
      <w:pPr>
        <w:rPr>
          <w:rFonts w:ascii="Arial" w:hAnsi="Arial" w:cs="Arial"/>
        </w:rPr>
      </w:pPr>
    </w:p>
    <w:p w14:paraId="17D0E9C7" w14:textId="77777777" w:rsidR="00E539BA" w:rsidRDefault="00E539BA" w:rsidP="00301920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Transitions between phases</w:t>
      </w:r>
    </w:p>
    <w:p w14:paraId="44A537A8" w14:textId="7961D8EC" w:rsidR="00E539BA" w:rsidRPr="00E539BA" w:rsidRDefault="00E539BA" w:rsidP="003019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the program transitions to </w:t>
      </w:r>
      <w:r w:rsidRPr="003A1CFC">
        <w:rPr>
          <w:rFonts w:ascii="Arial" w:hAnsi="Arial" w:cs="Arial"/>
          <w:i/>
        </w:rPr>
        <w:t>phase1</w:t>
      </w:r>
      <w:r>
        <w:rPr>
          <w:rFonts w:ascii="Arial" w:hAnsi="Arial" w:cs="Arial"/>
        </w:rPr>
        <w:t xml:space="preserve"> or </w:t>
      </w:r>
      <w:r w:rsidRPr="003A1CFC">
        <w:rPr>
          <w:rFonts w:ascii="Arial" w:hAnsi="Arial" w:cs="Arial"/>
          <w:i/>
        </w:rPr>
        <w:t>phase2</w:t>
      </w:r>
      <w:r>
        <w:rPr>
          <w:rFonts w:ascii="Arial" w:hAnsi="Arial" w:cs="Arial"/>
        </w:rPr>
        <w:t xml:space="preserve"> and pulsing is used, the ON-&gt;OFF or OFF-&gt;ON transitions of optogenetic tools can</w:t>
      </w:r>
      <w:r w:rsidR="00A2163B">
        <w:rPr>
          <w:rFonts w:ascii="Arial" w:hAnsi="Arial" w:cs="Arial"/>
        </w:rPr>
        <w:t xml:space="preserve"> be slower than desired.  </w:t>
      </w:r>
      <w:r w:rsidR="00D3415E">
        <w:rPr>
          <w:rFonts w:ascii="Arial" w:hAnsi="Arial" w:cs="Arial"/>
        </w:rPr>
        <w:t xml:space="preserve">To speed the activation or inactivation of </w:t>
      </w:r>
      <w:proofErr w:type="spellStart"/>
      <w:r w:rsidR="00D3415E">
        <w:rPr>
          <w:rFonts w:ascii="Arial" w:hAnsi="Arial" w:cs="Arial"/>
        </w:rPr>
        <w:t>optogenetic</w:t>
      </w:r>
      <w:proofErr w:type="spellEnd"/>
      <w:r w:rsidR="00D3415E">
        <w:rPr>
          <w:rFonts w:ascii="Arial" w:hAnsi="Arial" w:cs="Arial"/>
        </w:rPr>
        <w:t xml:space="preserve"> probes, t</w:t>
      </w:r>
      <w:r>
        <w:rPr>
          <w:rFonts w:ascii="Arial" w:hAnsi="Arial" w:cs="Arial"/>
        </w:rPr>
        <w:t xml:space="preserve">he user </w:t>
      </w:r>
      <w:r w:rsidR="00D3415E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define a length of time</w:t>
      </w:r>
      <w:r w:rsidR="00D3415E">
        <w:rPr>
          <w:rFonts w:ascii="Arial" w:hAnsi="Arial" w:cs="Arial"/>
        </w:rPr>
        <w:t xml:space="preserve"> (</w:t>
      </w:r>
      <w:proofErr w:type="spellStart"/>
      <w:r w:rsidR="00D3415E">
        <w:rPr>
          <w:rFonts w:ascii="Arial" w:hAnsi="Arial" w:cs="Arial"/>
          <w:i/>
        </w:rPr>
        <w:t>on_millis</w:t>
      </w:r>
      <w:proofErr w:type="spellEnd"/>
      <w:r w:rsidR="00D3415E">
        <w:rPr>
          <w:rFonts w:ascii="Arial" w:hAnsi="Arial" w:cs="Arial"/>
          <w:i/>
        </w:rPr>
        <w:t xml:space="preserve">, </w:t>
      </w:r>
      <w:proofErr w:type="spellStart"/>
      <w:r w:rsidR="00D3415E">
        <w:rPr>
          <w:rFonts w:ascii="Arial" w:hAnsi="Arial" w:cs="Arial"/>
          <w:i/>
        </w:rPr>
        <w:t>off_millis</w:t>
      </w:r>
      <w:proofErr w:type="spellEnd"/>
      <w:r w:rsidR="00D3415E">
        <w:rPr>
          <w:rFonts w:ascii="Arial" w:hAnsi="Arial" w:cs="Arial"/>
          <w:i/>
        </w:rPr>
        <w:t>)</w:t>
      </w:r>
      <w:r>
        <w:rPr>
          <w:rFonts w:ascii="Arial" w:hAnsi="Arial" w:cs="Arial"/>
        </w:rPr>
        <w:t xml:space="preserve"> during which the </w:t>
      </w:r>
      <w:r w:rsidR="00D3415E">
        <w:rPr>
          <w:rFonts w:ascii="Arial" w:hAnsi="Arial" w:cs="Arial"/>
        </w:rPr>
        <w:t xml:space="preserve">new </w:t>
      </w:r>
      <w:r>
        <w:rPr>
          <w:rFonts w:ascii="Arial" w:hAnsi="Arial" w:cs="Arial"/>
        </w:rPr>
        <w:t xml:space="preserve">illumination setting </w:t>
      </w:r>
      <w:r w:rsidR="00D3415E">
        <w:rPr>
          <w:rFonts w:ascii="Arial" w:hAnsi="Arial" w:cs="Arial"/>
        </w:rPr>
        <w:t xml:space="preserve">will constant </w:t>
      </w:r>
      <w:r w:rsidR="003A1CFC">
        <w:rPr>
          <w:rFonts w:ascii="Arial" w:hAnsi="Arial" w:cs="Arial"/>
        </w:rPr>
        <w:t>(not pulsed)</w:t>
      </w:r>
      <w:r w:rsidR="00BB74E4">
        <w:rPr>
          <w:rFonts w:ascii="Arial" w:hAnsi="Arial" w:cs="Arial"/>
        </w:rPr>
        <w:t>(Figure 1D)</w:t>
      </w:r>
      <w:r>
        <w:rPr>
          <w:rFonts w:ascii="Arial" w:hAnsi="Arial" w:cs="Arial"/>
        </w:rPr>
        <w:t xml:space="preserve">. This results in more </w:t>
      </w:r>
      <w:r w:rsidR="00D3415E">
        <w:rPr>
          <w:rFonts w:ascii="Arial" w:hAnsi="Arial" w:cs="Arial"/>
        </w:rPr>
        <w:t>step-like</w:t>
      </w:r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</w:rPr>
        <w:t>in)activation</w:t>
      </w:r>
      <w:proofErr w:type="gramEnd"/>
      <w:r>
        <w:rPr>
          <w:rFonts w:ascii="Arial" w:hAnsi="Arial" w:cs="Arial"/>
        </w:rPr>
        <w:t xml:space="preserve"> of the optogenetic probe, </w:t>
      </w:r>
      <w:r w:rsidR="00D3415E">
        <w:rPr>
          <w:rFonts w:ascii="Arial" w:hAnsi="Arial" w:cs="Arial"/>
        </w:rPr>
        <w:t>and the new state can</w:t>
      </w:r>
      <w:r>
        <w:rPr>
          <w:rFonts w:ascii="Arial" w:hAnsi="Arial" w:cs="Arial"/>
        </w:rPr>
        <w:t xml:space="preserve"> be fu</w:t>
      </w:r>
      <w:r w:rsidR="00D3415E">
        <w:rPr>
          <w:rFonts w:ascii="Arial" w:hAnsi="Arial" w:cs="Arial"/>
        </w:rPr>
        <w:t>rther maintained through pulsed illumination</w:t>
      </w:r>
      <w:r>
        <w:rPr>
          <w:rFonts w:ascii="Arial" w:hAnsi="Arial" w:cs="Arial"/>
        </w:rPr>
        <w:t xml:space="preserve">. This </w:t>
      </w:r>
      <w:r w:rsidR="00301920">
        <w:rPr>
          <w:rFonts w:ascii="Arial" w:hAnsi="Arial" w:cs="Arial"/>
        </w:rPr>
        <w:t xml:space="preserve">timing </w:t>
      </w:r>
      <w:r>
        <w:rPr>
          <w:rFonts w:ascii="Arial" w:hAnsi="Arial" w:cs="Arial"/>
        </w:rPr>
        <w:t>parameter can be defi</w:t>
      </w:r>
      <w:r w:rsidR="00BB74E4">
        <w:rPr>
          <w:rFonts w:ascii="Arial" w:hAnsi="Arial" w:cs="Arial"/>
        </w:rPr>
        <w:t>ned individually for each positio</w:t>
      </w:r>
      <w:r>
        <w:rPr>
          <w:rFonts w:ascii="Arial" w:hAnsi="Arial" w:cs="Arial"/>
        </w:rPr>
        <w:t>n or globally for all wells</w:t>
      </w:r>
      <w:r w:rsidR="00D3415E">
        <w:rPr>
          <w:rFonts w:ascii="Arial" w:hAnsi="Arial" w:cs="Arial"/>
        </w:rPr>
        <w:t xml:space="preserve"> (</w:t>
      </w:r>
      <w:proofErr w:type="spellStart"/>
      <w:r w:rsidR="00D3415E" w:rsidRPr="00D3415E">
        <w:rPr>
          <w:rFonts w:ascii="Arial" w:hAnsi="Arial" w:cs="Arial"/>
          <w:i/>
        </w:rPr>
        <w:t>on_millisGlobal</w:t>
      </w:r>
      <w:proofErr w:type="spellEnd"/>
      <w:r w:rsidR="00D3415E" w:rsidRPr="00D3415E">
        <w:rPr>
          <w:rFonts w:ascii="Arial" w:hAnsi="Arial" w:cs="Arial"/>
          <w:i/>
        </w:rPr>
        <w:t xml:space="preserve">, </w:t>
      </w:r>
      <w:proofErr w:type="spellStart"/>
      <w:r w:rsidR="00D3415E" w:rsidRPr="00D3415E">
        <w:rPr>
          <w:rFonts w:ascii="Arial" w:hAnsi="Arial" w:cs="Arial"/>
          <w:i/>
        </w:rPr>
        <w:t>off_millisGlobal</w:t>
      </w:r>
      <w:proofErr w:type="spellEnd"/>
      <w:r w:rsidR="00D3415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</w:t>
      </w:r>
    </w:p>
    <w:p w14:paraId="115502FF" w14:textId="77777777" w:rsidR="00785FC6" w:rsidRDefault="00785FC6" w:rsidP="00301920">
      <w:pPr>
        <w:rPr>
          <w:rFonts w:ascii="Arial" w:hAnsi="Arial" w:cs="Arial"/>
        </w:rPr>
      </w:pPr>
    </w:p>
    <w:p w14:paraId="6A75DC52" w14:textId="56285BF2" w:rsidR="00785FC6" w:rsidRDefault="00F651EC" w:rsidP="00301920">
      <w:pPr>
        <w:rPr>
          <w:rFonts w:ascii="Arial" w:hAnsi="Arial" w:cs="Arial"/>
        </w:rPr>
      </w:pPr>
      <w:r>
        <w:rPr>
          <w:rFonts w:ascii="Arial" w:hAnsi="Arial" w:cs="Arial"/>
          <w:noProof/>
        </w:rPr>
        <w:br w:type="column"/>
      </w:r>
      <w:r w:rsidR="00D5573C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922D1B" wp14:editId="7D8C514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280150" cy="73342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oPlateScript_readMeFig-0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2" t="7670" r="2272" b="9671"/>
                    <a:stretch/>
                  </pic:blipFill>
                  <pic:spPr bwMode="auto">
                    <a:xfrm>
                      <a:off x="0" y="0"/>
                      <a:ext cx="6280150" cy="733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B74E4" w:rsidRPr="000C2873">
        <w:rPr>
          <w:rFonts w:ascii="Arial" w:hAnsi="Arial" w:cs="Arial"/>
          <w:b/>
        </w:rPr>
        <w:t>Figure 1</w:t>
      </w:r>
      <w:r w:rsidR="000C2873">
        <w:rPr>
          <w:rFonts w:ascii="Arial" w:hAnsi="Arial" w:cs="Arial"/>
        </w:rPr>
        <w:t xml:space="preserve"> Visualization of optoPlate-96 illumination protocols and variable definitions</w:t>
      </w:r>
      <w:r w:rsidR="00301920">
        <w:rPr>
          <w:rFonts w:ascii="Arial" w:hAnsi="Arial" w:cs="Arial"/>
        </w:rPr>
        <w:t>. Color of bars indicates colors that would be used in a typical</w:t>
      </w:r>
      <w:r w:rsidR="006B4913">
        <w:rPr>
          <w:rFonts w:ascii="Arial" w:hAnsi="Arial" w:cs="Arial"/>
        </w:rPr>
        <w:t xml:space="preserve"> 3-color </w:t>
      </w:r>
      <w:proofErr w:type="spellStart"/>
      <w:r w:rsidR="006B4913">
        <w:rPr>
          <w:rFonts w:ascii="Arial" w:hAnsi="Arial" w:cs="Arial"/>
        </w:rPr>
        <w:t>optogenetic</w:t>
      </w:r>
      <w:proofErr w:type="spellEnd"/>
      <w:r w:rsidR="006B4913">
        <w:rPr>
          <w:rFonts w:ascii="Arial" w:hAnsi="Arial" w:cs="Arial"/>
        </w:rPr>
        <w:t xml:space="preserve"> experiment. In the examples provided,</w:t>
      </w:r>
      <w:r w:rsidR="00301920">
        <w:rPr>
          <w:rFonts w:ascii="Arial" w:hAnsi="Arial" w:cs="Arial"/>
        </w:rPr>
        <w:t xml:space="preserve"> </w:t>
      </w:r>
      <w:proofErr w:type="spellStart"/>
      <w:r w:rsidR="00301920" w:rsidRPr="00301920">
        <w:rPr>
          <w:rFonts w:ascii="Arial" w:hAnsi="Arial" w:cs="Arial"/>
          <w:i/>
        </w:rPr>
        <w:t>phaseDelay</w:t>
      </w:r>
      <w:proofErr w:type="spellEnd"/>
      <w:r w:rsidR="00301920">
        <w:rPr>
          <w:rFonts w:ascii="Arial" w:hAnsi="Arial" w:cs="Arial"/>
        </w:rPr>
        <w:t xml:space="preserve"> could have no illumination, or could illuminate </w:t>
      </w:r>
      <w:r w:rsidR="006B4913">
        <w:rPr>
          <w:rFonts w:ascii="Arial" w:hAnsi="Arial" w:cs="Arial"/>
        </w:rPr>
        <w:t xml:space="preserve">with inactivating far-red light. </w:t>
      </w:r>
      <w:proofErr w:type="gramStart"/>
      <w:r w:rsidR="00301920">
        <w:rPr>
          <w:rFonts w:ascii="Arial" w:hAnsi="Arial" w:cs="Arial"/>
          <w:i/>
        </w:rPr>
        <w:t>phase1</w:t>
      </w:r>
      <w:proofErr w:type="gramEnd"/>
      <w:r w:rsidR="00301920">
        <w:rPr>
          <w:rFonts w:ascii="Arial" w:hAnsi="Arial" w:cs="Arial"/>
        </w:rPr>
        <w:t xml:space="preserve"> would illuminate activating blue </w:t>
      </w:r>
      <w:r w:rsidR="00EE7A6F">
        <w:rPr>
          <w:rFonts w:ascii="Arial" w:hAnsi="Arial" w:cs="Arial"/>
        </w:rPr>
        <w:t xml:space="preserve">or </w:t>
      </w:r>
      <w:r w:rsidR="00301920">
        <w:rPr>
          <w:rFonts w:ascii="Arial" w:hAnsi="Arial" w:cs="Arial"/>
        </w:rPr>
        <w:t>red light, and compensatory far-red light to prevent blue light c</w:t>
      </w:r>
      <w:r w:rsidR="00EE7A6F">
        <w:rPr>
          <w:rFonts w:ascii="Arial" w:hAnsi="Arial" w:cs="Arial"/>
        </w:rPr>
        <w:t xml:space="preserve">ross-activation of </w:t>
      </w:r>
      <w:proofErr w:type="spellStart"/>
      <w:r w:rsidR="00EE7A6F">
        <w:rPr>
          <w:rFonts w:ascii="Arial" w:hAnsi="Arial" w:cs="Arial"/>
        </w:rPr>
        <w:t>PhyB</w:t>
      </w:r>
      <w:proofErr w:type="spellEnd"/>
      <w:r w:rsidR="00EE7A6F">
        <w:rPr>
          <w:rFonts w:ascii="Arial" w:hAnsi="Arial" w:cs="Arial"/>
        </w:rPr>
        <w:t xml:space="preserve">. </w:t>
      </w:r>
      <w:proofErr w:type="gramStart"/>
      <w:r w:rsidR="00301920" w:rsidRPr="00301920">
        <w:rPr>
          <w:rFonts w:ascii="Arial" w:hAnsi="Arial" w:cs="Arial"/>
          <w:i/>
        </w:rPr>
        <w:t>phase2</w:t>
      </w:r>
      <w:proofErr w:type="gramEnd"/>
      <w:r w:rsidR="00301920">
        <w:rPr>
          <w:rFonts w:ascii="Arial" w:hAnsi="Arial" w:cs="Arial"/>
        </w:rPr>
        <w:t xml:space="preserve"> would illuminate </w:t>
      </w:r>
      <w:r w:rsidR="00EE7A6F">
        <w:rPr>
          <w:rFonts w:ascii="Arial" w:hAnsi="Arial" w:cs="Arial"/>
        </w:rPr>
        <w:t xml:space="preserve">with </w:t>
      </w:r>
      <w:r w:rsidR="00301920">
        <w:rPr>
          <w:rFonts w:ascii="Arial" w:hAnsi="Arial" w:cs="Arial"/>
        </w:rPr>
        <w:t>inactivating far-red light.</w:t>
      </w:r>
    </w:p>
    <w:p w14:paraId="1156DA67" w14:textId="6B56BA5D" w:rsidR="000C2873" w:rsidRDefault="006B4913" w:rsidP="003019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Schematic of experimental phases. B) If </w:t>
      </w:r>
      <w:r>
        <w:rPr>
          <w:rFonts w:ascii="Arial" w:hAnsi="Arial" w:cs="Arial"/>
          <w:i/>
        </w:rPr>
        <w:t xml:space="preserve">pulsed = 1, pulse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i/>
        </w:rPr>
        <w:t>interval</w:t>
      </w:r>
      <w:r>
        <w:rPr>
          <w:rFonts w:ascii="Arial" w:hAnsi="Arial" w:cs="Arial"/>
        </w:rPr>
        <w:t xml:space="preserve"> define the pulsing parameters. C) Intensity variables are depicted. For 3-color experiments, </w:t>
      </w:r>
      <w:proofErr w:type="spellStart"/>
      <w:r w:rsidRPr="006B4913">
        <w:rPr>
          <w:rFonts w:ascii="Arial" w:hAnsi="Arial" w:cs="Arial"/>
          <w:i/>
        </w:rPr>
        <w:t>onPhaseOffPulseW</w:t>
      </w:r>
      <w:proofErr w:type="spellEnd"/>
      <w:r>
        <w:rPr>
          <w:rFonts w:ascii="Arial" w:hAnsi="Arial" w:cs="Arial"/>
        </w:rPr>
        <w:t xml:space="preserve"> and </w:t>
      </w:r>
      <w:proofErr w:type="spellStart"/>
      <w:r w:rsidRPr="006B4913">
        <w:rPr>
          <w:rFonts w:ascii="Arial" w:hAnsi="Arial" w:cs="Arial"/>
          <w:i/>
        </w:rPr>
        <w:t>onPhaseOffPulse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allow definition of intensity and timing illumination between activating pulses.  D) </w:t>
      </w:r>
      <w:proofErr w:type="spellStart"/>
      <w:proofErr w:type="gramStart"/>
      <w:r w:rsidRPr="006B4913">
        <w:rPr>
          <w:rFonts w:ascii="Arial" w:hAnsi="Arial" w:cs="Arial"/>
          <w:i/>
        </w:rPr>
        <w:t>on</w:t>
      </w:r>
      <w:proofErr w:type="gramEnd"/>
      <w:r w:rsidRPr="006B4913">
        <w:rPr>
          <w:rFonts w:ascii="Arial" w:hAnsi="Arial" w:cs="Arial"/>
          <w:i/>
        </w:rPr>
        <w:t>_millis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 w:rsidRPr="006B4913">
        <w:rPr>
          <w:rFonts w:ascii="Arial" w:hAnsi="Arial" w:cs="Arial"/>
          <w:i/>
        </w:rPr>
        <w:t>off_millis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define the timing of constant illumination at the start of a new illumination phase. This enables more step-like (</w:t>
      </w:r>
      <w:proofErr w:type="spellStart"/>
      <w:r>
        <w:rPr>
          <w:rFonts w:ascii="Arial" w:hAnsi="Arial" w:cs="Arial"/>
        </w:rPr>
        <w:t>vs</w:t>
      </w:r>
      <w:proofErr w:type="spellEnd"/>
      <w:r>
        <w:rPr>
          <w:rFonts w:ascii="Arial" w:hAnsi="Arial" w:cs="Arial"/>
        </w:rPr>
        <w:t xml:space="preserve"> gradual) transitions </w:t>
      </w:r>
      <w:r w:rsidR="00D5573C">
        <w:rPr>
          <w:rFonts w:ascii="Arial" w:hAnsi="Arial" w:cs="Arial"/>
        </w:rPr>
        <w:t>between phases.</w:t>
      </w:r>
      <w:r w:rsidR="000C2873">
        <w:rPr>
          <w:rFonts w:ascii="Arial" w:hAnsi="Arial" w:cs="Arial"/>
        </w:rPr>
        <w:br w:type="page"/>
      </w:r>
    </w:p>
    <w:p w14:paraId="4C055BC9" w14:textId="424D8758" w:rsidR="008625EB" w:rsidRDefault="00CB3C5A" w:rsidP="0030192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script is </w:t>
      </w:r>
      <w:r w:rsidR="006B4913">
        <w:rPr>
          <w:rFonts w:ascii="Arial" w:hAnsi="Arial" w:cs="Arial"/>
        </w:rPr>
        <w:t xml:space="preserve">divided </w:t>
      </w:r>
      <w:r>
        <w:rPr>
          <w:rFonts w:ascii="Arial" w:hAnsi="Arial" w:cs="Arial"/>
        </w:rPr>
        <w:t>into 3 sections</w:t>
      </w:r>
      <w:r w:rsidR="006E649B">
        <w:rPr>
          <w:rFonts w:ascii="Arial" w:hAnsi="Arial" w:cs="Arial"/>
        </w:rPr>
        <w:t>:</w:t>
      </w:r>
    </w:p>
    <w:p w14:paraId="049F1AF8" w14:textId="77777777" w:rsidR="006E649B" w:rsidRDefault="006E649B" w:rsidP="00301920">
      <w:pPr>
        <w:rPr>
          <w:rFonts w:ascii="Arial" w:hAnsi="Arial" w:cs="Arial"/>
        </w:rPr>
      </w:pPr>
    </w:p>
    <w:p w14:paraId="66DA539D" w14:textId="6CED4CC5" w:rsidR="008C6D0D" w:rsidRDefault="008625EB" w:rsidP="00301920">
      <w:pPr>
        <w:rPr>
          <w:rFonts w:ascii="Arial" w:hAnsi="Arial" w:cs="Arial"/>
        </w:rPr>
      </w:pPr>
      <w:r w:rsidRPr="00D5573C">
        <w:rPr>
          <w:rFonts w:ascii="Arial" w:hAnsi="Arial" w:cs="Arial"/>
          <w:b/>
        </w:rPr>
        <w:t>SECTION 1:</w:t>
      </w:r>
      <w:r>
        <w:rPr>
          <w:rFonts w:ascii="Arial" w:hAnsi="Arial" w:cs="Arial"/>
        </w:rPr>
        <w:t xml:space="preserve"> This section defines all the variables for each experiment. Variables that need not be changed are labeled *DO NOT CHANGE*. </w:t>
      </w:r>
      <w:r w:rsidR="005B203E">
        <w:rPr>
          <w:rFonts w:ascii="Arial" w:hAnsi="Arial" w:cs="Arial"/>
        </w:rPr>
        <w:t>Below are</w:t>
      </w:r>
      <w:r w:rsidR="008C6D0D">
        <w:rPr>
          <w:rFonts w:ascii="Arial" w:hAnsi="Arial" w:cs="Arial"/>
        </w:rPr>
        <w:t xml:space="preserve"> </w:t>
      </w:r>
      <w:r w:rsidR="00C22D39">
        <w:rPr>
          <w:rFonts w:ascii="Arial" w:hAnsi="Arial" w:cs="Arial"/>
        </w:rPr>
        <w:t xml:space="preserve">notes on </w:t>
      </w:r>
      <w:r w:rsidR="005E781A">
        <w:rPr>
          <w:rFonts w:ascii="Arial" w:hAnsi="Arial" w:cs="Arial"/>
        </w:rPr>
        <w:t>important</w:t>
      </w:r>
      <w:r w:rsidR="008C6D0D">
        <w:rPr>
          <w:rFonts w:ascii="Arial" w:hAnsi="Arial" w:cs="Arial"/>
        </w:rPr>
        <w:t xml:space="preserve"> variables to define: </w:t>
      </w:r>
    </w:p>
    <w:p w14:paraId="60C69EBA" w14:textId="77777777" w:rsidR="008C6D0D" w:rsidRDefault="008C6D0D" w:rsidP="00301920">
      <w:pPr>
        <w:rPr>
          <w:rFonts w:ascii="Arial" w:hAnsi="Arial" w:cs="Arial"/>
        </w:rPr>
      </w:pPr>
    </w:p>
    <w:p w14:paraId="3EC4269A" w14:textId="28B3DFD1" w:rsidR="008625EB" w:rsidRDefault="008625EB" w:rsidP="00301920">
      <w:pPr>
        <w:rPr>
          <w:rFonts w:ascii="Arial" w:hAnsi="Arial" w:cs="Arial"/>
        </w:rPr>
      </w:pPr>
      <w:r>
        <w:rPr>
          <w:rFonts w:ascii="Arial" w:hAnsi="Arial" w:cs="Arial"/>
          <w:i/>
        </w:rPr>
        <w:t>Time variab</w:t>
      </w:r>
      <w:r w:rsidR="008C6D0D">
        <w:rPr>
          <w:rFonts w:ascii="Arial" w:hAnsi="Arial" w:cs="Arial"/>
          <w:i/>
        </w:rPr>
        <w:t xml:space="preserve">les: </w:t>
      </w:r>
      <w:r w:rsidR="008C6D0D">
        <w:rPr>
          <w:rFonts w:ascii="Arial" w:hAnsi="Arial" w:cs="Arial"/>
        </w:rPr>
        <w:t xml:space="preserve">time variables are </w:t>
      </w:r>
      <w:r w:rsidR="005E781A">
        <w:rPr>
          <w:rFonts w:ascii="Arial" w:hAnsi="Arial" w:cs="Arial"/>
        </w:rPr>
        <w:t>defined globally, and pointers are used throughout the script to reference these variables</w:t>
      </w:r>
      <w:r w:rsidR="008C6D0D">
        <w:rPr>
          <w:rFonts w:ascii="Arial" w:hAnsi="Arial" w:cs="Arial"/>
        </w:rPr>
        <w:t xml:space="preserve">. </w:t>
      </w:r>
      <w:r w:rsidR="005E781A">
        <w:rPr>
          <w:rFonts w:ascii="Arial" w:hAnsi="Arial" w:cs="Arial"/>
        </w:rPr>
        <w:t xml:space="preserve">For example, </w:t>
      </w:r>
      <w:r w:rsidR="005E781A" w:rsidRPr="005E781A">
        <w:rPr>
          <w:rFonts w:ascii="Arial" w:hAnsi="Arial" w:cs="Arial"/>
          <w:i/>
        </w:rPr>
        <w:t>&amp;m30</w:t>
      </w:r>
      <w:r w:rsidR="005E781A">
        <w:rPr>
          <w:rFonts w:ascii="Arial" w:hAnsi="Arial" w:cs="Arial"/>
          <w:i/>
        </w:rPr>
        <w:t xml:space="preserve"> </w:t>
      </w:r>
      <w:r w:rsidR="005B203E">
        <w:rPr>
          <w:rFonts w:ascii="Arial" w:hAnsi="Arial" w:cs="Arial"/>
        </w:rPr>
        <w:t xml:space="preserve">and </w:t>
      </w:r>
      <w:r w:rsidR="005B203E">
        <w:rPr>
          <w:rFonts w:ascii="Arial" w:hAnsi="Arial" w:cs="Arial"/>
          <w:i/>
        </w:rPr>
        <w:t xml:space="preserve">&amp;s30 </w:t>
      </w:r>
      <w:r w:rsidR="005B203E">
        <w:rPr>
          <w:rFonts w:ascii="Arial" w:hAnsi="Arial" w:cs="Arial"/>
        </w:rPr>
        <w:t>are</w:t>
      </w:r>
      <w:r w:rsidR="005E781A">
        <w:rPr>
          <w:rFonts w:ascii="Arial" w:hAnsi="Arial" w:cs="Arial"/>
        </w:rPr>
        <w:t xml:space="preserve"> used to point to the variable</w:t>
      </w:r>
      <w:r w:rsidR="005B203E">
        <w:rPr>
          <w:rFonts w:ascii="Arial" w:hAnsi="Arial" w:cs="Arial"/>
        </w:rPr>
        <w:t>s that specify</w:t>
      </w:r>
      <w:r w:rsidR="005E781A">
        <w:rPr>
          <w:rFonts w:ascii="Arial" w:hAnsi="Arial" w:cs="Arial"/>
        </w:rPr>
        <w:t xml:space="preserve"> 30 minutes</w:t>
      </w:r>
      <w:r w:rsidR="005B203E">
        <w:rPr>
          <w:rFonts w:ascii="Arial" w:hAnsi="Arial" w:cs="Arial"/>
        </w:rPr>
        <w:t xml:space="preserve"> and 30 seconds, respectively</w:t>
      </w:r>
      <w:r w:rsidR="005E781A">
        <w:rPr>
          <w:rFonts w:ascii="Arial" w:hAnsi="Arial" w:cs="Arial"/>
        </w:rPr>
        <w:t xml:space="preserve">.  </w:t>
      </w:r>
      <w:r w:rsidR="005B203E">
        <w:rPr>
          <w:rFonts w:ascii="Arial" w:hAnsi="Arial" w:cs="Arial"/>
        </w:rPr>
        <w:t>Additional</w:t>
      </w:r>
      <w:r w:rsidR="008C6D0D">
        <w:rPr>
          <w:rFonts w:ascii="Arial" w:hAnsi="Arial" w:cs="Arial"/>
        </w:rPr>
        <w:t xml:space="preserve"> time values can be added as new variables</w:t>
      </w:r>
      <w:r w:rsidR="005E781A">
        <w:rPr>
          <w:rFonts w:ascii="Arial" w:hAnsi="Arial" w:cs="Arial"/>
        </w:rPr>
        <w:t xml:space="preserve"> in the first section. When adding new variables, </w:t>
      </w:r>
      <w:r w:rsidR="008C6D0D">
        <w:rPr>
          <w:rFonts w:ascii="Arial" w:hAnsi="Arial" w:cs="Arial"/>
        </w:rPr>
        <w:t xml:space="preserve">make sure to copy the syntax </w:t>
      </w:r>
      <w:r w:rsidR="0075015B">
        <w:rPr>
          <w:rFonts w:ascii="Arial" w:hAnsi="Arial" w:cs="Arial"/>
        </w:rPr>
        <w:t>of the other variables. Also, when</w:t>
      </w:r>
      <w:r w:rsidR="008C6D0D">
        <w:rPr>
          <w:rFonts w:ascii="Arial" w:hAnsi="Arial" w:cs="Arial"/>
        </w:rPr>
        <w:t xml:space="preserve"> adding a new time variable, add a corresponding variable in Section 2 in the “test mode” loop.  This will ensure that this time variable is properly scaled in test mode. </w:t>
      </w:r>
    </w:p>
    <w:p w14:paraId="0609C468" w14:textId="77777777" w:rsidR="008C6D0D" w:rsidRDefault="008C6D0D" w:rsidP="00301920">
      <w:pPr>
        <w:rPr>
          <w:rFonts w:ascii="Arial" w:hAnsi="Arial" w:cs="Arial"/>
        </w:rPr>
      </w:pPr>
    </w:p>
    <w:p w14:paraId="3FC070D2" w14:textId="77777777" w:rsidR="00DC4D5B" w:rsidRDefault="008C6D0D" w:rsidP="00301920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t>LEDmode</w:t>
      </w:r>
      <w:proofErr w:type="spellEnd"/>
      <w:r>
        <w:rPr>
          <w:rFonts w:ascii="Arial" w:hAnsi="Arial" w:cs="Arial"/>
          <w:i/>
        </w:rPr>
        <w:t xml:space="preserve">: </w:t>
      </w:r>
      <w:r>
        <w:rPr>
          <w:rFonts w:ascii="Arial" w:hAnsi="Arial" w:cs="Arial"/>
        </w:rPr>
        <w:t xml:space="preserve">this defines which of the 96 positions on the LED illuminator are operational. </w:t>
      </w:r>
      <w:r w:rsidR="00926771">
        <w:rPr>
          <w:rFonts w:ascii="Arial" w:hAnsi="Arial" w:cs="Arial"/>
        </w:rPr>
        <w:t xml:space="preserve">Values are laid out in 96-well format </w:t>
      </w:r>
      <w:r w:rsidR="00DC4D5B">
        <w:rPr>
          <w:rFonts w:ascii="Arial" w:hAnsi="Arial" w:cs="Arial"/>
        </w:rPr>
        <w:t xml:space="preserve">and correspond to LED layout.  </w:t>
      </w:r>
    </w:p>
    <w:p w14:paraId="54B4F41E" w14:textId="77777777" w:rsidR="00DC4D5B" w:rsidRDefault="00DC4D5B" w:rsidP="0030192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Note: arrays of values are most easily defined in a spreadsheet (</w:t>
      </w:r>
      <w:proofErr w:type="spellStart"/>
      <w:r>
        <w:rPr>
          <w:rFonts w:ascii="Arial" w:hAnsi="Arial" w:cs="Arial"/>
          <w:i/>
        </w:rPr>
        <w:t>eg</w:t>
      </w:r>
      <w:proofErr w:type="spellEnd"/>
      <w:r>
        <w:rPr>
          <w:rFonts w:ascii="Arial" w:hAnsi="Arial" w:cs="Arial"/>
          <w:i/>
        </w:rPr>
        <w:t xml:space="preserve"> Excel) and then copied and pasted into the </w:t>
      </w:r>
      <w:proofErr w:type="spellStart"/>
      <w:r>
        <w:rPr>
          <w:rFonts w:ascii="Arial" w:hAnsi="Arial" w:cs="Arial"/>
          <w:i/>
        </w:rPr>
        <w:t>Arduino</w:t>
      </w:r>
      <w:proofErr w:type="spellEnd"/>
      <w:r>
        <w:rPr>
          <w:rFonts w:ascii="Arial" w:hAnsi="Arial" w:cs="Arial"/>
          <w:i/>
        </w:rPr>
        <w:t xml:space="preserve"> environment</w:t>
      </w:r>
    </w:p>
    <w:p w14:paraId="3D05F5D8" w14:textId="77777777" w:rsidR="00DC4D5B" w:rsidRDefault="00DC4D5B" w:rsidP="00301920">
      <w:pPr>
        <w:rPr>
          <w:rFonts w:ascii="Arial" w:hAnsi="Arial" w:cs="Arial"/>
          <w:i/>
        </w:rPr>
      </w:pPr>
    </w:p>
    <w:p w14:paraId="28B53C3B" w14:textId="179E1FC8" w:rsidR="00DC4D5B" w:rsidRDefault="00DC4D5B" w:rsidP="00301920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i/>
        </w:rPr>
        <w:t>phaseTimes</w:t>
      </w:r>
      <w:proofErr w:type="spellEnd"/>
      <w:proofErr w:type="gramEnd"/>
      <w:r>
        <w:rPr>
          <w:rFonts w:ascii="Arial" w:hAnsi="Arial" w:cs="Arial"/>
          <w:i/>
        </w:rPr>
        <w:t xml:space="preserve">: </w:t>
      </w:r>
      <w:r>
        <w:rPr>
          <w:rFonts w:ascii="Arial" w:hAnsi="Arial" w:cs="Arial"/>
        </w:rPr>
        <w:t>defines the duration of each phase for each of the 96 LED positions. This variable in particular is most easily defined in a spreadsheet and copied over</w:t>
      </w:r>
      <w:r w:rsidR="005B203E">
        <w:rPr>
          <w:rFonts w:ascii="Arial" w:hAnsi="Arial" w:cs="Arial"/>
        </w:rPr>
        <w:t>.</w:t>
      </w:r>
    </w:p>
    <w:p w14:paraId="4BD47854" w14:textId="77777777" w:rsidR="00DC4D5B" w:rsidRDefault="00DC4D5B" w:rsidP="00301920">
      <w:pPr>
        <w:rPr>
          <w:rFonts w:ascii="Arial" w:hAnsi="Arial" w:cs="Arial"/>
        </w:rPr>
      </w:pPr>
    </w:p>
    <w:p w14:paraId="5A0559FD" w14:textId="77777777" w:rsidR="0075015B" w:rsidRDefault="00DC4D5B" w:rsidP="00301920">
      <w:pPr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useVarOn</w:t>
      </w:r>
      <w:r w:rsidR="0075015B">
        <w:rPr>
          <w:rFonts w:ascii="Arial" w:hAnsi="Arial" w:cs="Arial"/>
          <w:i/>
        </w:rPr>
        <w:t>PulseIntensity</w:t>
      </w:r>
      <w:proofErr w:type="spellEnd"/>
      <w:proofErr w:type="gramEnd"/>
    </w:p>
    <w:p w14:paraId="1BD99E99" w14:textId="77777777" w:rsidR="0075015B" w:rsidRDefault="0075015B" w:rsidP="00301920">
      <w:pPr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useVar</w:t>
      </w:r>
      <w:r w:rsidR="00DC4D5B">
        <w:rPr>
          <w:rFonts w:ascii="Arial" w:hAnsi="Arial" w:cs="Arial"/>
          <w:i/>
        </w:rPr>
        <w:t>OffPulse</w:t>
      </w:r>
      <w:r>
        <w:rPr>
          <w:rFonts w:ascii="Arial" w:hAnsi="Arial" w:cs="Arial"/>
          <w:i/>
        </w:rPr>
        <w:t>Intensity</w:t>
      </w:r>
      <w:proofErr w:type="spellEnd"/>
      <w:proofErr w:type="gramEnd"/>
    </w:p>
    <w:p w14:paraId="311900A3" w14:textId="77EF2D57" w:rsidR="00DC4D5B" w:rsidRDefault="0075015B" w:rsidP="00301920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i/>
        </w:rPr>
        <w:t>useVarOff</w:t>
      </w:r>
      <w:r w:rsidR="00DC4D5B">
        <w:rPr>
          <w:rFonts w:ascii="Arial" w:hAnsi="Arial" w:cs="Arial"/>
          <w:i/>
        </w:rPr>
        <w:t>PhaseIntensity</w:t>
      </w:r>
      <w:proofErr w:type="spellEnd"/>
      <w:proofErr w:type="gramEnd"/>
      <w:r w:rsidR="00DC4D5B">
        <w:rPr>
          <w:rFonts w:ascii="Arial" w:hAnsi="Arial" w:cs="Arial"/>
          <w:i/>
        </w:rPr>
        <w:t>:</w:t>
      </w:r>
      <w:r w:rsidR="00DC4D5B">
        <w:rPr>
          <w:rFonts w:ascii="Arial" w:hAnsi="Arial" w:cs="Arial"/>
        </w:rPr>
        <w:t xml:space="preserve"> determine whether LED intensities will be globally defined</w:t>
      </w:r>
      <w:r>
        <w:rPr>
          <w:rFonts w:ascii="Arial" w:hAnsi="Arial" w:cs="Arial"/>
        </w:rPr>
        <w:t xml:space="preserve"> (0)</w:t>
      </w:r>
      <w:r w:rsidR="00DC4D5B">
        <w:rPr>
          <w:rFonts w:ascii="Arial" w:hAnsi="Arial" w:cs="Arial"/>
        </w:rPr>
        <w:t xml:space="preserve"> or </w:t>
      </w:r>
      <w:r>
        <w:rPr>
          <w:rFonts w:ascii="Arial" w:hAnsi="Arial" w:cs="Arial"/>
        </w:rPr>
        <w:t>variably</w:t>
      </w:r>
      <w:r w:rsidR="00DC4D5B">
        <w:rPr>
          <w:rFonts w:ascii="Arial" w:hAnsi="Arial" w:cs="Arial"/>
        </w:rPr>
        <w:t xml:space="preserve"> specified</w:t>
      </w:r>
      <w:r>
        <w:rPr>
          <w:rFonts w:ascii="Arial" w:hAnsi="Arial" w:cs="Arial"/>
        </w:rPr>
        <w:t xml:space="preserve"> (1)</w:t>
      </w:r>
      <w:r w:rsidR="00DC4D5B">
        <w:rPr>
          <w:rFonts w:ascii="Arial" w:hAnsi="Arial" w:cs="Arial"/>
        </w:rPr>
        <w:t xml:space="preserve"> for each</w:t>
      </w:r>
      <w:r>
        <w:rPr>
          <w:rFonts w:ascii="Arial" w:hAnsi="Arial" w:cs="Arial"/>
        </w:rPr>
        <w:t xml:space="preserve"> individual</w:t>
      </w:r>
      <w:r w:rsidR="00DC4D5B">
        <w:rPr>
          <w:rFonts w:ascii="Arial" w:hAnsi="Arial" w:cs="Arial"/>
        </w:rPr>
        <w:t xml:space="preserve"> LED.</w:t>
      </w:r>
      <w:r>
        <w:rPr>
          <w:rFonts w:ascii="Arial" w:hAnsi="Arial" w:cs="Arial"/>
        </w:rPr>
        <w:t xml:space="preserve"> </w:t>
      </w:r>
    </w:p>
    <w:p w14:paraId="273A4A0E" w14:textId="77777777" w:rsidR="00DC4D5B" w:rsidRDefault="00DC4D5B" w:rsidP="00301920">
      <w:pPr>
        <w:rPr>
          <w:rFonts w:ascii="Arial" w:hAnsi="Arial" w:cs="Arial"/>
        </w:rPr>
      </w:pPr>
    </w:p>
    <w:p w14:paraId="2A916CFE" w14:textId="77777777" w:rsidR="0075015B" w:rsidRDefault="00DC4D5B" w:rsidP="00301920">
      <w:pPr>
        <w:rPr>
          <w:rFonts w:ascii="Arial" w:hAnsi="Arial" w:cs="Arial"/>
          <w:i/>
        </w:rPr>
      </w:pPr>
      <w:proofErr w:type="spellStart"/>
      <w:proofErr w:type="gramStart"/>
      <w:r w:rsidRPr="00DC4D5B">
        <w:rPr>
          <w:rFonts w:ascii="Arial" w:hAnsi="Arial" w:cs="Arial"/>
          <w:i/>
        </w:rPr>
        <w:t>intensityOn</w:t>
      </w:r>
      <w:r w:rsidR="0075015B">
        <w:rPr>
          <w:rFonts w:ascii="Arial" w:hAnsi="Arial" w:cs="Arial"/>
          <w:i/>
        </w:rPr>
        <w:t>Pulse</w:t>
      </w:r>
      <w:proofErr w:type="spellEnd"/>
      <w:proofErr w:type="gramEnd"/>
    </w:p>
    <w:p w14:paraId="66D4681D" w14:textId="77777777" w:rsidR="0075015B" w:rsidRDefault="0075015B" w:rsidP="00301920">
      <w:pPr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intensityOffPulse</w:t>
      </w:r>
      <w:proofErr w:type="spellEnd"/>
      <w:proofErr w:type="gramEnd"/>
    </w:p>
    <w:p w14:paraId="0237B097" w14:textId="18A467F9" w:rsidR="00DC4D5B" w:rsidRPr="0075015B" w:rsidRDefault="0075015B" w:rsidP="00301920">
      <w:pPr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intensityOffPhase</w:t>
      </w:r>
      <w:proofErr w:type="spellEnd"/>
      <w:proofErr w:type="gramEnd"/>
      <w:r w:rsidR="00DC4D5B" w:rsidRPr="00DC4D5B">
        <w:rPr>
          <w:rFonts w:ascii="Arial" w:hAnsi="Arial" w:cs="Arial"/>
          <w:i/>
        </w:rPr>
        <w:t xml:space="preserve">: </w:t>
      </w:r>
      <w:r w:rsidR="00DC4D5B">
        <w:rPr>
          <w:rFonts w:ascii="Arial" w:hAnsi="Arial" w:cs="Arial"/>
        </w:rPr>
        <w:t xml:space="preserve">define intensities for each color for individual LEDs. First define 96 blue values, then 96 red values, </w:t>
      </w:r>
      <w:proofErr w:type="gramStart"/>
      <w:r w:rsidR="00DC4D5B">
        <w:rPr>
          <w:rFonts w:ascii="Arial" w:hAnsi="Arial" w:cs="Arial"/>
        </w:rPr>
        <w:t>then</w:t>
      </w:r>
      <w:proofErr w:type="gramEnd"/>
      <w:r w:rsidR="00DC4D5B">
        <w:rPr>
          <w:rFonts w:ascii="Arial" w:hAnsi="Arial" w:cs="Arial"/>
        </w:rPr>
        <w:t xml:space="preserve"> 96 far-red values.</w:t>
      </w:r>
    </w:p>
    <w:p w14:paraId="2D7E387E" w14:textId="77777777" w:rsidR="00C22D39" w:rsidRDefault="00C22D39" w:rsidP="00301920">
      <w:pPr>
        <w:rPr>
          <w:rFonts w:ascii="Arial" w:hAnsi="Arial" w:cs="Arial"/>
        </w:rPr>
      </w:pPr>
    </w:p>
    <w:p w14:paraId="5E4A16FC" w14:textId="77777777" w:rsidR="00C22D39" w:rsidRDefault="00C22D39" w:rsidP="00301920">
      <w:pPr>
        <w:rPr>
          <w:rFonts w:ascii="Arial" w:hAnsi="Arial" w:cs="Arial"/>
        </w:rPr>
      </w:pPr>
      <w:proofErr w:type="gramStart"/>
      <w:r>
        <w:rPr>
          <w:rFonts w:ascii="Arial" w:hAnsi="Arial" w:cs="Arial"/>
          <w:i/>
        </w:rPr>
        <w:t>pulsed</w:t>
      </w:r>
      <w:proofErr w:type="gramEnd"/>
      <w:r>
        <w:rPr>
          <w:rFonts w:ascii="Arial" w:hAnsi="Arial" w:cs="Arial"/>
          <w:i/>
        </w:rPr>
        <w:t xml:space="preserve">: </w:t>
      </w:r>
      <w:r>
        <w:rPr>
          <w:rFonts w:ascii="Arial" w:hAnsi="Arial" w:cs="Arial"/>
        </w:rPr>
        <w:t>define whether LED illumination will be pulsed (1) or constant (0)</w:t>
      </w:r>
    </w:p>
    <w:p w14:paraId="5B60B0E4" w14:textId="77777777" w:rsidR="00C22D39" w:rsidRDefault="00C22D39" w:rsidP="00301920">
      <w:pPr>
        <w:rPr>
          <w:rFonts w:ascii="Arial" w:hAnsi="Arial" w:cs="Arial"/>
        </w:rPr>
      </w:pPr>
    </w:p>
    <w:p w14:paraId="276EF186" w14:textId="3C1F269B" w:rsidR="00C22D39" w:rsidRPr="00C22D39" w:rsidRDefault="00C22D39" w:rsidP="00301920">
      <w:pPr>
        <w:rPr>
          <w:rFonts w:ascii="Arial" w:hAnsi="Arial" w:cs="Arial"/>
        </w:rPr>
      </w:pPr>
      <w:proofErr w:type="gramStart"/>
      <w:r>
        <w:rPr>
          <w:rFonts w:ascii="Arial" w:hAnsi="Arial" w:cs="Arial"/>
          <w:i/>
        </w:rPr>
        <w:t>interval</w:t>
      </w:r>
      <w:proofErr w:type="gramEnd"/>
      <w:r>
        <w:rPr>
          <w:rFonts w:ascii="Arial" w:hAnsi="Arial" w:cs="Arial"/>
          <w:i/>
        </w:rPr>
        <w:t xml:space="preserve">, pulse, </w:t>
      </w:r>
      <w:proofErr w:type="spellStart"/>
      <w:r>
        <w:rPr>
          <w:rFonts w:ascii="Arial" w:hAnsi="Arial" w:cs="Arial"/>
          <w:i/>
        </w:rPr>
        <w:t>onPhaseOffPulseW</w:t>
      </w:r>
      <w:proofErr w:type="spellEnd"/>
      <w:r>
        <w:rPr>
          <w:rFonts w:ascii="Arial" w:hAnsi="Arial" w:cs="Arial"/>
          <w:i/>
        </w:rPr>
        <w:t xml:space="preserve">: </w:t>
      </w:r>
      <w:r>
        <w:rPr>
          <w:rFonts w:ascii="Arial" w:hAnsi="Arial" w:cs="Arial"/>
        </w:rPr>
        <w:t>define pulse periods and pulse</w:t>
      </w:r>
      <w:r w:rsidR="005B20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widths.  </w:t>
      </w:r>
      <w:r w:rsidR="00D5573C">
        <w:rPr>
          <w:rFonts w:ascii="Arial" w:hAnsi="Arial" w:cs="Arial"/>
        </w:rPr>
        <w:t xml:space="preserve">Here (and only here), </w:t>
      </w:r>
      <w:r w:rsidR="005B203E">
        <w:rPr>
          <w:rFonts w:ascii="Arial" w:hAnsi="Arial" w:cs="Arial"/>
        </w:rPr>
        <w:t>use</w:t>
      </w:r>
      <w:r w:rsidR="00D5573C">
        <w:rPr>
          <w:rFonts w:ascii="Arial" w:hAnsi="Arial" w:cs="Arial"/>
        </w:rPr>
        <w:t xml:space="preserve"> integer</w:t>
      </w:r>
      <w:r>
        <w:rPr>
          <w:rFonts w:ascii="Arial" w:hAnsi="Arial" w:cs="Arial"/>
        </w:rPr>
        <w:t xml:space="preserve"> values of milliseconds (do not </w:t>
      </w:r>
      <w:r w:rsidR="005B203E">
        <w:rPr>
          <w:rFonts w:ascii="Arial" w:hAnsi="Arial" w:cs="Arial"/>
        </w:rPr>
        <w:t>use pointers t</w:t>
      </w:r>
      <w:bookmarkStart w:id="0" w:name="_GoBack"/>
      <w:bookmarkEnd w:id="0"/>
      <w:r>
        <w:rPr>
          <w:rFonts w:ascii="Arial" w:hAnsi="Arial" w:cs="Arial"/>
        </w:rPr>
        <w:t>o</w:t>
      </w:r>
      <w:r w:rsidR="005B203E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time variables defined earlier)</w:t>
      </w:r>
    </w:p>
    <w:p w14:paraId="66345B39" w14:textId="77777777" w:rsidR="00DC4D5B" w:rsidRDefault="00DC4D5B" w:rsidP="00301920">
      <w:pPr>
        <w:rPr>
          <w:rFonts w:ascii="Arial" w:hAnsi="Arial" w:cs="Arial"/>
        </w:rPr>
      </w:pPr>
    </w:p>
    <w:p w14:paraId="019C86BB" w14:textId="77777777" w:rsidR="00C22D39" w:rsidRDefault="00C22D39" w:rsidP="00301920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i/>
        </w:rPr>
        <w:t>varOn</w:t>
      </w:r>
      <w:proofErr w:type="spellEnd"/>
      <w:proofErr w:type="gram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varOff</w:t>
      </w:r>
      <w:proofErr w:type="spellEnd"/>
      <w:r>
        <w:rPr>
          <w:rFonts w:ascii="Arial" w:hAnsi="Arial" w:cs="Arial"/>
          <w:i/>
        </w:rPr>
        <w:t xml:space="preserve">: </w:t>
      </w:r>
      <w:r>
        <w:rPr>
          <w:rFonts w:ascii="Arial" w:hAnsi="Arial" w:cs="Arial"/>
        </w:rPr>
        <w:t>if constant illumination will be used after transitioning between phases, define whether this will be globally specified (0) or individually for each LED (1).</w:t>
      </w:r>
    </w:p>
    <w:p w14:paraId="6CE9726C" w14:textId="77777777" w:rsidR="00C22D39" w:rsidRDefault="00C22D39" w:rsidP="00301920">
      <w:pPr>
        <w:rPr>
          <w:rFonts w:ascii="Arial" w:hAnsi="Arial" w:cs="Arial"/>
        </w:rPr>
      </w:pPr>
    </w:p>
    <w:p w14:paraId="52D785CE" w14:textId="202BD148" w:rsidR="00DC4D5B" w:rsidRDefault="00C22D39" w:rsidP="00301920">
      <w:pPr>
        <w:rPr>
          <w:rFonts w:ascii="Arial" w:hAnsi="Arial" w:cs="Arial"/>
        </w:rPr>
      </w:pPr>
      <w:proofErr w:type="gramStart"/>
      <w:r>
        <w:rPr>
          <w:rFonts w:ascii="Arial" w:hAnsi="Arial" w:cs="Arial"/>
          <w:i/>
        </w:rPr>
        <w:t>test</w:t>
      </w:r>
      <w:proofErr w:type="gramEnd"/>
      <w:r>
        <w:rPr>
          <w:rFonts w:ascii="Arial" w:hAnsi="Arial" w:cs="Arial"/>
          <w:i/>
        </w:rPr>
        <w:t xml:space="preserve">: </w:t>
      </w:r>
      <w:r>
        <w:rPr>
          <w:rFonts w:ascii="Arial" w:hAnsi="Arial" w:cs="Arial"/>
        </w:rPr>
        <w:t>define whether to run the protocol in test mode</w:t>
      </w:r>
      <w:r w:rsidR="006E649B">
        <w:rPr>
          <w:rFonts w:ascii="Arial" w:hAnsi="Arial" w:cs="Arial"/>
        </w:rPr>
        <w:t xml:space="preserve"> (</w:t>
      </w:r>
      <w:r w:rsidR="006E649B" w:rsidRPr="0075015B">
        <w:rPr>
          <w:rFonts w:ascii="Arial" w:hAnsi="Arial" w:cs="Arial"/>
          <w:i/>
        </w:rPr>
        <w:t>test = 1</w:t>
      </w:r>
      <w:r w:rsidR="006E649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Test mode allows you to rapidly verify that you have correctly programmed your experiment by speeding up the program by a defined factor. It is </w:t>
      </w:r>
      <w:r>
        <w:rPr>
          <w:rFonts w:ascii="Arial" w:hAnsi="Arial" w:cs="Arial"/>
          <w:i/>
        </w:rPr>
        <w:t xml:space="preserve">strongly </w:t>
      </w:r>
      <w:r w:rsidRPr="00C22D39">
        <w:rPr>
          <w:rFonts w:ascii="Arial" w:hAnsi="Arial" w:cs="Arial"/>
        </w:rPr>
        <w:t xml:space="preserve">recommended to </w:t>
      </w:r>
      <w:r>
        <w:rPr>
          <w:rFonts w:ascii="Arial" w:hAnsi="Arial" w:cs="Arial"/>
        </w:rPr>
        <w:t xml:space="preserve">run every protocol in test mode before each experiment to verify correct </w:t>
      </w:r>
      <w:r w:rsidR="006E649B">
        <w:rPr>
          <w:rFonts w:ascii="Arial" w:hAnsi="Arial" w:cs="Arial"/>
        </w:rPr>
        <w:t>programming.</w:t>
      </w:r>
      <w:r w:rsidR="0075015B">
        <w:rPr>
          <w:rFonts w:ascii="Arial" w:hAnsi="Arial" w:cs="Arial"/>
        </w:rPr>
        <w:t xml:space="preserve"> In test mode, LED illumination is constant (</w:t>
      </w:r>
      <w:r w:rsidR="0075015B" w:rsidRPr="0075015B">
        <w:rPr>
          <w:rFonts w:ascii="Arial" w:hAnsi="Arial" w:cs="Arial"/>
          <w:i/>
        </w:rPr>
        <w:t>pulsed = 0</w:t>
      </w:r>
      <w:r w:rsidR="0075015B">
        <w:rPr>
          <w:rFonts w:ascii="Arial" w:hAnsi="Arial" w:cs="Arial"/>
        </w:rPr>
        <w:t>).</w:t>
      </w:r>
    </w:p>
    <w:p w14:paraId="31351CDC" w14:textId="77777777" w:rsidR="006E649B" w:rsidRDefault="006E649B" w:rsidP="00301920">
      <w:pPr>
        <w:rPr>
          <w:rFonts w:ascii="Arial" w:hAnsi="Arial" w:cs="Arial"/>
        </w:rPr>
      </w:pPr>
    </w:p>
    <w:p w14:paraId="4C086B9B" w14:textId="77777777" w:rsidR="0075015B" w:rsidRDefault="006E649B" w:rsidP="00301920">
      <w:pPr>
        <w:rPr>
          <w:rFonts w:ascii="Arial" w:hAnsi="Arial" w:cs="Arial"/>
        </w:rPr>
      </w:pPr>
      <w:proofErr w:type="gramStart"/>
      <w:r>
        <w:rPr>
          <w:rFonts w:ascii="Arial" w:hAnsi="Arial" w:cs="Arial"/>
          <w:i/>
        </w:rPr>
        <w:t>factor</w:t>
      </w:r>
      <w:proofErr w:type="gramEnd"/>
      <w:r>
        <w:rPr>
          <w:rFonts w:ascii="Arial" w:hAnsi="Arial" w:cs="Arial"/>
          <w:i/>
        </w:rPr>
        <w:t xml:space="preserve">: </w:t>
      </w:r>
      <w:r>
        <w:rPr>
          <w:rFonts w:ascii="Arial" w:hAnsi="Arial" w:cs="Arial"/>
        </w:rPr>
        <w:t>define by what factor to speed up the experiment in test mode.</w:t>
      </w:r>
    </w:p>
    <w:p w14:paraId="5DA0E269" w14:textId="7A14F8D7" w:rsidR="006E649B" w:rsidRPr="006E649B" w:rsidRDefault="006E649B" w:rsidP="003019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01AC2B8" w14:textId="119B40A7" w:rsidR="00BB74E4" w:rsidRDefault="006E649B" w:rsidP="00301920">
      <w:pPr>
        <w:rPr>
          <w:rFonts w:ascii="Arial" w:hAnsi="Arial" w:cs="Arial"/>
        </w:rPr>
      </w:pPr>
      <w:proofErr w:type="spellStart"/>
      <w:proofErr w:type="gramStart"/>
      <w:r w:rsidRPr="006E649B">
        <w:rPr>
          <w:rFonts w:ascii="Arial" w:hAnsi="Arial" w:cs="Arial"/>
          <w:i/>
        </w:rPr>
        <w:t>fanSpeed</w:t>
      </w:r>
      <w:proofErr w:type="spellEnd"/>
      <w:proofErr w:type="gramEnd"/>
      <w:r w:rsidRPr="006E649B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define the speed of the fan on the </w:t>
      </w:r>
      <w:proofErr w:type="spellStart"/>
      <w:r>
        <w:rPr>
          <w:rFonts w:ascii="Arial" w:hAnsi="Arial" w:cs="Arial"/>
        </w:rPr>
        <w:t>heatsink</w:t>
      </w:r>
      <w:proofErr w:type="spellEnd"/>
      <w:r>
        <w:rPr>
          <w:rFonts w:ascii="Arial" w:hAnsi="Arial" w:cs="Arial"/>
        </w:rPr>
        <w:t xml:space="preserve">. The faster the fan, the less sample heating occurs during the experiment.  Fan speed can be set from ~100-255. Lower speeds </w:t>
      </w:r>
      <w:r w:rsidR="0075015B">
        <w:rPr>
          <w:rFonts w:ascii="Arial" w:hAnsi="Arial" w:cs="Arial"/>
        </w:rPr>
        <w:t xml:space="preserve">(&lt;100) </w:t>
      </w:r>
      <w:r>
        <w:rPr>
          <w:rFonts w:ascii="Arial" w:hAnsi="Arial" w:cs="Arial"/>
        </w:rPr>
        <w:t xml:space="preserve">may result in no fan spinning. Generally, max speed (255) is recommended. </w:t>
      </w:r>
    </w:p>
    <w:p w14:paraId="1DACC7E4" w14:textId="77777777" w:rsidR="006E649B" w:rsidRPr="00D5573C" w:rsidRDefault="006E649B" w:rsidP="00301920">
      <w:pPr>
        <w:rPr>
          <w:rFonts w:ascii="Arial" w:hAnsi="Arial" w:cs="Arial"/>
          <w:b/>
        </w:rPr>
      </w:pPr>
    </w:p>
    <w:p w14:paraId="087D2E67" w14:textId="77777777" w:rsidR="006E649B" w:rsidRDefault="006E649B" w:rsidP="00301920">
      <w:pPr>
        <w:rPr>
          <w:rFonts w:ascii="Arial" w:hAnsi="Arial" w:cs="Arial"/>
        </w:rPr>
      </w:pPr>
      <w:r w:rsidRPr="00D5573C">
        <w:rPr>
          <w:rFonts w:ascii="Arial" w:hAnsi="Arial" w:cs="Arial"/>
          <w:b/>
        </w:rPr>
        <w:t>SECTION 2:</w:t>
      </w:r>
      <w:r>
        <w:rPr>
          <w:rFonts w:ascii="Arial" w:hAnsi="Arial" w:cs="Arial"/>
        </w:rPr>
        <w:t xml:space="preserve"> This is the setup function. This sets the initial settings for the </w:t>
      </w:r>
      <w:proofErr w:type="spellStart"/>
      <w:r>
        <w:rPr>
          <w:rFonts w:ascii="Arial" w:hAnsi="Arial" w:cs="Arial"/>
        </w:rPr>
        <w:t>optoPlate</w:t>
      </w:r>
      <w:proofErr w:type="spellEnd"/>
      <w:r>
        <w:rPr>
          <w:rFonts w:ascii="Arial" w:hAnsi="Arial" w:cs="Arial"/>
        </w:rPr>
        <w:t xml:space="preserve"> run.</w:t>
      </w:r>
    </w:p>
    <w:p w14:paraId="4569EC9A" w14:textId="77777777" w:rsidR="006E649B" w:rsidRDefault="006E649B" w:rsidP="00301920">
      <w:pPr>
        <w:rPr>
          <w:rFonts w:ascii="Arial" w:hAnsi="Arial" w:cs="Arial"/>
        </w:rPr>
      </w:pPr>
    </w:p>
    <w:p w14:paraId="0BA698DB" w14:textId="77777777" w:rsidR="00FD17D1" w:rsidRPr="00754823" w:rsidRDefault="006E649B" w:rsidP="00301920">
      <w:pPr>
        <w:rPr>
          <w:rFonts w:ascii="Arial" w:hAnsi="Arial" w:cs="Arial"/>
        </w:rPr>
      </w:pPr>
      <w:r w:rsidRPr="00D5573C">
        <w:rPr>
          <w:rFonts w:ascii="Arial" w:hAnsi="Arial" w:cs="Arial"/>
          <w:b/>
        </w:rPr>
        <w:lastRenderedPageBreak/>
        <w:t>SECTION 3:</w:t>
      </w:r>
      <w:r>
        <w:rPr>
          <w:rFonts w:ascii="Arial" w:hAnsi="Arial" w:cs="Arial"/>
        </w:rPr>
        <w:t xml:space="preserve"> This is the loop function. This code executes the </w:t>
      </w:r>
      <w:proofErr w:type="spellStart"/>
      <w:r>
        <w:rPr>
          <w:rFonts w:ascii="Arial" w:hAnsi="Arial" w:cs="Arial"/>
        </w:rPr>
        <w:t>optoPlate</w:t>
      </w:r>
      <w:proofErr w:type="spellEnd"/>
      <w:r>
        <w:rPr>
          <w:rFonts w:ascii="Arial" w:hAnsi="Arial" w:cs="Arial"/>
        </w:rPr>
        <w:t xml:space="preserve"> experiment as defined by the variables in Section 1.</w:t>
      </w:r>
    </w:p>
    <w:sectPr w:rsidR="00FD17D1" w:rsidRPr="00754823" w:rsidSect="006B49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DD6"/>
    <w:rsid w:val="00082715"/>
    <w:rsid w:val="0008713C"/>
    <w:rsid w:val="000C2873"/>
    <w:rsid w:val="000E1C5E"/>
    <w:rsid w:val="0015362C"/>
    <w:rsid w:val="002B54DB"/>
    <w:rsid w:val="00301920"/>
    <w:rsid w:val="003A1CFC"/>
    <w:rsid w:val="004F1DA9"/>
    <w:rsid w:val="005B203E"/>
    <w:rsid w:val="005E781A"/>
    <w:rsid w:val="006A4C77"/>
    <w:rsid w:val="006B4913"/>
    <w:rsid w:val="006C63DE"/>
    <w:rsid w:val="006E649B"/>
    <w:rsid w:val="0075015B"/>
    <w:rsid w:val="00754823"/>
    <w:rsid w:val="00785FC6"/>
    <w:rsid w:val="008625EB"/>
    <w:rsid w:val="008C6D0D"/>
    <w:rsid w:val="00926771"/>
    <w:rsid w:val="00A2163B"/>
    <w:rsid w:val="00AA3CFA"/>
    <w:rsid w:val="00BB74E4"/>
    <w:rsid w:val="00C22D39"/>
    <w:rsid w:val="00CB3C5A"/>
    <w:rsid w:val="00D3415E"/>
    <w:rsid w:val="00D5573C"/>
    <w:rsid w:val="00DC4D5B"/>
    <w:rsid w:val="00E41DD6"/>
    <w:rsid w:val="00E539BA"/>
    <w:rsid w:val="00EE7A6F"/>
    <w:rsid w:val="00F651EC"/>
    <w:rsid w:val="00FD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56A9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E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74E4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8625EB"/>
    <w:rPr>
      <w:b/>
      <w:bCs/>
    </w:rPr>
  </w:style>
  <w:style w:type="paragraph" w:styleId="ListParagraph">
    <w:name w:val="List Paragraph"/>
    <w:basedOn w:val="Normal"/>
    <w:uiPriority w:val="34"/>
    <w:qFormat/>
    <w:rsid w:val="00DC4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7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7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E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74E4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8625EB"/>
    <w:rPr>
      <w:b/>
      <w:bCs/>
    </w:rPr>
  </w:style>
  <w:style w:type="paragraph" w:styleId="ListParagraph">
    <w:name w:val="List Paragraph"/>
    <w:basedOn w:val="Normal"/>
    <w:uiPriority w:val="34"/>
    <w:qFormat/>
    <w:rsid w:val="00DC4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7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7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ugajLab/optoPlate-96/tree/master/optoPlate_library" TargetMode="External"/><Relationship Id="rId7" Type="http://schemas.openxmlformats.org/officeDocument/2006/relationships/hyperlink" Target="https://www.arduino.cc/en/Guide/Libraries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D6C633-2491-BC4A-95B0-59363E8E8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1306</Words>
  <Characters>7448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 Bugaj</dc:creator>
  <cp:keywords/>
  <dc:description/>
  <cp:lastModifiedBy>Lukasz  Bugaj</cp:lastModifiedBy>
  <cp:revision>2</cp:revision>
  <dcterms:created xsi:type="dcterms:W3CDTF">2018-11-19T02:55:00Z</dcterms:created>
  <dcterms:modified xsi:type="dcterms:W3CDTF">2018-11-19T02:55:00Z</dcterms:modified>
</cp:coreProperties>
</file>