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08cd487e5cdd2cc79266a0e5a55ac615559b3b0"/>
    <w:p>
      <w:pPr>
        <w:pStyle w:val="Heading1"/>
      </w:pPr>
      <w:r>
        <w:t xml:space="preserve">🎯 Prioridades post-separación Backend/Frontend</w:t>
      </w:r>
    </w:p>
    <w:p>
      <w:pPr>
        <w:pStyle w:val="BlockText"/>
      </w:pPr>
      <w:r>
        <w:rPr>
          <w:bCs/>
          <w:b/>
        </w:rPr>
        <w:t xml:space="preserve">Estado:</w:t>
      </w:r>
      <w:r>
        <w:t xml:space="preserve"> </w:t>
      </w:r>
      <w:r>
        <w:t xml:space="preserve">separación completada y subida a</w:t>
      </w:r>
      <w:r>
        <w:t xml:space="preserve"> </w:t>
      </w:r>
      <w:r>
        <w:rPr>
          <w:rStyle w:val="VerbatimChar"/>
        </w:rPr>
        <w:t xml:space="preserve">feature/motor-reposicion-inteligente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31a2205</w:t>
      </w:r>
      <w:r>
        <w:t xml:space="preserve">). Ambos proyectos compilan, pero hay 7 ítems críticos</w:t>
      </w:r>
      <w:r>
        <w:t xml:space="preserve"> </w:t>
      </w:r>
      <w:r>
        <w:t xml:space="preserve">pendientes antes de considerar el split listo para producción.</w:t>
      </w:r>
    </w:p>
    <w:p>
      <w:pPr>
        <w:pStyle w:val="FirstParagraph"/>
      </w:pPr>
      <w:r>
        <w:t xml:space="preserve">Ordenados por</w:t>
      </w:r>
      <w:r>
        <w:t xml:space="preserve"> </w:t>
      </w:r>
      <w:r>
        <w:rPr>
          <w:bCs/>
          <w:b/>
        </w:rPr>
        <w:t xml:space="preserve">impacto x esfuerzo</w:t>
      </w:r>
      <w:r>
        <w:t xml:space="preserve">. Los primeros 3 son</w:t>
      </w:r>
      <w:r>
        <w:t xml:space="preserve"> </w:t>
      </w:r>
      <w:r>
        <w:rPr>
          <w:bCs/>
          <w:b/>
        </w:rPr>
        <w:t xml:space="preserve">bloqueantes</w:t>
      </w:r>
      <w:r>
        <w:t xml:space="preserve"> </w:t>
      </w:r>
      <w:r>
        <w:t xml:space="preserve">para que la app realmente funcione en runtime; los siguientes son</w:t>
      </w:r>
      <w:r>
        <w:t xml:space="preserve"> </w:t>
      </w:r>
      <w:r>
        <w:t xml:space="preserve">correcciones visuales y de robustez.</w:t>
      </w:r>
    </w:p>
    <w:p>
      <w:r>
        <w:pict>
          <v:rect style="width:0;height:1.5pt" o:hralign="center" o:hrstd="t" o:hr="t"/>
        </w:pict>
      </w:r>
    </w:p>
    <w:bookmarkStart w:id="23" w:name="p0-bugs-estructurales-bloqueantes-3"/>
    <w:p>
      <w:pPr>
        <w:pStyle w:val="Heading2"/>
      </w:pPr>
      <w:r>
        <w:t xml:space="preserve">🚨 P0 — BUGS ESTRUCTURALES BLOQUEANTES (3)</w:t>
      </w:r>
    </w:p>
    <w:bookmarkStart w:id="20" w:name="Xcdc6e456ae184abef321eaff7184d127a64f489"/>
    <w:p>
      <w:pPr>
        <w:pStyle w:val="Heading3"/>
      </w:pPr>
      <w:r>
        <w:t xml:space="preserve">1. Páginas con</w:t>
      </w:r>
      <w:r>
        <w:t xml:space="preserve"> </w:t>
      </w:r>
      <w:r>
        <w:rPr>
          <w:rStyle w:val="VerbatimChar"/>
        </w:rPr>
        <w:t xml:space="preserve">redirect()</w:t>
      </w:r>
      <w:r>
        <w:t xml:space="preserve"> </w:t>
      </w:r>
      <w:r>
        <w:t xml:space="preserve">sin marcar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rompen el build CSR</w:t>
      </w:r>
    </w:p>
    <w:p>
      <w:pPr>
        <w:pStyle w:val="FirstParagraph"/>
      </w:pPr>
      <w:r>
        <w:rPr>
          <w:bCs/>
          <w:b/>
        </w:rPr>
        <w:t xml:space="preserve">Archivos afectados (5):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hammer-frontend/src/app/page.tsx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hammer-frontend/src/app/app/master/timber/trips/page.tsx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hammer-frontend/src/app/app/master/employees/page.tsx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hammer-frontend/src/app/forbidden/page.tsx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hammer-frontend/src/app/unauthorized/page.tsx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son los únicos archivos en</w:t>
      </w:r>
      <w:r>
        <w:t xml:space="preserve"> </w:t>
      </w:r>
      <w:r>
        <w:rPr>
          <w:rStyle w:val="VerbatimChar"/>
        </w:rPr>
        <w:t xml:space="preserve">src/app/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en la</w:t>
      </w:r>
      <w:r>
        <w:t xml:space="preserve"> </w:t>
      </w:r>
      <w:r>
        <w:t xml:space="preserve">cabecera.</w:t>
      </w:r>
      <w:r>
        <w:t xml:space="preserve"> </w:t>
      </w:r>
      <w:r>
        <w:rPr>
          <w:rStyle w:val="VerbatimChar"/>
        </w:rPr>
        <w:t xml:space="preserve">redirect()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next/navigation</w:t>
      </w:r>
      <w:r>
        <w:t xml:space="preserve"> </w:t>
      </w:r>
      <w:r>
        <w:t xml:space="preserve">solo es Server-Component-safe;</w:t>
      </w:r>
      <w:r>
        <w:t xml:space="preserve"> </w:t>
      </w:r>
      <w:r>
        <w:t xml:space="preserve">en CSR puro genera comportamientos inconsistentes (el redirect no se ejecuta</w:t>
      </w:r>
      <w:r>
        <w:t xml:space="preserve"> </w:t>
      </w:r>
      <w:r>
        <w:t xml:space="preserve">en hidratación). Las 3 páginas que sólo redirigen quedan</w:t>
      </w:r>
      <w:r>
        <w:t xml:space="preserve"> </w:t>
      </w:r>
      <w:r>
        <w:rPr>
          <w:bCs/>
          <w:b/>
        </w:rPr>
        <w:t xml:space="preserve">rotas en runtime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Fix sugerido (≤30 min):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timber/trips/page.tsx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employees/page.tsx</w:t>
      </w:r>
      <w:r>
        <w:t xml:space="preserve"> </w:t>
      </w:r>
      <w:r>
        <w:t xml:space="preserve">→ marcar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y usar</w:t>
      </w:r>
      <w:r>
        <w:t xml:space="preserve"> </w:t>
      </w:r>
      <w:r>
        <w:rPr>
          <w:rStyle w:val="VerbatimChar"/>
        </w:rPr>
        <w:t xml:space="preserve">useEffect(() =&gt; router.replace(...), [])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useRouter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next/navigation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forbidden/page.tsx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unauthorized/page.tsx</w:t>
      </w:r>
      <w:r>
        <w:t xml:space="preserve"> </w:t>
      </w:r>
      <w:r>
        <w:t xml:space="preserve">→ añadir</w:t>
      </w:r>
      <w:r>
        <w:t xml:space="preserve"> </w:t>
      </w:r>
      <w:r>
        <w:rPr>
          <w:rStyle w:val="VerbatimChar"/>
        </w:rPr>
        <w:t xml:space="preserve">"use client"</w:t>
      </w:r>
      <w:r>
        <w:t xml:space="preserve"> </w:t>
      </w:r>
      <w:r>
        <w:t xml:space="preserve">(solo renderizan, no usan APIs server-only, pero importan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que</w:t>
      </w:r>
      <w:r>
        <w:t xml:space="preserve"> </w:t>
      </w:r>
      <w:r>
        <w:t xml:space="preserve">ya es client).</w:t>
      </w:r>
    </w:p>
    <w:p>
      <w:r>
        <w:pict>
          <v:rect style="width:0;height:1.5pt" o:hralign="center" o:hrstd="t" o:hr="t"/>
        </w:pict>
      </w:r>
    </w:p>
    <w:bookmarkEnd w:id="20"/>
    <w:bookmarkStart w:id="21" w:name="Xa310044000d2a1bafca793b661b0fc10d06d9f9"/>
    <w:p>
      <w:pPr>
        <w:pStyle w:val="Heading3"/>
      </w:pPr>
      <w:r>
        <w:t xml:space="preserve">2. 64 llamadas</w:t>
      </w:r>
      <w:r>
        <w:t xml:space="preserve"> </w:t>
      </w:r>
      <w:r>
        <w:rPr>
          <w:rStyle w:val="VerbatimChar"/>
        </w:rPr>
        <w:t xml:space="preserve">fetch("/api/…")</w:t>
      </w:r>
      <w:r>
        <w:t xml:space="preserve"> </w:t>
      </w:r>
      <w:r>
        <w:t xml:space="preserve">directas, fuera de</w:t>
      </w:r>
      <w:r>
        <w:t xml:space="preserve"> </w:t>
      </w:r>
      <w:r>
        <w:rPr>
          <w:rStyle w:val="VerbatimChar"/>
        </w:rPr>
        <w:t xml:space="preserve">apiFetch</w:t>
      </w:r>
    </w:p>
    <w:p>
      <w:pPr>
        <w:pStyle w:val="FirstParagraph"/>
      </w:pPr>
      <w:r>
        <w:rPr>
          <w:bCs/>
          <w:b/>
        </w:rPr>
        <w:t xml:space="preserve">Detección:</w:t>
      </w:r>
    </w:p>
    <w:p>
      <w:pPr>
        <w:pStyle w:val="SourceCode"/>
      </w:pP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"*.tsx"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"fetch("</w:t>
      </w:r>
      <w:r>
        <w:rPr>
          <w:rStyle w:val="NormalTok"/>
        </w:rPr>
        <w:t xml:space="preserve"> src/components src/app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'"/api/|`/api/'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apiFetch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→ 64</w:t>
      </w:r>
    </w:p>
    <w:p>
      <w:pPr>
        <w:pStyle w:val="FirstParagraph"/>
      </w:pPr>
      <w:r>
        <w:rPr>
          <w:bCs/>
          <w:b/>
        </w:rPr>
        <w:t xml:space="preserve">Componentes con mayor concentración: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components/users/users-admin.tsx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components/cash-session/cash-session-panel.tsx</w:t>
      </w:r>
      <w:r>
        <w:t xml:space="preserve"> </w:t>
      </w:r>
      <w:r>
        <w:t xml:space="preserve">(×2)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components/payroll/employee-manager.tsx</w:t>
      </w:r>
      <w:r>
        <w:t xml:space="preserve"> </w:t>
      </w:r>
      <w:r>
        <w:t xml:space="preserve">(×3)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components/sales/orders-admin.tsx</w:t>
      </w:r>
      <w:r>
        <w:t xml:space="preserve"> </w:t>
      </w:r>
      <w:r>
        <w:t xml:space="preserve">(×2)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components/audit/audit-log-viewer.tsx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components/timber/*</w:t>
      </w:r>
      <w:r>
        <w:t xml:space="preserve"> </w:t>
      </w:r>
      <w:r>
        <w:t xml:space="preserve">(×4)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components/pos/branch-pos.tsx</w:t>
      </w:r>
      <w:r>
        <w:t xml:space="preserve"> </w:t>
      </w:r>
      <w:r>
        <w:t xml:space="preserve">- … más 50 ocurrencias.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t xml:space="preserve">ninguna de esas llamadas pasa por el helper centralizado</w:t>
      </w:r>
      <w:r>
        <w:t xml:space="preserve"> </w:t>
      </w:r>
      <w:r>
        <w:rPr>
          <w:rStyle w:val="VerbatimChar"/>
        </w:rPr>
        <w:t xml:space="preserve">@/lib/client/api.ts → apiFetch</w:t>
      </w:r>
      <w:r>
        <w:t xml:space="preserve">, por lo tanto: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inyectan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x-csrf-token</w:t>
      </w:r>
      <w:r>
        <w:t xml:space="preserve"> </w:t>
      </w:r>
      <w:r>
        <w:t xml:space="preserve">→ todas las mutaciones (POST/PUT/DELETE)</w:t>
      </w:r>
      <w:r>
        <w:t xml:space="preserve"> </w:t>
      </w:r>
      <w:r>
        <w:t xml:space="preserve">devolverán</w:t>
      </w:r>
      <w:r>
        <w:t xml:space="preserve"> </w:t>
      </w:r>
      <w:r>
        <w:rPr>
          <w:bCs/>
          <w:b/>
        </w:rPr>
        <w:t xml:space="preserve">403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MISSING_CSRF_TOKEN</w:t>
      </w:r>
      <w:r>
        <w:t xml:space="preserve"> </w:t>
      </w:r>
      <w:r>
        <w:t xml:space="preserve">desde el middleware del backend.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 incluyen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credentials: "include"</w:t>
      </w:r>
      <w:r>
        <w:t xml:space="preserve"> </w:t>
      </w:r>
      <w:r>
        <w:t xml:space="preserve">→ en producción, cuando la</w:t>
      </w:r>
      <w:r>
        <w:t xml:space="preserve"> </w:t>
      </w:r>
      <w:r>
        <w:t xml:space="preserve">cookie de sesión cruce dominios (si se desactiva el rewrite), las</w:t>
      </w:r>
      <w:r>
        <w:t xml:space="preserve"> </w:t>
      </w:r>
      <w:r>
        <w:t xml:space="preserve">peticiones serán anónimas →</w:t>
      </w:r>
      <w:r>
        <w:t xml:space="preserve"> </w:t>
      </w:r>
      <w:r>
        <w:rPr>
          <w:bCs/>
          <w:b/>
        </w:rPr>
        <w:t xml:space="preserve">401 NO_SESSION</w:t>
      </w:r>
      <w:r>
        <w:t xml:space="preserve">.</w:t>
      </w:r>
      <w:r>
        <w:t xml:space="preserve"> </w:t>
      </w:r>
      <w:r>
        <w:t xml:space="preserve">- No comparten reintento al expirar el token CSRF.</w:t>
      </w:r>
    </w:p>
    <w:p>
      <w:pPr>
        <w:pStyle w:val="BodyText"/>
      </w:pPr>
      <w:r>
        <w:rPr>
          <w:bCs/>
          <w:b/>
        </w:rPr>
        <w:t xml:space="preserve">Fix sugerido:</w:t>
      </w:r>
      <w:r>
        <w:t xml:space="preserve"> </w:t>
      </w:r>
      <w:r>
        <w:t xml:space="preserve">reemplazo masivo</w:t>
      </w:r>
    </w:p>
    <w:p>
      <w:pPr>
        <w:pStyle w:val="SourceCode"/>
      </w:pPr>
      <w:r>
        <w:rPr>
          <w:rStyle w:val="CommentTok"/>
        </w:rPr>
        <w:t xml:space="preserve">// Antes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"/api/payroll/history"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Después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apiFetch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"@/lib/client/api"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"/api/payroll/history"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Puede automatizarse con un codemod o</w:t>
      </w:r>
      <w:r>
        <w:t xml:space="preserve"> </w:t>
      </w:r>
      <w:r>
        <w:rPr>
          <w:rStyle w:val="VerbatimChar"/>
        </w:rPr>
        <w:t xml:space="preserve">sed -i</w:t>
      </w:r>
      <w:r>
        <w:t xml:space="preserve"> </w:t>
      </w:r>
      <w:r>
        <w:t xml:space="preserve">cuidadoso por archivo.</w:t>
      </w:r>
    </w:p>
    <w:p>
      <w:r>
        <w:pict>
          <v:rect style="width:0;height:1.5pt" o:hralign="center" o:hrstd="t" o:hr="t"/>
        </w:pict>
      </w:r>
    </w:p>
    <w:bookmarkEnd w:id="21"/>
    <w:bookmarkStart w:id="22" w:name="X95d7a8c4ffd4843523ced1b21e01f23f7fc725c"/>
    <w:p>
      <w:pPr>
        <w:pStyle w:val="Heading3"/>
      </w:pPr>
      <w:r>
        <w:t xml:space="preserve">3. Estrategia CORS/cookies cross-origin no documentada ni implementada</w:t>
      </w:r>
    </w:p>
    <w:p>
      <w:pPr>
        <w:pStyle w:val="FirstParagraph"/>
      </w:pPr>
      <w:r>
        <w:rPr>
          <w:bCs/>
          <w:b/>
        </w:rPr>
        <w:t xml:space="preserve">Estado actual:</w:t>
      </w:r>
      <w:r>
        <w:t xml:space="preserve"> </w:t>
      </w:r>
      <w:r>
        <w:rPr>
          <w:rStyle w:val="VerbatimChar"/>
        </w:rPr>
        <w:t xml:space="preserve">hammer-api/next.config.ts</w:t>
      </w:r>
      <w:r>
        <w:t xml:space="preserve"> </w:t>
      </w:r>
      <w:r>
        <w:t xml:space="preserve">dice explícitamente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the frontend talks to this backend via Vercel Rewrites (same-origin),</w:t>
      </w:r>
      <w:r>
        <w:t xml:space="preserve"> </w:t>
      </w:r>
      <w:r>
        <w:t xml:space="preserve">&gt; so cross-origin CORS is NOT needed.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Riesgos en producción:</w:t>
      </w:r>
      <w:r>
        <w:t xml:space="preserve"> </w:t>
      </w:r>
      <w:r>
        <w:t xml:space="preserve">- Si por cualquier motivo (CDN, custom domain, dev local con puertos</w:t>
      </w:r>
      <w:r>
        <w:t xml:space="preserve"> </w:t>
      </w:r>
      <w:r>
        <w:t xml:space="preserve">separados, app móvil futura) el frontend habla</w:t>
      </w:r>
      <w:r>
        <w:t xml:space="preserve"> </w:t>
      </w:r>
      <w:r>
        <w:rPr>
          <w:bCs/>
          <w:b/>
        </w:rPr>
        <w:t xml:space="preserve">directo</w:t>
      </w:r>
      <w:r>
        <w:t xml:space="preserve"> </w:t>
      </w:r>
      <w:r>
        <w:t xml:space="preserve">al backend,</w:t>
      </w:r>
      <w:r>
        <w:t xml:space="preserve"> </w:t>
      </w:r>
      <w:r>
        <w:t xml:space="preserve">ninguna petición autenticará. No hay:</w:t>
      </w:r>
      <w:r>
        <w:t xml:space="preserve"> </w:t>
      </w:r>
      <w:r>
        <w:t xml:space="preserve">- cabeceras</w:t>
      </w:r>
      <w:r>
        <w:t xml:space="preserve"> </w:t>
      </w:r>
      <w:r>
        <w:rPr>
          <w:rStyle w:val="VerbatimChar"/>
        </w:rPr>
        <w:t xml:space="preserve">Access-Control-Allow-Origin / -Credentials</w:t>
      </w:r>
      <w:r>
        <w:t xml:space="preserve"> </w:t>
      </w:r>
      <w:r>
        <w:t xml:space="preserve">- validación de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en mutaciones (mitigación CSRF complementaria)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SameSite=None; Secure</w:t>
      </w:r>
      <w:r>
        <w:t xml:space="preserve"> </w:t>
      </w:r>
      <w:r>
        <w:t xml:space="preserve">en la cookie de sesión (requerido para</w:t>
      </w:r>
      <w:r>
        <w:t xml:space="preserve"> </w:t>
      </w:r>
      <w:r>
        <w:t xml:space="preserve">cross-site con credenciales).</w:t>
      </w:r>
      <w:r>
        <w:t xml:space="preserve"> </w:t>
      </w:r>
      <w:r>
        <w:t xml:space="preserve">- En desarrollo local,</w:t>
      </w:r>
      <w:r>
        <w:t xml:space="preserve"> </w:t>
      </w:r>
      <w:r>
        <w:rPr>
          <w:rStyle w:val="VerbatimChar"/>
        </w:rPr>
        <w:t xml:space="preserve">hammer-frontend</w:t>
      </w:r>
      <w:r>
        <w:t xml:space="preserve"> </w:t>
      </w:r>
      <w:r>
        <w:t xml:space="preserve">corre típicamente en</w:t>
      </w:r>
      <w:r>
        <w:t xml:space="preserve"> </w:t>
      </w:r>
      <w:r>
        <w:rPr>
          <w:rStyle w:val="VerbatimChar"/>
        </w:rPr>
        <w:t xml:space="preserve">:3000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hammer-api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:4000</w:t>
      </w:r>
      <w:r>
        <w:t xml:space="preserve">. El rewrite del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cubre este caso</w:t>
      </w:r>
      <w:r>
        <w:t xml:space="preserve"> </w:t>
      </w:r>
      <w:r>
        <w:rPr>
          <w:bCs/>
          <w:b/>
        </w:rPr>
        <w:t xml:space="preserve">sólo si el frontend se accede vía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:3000</w:t>
      </w:r>
      <w:r>
        <w:t xml:space="preserve"> </w:t>
      </w:r>
      <w:r>
        <w:t xml:space="preserve">— si alguien apunta al</w:t>
      </w:r>
      <w:r>
        <w:t xml:space="preserve"> </w:t>
      </w:r>
      <w:r>
        <w:t xml:space="preserve">backend directo desde el navegador, falla.</w:t>
      </w:r>
    </w:p>
    <w:p>
      <w:pPr>
        <w:pStyle w:val="BodyText"/>
      </w:pPr>
      <w:r>
        <w:rPr>
          <w:bCs/>
          <w:b/>
        </w:rPr>
        <w:t xml:space="preserve">Fix sugerido (P0 medio-plazo, P1 inmediato):</w:t>
      </w:r>
      <w:r>
        <w:t xml:space="preserve"> </w:t>
      </w:r>
      <w:r>
        <w:t xml:space="preserve">- Añadir en</w:t>
      </w:r>
      <w:r>
        <w:t xml:space="preserve"> </w:t>
      </w:r>
      <w:r>
        <w:rPr>
          <w:rStyle w:val="VerbatimChar"/>
        </w:rPr>
        <w:t xml:space="preserve">hammer-api/middleware.ts</w:t>
      </w:r>
      <w:r>
        <w:t xml:space="preserve"> </w:t>
      </w:r>
      <w:r>
        <w:t xml:space="preserve">un bloque CORS condicional con</w:t>
      </w:r>
      <w:r>
        <w:t xml:space="preserve"> </w:t>
      </w:r>
      <w:r>
        <w:t xml:space="preserve">whitelist desde</w:t>
      </w:r>
      <w:r>
        <w:t xml:space="preserve"> </w:t>
      </w:r>
      <w:r>
        <w:rPr>
          <w:rStyle w:val="VerbatimChar"/>
        </w:rPr>
        <w:t xml:space="preserve">process.env.ALLOWED_ORIGINS</w:t>
      </w:r>
      <w:r>
        <w:t xml:space="preserve"> </w:t>
      </w:r>
      <w:r>
        <w:t xml:space="preserve">(CSV).</w:t>
      </w:r>
      <w:r>
        <w:t xml:space="preserve"> </w:t>
      </w:r>
      <w:r>
        <w:t xml:space="preserve">- Verificar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Secure</w:t>
      </w:r>
      <w:r>
        <w:t xml:space="preserve"> </w:t>
      </w:r>
      <w:r>
        <w:t xml:space="preserve">en la cookie de sesión cuando</w:t>
      </w:r>
      <w:r>
        <w:t xml:space="preserve"> </w:t>
      </w:r>
      <w:r>
        <w:rPr>
          <w:rStyle w:val="VerbatimChar"/>
        </w:rPr>
        <w:t xml:space="preserve">NODE_ENV === "production"</w:t>
      </w:r>
      <w:r>
        <w:t xml:space="preserve">.</w:t>
      </w:r>
      <w:r>
        <w:t xml:space="preserve"> </w:t>
      </w:r>
      <w:r>
        <w:t xml:space="preserve">- Documentar en</w:t>
      </w:r>
      <w:r>
        <w:t xml:space="preserve"> </w:t>
      </w:r>
      <w:r>
        <w:rPr>
          <w:rStyle w:val="VerbatimChar"/>
        </w:rPr>
        <w:t xml:space="preserve">DEPLOYMENT_SEPARATION.md</w:t>
      </w:r>
      <w:r>
        <w:t xml:space="preserve"> </w:t>
      </w:r>
      <w:r>
        <w:t xml:space="preserve">qué variable de entorno</w:t>
      </w:r>
      <w:r>
        <w:t xml:space="preserve"> </w:t>
      </w:r>
      <w:r>
        <w:t xml:space="preserve">controla la lista de orígenes.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p1-mejoras-visuales-prioritarias-4"/>
    <w:p>
      <w:pPr>
        <w:pStyle w:val="Heading2"/>
      </w:pPr>
      <w:r>
        <w:t xml:space="preserve">🎨 P1 — MEJORAS VISUALES PRIORITARIAS (4)</w:t>
      </w:r>
    </w:p>
    <w:bookmarkStart w:id="24" w:name="X41f0aa24fd7abf879422dc688d8aca9f4fe8a15"/>
    <w:p>
      <w:pPr>
        <w:pStyle w:val="Heading3"/>
      </w:pPr>
      <w:r>
        <w:t xml:space="preserve">4. No existe</w:t>
      </w:r>
      <w:r>
        <w:t xml:space="preserve"> </w:t>
      </w:r>
      <w:r>
        <w:rPr>
          <w:rStyle w:val="VerbatimChar"/>
        </w:rPr>
        <w:t xml:space="preserve">&lt;Skeleton&gt;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loading.tsx</w:t>
      </w:r>
      <w:r>
        <w:t xml:space="preserve"> </w:t>
      </w:r>
      <w:r>
        <w:t xml:space="preserve">en ninguna ruta</w:t>
      </w:r>
    </w:p>
    <w:p>
      <w:pPr>
        <w:pStyle w:val="FirstParagraph"/>
      </w:pPr>
      <w:r>
        <w:rPr>
          <w:bCs/>
          <w:b/>
        </w:rPr>
        <w:t xml:space="preserve">Detección: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src/app -name "loading.tsx"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resultados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src/app -name "error.tsx"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resultados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find src/app -name "not-found.tsx"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resultados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grep -rln "Skeleton\|Spinner" src/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0 resultados</w:t>
      </w:r>
    </w:p>
    <w:p>
      <w:pPr>
        <w:pStyle w:val="BodyText"/>
      </w:pPr>
      <w:r>
        <w:rPr>
          <w:bCs/>
          <w:b/>
        </w:rPr>
        <w:t xml:space="preserve">Impacto UX:</w:t>
      </w:r>
      <w:r>
        <w:t xml:space="preserve"> </w:t>
      </w:r>
      <w:r>
        <w:t xml:space="preserve">después de la conversión a CSR todos los datos llegan</w:t>
      </w:r>
      <w:r>
        <w:t xml:space="preserve"> </w:t>
      </w:r>
      <w:r>
        <w:rPr>
          <w:bCs/>
          <w:b/>
        </w:rPr>
        <w:t xml:space="preserve">asincrónicamente</w:t>
      </w:r>
      <w:r>
        <w:t xml:space="preserve">. Sin skeletons ni boundaries, el usuario ve pantallas</w:t>
      </w:r>
      <w:r>
        <w:t xml:space="preserve"> </w:t>
      </w:r>
      <w:r>
        <w:t xml:space="preserve">en blanco o</w:t>
      </w:r>
      <w:r>
        <w:t xml:space="preserve"> </w:t>
      </w:r>
      <w:r>
        <w:t xml:space="preserve">“</w:t>
      </w:r>
      <w:r>
        <w:t xml:space="preserve">flashes</w:t>
      </w:r>
      <w:r>
        <w:t xml:space="preserve">”</w:t>
      </w:r>
      <w:r>
        <w:t xml:space="preserve"> </w:t>
      </w:r>
      <w:r>
        <w:t xml:space="preserve">mientras los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cargan. 16/43 páginas</w:t>
      </w:r>
      <w:r>
        <w:t xml:space="preserve"> </w:t>
      </w:r>
      <w:r>
        <w:t xml:space="preserve">manejan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localmente — el resto no muestra estado alguno.</w:t>
      </w:r>
    </w:p>
    <w:p>
      <w:pPr>
        <w:pStyle w:val="BodyText"/>
      </w:pPr>
      <w:r>
        <w:rPr>
          <w:bCs/>
          <w:b/>
        </w:rPr>
        <w:t xml:space="preserve">Fix sugerido:</w:t>
      </w:r>
      <w:r>
        <w:t xml:space="preserve"> </w:t>
      </w:r>
      <w:r>
        <w:t xml:space="preserve">1. Crear</w:t>
      </w:r>
      <w:r>
        <w:t xml:space="preserve"> </w:t>
      </w:r>
      <w:r>
        <w:rPr>
          <w:rStyle w:val="VerbatimChar"/>
        </w:rPr>
        <w:t xml:space="preserve">components/ui/skeleton.tsx</w:t>
      </w:r>
      <w:r>
        <w:t xml:space="preserve"> </w:t>
      </w:r>
      <w:r>
        <w:t xml:space="preserve">(≈10 LOC con</w:t>
      </w:r>
      <w:r>
        <w:t xml:space="preserve"> </w:t>
      </w:r>
      <w:r>
        <w:rPr>
          <w:rStyle w:val="VerbatimChar"/>
        </w:rPr>
        <w:t xml:space="preserve">animate-pulse</w:t>
      </w:r>
      <w:r>
        <w:t xml:space="preserve">).</w:t>
      </w:r>
      <w:r>
        <w:t xml:space="preserve"> </w:t>
      </w:r>
      <w:r>
        <w:t xml:space="preserve">2. Crear</w:t>
      </w:r>
      <w:r>
        <w:t xml:space="preserve"> </w:t>
      </w:r>
      <w:r>
        <w:rPr>
          <w:rStyle w:val="VerbatimChar"/>
        </w:rPr>
        <w:t xml:space="preserve">app/error.tsx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app/loading.tsx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app/not-found.tsx</w:t>
      </w:r>
      <w:r>
        <w:t xml:space="preserve"> </w:t>
      </w:r>
      <w:r>
        <w:t xml:space="preserve">globales con el design system existente (las páginas</w:t>
      </w:r>
      <w:r>
        <w:t xml:space="preserve"> </w:t>
      </w:r>
      <w:r>
        <w:rPr>
          <w:rStyle w:val="VerbatimChar"/>
        </w:rPr>
        <w:t xml:space="preserve">forbidden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unauthorized</w:t>
      </w:r>
      <w:r>
        <w:t xml:space="preserve"> </w:t>
      </w:r>
      <w:r>
        <w:t xml:space="preserve">ya muestran el estilo a seguir).</w:t>
      </w:r>
      <w:r>
        <w:t xml:space="preserve"> </w:t>
      </w:r>
      <w:r>
        <w:t xml:space="preserve">3. Reemplazar los</w:t>
      </w:r>
      <w:r>
        <w:t xml:space="preserve"> </w:t>
      </w:r>
      <w:r>
        <w:rPr>
          <w:rStyle w:val="VerbatimChar"/>
        </w:rPr>
        <w:t xml:space="preserve">return null</w:t>
      </w:r>
      <w:r>
        <w:t xml:space="preserve"> </w:t>
      </w:r>
      <w:r>
        <w:t xml:space="preserve">durante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por skeletons.</w:t>
      </w:r>
    </w:p>
    <w:p>
      <w:r>
        <w:pict>
          <v:rect style="width:0;height:1.5pt" o:hralign="center" o:hrstd="t" o:hr="t"/>
        </w:pict>
      </w:r>
    </w:p>
    <w:bookmarkEnd w:id="24"/>
    <w:bookmarkStart w:id="25" w:name="Xc490cdf269d0b87c3991147689f9231f919e188"/>
    <w:p>
      <w:pPr>
        <w:pStyle w:val="Heading3"/>
      </w:pPr>
      <w:r>
        <w:t xml:space="preserve">5. Accesibilidad: sólo 3/88 archivos .tsx usan</w:t>
      </w:r>
      <w:r>
        <w:t xml:space="preserve"> </w:t>
      </w:r>
      <w:r>
        <w:rPr>
          <w:rStyle w:val="VerbatimChar"/>
        </w:rPr>
        <w:t xml:space="preserve">aria-*</w:t>
      </w:r>
    </w:p>
    <w:p>
      <w:pPr>
        <w:pStyle w:val="FirstParagraph"/>
      </w:pPr>
      <w:r>
        <w:rPr>
          <w:bCs/>
          <w:b/>
        </w:rPr>
        <w:t xml:space="preserve">Detección:</w:t>
      </w:r>
    </w:p>
    <w:p>
      <w:pPr>
        <w:pStyle w:val="SourceCode"/>
      </w:pPr>
      <w:r>
        <w:rPr>
          <w:rStyle w:val="VerbatimChar"/>
        </w:rPr>
        <w:t xml:space="preserve">Total .tsx: 88</w:t>
      </w:r>
      <w:r>
        <w:br/>
      </w:r>
      <w:r>
        <w:rPr>
          <w:rStyle w:val="VerbatimChar"/>
        </w:rPr>
        <w:t xml:space="preserve">Archivos con aria-*: 3</w:t>
      </w:r>
      <w:r>
        <w:br/>
      </w:r>
      <w:r>
        <w:rPr>
          <w:rStyle w:val="VerbatimChar"/>
        </w:rPr>
        <w:t xml:space="preserve">Archivos con role=: 1</w:t>
      </w:r>
    </w:p>
    <w:p>
      <w:pPr>
        <w:pStyle w:val="FirstParagraph"/>
      </w:pPr>
      <w:r>
        <w:rPr>
          <w:bCs/>
          <w:b/>
        </w:rPr>
        <w:t xml:space="preserve">Problema:</w:t>
      </w:r>
      <w:r>
        <w:t xml:space="preserve"> </w:t>
      </w:r>
      <w:r>
        <w:t xml:space="preserve">la app es un POS — se usa con teclado, lectores en cajas</w:t>
      </w:r>
      <w:r>
        <w:t xml:space="preserve"> </w:t>
      </w:r>
      <w:r>
        <w:t xml:space="preserve">con monitores pequeños, modo táctil. La densidad de atributos ARIA es</w:t>
      </w:r>
      <w:r>
        <w:t xml:space="preserve"> </w:t>
      </w:r>
      <w:r>
        <w:t xml:space="preserve">extremadamente baja. Botones-icono (lucide-react) sin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quedan inaccesibles a screen readers.</w:t>
      </w:r>
    </w:p>
    <w:p>
      <w:pPr>
        <w:pStyle w:val="BodyText"/>
      </w:pPr>
      <w:r>
        <w:rPr>
          <w:bCs/>
          <w:b/>
        </w:rPr>
        <w:t xml:space="preserve">Fix sugerido (incremental, no bloqueante):</w:t>
      </w:r>
      <w:r>
        <w:t xml:space="preserve"> </w:t>
      </w:r>
      <w:r>
        <w:t xml:space="preserve">- Añadir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a todos los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que solo contienen un</w:t>
      </w:r>
      <w:r>
        <w:t xml:space="preserve"> </w:t>
      </w:r>
      <w:r>
        <w:t xml:space="preserve">ícono (</w:t>
      </w:r>
      <w:r>
        <w:rPr>
          <w:rStyle w:val="VerbatimChar"/>
        </w:rPr>
        <w:t xml:space="preserve">&lt;Edit/&gt;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&lt;Trash/&gt;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&lt;X/&gt;</w:t>
      </w:r>
      <w:r>
        <w:t xml:space="preserve">).</w:t>
      </w:r>
      <w:r>
        <w:t xml:space="preserve"> </w:t>
      </w:r>
      <w:r>
        <w:t xml:space="preserve">- Marcar diálogos y modales con</w:t>
      </w:r>
      <w:r>
        <w:t xml:space="preserve"> </w:t>
      </w:r>
      <w:r>
        <w:rPr>
          <w:rStyle w:val="VerbatimChar"/>
        </w:rPr>
        <w:t xml:space="preserve">role="dialog"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aria-modal="true"</w:t>
      </w:r>
      <w:r>
        <w:t xml:space="preserve">.</w:t>
      </w:r>
      <w:r>
        <w:t xml:space="preserve"> </w:t>
      </w:r>
      <w:r>
        <w:t xml:space="preserve">- Toasts con</w:t>
      </w:r>
      <w:r>
        <w:t xml:space="preserve"> </w:t>
      </w:r>
      <w:r>
        <w:rPr>
          <w:rStyle w:val="VerbatimChar"/>
        </w:rPr>
        <w:t xml:space="preserve">role="status"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role="alert"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X568477cb30cb6106258ef26115c7606d2dce106"/>
    <w:p>
      <w:pPr>
        <w:pStyle w:val="Heading3"/>
      </w:pPr>
      <w:r>
        <w:t xml:space="preserve">6. Backend cross-origin: cookie</w:t>
      </w:r>
      <w:r>
        <w:t xml:space="preserve"> </w:t>
      </w:r>
      <w:r>
        <w:rPr>
          <w:rStyle w:val="VerbatimChar"/>
        </w:rPr>
        <w:t xml:space="preserve">SameSite</w:t>
      </w:r>
      <w:r>
        <w:t xml:space="preserve"> </w:t>
      </w:r>
      <w:r>
        <w:t xml:space="preserve">y CSRF cookie/header</w:t>
      </w:r>
    </w:p>
    <w:p>
      <w:pPr>
        <w:pStyle w:val="FirstParagraph"/>
      </w:pPr>
      <w:r>
        <w:t xml:space="preserve">Relacionado con el ítem 3, pero específicamente visual/UX: si la cookie</w:t>
      </w:r>
      <w:r>
        <w:t xml:space="preserve"> </w:t>
      </w:r>
      <w:r>
        <w:t xml:space="preserve">no se envía,</w:t>
      </w:r>
      <w:r>
        <w:t xml:space="preserve"> </w:t>
      </w:r>
      <w:r>
        <w:rPr>
          <w:bCs/>
          <w:b/>
        </w:rPr>
        <w:t xml:space="preserve">el usuario verá la pantalla de login en bucle</w:t>
      </w:r>
      <w:r>
        <w:t xml:space="preserve"> </w:t>
      </w:r>
      <w:r>
        <w:t xml:space="preserve">sin un</w:t>
      </w:r>
      <w:r>
        <w:t xml:space="preserve"> </w:t>
      </w:r>
      <w:r>
        <w:t xml:space="preserve">mensaje claro de</w:t>
      </w:r>
      <w:r>
        <w:t xml:space="preserve"> </w:t>
      </w:r>
      <w:r>
        <w:t xml:space="preserve">“</w:t>
      </w:r>
      <w:r>
        <w:t xml:space="preserve">tu sesión expiró</w:t>
      </w:r>
      <w:r>
        <w:t xml:space="preserve">”</w:t>
      </w:r>
      <w:r>
        <w:t xml:space="preserve">. Hoy ese flujo no existe.</w:t>
      </w:r>
    </w:p>
    <w:p>
      <w:pPr>
        <w:pStyle w:val="BodyText"/>
      </w:pPr>
      <w:r>
        <w:rPr>
          <w:bCs/>
          <w:b/>
        </w:rPr>
        <w:t xml:space="preserve">Fix sugerido:</w:t>
      </w:r>
      <w:r>
        <w:t xml:space="preserve"> </w:t>
      </w:r>
      <w:r>
        <w:t xml:space="preserve">- En</w:t>
      </w:r>
      <w:r>
        <w:t xml:space="preserve"> </w:t>
      </w:r>
      <w:r>
        <w:rPr>
          <w:rStyle w:val="VerbatimChar"/>
        </w:rPr>
        <w:t xml:space="preserve">apiFetch</w:t>
      </w:r>
      <w:r>
        <w:t xml:space="preserve">, al recibir un 401 con</w:t>
      </w:r>
      <w:r>
        <w:t xml:space="preserve"> </w:t>
      </w:r>
      <w:r>
        <w:rPr>
          <w:rStyle w:val="VerbatimChar"/>
        </w:rPr>
        <w:t xml:space="preserve">reason === "NO_SESSION"</w:t>
      </w:r>
      <w:r>
        <w:t xml:space="preserve">, hacer</w:t>
      </w:r>
      <w:r>
        <w:t xml:space="preserve"> </w:t>
      </w:r>
      <w:r>
        <w:rPr>
          <w:rStyle w:val="VerbatimChar"/>
        </w:rPr>
        <w:t xml:space="preserve">router.replace("/login?expired=1")</w:t>
      </w:r>
      <w:r>
        <w:t xml:space="preserve"> </w:t>
      </w:r>
      <w:r>
        <w:t xml:space="preserve">automáticamente.</w:t>
      </w:r>
      <w:r>
        <w:t xml:space="preserve"> </w:t>
      </w:r>
      <w:r>
        <w:t xml:space="preserve">- En</w:t>
      </w:r>
      <w:r>
        <w:t xml:space="preserve"> </w:t>
      </w:r>
      <w:r>
        <w:rPr>
          <w:rStyle w:val="VerbatimChar"/>
        </w:rPr>
        <w:t xml:space="preserve">login/page.tsx</w:t>
      </w:r>
      <w:r>
        <w:t xml:space="preserve">, leer</w:t>
      </w:r>
      <w:r>
        <w:t xml:space="preserve"> </w:t>
      </w:r>
      <w:r>
        <w:rPr>
          <w:rStyle w:val="VerbatimChar"/>
        </w:rPr>
        <w:t xml:space="preserve">?expired=1</w:t>
      </w:r>
      <w:r>
        <w:t xml:space="preserve"> </w:t>
      </w:r>
      <w:r>
        <w:t xml:space="preserve">y mostrar toast</w:t>
      </w:r>
      <w:r>
        <w:t xml:space="preserve"> </w:t>
      </w:r>
      <w:r>
        <w:t xml:space="preserve">“</w:t>
      </w:r>
      <w:r>
        <w:t xml:space="preserve">Tu sesión</w:t>
      </w:r>
      <w:r>
        <w:t xml:space="preserve"> </w:t>
      </w:r>
      <w:r>
        <w:t xml:space="preserve">expiró, por favor inicia sesión de nuevo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4907f27df6600c59eb76a9cf1f956130ebedef6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responsive.css</w:t>
      </w:r>
      <w:r>
        <w:t xml:space="preserve"> </w:t>
      </w:r>
      <w:r>
        <w:t xml:space="preserve">aplica</w:t>
      </w:r>
      <w:r>
        <w:t xml:space="preserve"> </w:t>
      </w:r>
      <w:r>
        <w:rPr>
          <w:rStyle w:val="VerbatimChar"/>
        </w:rPr>
        <w:t xml:space="preserve">min-height: 44px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(rompe layouts inline)</w:t>
      </w:r>
    </w:p>
    <w:p>
      <w:pPr>
        <w:pStyle w:val="FirstParagraph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hammer-frontend/src/styles/responsive.css</w:t>
      </w:r>
      <w:r>
        <w:t xml:space="preserve"> </w:t>
      </w:r>
      <w:r>
        <w:t xml:space="preserve">líneas 5-9.</w:t>
      </w:r>
    </w:p>
    <w:p>
      <w:pPr>
        <w:pStyle w:val="BodyText"/>
      </w:pPr>
      <w:r>
        <w:rPr>
          <w:bCs/>
          <w:b/>
        </w:rPr>
        <w:t xml:space="preserve">Problema:</w:t>
      </w:r>
      <w:r>
        <w:t xml:space="preserve"> </w:t>
      </w:r>
      <w:r>
        <w:rPr>
          <w:rStyle w:val="VerbatimChar"/>
        </w:rPr>
        <w:t xml:space="preserve">button, a, select, [role="button"] { min-height: 44px; }</w:t>
      </w:r>
      <w:r>
        <w:t xml:space="preserve"> </w:t>
      </w:r>
      <w:r>
        <w:t xml:space="preserve">fuerza 44px en cada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— incluyendo enlaces inline dentro de</w:t>
      </w:r>
      <w:r>
        <w:t xml:space="preserve"> </w:t>
      </w:r>
      <w:r>
        <w:t xml:space="preserve">párrafos, badges, breadcrumbs. La excepción</w:t>
      </w:r>
      <w:r>
        <w:t xml:space="preserve"> </w:t>
      </w:r>
      <w:r>
        <w:rPr>
          <w:rStyle w:val="VerbatimChar"/>
        </w:rPr>
        <w:t xml:space="preserve">a.inline-link, .badge</w:t>
      </w:r>
      <w:r>
        <w:t xml:space="preserve"> </w:t>
      </w:r>
      <w:r>
        <w:t xml:space="preserve">solo</w:t>
      </w:r>
      <w:r>
        <w:t xml:space="preserve"> </w:t>
      </w:r>
      <w:r>
        <w:t xml:space="preserve">funciona si quien escribe el JSX recuerda añadir esa clase, lo cual</w:t>
      </w:r>
      <w:r>
        <w:t xml:space="preserve"> </w:t>
      </w:r>
      <w:r>
        <w:rPr>
          <w:bCs/>
          <w:b/>
        </w:rPr>
        <w:t xml:space="preserve">no se está haciendo de forma consistente</w:t>
      </w:r>
      <w:r>
        <w:t xml:space="preserve"> </w:t>
      </w:r>
      <w:r>
        <w:t xml:space="preserve">en los 88 .tsx.</w:t>
      </w:r>
    </w:p>
    <w:p>
      <w:pPr>
        <w:pStyle w:val="BodyText"/>
      </w:pPr>
      <w:r>
        <w:rPr>
          <w:bCs/>
          <w:b/>
        </w:rPr>
        <w:t xml:space="preserve">Fix sugerido:</w:t>
      </w:r>
      <w:r>
        <w:t xml:space="preserve"> </w:t>
      </w:r>
      <w:r>
        <w:t xml:space="preserve">- Invertir la regla: aplicar</w:t>
      </w:r>
      <w:r>
        <w:t xml:space="preserve"> </w:t>
      </w:r>
      <w:r>
        <w:rPr>
          <w:rStyle w:val="VerbatimChar"/>
        </w:rPr>
        <w:t xml:space="preserve">min-height: 44px</w:t>
      </w:r>
      <w:r>
        <w:t xml:space="preserve"> </w:t>
      </w:r>
      <w:r>
        <w:rPr>
          <w:bCs/>
          <w:b/>
        </w:rPr>
        <w:t xml:space="preserve">sólo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con</w:t>
      </w:r>
      <w:r>
        <w:t xml:space="preserve"> </w:t>
      </w:r>
      <w:r>
        <w:t xml:space="preserve">clase</w:t>
      </w:r>
      <w:r>
        <w:t xml:space="preserve"> </w:t>
      </w:r>
      <w:r>
        <w:rPr>
          <w:rStyle w:val="VerbatimChar"/>
        </w:rPr>
        <w:t xml:space="preserve">.touch-target</w:t>
      </w:r>
      <w:r>
        <w:t xml:space="preserve"> </w:t>
      </w:r>
      <w:r>
        <w:t xml:space="preserve">o dentro de</w:t>
      </w:r>
      <w:r>
        <w:t xml:space="preserve"> </w:t>
      </w:r>
      <w:r>
        <w:rPr>
          <w:rStyle w:val="VerbatimChar"/>
        </w:rPr>
        <w:t xml:space="preserve">nav, [role="navigation"]</w:t>
      </w:r>
      <w:r>
        <w:t xml:space="preserve">, no</w:t>
      </w:r>
      <w:r>
        <w:t xml:space="preserve"> </w:t>
      </w:r>
      <w:r>
        <w:t xml:space="preserve">globalmente.</w:t>
      </w:r>
      <w:r>
        <w:t xml:space="preserve"> </w:t>
      </w:r>
      <w:r>
        <w:t xml:space="preserve">- O usar selectores más específicos (</w:t>
      </w:r>
      <w:r>
        <w:rPr>
          <w:rStyle w:val="VerbatimChar"/>
        </w:rPr>
        <w:t xml:space="preserve">a.button, a[role="button"]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sumen-ejecutivo"/>
    <w:p>
      <w:pPr>
        <w:pStyle w:val="Heading2"/>
      </w:pPr>
      <w:r>
        <w:t xml:space="preserve">📋 Resumen ejecutivo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60"/>
        <w:gridCol w:w="2420"/>
        <w:gridCol w:w="220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Esfuerzo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redirect()</w:t>
            </w:r>
            <w:r>
              <w:t xml:space="preserve"> </w:t>
            </w:r>
            <w:r>
              <w:t xml:space="preserve">en archivos sin</w:t>
            </w:r>
            <w:r>
              <w:t xml:space="preserve"> </w:t>
            </w:r>
            <w:r>
              <w:rPr>
                <w:rStyle w:val="VerbatimChar"/>
              </w:rPr>
              <w:t xml:space="preserve">"use client"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  <w:r>
              <w:t xml:space="preserve"> </w:t>
            </w:r>
            <w:r>
              <w:rPr>
                <w:rStyle w:val="VerbatimChar"/>
              </w:rPr>
              <w:t xml:space="preserve">fetch()</w:t>
            </w:r>
            <w:r>
              <w:t xml:space="preserve"> </w:t>
            </w:r>
            <w:r>
              <w:t xml:space="preserve">directos → migrar a</w:t>
            </w:r>
            <w:r>
              <w:t xml:space="preserve"> </w:t>
            </w:r>
            <w:r>
              <w:rPr>
                <w:rStyle w:val="VerbatimChar"/>
              </w:rPr>
              <w:t xml:space="preserve">apiFetch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 (CSRF)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 + cookies cross-origin documentadas e implementadas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Skeletons +</w:t>
            </w:r>
            <w:r>
              <w:t xml:space="preserve"> </w:t>
            </w:r>
            <w:r>
              <w:rPr>
                <w:rStyle w:val="VerbatimChar"/>
              </w:rPr>
              <w:t xml:space="preserve">loading.tsx</w:t>
            </w:r>
            <w:r>
              <w:t xml:space="preserve">/</w:t>
            </w:r>
            <w:r>
              <w:rPr>
                <w:rStyle w:val="VerbatimChar"/>
              </w:rPr>
              <w:t xml:space="preserve">error.tsx</w:t>
            </w:r>
            <w:r>
              <w:t xml:space="preserve"> </w:t>
            </w:r>
            <w:r>
              <w:t xml:space="preserve">globales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Atributos ARIA en botones-icono y modales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A11y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Auto-redirect a</w:t>
            </w:r>
            <w:r>
              <w:t xml:space="preserve"> </w:t>
            </w:r>
            <w:r>
              <w:rPr>
                <w:rStyle w:val="VerbatimChar"/>
              </w:rPr>
              <w:t xml:space="preserve">/login?expired=1</w:t>
            </w:r>
            <w:r>
              <w:t xml:space="preserve"> </w:t>
            </w:r>
            <w:r>
              <w:t xml:space="preserve">en 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  <w:r>
              <w:t xml:space="preserve"> </w:t>
            </w:r>
            <w:r>
              <w:rPr>
                <w:rStyle w:val="VerbatimChar"/>
              </w:rPr>
              <w:t xml:space="preserve">min-height: 44px</w:t>
            </w:r>
            <w:r>
              <w:t xml:space="preserve"> </w:t>
            </w:r>
            <w:r>
              <w:t xml:space="preserve">demasiado agresiva en</w:t>
            </w:r>
            <w:r>
              <w:t xml:space="preserve"> </w:t>
            </w:r>
            <w:r>
              <w:rPr>
                <w:rStyle w:val="VerbatimChar"/>
              </w:rPr>
              <w:t xml:space="preserve">responsive.css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Visual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estimado:</w:t>
      </w:r>
      <w:r>
        <w:t xml:space="preserve"> </w:t>
      </w:r>
      <w:r>
        <w:t xml:space="preserve">8–11 horas de trabajo para dejar el split en estado</w:t>
      </w:r>
      <w:r>
        <w:t xml:space="preserve"> </w:t>
      </w:r>
      <w:r>
        <w:t xml:space="preserve">production-ready y con UX consistente.</w:t>
      </w:r>
    </w:p>
    <w:p>
      <w:pPr>
        <w:pStyle w:val="BodyText"/>
      </w:pPr>
      <w:r>
        <w:rPr>
          <w:bCs/>
          <w:b/>
        </w:rPr>
        <w:t xml:space="preserve">Orden recomendado de ejecución:</w:t>
      </w:r>
      <w:r>
        <w:t xml:space="preserve"> </w:t>
      </w:r>
      <w:r>
        <w:t xml:space="preserve">1. (P0) Ítem 1 — fix rápido, desbloquea redirecciones.</w:t>
      </w:r>
      <w:r>
        <w:t xml:space="preserve"> </w:t>
      </w:r>
      <w:r>
        <w:t xml:space="preserve">2. (P0) Ítem 2 — codemod masivo, desbloquea TODAS las mutaciones.</w:t>
      </w:r>
      <w:r>
        <w:t xml:space="preserve"> </w:t>
      </w:r>
      <w:r>
        <w:t xml:space="preserve">3. (P0) Ítem 3 — habilita despliegue real cross-origin.</w:t>
      </w:r>
      <w:r>
        <w:t xml:space="preserve"> </w:t>
      </w:r>
      <w:r>
        <w:t xml:space="preserve">4. (P1) Ítem 4, 6, 7 — quick wins visuales el mismo día.</w:t>
      </w:r>
      <w:r>
        <w:t xml:space="preserve"> </w:t>
      </w:r>
      <w:r>
        <w:t xml:space="preserve">5. (P1) Ítem 5 — barrida de accesibilidad incremental.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2026-05-14T17:41:46Z</dcterms:created>
  <dcterms:modified xsi:type="dcterms:W3CDTF">2026-05-14T17:41:46Z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