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SMART SnippetFlow</w:t>
      </w:r>
    </w:p>
    <w:p>
      <w:pPr>
        <w:pStyle w:val="Title"/>
      </w:pPr>
      <w:r>
        <w:t>Lizenz-, Zahlungs- und Vertriebsarchitektur</w:t>
      </w:r>
    </w:p>
    <w:p>
      <w:r>
        <w:rPr>
          <w:b/>
        </w:rPr>
        <w:t>Referenzkonzept für SMART SnippetFlow und weitere Desktop-Apps</w:t>
      </w:r>
      <w:r>
        <w:t xml:space="preserve"> · Stand: 18. Mai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/>
            <w:r>
              <w:rPr>
                <w:b/>
                <w:color w:val="1F4D78"/>
                <w:sz w:val="21"/>
              </w:rPr>
              <w:t>Kurzentscheidung</w:t>
            </w:r>
          </w:p>
          <w:p>
            <w:pPr>
              <w:spacing w:after="0"/>
            </w:pPr>
            <w:r>
              <w:rPr>
                <w:sz w:val="20"/>
              </w:rPr>
              <w:t>Für die aktuelle Einzelplatzversion empfiehlt sich Stripe für Zahlung und Rechnungen, Supabase für Lizenzverwaltung, Aktivierung und spätere Cloud-/Team-Erweiterungen. GitHub bleibt Code- und Landingpage-Plattform; Vercel ist zum Start nicht erforderlich.</w:t>
            </w:r>
          </w:p>
        </w:tc>
      </w:tr>
    </w:tbl>
    <w:p/>
    <w:p>
      <w:pPr>
        <w:pStyle w:val="Heading1"/>
      </w:pPr>
      <w:r>
        <w:t>1. Zielbild</w:t>
      </w:r>
    </w:p>
    <w:p>
      <w:r>
        <w:t>Das Ziel ist ein wiederverwendbares Lizenz- und Vertriebsmodell für eine Familie von ca. 15 Desktop-Apps mit ähnlichem Umfang. Die Architektur soll einfache Einzelplatzlizenzen heute ermöglichen und spätere Cloud-, Team- und Multi-Device-Funktionen nicht blockieren.</w:t>
      </w:r>
    </w:p>
    <w:p>
      <w:pPr>
        <w:pStyle w:val="ListBullet"/>
      </w:pPr>
      <w:r>
        <w:t>Einheitlicher Zahlungs- und Lizenzprozess für alle Apps.</w:t>
      </w:r>
    </w:p>
    <w:p>
      <w:pPr>
        <w:pStyle w:val="ListBullet"/>
      </w:pPr>
      <w:r>
        <w:t>Klare Trennung zwischen lokaler App-Nutzung, Zahlungsabwicklung und Lizenzstatus.</w:t>
      </w:r>
    </w:p>
    <w:p>
      <w:pPr>
        <w:pStyle w:val="ListBullet"/>
      </w:pPr>
      <w:r>
        <w:t>Skalierbare Grundlage für spätere Nutzerkonten, Teams, Geräteverwaltung und Cloud-Sync.</w:t>
      </w:r>
    </w:p>
    <w:p>
      <w:pPr>
        <w:pStyle w:val="ListBullet"/>
      </w:pPr>
      <w:r>
        <w:t>Kein pro-App-Sonderbau: jede App nutzt denselben zentralen License-Service.</w:t>
      </w:r>
    </w:p>
    <w:p>
      <w:pPr>
        <w:pStyle w:val="Heading1"/>
      </w:pPr>
      <w:r>
        <w:t>2. Empfohlener Tool-Stack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9"/>
              </w:rPr>
              <w:t>Bereich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9"/>
              </w:rPr>
              <w:t>Empfehlung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9"/>
              </w:rPr>
              <w:t>GitHub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9"/>
              </w:rPr>
              <w:t>Quellcode, Versionsverwaltung, GitHub Pages für statische Landingpages, GitHub Actions für Build/Deploy.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9"/>
              </w:rPr>
              <w:t>Stripe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9"/>
              </w:rPr>
              <w:t>Checkout, Zahlung, Rechnungen, Abonnement, Customer Portal und steuerliche Abwicklung mit Stripe Tax, falls aktiviert.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9"/>
              </w:rPr>
              <w:t>Supabase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9"/>
              </w:rPr>
              <w:t>Postgres-Datenbank, Lizenzverwaltung, Aktivierungen, Stripe-Webhooks, Edge Functions als License API.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9"/>
              </w:rPr>
              <w:t>Desktop-App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9"/>
              </w:rPr>
              <w:t>Lokale Nutzung, Lizenzaktivierung beim ersten Start, lokale Datenhaltung, periodische Lizenzprüfung.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9"/>
              </w:rPr>
              <w:t>Vercel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9"/>
              </w:rPr>
              <w:t>Zum Start nicht nötig. Später sinnvoll für Kundenportal, Login-Dashboard, Download-Portal oder SaaS-Webapp.</w:t>
            </w:r>
          </w:p>
        </w:tc>
      </w:tr>
    </w:tbl>
    <w:p/>
    <w:p>
      <w:pPr>
        <w:pStyle w:val="Heading1"/>
      </w:pPr>
      <w:r>
        <w:t>3. Warum Stripe + Supabase</w:t>
      </w:r>
    </w:p>
    <w:p>
      <w:r>
        <w:t>Stripe und Supabase bilden eine robuste Kombination, wenn später Cloud-Funktionen, Teams oder mehrere Geräte pro Nutzer entstehen sollen. Stripe bleibt für Geldflüsse zuständig; Supabase wird die Produkt- und Lizenzwahrheit.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9"/>
              </w:rPr>
              <w:t>Komponente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9"/>
              </w:rPr>
              <w:t>Aufgabe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9"/>
              </w:rPr>
              <w:t>Nicht dafür verwenden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9"/>
              </w:rPr>
              <w:t>Stripe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9"/>
              </w:rPr>
              <w:t>Zahlung, Rechnung, Abo, Steuerlogik, Kundenportal.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9"/>
              </w:rPr>
              <w:t>Nicht als primäre App-Datenbank oder Lizenzlogik.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9"/>
              </w:rPr>
              <w:t>Supabase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9"/>
              </w:rPr>
              <w:t>Lizenzstatus, Aktivierungen, Geräte, Produkte, Kunden, Webhook-Verarbeitung.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9"/>
              </w:rPr>
              <w:t>Nicht als Zahlungsanbieter.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9"/>
              </w:rPr>
              <w:t>Desktop-App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9"/>
              </w:rPr>
              <w:t>Lokale Arbeit, Lizenzschlüssel speichern, Online-Prüfung anstoßen.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9"/>
              </w:rPr>
              <w:t>Nicht direkt mit Stripe-Webhooks oder geheimen API-Keys verbinden.</w:t>
            </w:r>
          </w:p>
        </w:tc>
      </w:tr>
    </w:tbl>
    <w:p/>
    <w:p>
      <w:pPr>
        <w:pStyle w:val="Heading1"/>
      </w:pPr>
      <w:r>
        <w:t>4. Lemon Squeezy vs. Stripe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9"/>
              </w:rPr>
              <w:t>Kriterium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9"/>
              </w:rPr>
              <w:t>Lemon Squeezy</w:t>
            </w:r>
          </w:p>
        </w:tc>
        <w:tc>
          <w:tcPr>
            <w:tcW w:type="dxa" w:w="3672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9"/>
              </w:rPr>
              <w:t>Stripe + Supabase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9"/>
              </w:rPr>
              <w:t>Startgeschwindigkeit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9"/>
              </w:rPr>
              <w:t>Sehr schnell für Indie-Software und digitale Produkte.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sz w:val="19"/>
              </w:rPr>
              <w:t>Etwas mehr Setup, dafür mehr Kontrolle.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9"/>
              </w:rPr>
              <w:t>Steuern/VAT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9"/>
              </w:rPr>
              <w:t>Merchant-of-Record-Ansatz kann operative Last reduzieren.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sz w:val="19"/>
              </w:rPr>
              <w:t>Stripe Tax möglich, aber Architektur und Verantwortung stärker selbst zu gestalten.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9"/>
              </w:rPr>
              <w:t>Lizenzkeys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9"/>
              </w:rPr>
              <w:t>Eingebaut und für einfache Produkte bequem.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sz w:val="19"/>
              </w:rPr>
              <w:t>Eigene Lizenzlogik in Supabase, dafür flexibel über alle 15 Apps.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9"/>
              </w:rPr>
              <w:t>Teams/Cloud später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9"/>
              </w:rPr>
              <w:t>Möglich, aber weniger natürlich als eigenes Produktbackend.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sz w:val="19"/>
              </w:rPr>
              <w:t>Sehr gut geeignet für Teams, Seats, Geräte, Cloud-Sync und Portale.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9"/>
              </w:rPr>
              <w:t>Empfehlung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9"/>
              </w:rPr>
              <w:t>Gut für schnellen Start ohne eigene Lizenzplattform.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sz w:val="19"/>
              </w:rPr>
              <w:t>Besser, wenn Cloud-/Team-Ziel sicher ist.</w:t>
            </w:r>
          </w:p>
        </w:tc>
      </w:tr>
    </w:tbl>
    <w:p/>
    <w:p>
      <w:pPr>
        <w:pStyle w:val="Heading1"/>
      </w:pPr>
      <w:r>
        <w:t>5. Nutzerablauf für die Einzelplatzversion</w:t>
      </w:r>
    </w:p>
    <w:p>
      <w:pPr>
        <w:pStyle w:val="ListNumber"/>
      </w:pPr>
      <w:r>
        <w:t>Nutzer kauft SMART SnippetFlow über Stripe Checkout.</w:t>
      </w:r>
    </w:p>
    <w:p>
      <w:pPr>
        <w:pStyle w:val="ListNumber"/>
      </w:pPr>
      <w:r>
        <w:t>Stripe bestätigt Zahlung und Subscription per Webhook.</w:t>
      </w:r>
    </w:p>
    <w:p>
      <w:pPr>
        <w:pStyle w:val="ListNumber"/>
      </w:pPr>
      <w:r>
        <w:t>Supabase erzeugt bzw. aktualisiert Kunde, Produkt, Lizenz und Ablaufdatum.</w:t>
      </w:r>
    </w:p>
    <w:p>
      <w:pPr>
        <w:pStyle w:val="ListNumber"/>
      </w:pPr>
      <w:r>
        <w:t>Nutzer erhält Lizenzschlüssel per E-Mail oder über eine Kaufbestätigungsseite.</w:t>
      </w:r>
    </w:p>
    <w:p>
      <w:pPr>
        <w:pStyle w:val="ListNumber"/>
      </w:pPr>
      <w:r>
        <w:t>Nutzer lädt Installer herunter und installiert die App.</w:t>
      </w:r>
    </w:p>
    <w:p>
      <w:pPr>
        <w:pStyle w:val="ListNumber"/>
      </w:pPr>
      <w:r>
        <w:t>Die App landet unter Programme bzw. im Startmenü.</w:t>
      </w:r>
    </w:p>
    <w:p>
      <w:pPr>
        <w:pStyle w:val="ListNumber"/>
      </w:pPr>
      <w:r>
        <w:t>Beim ersten Start erscheint Lizenz aktivieren.</w:t>
      </w:r>
    </w:p>
    <w:p>
      <w:pPr>
        <w:pStyle w:val="ListNumber"/>
      </w:pPr>
      <w:r>
        <w:t>Nutzer gibt den Lizenzschlüssel ein.</w:t>
      </w:r>
    </w:p>
    <w:p>
      <w:pPr>
        <w:pStyle w:val="ListNumber"/>
      </w:pPr>
      <w:r>
        <w:t>Die App sendet Lizenzschlüssel, Produkt-ID, Plattform und Geräte-ID an die Supabase Edge Function.</w:t>
      </w:r>
    </w:p>
    <w:p>
      <w:pPr>
        <w:pStyle w:val="ListNumber"/>
      </w:pPr>
      <w:r>
        <w:t>Supabase prüft die Lizenz und gibt ein signiertes Aktivierungstoken zurück.</w:t>
      </w:r>
    </w:p>
    <w:p>
      <w:pPr>
        <w:pStyle w:val="ListNumber"/>
      </w:pPr>
      <w:r>
        <w:t>Die App speichert den Aktivierungsstatus lokal und kann danach lokal genutzt werden.</w:t>
      </w:r>
    </w:p>
    <w:p>
      <w:pPr>
        <w:pStyle w:val="Heading1"/>
      </w:pPr>
      <w:r>
        <w:t>6. Kein klassischer Login zum Start</w:t>
      </w:r>
    </w:p>
    <w:p>
      <w:r>
        <w:t>Für die aktuelle Einzelplatzversion sollte der Nutzer sich nicht klassisch einloggen müssen. Der richtige Begriff ist Lizenzaktivierung. Ein echter Login wird erst nötig, wenn Cloud-Sync, Teamfunktionen, Kundenportal oder Multi-Device-Verwaltung eingeführt werden.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/>
            <w:r>
              <w:rPr>
                <w:b/>
                <w:color w:val="1F4D78"/>
                <w:sz w:val="21"/>
              </w:rPr>
              <w:t>Empfohlene UI in der Desktop-App</w:t>
            </w:r>
          </w:p>
          <w:p>
            <w:pPr>
              <w:spacing w:after="0"/>
            </w:pPr>
            <w:r>
              <w:rPr>
                <w:sz w:val="20"/>
              </w:rPr>
              <w:t>SMART SnippetFlow aktivieren · Lizenzschlüssel eingeben · Aktivieren · Noch keine Lizenz? Lizenz kaufen</w:t>
            </w:r>
          </w:p>
        </w:tc>
      </w:tr>
    </w:tbl>
    <w:p/>
    <w:p>
      <w:pPr>
        <w:pStyle w:val="Heading1"/>
      </w:pPr>
      <w:r>
        <w:t>7. Lizenzprüfung</w:t>
      </w:r>
    </w:p>
    <w:p>
      <w:r>
        <w:t>Die Lizenzprüfung läuft nicht über Stripe direkt, sondern über eine eigene Supabase Edge Function. Dadurch bleiben geheime Stripe-Keys aus der Desktop-App heraus und die Lizenzlogik kann später erweitert werden.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9"/>
              </w:rPr>
              <w:t>Prüfung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9"/>
              </w:rPr>
              <w:t>Beschreibung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9"/>
              </w:rPr>
              <w:t>Existiert die Lizenz?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9"/>
              </w:rPr>
              <w:t>License Key wird in Supabase gesucht.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9"/>
              </w:rPr>
              <w:t>Richtiges Produkt?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9"/>
              </w:rPr>
              <w:t>Lizenz muss zur App-ID passen, z. B. smart-snippetflow.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9"/>
              </w:rPr>
              <w:t>Status aktiv?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9"/>
              </w:rPr>
              <w:t>Status ist active, nicht expired, canceled, refunded oder blocked.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9"/>
              </w:rPr>
              <w:t>Laufzeit gültig?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9"/>
              </w:rPr>
              <w:t>current_period_end liegt in der Zukunft oder Grace Period greift.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9"/>
              </w:rPr>
              <w:t>Arbeitsplatzlimit?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9"/>
              </w:rPr>
              <w:t>Einzelplatzversion erlaubt nur die definierte Aktivierung bzw. Gerätezuordnung.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9"/>
              </w:rPr>
              <w:t>Lokaler Status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9"/>
              </w:rPr>
              <w:t>App speichert ein signiertes Aktivierungstoken und prüft regelmäßig neu.</w:t>
            </w:r>
          </w:p>
        </w:tc>
      </w:tr>
    </w:tbl>
    <w:p/>
    <w:p>
      <w:pPr>
        <w:pStyle w:val="ListBullet"/>
      </w:pPr>
      <w:r>
        <w:t>Online-Prüfung beim ersten Aktivieren.</w:t>
      </w:r>
    </w:p>
    <w:p>
      <w:pPr>
        <w:pStyle w:val="ListBullet"/>
      </w:pPr>
      <w:r>
        <w:t>Erneute Prüfung beim App-Start oder einmal täglich.</w:t>
      </w:r>
    </w:p>
    <w:p>
      <w:pPr>
        <w:pStyle w:val="ListBullet"/>
      </w:pPr>
      <w:r>
        <w:t>Offline-Nutzung mit Grace Period, z. B. 7 oder 14 Tage.</w:t>
      </w:r>
    </w:p>
    <w:p>
      <w:pPr>
        <w:pStyle w:val="ListBullet"/>
      </w:pPr>
      <w:r>
        <w:t>Bei abgelaufener oder gekündigter Lizenz wechselt die App in eingeschränkten Modus.</w:t>
      </w:r>
    </w:p>
    <w:p>
      <w:pPr>
        <w:pStyle w:val="Heading1"/>
      </w:pPr>
      <w:r>
        <w:t>8. Zentrale Datenstruktur in Supabase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9"/>
              </w:rPr>
              <w:t>Tabelle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9"/>
              </w:rPr>
              <w:t>Zweck</w:t>
            </w:r>
          </w:p>
        </w:tc>
        <w:tc>
          <w:tcPr>
            <w:tcW w:type="dxa" w:w="4104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9"/>
              </w:rPr>
              <w:t>Beispiele für Felder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9"/>
              </w:rPr>
              <w:t>products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9"/>
              </w:rPr>
              <w:t>Alle Apps zentral verwalten.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>
              <w:rPr>
                <w:sz w:val="19"/>
              </w:rPr>
              <w:t>id, name, slug, platform, stripe_product_id, price_id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9"/>
              </w:rPr>
              <w:t>customers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9"/>
              </w:rPr>
              <w:t>Käufer und spätere Nutzerkonten.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>
              <w:rPr>
                <w:sz w:val="19"/>
              </w:rPr>
              <w:t>id, email, stripe_customer_id, supabase_user_id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9"/>
              </w:rPr>
              <w:t>subscriptions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9"/>
              </w:rPr>
              <w:t>Stripe-Abo-Status spiegeln.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>
              <w:rPr>
                <w:sz w:val="19"/>
              </w:rPr>
              <w:t>id, customer_id, stripe_subscription_id, status, current_period_end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9"/>
              </w:rPr>
              <w:t>licenses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9"/>
              </w:rPr>
              <w:t>Lizenzschlüssel und Lizenzstatus.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>
              <w:rPr>
                <w:sz w:val="19"/>
              </w:rPr>
              <w:t>license_key, product_id, status, expires_at, activation_limit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9"/>
              </w:rPr>
              <w:t>activations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9"/>
              </w:rPr>
              <w:t>Geräte-/Arbeitsplatzaktivierungen.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>
              <w:rPr>
                <w:sz w:val="19"/>
              </w:rPr>
              <w:t>license_id, device_id, platform, activated_at, last_seen_at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9"/>
              </w:rPr>
              <w:t>webhook_events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9"/>
              </w:rPr>
              <w:t>Idempotenz und Fehleranalyse.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>
              <w:rPr>
                <w:sz w:val="19"/>
              </w:rPr>
              <w:t>stripe_event_id, event_type, processed_at, payload_hash</w:t>
            </w:r>
          </w:p>
        </w:tc>
      </w:tr>
    </w:tbl>
    <w:p/>
    <w:p>
      <w:pPr>
        <w:pStyle w:val="Heading1"/>
      </w:pPr>
      <w:r>
        <w:t>9. Edge Functions / License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9"/>
              </w:rPr>
              <w:t>Endpoint</w:t>
            </w:r>
          </w:p>
        </w:tc>
        <w:tc>
          <w:tcPr>
            <w:tcW w:type="dxa" w:w="6336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9"/>
              </w:rPr>
              <w:t>Aufgabe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sz w:val="19"/>
              </w:rPr>
              <w:t>/stripe-webhook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9"/>
              </w:rPr>
              <w:t>Empfängt Stripe Events, prüft Signatur, aktualisiert Kunden, Subscriptions und Lizenzen.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sz w:val="19"/>
              </w:rPr>
              <w:t>/activate-license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9"/>
              </w:rPr>
              <w:t>Aktiviert Lizenz für eine Installation oder einen Arbeitsplatz.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sz w:val="19"/>
              </w:rPr>
              <w:t>/check-license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9"/>
              </w:rPr>
              <w:t>Prüft laufend Status, Ablaufdatum und Aktivierungsregeln.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sz w:val="19"/>
              </w:rPr>
              <w:t>/deactivate-device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9"/>
              </w:rPr>
              <w:t>Optional: Gerät deaktivieren, wenn später Geräteverwaltung eingeführt wird.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sz w:val="19"/>
              </w:rPr>
              <w:t>/customer-portal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9"/>
              </w:rPr>
              <w:t>Optional: Stripe Customer Portal Session erstellen.</w:t>
            </w:r>
          </w:p>
        </w:tc>
      </w:tr>
    </w:tbl>
    <w:p/>
    <w:p>
      <w:pPr>
        <w:pStyle w:val="Heading1"/>
      </w:pPr>
      <w:r>
        <w:t>10. Spätere Erweiterung: Cloud, Teams, mehrere Geräte</w:t>
      </w:r>
    </w:p>
    <w:p>
      <w:r>
        <w:t>Die Architektur sollte heute einfach bleiben, aber spätere Produktstufen vorbereiten. Supabase Auth wird erst dann relevant, wenn Nutzer wirklich ein Konto, Cloud-Sync oder Teamfunktionen brauchen.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9"/>
              </w:rPr>
              <w:t>Ausbaustufe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9"/>
              </w:rPr>
              <w:t>Neue Funktion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9"/>
              </w:rPr>
              <w:t>Technische Ergänzung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9"/>
              </w:rPr>
              <w:t>Phase 1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sz w:val="19"/>
              </w:rPr>
              <w:t>Einzelplatzlizenz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sz w:val="19"/>
              </w:rPr>
              <w:t>License Key, Aktivierung, Supabase License API.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9"/>
              </w:rPr>
              <w:t>Phase 2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sz w:val="19"/>
              </w:rPr>
              <w:t>Mehrere Geräte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sz w:val="19"/>
              </w:rPr>
              <w:t>Device-Limits je Plan, Geräteübersicht, Deaktivierung.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9"/>
              </w:rPr>
              <w:t>Phase 3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sz w:val="19"/>
              </w:rPr>
              <w:t>Cloud-Sync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sz w:val="19"/>
              </w:rPr>
              <w:t>Supabase Auth, User-Daten, Sync-Tabellen, Konfliktlogik.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9"/>
              </w:rPr>
              <w:t>Phase 4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sz w:val="19"/>
              </w:rPr>
              <w:t>Teams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sz w:val="19"/>
              </w:rPr>
              <w:t>Organizations, Members, Roles, Seats, Team-Billing.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9"/>
              </w:rPr>
              <w:t>Phase 5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sz w:val="19"/>
              </w:rPr>
              <w:t>Kundenportal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sz w:val="19"/>
              </w:rPr>
              <w:t>Vercel/Next.js oder Supabase-basierte Weboberfläche.</w:t>
            </w:r>
          </w:p>
        </w:tc>
      </w:tr>
    </w:tbl>
    <w:p/>
    <w:p>
      <w:pPr>
        <w:pStyle w:val="Heading1"/>
      </w:pPr>
      <w:r>
        <w:t>11. Landingpage- und FAQ-Formulierungen</w:t>
      </w:r>
    </w:p>
    <w:p>
      <w:pPr>
        <w:pStyle w:val="ListBullet"/>
      </w:pPr>
      <w:r>
        <w:t>Zahlung: Die Zahlung erfolgt über Stripe.</w:t>
      </w:r>
    </w:p>
    <w:p>
      <w:pPr>
        <w:pStyle w:val="ListBullet"/>
      </w:pPr>
      <w:r>
        <w:t>Lizenzverwaltung: Lizenzaktivierung und Lizenzstatus werden über Supabase verwaltet.</w:t>
      </w:r>
    </w:p>
    <w:p>
      <w:pPr>
        <w:pStyle w:val="ListBullet"/>
      </w:pPr>
      <w:r>
        <w:t>Nutzerkonto: Für die lokale Einzelplatzversion ist kein klassisches Cloud-Nutzerkonto nötig.</w:t>
      </w:r>
    </w:p>
    <w:p>
      <w:pPr>
        <w:pStyle w:val="ListBullet"/>
      </w:pPr>
      <w:r>
        <w:t>Plattformen: SMART SnippetFlow ist für Windows und macOS vorgesehen.</w:t>
      </w:r>
    </w:p>
    <w:p>
      <w:pPr>
        <w:pStyle w:val="ListBullet"/>
      </w:pPr>
      <w:r>
        <w:t>Einzelplatz: Die Lizenz ist als Einzelplatzversion gedacht und wird je Installation bzw. Arbeitsplatz genutzt.</w:t>
      </w:r>
    </w:p>
    <w:p>
      <w:pPr>
        <w:pStyle w:val="ListBullet"/>
      </w:pPr>
      <w:r>
        <w:t>Später: Cloud- und Teamfunktionen können später über Supabase Auth und ein Kundenportal ergänzt werden.</w:t>
      </w:r>
    </w:p>
    <w:p>
      <w:pPr>
        <w:pStyle w:val="Heading1"/>
      </w:pPr>
      <w:r>
        <w:t>12. Umsetzungs-Checkliste</w:t>
      </w:r>
    </w:p>
    <w:p>
      <w:pPr>
        <w:pStyle w:val="ListNumber"/>
      </w:pPr>
      <w:r>
        <w:t>Supabase-Projekt für die zentrale Lizenzplattform anlegen.</w:t>
      </w:r>
    </w:p>
    <w:p>
      <w:pPr>
        <w:pStyle w:val="ListNumber"/>
      </w:pPr>
      <w:r>
        <w:t>Tabellen products, customers, subscriptions, licenses, activations und webhook_events erstellen.</w:t>
      </w:r>
    </w:p>
    <w:p>
      <w:pPr>
        <w:pStyle w:val="ListNumber"/>
      </w:pPr>
      <w:r>
        <w:t>Stripe-Produkte und Preise für die erste App anlegen.</w:t>
      </w:r>
    </w:p>
    <w:p>
      <w:pPr>
        <w:pStyle w:val="ListNumber"/>
      </w:pPr>
      <w:r>
        <w:t>Stripe Webhook Secret erzeugen und Supabase Edge Function /stripe-webhook anbinden.</w:t>
      </w:r>
    </w:p>
    <w:p>
      <w:pPr>
        <w:pStyle w:val="ListNumber"/>
      </w:pPr>
      <w:r>
        <w:t>License-Key-Erzeugung definieren und E-Mail-Versand nach Kauf einrichten.</w:t>
      </w:r>
    </w:p>
    <w:p>
      <w:pPr>
        <w:pStyle w:val="ListNumber"/>
      </w:pPr>
      <w:r>
        <w:t>Desktop-App um Lizenzaktivierungsdialog erweitern.</w:t>
      </w:r>
    </w:p>
    <w:p>
      <w:pPr>
        <w:pStyle w:val="ListNumber"/>
      </w:pPr>
      <w:r>
        <w:t>Edge Functions /activate-license und /check-license implementieren.</w:t>
      </w:r>
    </w:p>
    <w:p>
      <w:pPr>
        <w:pStyle w:val="ListNumber"/>
      </w:pPr>
      <w:r>
        <w:t>Lokales signiertes Aktivierungstoken mit Grace Period einführen.</w:t>
      </w:r>
    </w:p>
    <w:p>
      <w:pPr>
        <w:pStyle w:val="ListNumber"/>
      </w:pPr>
      <w:r>
        <w:t>GitHub Pages Landingpages mit Stripe Checkout-Link verbinden.</w:t>
      </w:r>
    </w:p>
    <w:p>
      <w:pPr>
        <w:pStyle w:val="ListNumber"/>
      </w:pPr>
      <w:r>
        <w:t>Das Modell danach auf die weiteren 14 Apps ausrollen.</w:t>
      </w:r>
    </w:p>
    <w:p>
      <w:pPr>
        <w:pStyle w:val="Heading1"/>
      </w:pPr>
      <w:r>
        <w:t>13. Referenzlinks</w:t>
      </w:r>
    </w:p>
    <w:p>
      <w:pPr>
        <w:pStyle w:val="ListBullet"/>
      </w:pPr>
      <w:r>
        <w:t>Stripe Subscriptions: https://docs.stripe.com/subscriptions</w:t>
      </w:r>
    </w:p>
    <w:p>
      <w:pPr>
        <w:pStyle w:val="ListBullet"/>
      </w:pPr>
      <w:r>
        <w:t>Stripe Customer Portal: https://docs.stripe.com/customer-management</w:t>
      </w:r>
    </w:p>
    <w:p>
      <w:pPr>
        <w:pStyle w:val="ListBullet"/>
      </w:pPr>
      <w:r>
        <w:t>Stripe Tax: https://docs.stripe.com/tax</w:t>
      </w:r>
    </w:p>
    <w:p>
      <w:pPr>
        <w:pStyle w:val="ListBullet"/>
      </w:pPr>
      <w:r>
        <w:t>Supabase Auth: https://supabase.com/docs/guides/auth</w:t>
      </w:r>
    </w:p>
    <w:p>
      <w:pPr>
        <w:pStyle w:val="ListBullet"/>
      </w:pPr>
      <w:r>
        <w:t>Supabase Database: https://supabase.com/docs/guides/database</w:t>
      </w:r>
    </w:p>
    <w:p>
      <w:pPr>
        <w:pStyle w:val="ListBullet"/>
      </w:pPr>
      <w:r>
        <w:t>Supabase Edge Functions: https://supabase.com/docs/guides/functions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SMART SnippetFlow · Lizenz- und Vertriebsarchitektur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