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B3748F">
      <w:pPr>
        <w:rPr>
          <w:b/>
          <w:bCs/>
          <w:sz w:val="24"/>
          <w:szCs w:val="24"/>
        </w:rPr>
      </w:pPr>
      <w:r>
        <w:rPr>
          <w:rFonts w:hint="default"/>
          <w:b/>
          <w:bCs/>
          <w:sz w:val="24"/>
          <w:szCs w:val="24"/>
          <w:lang w:val="en-US"/>
        </w:rPr>
        <w:drawing>
          <wp:anchor distT="0" distB="0" distL="114300" distR="114300" simplePos="0" relativeHeight="251659264" behindDoc="1" locked="0" layoutInCell="1" allowOverlap="1">
            <wp:simplePos x="0" y="0"/>
            <wp:positionH relativeFrom="column">
              <wp:posOffset>-899160</wp:posOffset>
            </wp:positionH>
            <wp:positionV relativeFrom="paragraph">
              <wp:posOffset>-716915</wp:posOffset>
            </wp:positionV>
            <wp:extent cx="7673975" cy="10674985"/>
            <wp:effectExtent l="0" t="0" r="3175" b="12065"/>
            <wp:wrapNone/>
            <wp:docPr id="21" name="Picture 21" descr="906a23e4-46af-4430-b7e9-c9d46c8f5c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906a23e4-46af-4430-b7e9-c9d46c8f5c9a"/>
                    <pic:cNvPicPr>
                      <a:picLocks noChangeAspect="1"/>
                    </pic:cNvPicPr>
                  </pic:nvPicPr>
                  <pic:blipFill>
                    <a:blip r:embed="rId8"/>
                    <a:stretch>
                      <a:fillRect/>
                    </a:stretch>
                  </pic:blipFill>
                  <pic:spPr>
                    <a:xfrm>
                      <a:off x="0" y="0"/>
                      <a:ext cx="7673975" cy="10674985"/>
                    </a:xfrm>
                    <a:prstGeom prst="rect">
                      <a:avLst/>
                    </a:prstGeom>
                  </pic:spPr>
                </pic:pic>
              </a:graphicData>
            </a:graphic>
          </wp:anchor>
        </w:drawing>
      </w:r>
    </w:p>
    <w:p w14:paraId="741EC277">
      <w:pPr>
        <w:jc w:val="center"/>
        <w:rPr>
          <w:rFonts w:hint="default"/>
          <w:b/>
          <w:bCs/>
          <w:sz w:val="28"/>
          <w:szCs w:val="28"/>
          <w:lang w:val="en-US"/>
        </w:rPr>
      </w:pPr>
      <w:r>
        <w:rPr>
          <w:rFonts w:hint="default"/>
          <w:b/>
          <w:bCs/>
          <w:sz w:val="28"/>
          <w:szCs w:val="28"/>
          <w:lang w:val="en-US"/>
        </w:rPr>
        <w:t>BỘ GIÁO DỤC VÀ ĐÀO TẠO</w:t>
      </w:r>
    </w:p>
    <w:p w14:paraId="5B17471D">
      <w:pPr>
        <w:jc w:val="center"/>
        <w:rPr>
          <w:rFonts w:hint="default"/>
          <w:b/>
          <w:bCs/>
          <w:sz w:val="28"/>
          <w:szCs w:val="28"/>
          <w:lang w:val="en-US"/>
        </w:rPr>
      </w:pPr>
      <w:r>
        <w:rPr>
          <w:rFonts w:hint="default"/>
          <w:b/>
          <w:bCs/>
          <w:sz w:val="28"/>
          <w:szCs w:val="28"/>
          <w:lang w:val="en-US"/>
        </w:rPr>
        <w:t>Trường Đại học CÔNG NGHỆ KỸ THUẬT TP. Hồ Chí Minh</w:t>
      </w:r>
      <w:r>
        <w:rPr>
          <w:rFonts w:hint="default"/>
          <w:b/>
          <w:bCs/>
          <w:sz w:val="28"/>
          <w:szCs w:val="28"/>
          <w:lang w:val="en-US"/>
        </w:rPr>
        <w:br w:type="textWrapping"/>
      </w:r>
      <w:r>
        <w:rPr>
          <w:rFonts w:hint="default"/>
          <w:b/>
          <w:bCs/>
          <w:sz w:val="28"/>
          <w:szCs w:val="28"/>
          <w:lang w:val="en-US"/>
        </w:rPr>
        <w:t>Khoa Công nghệ thông tin</w:t>
      </w:r>
    </w:p>
    <w:p w14:paraId="5CBD8B33">
      <w:pPr>
        <w:jc w:val="center"/>
        <w:rPr>
          <w:rFonts w:hint="default"/>
          <w:b/>
          <w:bCs/>
          <w:sz w:val="28"/>
          <w:szCs w:val="28"/>
          <w:lang w:val="en-US"/>
        </w:rPr>
      </w:pPr>
      <w:r>
        <w:rPr>
          <w:rFonts w:hint="default"/>
          <w:b/>
          <w:bCs/>
          <w:sz w:val="28"/>
          <w:szCs w:val="28"/>
          <w:lang w:val="en-US"/>
        </w:rPr>
        <w:t>ĐỒ ÁN MÔN HỌC</w:t>
      </w:r>
    </w:p>
    <w:p w14:paraId="2C3FC831">
      <w:pPr>
        <w:jc w:val="center"/>
        <w:rPr>
          <w:rFonts w:hint="default"/>
          <w:b/>
          <w:bCs/>
          <w:sz w:val="28"/>
          <w:szCs w:val="28"/>
          <w:lang w:val="en-US"/>
        </w:rPr>
      </w:pPr>
      <w:r>
        <w:rPr>
          <w:rFonts w:hint="default"/>
          <w:b/>
          <w:bCs/>
          <w:sz w:val="28"/>
          <w:szCs w:val="28"/>
          <w:lang w:val="en-US"/>
        </w:rPr>
        <w:drawing>
          <wp:anchor distT="0" distB="0" distL="114300" distR="114300" simplePos="0" relativeHeight="251660288" behindDoc="0" locked="0" layoutInCell="1" allowOverlap="1">
            <wp:simplePos x="0" y="0"/>
            <wp:positionH relativeFrom="column">
              <wp:posOffset>2262505</wp:posOffset>
            </wp:positionH>
            <wp:positionV relativeFrom="paragraph">
              <wp:posOffset>82550</wp:posOffset>
            </wp:positionV>
            <wp:extent cx="1481455" cy="1871980"/>
            <wp:effectExtent l="0" t="0" r="4445" b="13970"/>
            <wp:wrapTopAndBottom/>
            <wp:docPr id="22" name="Picture 2" descr="Trường Đại học Công nghệ Kỹ thuật Thành phố Hồ Chí Minh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descr="Trường Đại học Công nghệ Kỹ thuật Thành phố Hồ Chí Minh – Wikipedia tiếng  Việt"/>
                    <pic:cNvPicPr>
                      <a:picLocks noChangeAspect="1"/>
                    </pic:cNvPicPr>
                  </pic:nvPicPr>
                  <pic:blipFill>
                    <a:blip r:embed="rId9" r:link="rId10"/>
                    <a:stretch>
                      <a:fillRect/>
                    </a:stretch>
                  </pic:blipFill>
                  <pic:spPr>
                    <a:xfrm>
                      <a:off x="0" y="0"/>
                      <a:ext cx="1481455" cy="1871980"/>
                    </a:xfrm>
                    <a:prstGeom prst="rect">
                      <a:avLst/>
                    </a:prstGeom>
                    <a:noFill/>
                    <a:ln>
                      <a:noFill/>
                    </a:ln>
                  </pic:spPr>
                </pic:pic>
              </a:graphicData>
            </a:graphic>
          </wp:anchor>
        </w:drawing>
      </w:r>
    </w:p>
    <w:p w14:paraId="2F0FF42A">
      <w:pPr>
        <w:jc w:val="center"/>
        <w:rPr>
          <w:rFonts w:hint="default"/>
          <w:b/>
          <w:bCs/>
          <w:sz w:val="28"/>
          <w:szCs w:val="28"/>
          <w:lang w:val="en-US"/>
        </w:rPr>
      </w:pPr>
      <w:r>
        <w:rPr>
          <w:rFonts w:hint="default"/>
          <w:b/>
          <w:bCs/>
          <w:sz w:val="28"/>
          <w:szCs w:val="28"/>
          <w:lang w:val="en-US"/>
        </w:rPr>
        <w:t>KIẾN TRÚC FAN-OUT VỚI SNS VÀ NHIỀU HÀNG ĐỢI SQS</w:t>
      </w:r>
    </w:p>
    <w:p w14:paraId="1216BA44">
      <w:pPr>
        <w:jc w:val="center"/>
        <w:rPr>
          <w:rFonts w:hint="default"/>
          <w:b/>
          <w:bCs/>
          <w:sz w:val="28"/>
          <w:szCs w:val="28"/>
          <w:lang w:val="en-US"/>
        </w:rPr>
      </w:pPr>
      <w:r>
        <w:rPr>
          <w:rFonts w:hint="default"/>
          <w:b/>
          <w:bCs/>
          <w:sz w:val="28"/>
          <w:szCs w:val="28"/>
          <w:lang w:val="en-US"/>
        </w:rPr>
        <w:t>Giảng viên hướng dẫn: Th.S Huỳnh Xuân Phụng</w:t>
      </w:r>
    </w:p>
    <w:p w14:paraId="0CF46F5D">
      <w:pPr>
        <w:jc w:val="center"/>
        <w:rPr>
          <w:rFonts w:hint="default"/>
          <w:b/>
          <w:bCs/>
          <w:sz w:val="28"/>
          <w:szCs w:val="28"/>
          <w:lang w:val="en-US"/>
        </w:rPr>
      </w:pPr>
      <w:r>
        <w:rPr>
          <w:rFonts w:hint="default"/>
          <w:b/>
          <w:bCs/>
          <w:sz w:val="28"/>
          <w:szCs w:val="28"/>
          <w:lang w:val="en-US"/>
        </w:rPr>
        <w:t>Mã học phần: CLCO332779_05UTExMC</w:t>
      </w:r>
    </w:p>
    <w:p w14:paraId="18610027">
      <w:pPr>
        <w:jc w:val="center"/>
        <w:rPr>
          <w:rFonts w:hint="default"/>
          <w:b/>
          <w:bCs/>
          <w:sz w:val="28"/>
          <w:szCs w:val="28"/>
          <w:lang w:val="en-US"/>
        </w:rPr>
      </w:pPr>
      <w:r>
        <w:rPr>
          <w:rFonts w:hint="default"/>
          <w:b/>
          <w:bCs/>
          <w:sz w:val="28"/>
          <w:szCs w:val="28"/>
          <w:lang w:val="en-US"/>
        </w:rPr>
        <w:t>Tên học phần: Điện toán đám mây</w:t>
      </w:r>
    </w:p>
    <w:p w14:paraId="70F3AA26">
      <w:pPr>
        <w:jc w:val="center"/>
        <w:rPr>
          <w:rFonts w:hint="default"/>
          <w:b/>
          <w:bCs/>
          <w:sz w:val="28"/>
          <w:szCs w:val="28"/>
          <w:lang w:val="en-US"/>
        </w:rPr>
      </w:pPr>
    </w:p>
    <w:p w14:paraId="2E6A0A1F">
      <w:pPr>
        <w:jc w:val="center"/>
        <w:rPr>
          <w:rFonts w:hint="default"/>
          <w:b/>
          <w:bCs/>
          <w:sz w:val="28"/>
          <w:szCs w:val="28"/>
          <w:lang w:val="en-US"/>
        </w:rPr>
      </w:pPr>
    </w:p>
    <w:tbl>
      <w:tblPr>
        <w:tblStyle w:val="12"/>
        <w:tblW w:w="3702" w:type="pct"/>
        <w:jc w:val="righ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895"/>
        <w:gridCol w:w="3692"/>
        <w:gridCol w:w="2347"/>
      </w:tblGrid>
      <w:tr w14:paraId="5D3DA4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jc w:val="right"/>
        </w:trPr>
        <w:tc>
          <w:tcPr>
            <w:tcW w:w="645" w:type="pct"/>
            <w:vAlign w:val="center"/>
          </w:tcPr>
          <w:p w14:paraId="7710F80B">
            <w:pPr>
              <w:jc w:val="center"/>
              <w:rPr>
                <w:rFonts w:hint="default"/>
                <w:b/>
                <w:bCs/>
                <w:sz w:val="28"/>
                <w:szCs w:val="28"/>
                <w:lang w:val="en-US"/>
              </w:rPr>
            </w:pPr>
            <w:r>
              <w:rPr>
                <w:rFonts w:hint="default"/>
                <w:b/>
                <w:bCs/>
                <w:sz w:val="28"/>
                <w:szCs w:val="28"/>
                <w:lang w:val="en-US"/>
              </w:rPr>
              <w:t>STT</w:t>
            </w:r>
          </w:p>
        </w:tc>
        <w:tc>
          <w:tcPr>
            <w:tcW w:w="2662" w:type="pct"/>
            <w:vAlign w:val="center"/>
          </w:tcPr>
          <w:p w14:paraId="6108BDAC">
            <w:pPr>
              <w:jc w:val="center"/>
              <w:rPr>
                <w:rFonts w:hint="default"/>
                <w:b/>
                <w:bCs/>
                <w:sz w:val="28"/>
                <w:szCs w:val="28"/>
                <w:lang w:val="en-US"/>
              </w:rPr>
            </w:pPr>
            <w:r>
              <w:rPr>
                <w:rFonts w:hint="default"/>
                <w:b/>
                <w:bCs/>
                <w:sz w:val="28"/>
                <w:szCs w:val="28"/>
                <w:lang w:val="en-US"/>
              </w:rPr>
              <w:t>Họ và tên</w:t>
            </w:r>
          </w:p>
        </w:tc>
        <w:tc>
          <w:tcPr>
            <w:tcW w:w="1692" w:type="pct"/>
            <w:vAlign w:val="center"/>
          </w:tcPr>
          <w:p w14:paraId="27615D1B">
            <w:pPr>
              <w:jc w:val="center"/>
              <w:rPr>
                <w:rFonts w:hint="default"/>
                <w:b/>
                <w:bCs/>
                <w:sz w:val="28"/>
                <w:szCs w:val="28"/>
                <w:lang w:val="en-US"/>
              </w:rPr>
            </w:pPr>
            <w:r>
              <w:rPr>
                <w:rFonts w:hint="default"/>
                <w:b/>
                <w:bCs/>
                <w:sz w:val="28"/>
                <w:szCs w:val="28"/>
                <w:lang w:val="en-US"/>
              </w:rPr>
              <w:t>MSSV</w:t>
            </w:r>
          </w:p>
        </w:tc>
      </w:tr>
      <w:tr w14:paraId="2C8790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jc w:val="right"/>
        </w:trPr>
        <w:tc>
          <w:tcPr>
            <w:tcW w:w="645" w:type="pct"/>
            <w:vAlign w:val="center"/>
          </w:tcPr>
          <w:p w14:paraId="2762D073">
            <w:pPr>
              <w:jc w:val="center"/>
              <w:rPr>
                <w:rFonts w:hint="default"/>
                <w:b/>
                <w:bCs/>
                <w:sz w:val="28"/>
                <w:szCs w:val="28"/>
                <w:lang w:val="en-US"/>
              </w:rPr>
            </w:pPr>
            <w:r>
              <w:rPr>
                <w:rFonts w:hint="default"/>
                <w:b/>
                <w:bCs/>
                <w:sz w:val="28"/>
                <w:szCs w:val="28"/>
                <w:lang w:val="en-US"/>
              </w:rPr>
              <w:t>1</w:t>
            </w:r>
          </w:p>
        </w:tc>
        <w:tc>
          <w:tcPr>
            <w:tcW w:w="2662" w:type="pct"/>
            <w:vAlign w:val="center"/>
          </w:tcPr>
          <w:p w14:paraId="14E38ADF">
            <w:pPr>
              <w:jc w:val="center"/>
              <w:rPr>
                <w:rFonts w:hint="default"/>
                <w:b/>
                <w:bCs/>
                <w:sz w:val="28"/>
                <w:szCs w:val="28"/>
                <w:lang w:val="en-US"/>
              </w:rPr>
            </w:pPr>
            <w:r>
              <w:rPr>
                <w:rFonts w:hint="default"/>
                <w:b/>
                <w:bCs/>
                <w:sz w:val="28"/>
                <w:szCs w:val="28"/>
                <w:lang w:val="en-US"/>
              </w:rPr>
              <w:t>Bùi Đặng Pháp Lý</w:t>
            </w:r>
          </w:p>
        </w:tc>
        <w:tc>
          <w:tcPr>
            <w:tcW w:w="1692" w:type="pct"/>
            <w:vAlign w:val="center"/>
          </w:tcPr>
          <w:p w14:paraId="78533E3D">
            <w:pPr>
              <w:jc w:val="center"/>
              <w:rPr>
                <w:rFonts w:hint="default"/>
                <w:b/>
                <w:bCs/>
                <w:sz w:val="28"/>
                <w:szCs w:val="28"/>
                <w:lang w:val="en-US"/>
              </w:rPr>
            </w:pPr>
            <w:r>
              <w:rPr>
                <w:rFonts w:hint="default"/>
                <w:b/>
                <w:bCs/>
                <w:sz w:val="28"/>
                <w:szCs w:val="28"/>
                <w:lang w:val="en-US"/>
              </w:rPr>
              <w:t>24110283</w:t>
            </w:r>
          </w:p>
        </w:tc>
      </w:tr>
    </w:tbl>
    <w:p w14:paraId="401C97B8">
      <w:pPr>
        <w:jc w:val="center"/>
        <w:rPr>
          <w:rFonts w:hint="default"/>
          <w:b/>
          <w:bCs/>
          <w:sz w:val="28"/>
          <w:szCs w:val="28"/>
          <w:lang w:val="en-US"/>
        </w:rPr>
      </w:pPr>
      <w:bookmarkStart w:id="0" w:name="_Toc226216308"/>
    </w:p>
    <w:p w14:paraId="7039F60B">
      <w:pPr>
        <w:jc w:val="center"/>
        <w:rPr>
          <w:rFonts w:hint="default"/>
          <w:b/>
          <w:bCs/>
          <w:sz w:val="28"/>
          <w:szCs w:val="28"/>
          <w:lang w:val="en-US"/>
        </w:rPr>
      </w:pPr>
    </w:p>
    <w:p w14:paraId="75866AB3">
      <w:pPr>
        <w:jc w:val="center"/>
        <w:rPr>
          <w:rFonts w:hint="default"/>
          <w:b/>
          <w:bCs/>
          <w:sz w:val="28"/>
          <w:szCs w:val="28"/>
          <w:lang w:val="en-US"/>
        </w:rPr>
      </w:pPr>
    </w:p>
    <w:p w14:paraId="189DD58F">
      <w:pPr>
        <w:jc w:val="center"/>
        <w:rPr>
          <w:rFonts w:hint="default"/>
          <w:b/>
          <w:bCs/>
          <w:sz w:val="28"/>
          <w:szCs w:val="28"/>
          <w:lang w:val="en-US"/>
        </w:rPr>
      </w:pPr>
    </w:p>
    <w:p w14:paraId="184F25AD">
      <w:pPr>
        <w:jc w:val="center"/>
        <w:rPr>
          <w:rFonts w:hint="default"/>
          <w:b/>
          <w:bCs/>
          <w:sz w:val="28"/>
          <w:szCs w:val="28"/>
          <w:lang w:val="en-US"/>
        </w:rPr>
      </w:pPr>
    </w:p>
    <w:p w14:paraId="7EDDC34A">
      <w:pPr>
        <w:jc w:val="center"/>
        <w:rPr>
          <w:rFonts w:hint="default"/>
          <w:b/>
          <w:bCs/>
          <w:sz w:val="28"/>
          <w:szCs w:val="28"/>
          <w:lang w:val="en-US"/>
        </w:rPr>
      </w:pPr>
    </w:p>
    <w:p w14:paraId="211CB6B0">
      <w:pPr>
        <w:jc w:val="both"/>
        <w:rPr>
          <w:rFonts w:hint="default"/>
          <w:b/>
          <w:bCs/>
          <w:sz w:val="28"/>
          <w:szCs w:val="28"/>
          <w:lang w:val="en-US"/>
        </w:rPr>
      </w:pPr>
    </w:p>
    <w:p w14:paraId="114488C1">
      <w:pPr>
        <w:jc w:val="center"/>
        <w:rPr>
          <w:b/>
          <w:bCs/>
          <w:sz w:val="28"/>
          <w:szCs w:val="28"/>
        </w:rPr>
      </w:pPr>
      <w:r>
        <w:rPr>
          <w:rFonts w:hint="default"/>
          <w:b/>
          <w:bCs/>
          <w:sz w:val="28"/>
          <w:szCs w:val="28"/>
          <w:lang w:val="en-US"/>
        </w:rPr>
        <w:t>Tp. Hồ Chí Minh, tháng 09 năm 202</w:t>
      </w:r>
      <w:bookmarkEnd w:id="0"/>
      <w:r>
        <w:rPr>
          <w:rFonts w:hint="default"/>
          <w:b/>
          <w:bCs/>
          <w:sz w:val="28"/>
          <w:szCs w:val="28"/>
          <w:lang w:val="en-US"/>
        </w:rPr>
        <w:t>6</w:t>
      </w:r>
    </w:p>
    <w:p w14:paraId="74C9CAAA">
      <w:pPr>
        <w:rPr>
          <w:b/>
          <w:bCs/>
          <w:sz w:val="24"/>
          <w:szCs w:val="24"/>
        </w:rPr>
      </w:pPr>
      <w:r>
        <w:rPr>
          <w:b/>
          <w:bCs/>
          <w:sz w:val="24"/>
          <w:szCs w:val="24"/>
        </w:rPr>
        <w:br w:type="page"/>
      </w:r>
    </w:p>
    <w:sdt>
      <w:sdtPr>
        <w:rPr>
          <w:rFonts w:hint="default" w:ascii="Times New Roman" w:hAnsi="Times New Roman" w:eastAsia="SimSun" w:cs="Times New Roman"/>
          <w:b w:val="0"/>
          <w:bCs w:val="0"/>
          <w:color w:val="000000"/>
          <w:sz w:val="24"/>
          <w:szCs w:val="24"/>
          <w:lang w:val="en-US" w:eastAsia="en-US" w:bidi="ar-SA"/>
        </w:rPr>
        <w:id w:val="147467531"/>
        <w15:color w:val="DBDBDB"/>
        <w:docPartObj>
          <w:docPartGallery w:val="Table of Contents"/>
          <w:docPartUnique/>
        </w:docPartObj>
      </w:sdtPr>
      <w:sdtEndPr>
        <w:rPr>
          <w:rFonts w:ascii="Times New Roman" w:hAnsi="Times New Roman" w:eastAsiaTheme="minorEastAsia" w:cstheme="minorBidi"/>
          <w:b/>
          <w:bCs/>
          <w:color w:val="000000"/>
          <w:sz w:val="26"/>
          <w:szCs w:val="24"/>
          <w:lang w:val="en-US" w:eastAsia="en-US" w:bidi="ar-SA"/>
        </w:rPr>
      </w:sdtEndPr>
      <w:sdtContent>
        <w:p w14:paraId="1C047C55">
          <w:pPr>
            <w:spacing w:before="0" w:beforeLines="0" w:after="0" w:afterLines="0" w:line="240" w:lineRule="auto"/>
            <w:ind w:left="0" w:leftChars="0" w:right="0" w:rightChars="0" w:firstLine="0" w:firstLineChars="0"/>
            <w:jc w:val="center"/>
            <w:rPr>
              <w:rFonts w:hint="default" w:ascii="Times New Roman" w:hAnsi="Times New Roman" w:cs="Times New Roman"/>
              <w:b w:val="0"/>
              <w:bCs w:val="0"/>
              <w:sz w:val="24"/>
              <w:szCs w:val="24"/>
              <w:lang w:val="en-US"/>
            </w:rPr>
          </w:pPr>
          <w:r>
            <w:rPr>
              <w:rFonts w:hint="default" w:ascii="Times New Roman" w:hAnsi="Times New Roman" w:eastAsia="SimSun" w:cs="Times New Roman"/>
              <w:b w:val="0"/>
              <w:bCs w:val="0"/>
              <w:sz w:val="24"/>
              <w:szCs w:val="24"/>
              <w:lang w:val="en-US"/>
            </w:rPr>
            <w:t>Mục lục</w:t>
          </w:r>
        </w:p>
        <w:p w14:paraId="404359C5">
          <w:pPr>
            <w:pStyle w:val="250"/>
            <w:tabs>
              <w:tab w:val="right" w:leader="dot" w:pos="9355"/>
            </w:tabs>
            <w:rPr>
              <w:b w:val="0"/>
              <w:bCs w:val="0"/>
              <w:sz w:val="24"/>
              <w:szCs w:val="24"/>
            </w:rPr>
          </w:pPr>
          <w:r>
            <w:rPr>
              <w:b w:val="0"/>
              <w:bCs w:val="0"/>
              <w:sz w:val="24"/>
              <w:szCs w:val="24"/>
            </w:rPr>
            <w:fldChar w:fldCharType="begin"/>
          </w:r>
          <w:r>
            <w:rPr>
              <w:b w:val="0"/>
              <w:bCs w:val="0"/>
              <w:sz w:val="24"/>
              <w:szCs w:val="24"/>
            </w:rPr>
            <w:instrText xml:space="preserve">TOC \o "1-2" \h \u </w:instrText>
          </w:r>
          <w:r>
            <w:rPr>
              <w:b w:val="0"/>
              <w:bCs w:val="0"/>
              <w:sz w:val="24"/>
              <w:szCs w:val="24"/>
            </w:rPr>
            <w:fldChar w:fldCharType="separate"/>
          </w:r>
          <w:r>
            <w:rPr>
              <w:b w:val="0"/>
              <w:bCs w:val="0"/>
              <w:sz w:val="24"/>
              <w:szCs w:val="24"/>
            </w:rPr>
            <w:fldChar w:fldCharType="begin"/>
          </w:r>
          <w:r>
            <w:rPr>
              <w:b w:val="0"/>
              <w:bCs w:val="0"/>
              <w:sz w:val="24"/>
              <w:szCs w:val="24"/>
            </w:rPr>
            <w:instrText xml:space="preserve"> HYPERLINK \l _Toc21750 </w:instrText>
          </w:r>
          <w:r>
            <w:rPr>
              <w:b w:val="0"/>
              <w:bCs w:val="0"/>
              <w:sz w:val="24"/>
              <w:szCs w:val="24"/>
            </w:rPr>
            <w:fldChar w:fldCharType="separate"/>
          </w:r>
          <w:r>
            <w:rPr>
              <w:b w:val="0"/>
              <w:bCs w:val="0"/>
              <w:sz w:val="24"/>
              <w:szCs w:val="24"/>
            </w:rPr>
            <w:t>1. Giới thiệu</w:t>
          </w:r>
          <w:r>
            <w:rPr>
              <w:b w:val="0"/>
              <w:bCs w:val="0"/>
              <w:sz w:val="24"/>
              <w:szCs w:val="24"/>
            </w:rPr>
            <w:tab/>
          </w:r>
          <w:r>
            <w:rPr>
              <w:b w:val="0"/>
              <w:bCs w:val="0"/>
              <w:sz w:val="24"/>
              <w:szCs w:val="24"/>
            </w:rPr>
            <w:fldChar w:fldCharType="begin"/>
          </w:r>
          <w:r>
            <w:rPr>
              <w:b w:val="0"/>
              <w:bCs w:val="0"/>
              <w:sz w:val="24"/>
              <w:szCs w:val="24"/>
            </w:rPr>
            <w:instrText xml:space="preserve"> PAGEREF _Toc21750 \h </w:instrText>
          </w:r>
          <w:r>
            <w:rPr>
              <w:b w:val="0"/>
              <w:bCs w:val="0"/>
              <w:sz w:val="24"/>
              <w:szCs w:val="24"/>
            </w:rPr>
            <w:fldChar w:fldCharType="separate"/>
          </w:r>
          <w:r>
            <w:rPr>
              <w:b w:val="0"/>
              <w:bCs w:val="0"/>
              <w:sz w:val="24"/>
              <w:szCs w:val="24"/>
            </w:rPr>
            <w:t>1</w:t>
          </w:r>
          <w:r>
            <w:rPr>
              <w:b w:val="0"/>
              <w:bCs w:val="0"/>
              <w:sz w:val="24"/>
              <w:szCs w:val="24"/>
            </w:rPr>
            <w:fldChar w:fldCharType="end"/>
          </w:r>
          <w:r>
            <w:rPr>
              <w:b w:val="0"/>
              <w:bCs w:val="0"/>
              <w:sz w:val="24"/>
              <w:szCs w:val="24"/>
            </w:rPr>
            <w:fldChar w:fldCharType="end"/>
          </w:r>
        </w:p>
        <w:p w14:paraId="50E6ED06">
          <w:pPr>
            <w:pStyle w:val="251"/>
            <w:tabs>
              <w:tab w:val="right" w:leader="dot" w:pos="9355"/>
            </w:tabs>
            <w:rPr>
              <w:b w:val="0"/>
              <w:bCs w:val="0"/>
              <w:sz w:val="24"/>
              <w:szCs w:val="24"/>
            </w:rPr>
          </w:pPr>
          <w:r>
            <w:rPr>
              <w:b w:val="0"/>
              <w:bCs w:val="0"/>
              <w:sz w:val="24"/>
              <w:szCs w:val="24"/>
            </w:rPr>
            <w:fldChar w:fldCharType="begin"/>
          </w:r>
          <w:r>
            <w:rPr>
              <w:b w:val="0"/>
              <w:bCs w:val="0"/>
              <w:sz w:val="24"/>
              <w:szCs w:val="24"/>
            </w:rPr>
            <w:instrText xml:space="preserve"> HYPERLINK \l _Toc7403 </w:instrText>
          </w:r>
          <w:r>
            <w:rPr>
              <w:b w:val="0"/>
              <w:bCs w:val="0"/>
              <w:sz w:val="24"/>
              <w:szCs w:val="24"/>
            </w:rPr>
            <w:fldChar w:fldCharType="separate"/>
          </w:r>
          <w:r>
            <w:rPr>
              <w:b w:val="0"/>
              <w:bCs w:val="0"/>
              <w:sz w:val="24"/>
              <w:szCs w:val="24"/>
            </w:rPr>
            <w:t>1.1 Bối cảnh và vấn đề</w:t>
          </w:r>
          <w:r>
            <w:rPr>
              <w:b w:val="0"/>
              <w:bCs w:val="0"/>
              <w:sz w:val="24"/>
              <w:szCs w:val="24"/>
            </w:rPr>
            <w:tab/>
          </w:r>
          <w:r>
            <w:rPr>
              <w:b w:val="0"/>
              <w:bCs w:val="0"/>
              <w:sz w:val="24"/>
              <w:szCs w:val="24"/>
            </w:rPr>
            <w:fldChar w:fldCharType="begin"/>
          </w:r>
          <w:r>
            <w:rPr>
              <w:b w:val="0"/>
              <w:bCs w:val="0"/>
              <w:sz w:val="24"/>
              <w:szCs w:val="24"/>
            </w:rPr>
            <w:instrText xml:space="preserve"> PAGEREF _Toc7403 \h </w:instrText>
          </w:r>
          <w:r>
            <w:rPr>
              <w:b w:val="0"/>
              <w:bCs w:val="0"/>
              <w:sz w:val="24"/>
              <w:szCs w:val="24"/>
            </w:rPr>
            <w:fldChar w:fldCharType="separate"/>
          </w:r>
          <w:r>
            <w:rPr>
              <w:b w:val="0"/>
              <w:bCs w:val="0"/>
              <w:sz w:val="24"/>
              <w:szCs w:val="24"/>
            </w:rPr>
            <w:t>1</w:t>
          </w:r>
          <w:r>
            <w:rPr>
              <w:b w:val="0"/>
              <w:bCs w:val="0"/>
              <w:sz w:val="24"/>
              <w:szCs w:val="24"/>
            </w:rPr>
            <w:fldChar w:fldCharType="end"/>
          </w:r>
          <w:r>
            <w:rPr>
              <w:b w:val="0"/>
              <w:bCs w:val="0"/>
              <w:sz w:val="24"/>
              <w:szCs w:val="24"/>
            </w:rPr>
            <w:fldChar w:fldCharType="end"/>
          </w:r>
        </w:p>
        <w:p w14:paraId="6D929186">
          <w:pPr>
            <w:pStyle w:val="251"/>
            <w:tabs>
              <w:tab w:val="right" w:leader="dot" w:pos="9355"/>
            </w:tabs>
            <w:rPr>
              <w:b w:val="0"/>
              <w:bCs w:val="0"/>
              <w:sz w:val="24"/>
              <w:szCs w:val="24"/>
            </w:rPr>
          </w:pPr>
          <w:r>
            <w:rPr>
              <w:b w:val="0"/>
              <w:bCs w:val="0"/>
              <w:sz w:val="24"/>
              <w:szCs w:val="24"/>
            </w:rPr>
            <w:fldChar w:fldCharType="begin"/>
          </w:r>
          <w:r>
            <w:rPr>
              <w:b w:val="0"/>
              <w:bCs w:val="0"/>
              <w:sz w:val="24"/>
              <w:szCs w:val="24"/>
            </w:rPr>
            <w:instrText xml:space="preserve"> HYPERLINK \l _Toc14060 </w:instrText>
          </w:r>
          <w:r>
            <w:rPr>
              <w:b w:val="0"/>
              <w:bCs w:val="0"/>
              <w:sz w:val="24"/>
              <w:szCs w:val="24"/>
            </w:rPr>
            <w:fldChar w:fldCharType="separate"/>
          </w:r>
          <w:r>
            <w:rPr>
              <w:b w:val="0"/>
              <w:bCs w:val="0"/>
              <w:sz w:val="24"/>
              <w:szCs w:val="24"/>
            </w:rPr>
            <w:t>1.2 Mục tiêu</w:t>
          </w:r>
          <w:r>
            <w:rPr>
              <w:b w:val="0"/>
              <w:bCs w:val="0"/>
              <w:sz w:val="24"/>
              <w:szCs w:val="24"/>
            </w:rPr>
            <w:tab/>
          </w:r>
          <w:r>
            <w:rPr>
              <w:b w:val="0"/>
              <w:bCs w:val="0"/>
              <w:sz w:val="24"/>
              <w:szCs w:val="24"/>
            </w:rPr>
            <w:fldChar w:fldCharType="begin"/>
          </w:r>
          <w:r>
            <w:rPr>
              <w:b w:val="0"/>
              <w:bCs w:val="0"/>
              <w:sz w:val="24"/>
              <w:szCs w:val="24"/>
            </w:rPr>
            <w:instrText xml:space="preserve"> PAGEREF _Toc14060 \h </w:instrText>
          </w:r>
          <w:r>
            <w:rPr>
              <w:b w:val="0"/>
              <w:bCs w:val="0"/>
              <w:sz w:val="24"/>
              <w:szCs w:val="24"/>
            </w:rPr>
            <w:fldChar w:fldCharType="separate"/>
          </w:r>
          <w:r>
            <w:rPr>
              <w:b w:val="0"/>
              <w:bCs w:val="0"/>
              <w:sz w:val="24"/>
              <w:szCs w:val="24"/>
            </w:rPr>
            <w:t>1</w:t>
          </w:r>
          <w:r>
            <w:rPr>
              <w:b w:val="0"/>
              <w:bCs w:val="0"/>
              <w:sz w:val="24"/>
              <w:szCs w:val="24"/>
            </w:rPr>
            <w:fldChar w:fldCharType="end"/>
          </w:r>
          <w:r>
            <w:rPr>
              <w:b w:val="0"/>
              <w:bCs w:val="0"/>
              <w:sz w:val="24"/>
              <w:szCs w:val="24"/>
            </w:rPr>
            <w:fldChar w:fldCharType="end"/>
          </w:r>
        </w:p>
        <w:p w14:paraId="3822B3DB">
          <w:pPr>
            <w:pStyle w:val="251"/>
            <w:tabs>
              <w:tab w:val="right" w:leader="dot" w:pos="9355"/>
            </w:tabs>
            <w:rPr>
              <w:b w:val="0"/>
              <w:bCs w:val="0"/>
              <w:sz w:val="24"/>
              <w:szCs w:val="24"/>
            </w:rPr>
          </w:pPr>
          <w:r>
            <w:rPr>
              <w:b w:val="0"/>
              <w:bCs w:val="0"/>
              <w:sz w:val="24"/>
              <w:szCs w:val="24"/>
            </w:rPr>
            <w:fldChar w:fldCharType="begin"/>
          </w:r>
          <w:r>
            <w:rPr>
              <w:b w:val="0"/>
              <w:bCs w:val="0"/>
              <w:sz w:val="24"/>
              <w:szCs w:val="24"/>
            </w:rPr>
            <w:instrText xml:space="preserve"> HYPERLINK \l _Toc13627 </w:instrText>
          </w:r>
          <w:r>
            <w:rPr>
              <w:b w:val="0"/>
              <w:bCs w:val="0"/>
              <w:sz w:val="24"/>
              <w:szCs w:val="24"/>
            </w:rPr>
            <w:fldChar w:fldCharType="separate"/>
          </w:r>
          <w:r>
            <w:rPr>
              <w:b w:val="0"/>
              <w:bCs w:val="0"/>
              <w:sz w:val="24"/>
              <w:szCs w:val="24"/>
            </w:rPr>
            <w:t>1.3 Phạm vi và giới hạn</w:t>
          </w:r>
          <w:r>
            <w:rPr>
              <w:b w:val="0"/>
              <w:bCs w:val="0"/>
              <w:sz w:val="24"/>
              <w:szCs w:val="24"/>
            </w:rPr>
            <w:tab/>
          </w:r>
          <w:r>
            <w:rPr>
              <w:b w:val="0"/>
              <w:bCs w:val="0"/>
              <w:sz w:val="24"/>
              <w:szCs w:val="24"/>
            </w:rPr>
            <w:fldChar w:fldCharType="begin"/>
          </w:r>
          <w:r>
            <w:rPr>
              <w:b w:val="0"/>
              <w:bCs w:val="0"/>
              <w:sz w:val="24"/>
              <w:szCs w:val="24"/>
            </w:rPr>
            <w:instrText xml:space="preserve"> PAGEREF _Toc13627 \h </w:instrText>
          </w:r>
          <w:r>
            <w:rPr>
              <w:b w:val="0"/>
              <w:bCs w:val="0"/>
              <w:sz w:val="24"/>
              <w:szCs w:val="24"/>
            </w:rPr>
            <w:fldChar w:fldCharType="separate"/>
          </w:r>
          <w:r>
            <w:rPr>
              <w:b w:val="0"/>
              <w:bCs w:val="0"/>
              <w:sz w:val="24"/>
              <w:szCs w:val="24"/>
            </w:rPr>
            <w:t>1</w:t>
          </w:r>
          <w:r>
            <w:rPr>
              <w:b w:val="0"/>
              <w:bCs w:val="0"/>
              <w:sz w:val="24"/>
              <w:szCs w:val="24"/>
            </w:rPr>
            <w:fldChar w:fldCharType="end"/>
          </w:r>
          <w:r>
            <w:rPr>
              <w:b w:val="0"/>
              <w:bCs w:val="0"/>
              <w:sz w:val="24"/>
              <w:szCs w:val="24"/>
            </w:rPr>
            <w:fldChar w:fldCharType="end"/>
          </w:r>
        </w:p>
        <w:p w14:paraId="23098EE6">
          <w:pPr>
            <w:pStyle w:val="250"/>
            <w:tabs>
              <w:tab w:val="right" w:leader="dot" w:pos="9355"/>
            </w:tabs>
            <w:rPr>
              <w:b w:val="0"/>
              <w:bCs w:val="0"/>
              <w:sz w:val="24"/>
              <w:szCs w:val="24"/>
            </w:rPr>
          </w:pPr>
          <w:r>
            <w:rPr>
              <w:b w:val="0"/>
              <w:bCs w:val="0"/>
              <w:sz w:val="24"/>
              <w:szCs w:val="24"/>
            </w:rPr>
            <w:fldChar w:fldCharType="begin"/>
          </w:r>
          <w:r>
            <w:rPr>
              <w:b w:val="0"/>
              <w:bCs w:val="0"/>
              <w:sz w:val="24"/>
              <w:szCs w:val="24"/>
            </w:rPr>
            <w:instrText xml:space="preserve"> HYPERLINK \l _Toc12170 </w:instrText>
          </w:r>
          <w:r>
            <w:rPr>
              <w:b w:val="0"/>
              <w:bCs w:val="0"/>
              <w:sz w:val="24"/>
              <w:szCs w:val="24"/>
            </w:rPr>
            <w:fldChar w:fldCharType="separate"/>
          </w:r>
          <w:r>
            <w:rPr>
              <w:b w:val="0"/>
              <w:bCs w:val="0"/>
              <w:sz w:val="24"/>
              <w:szCs w:val="24"/>
            </w:rPr>
            <w:t>2. Kiến trúc và thiết kế</w:t>
          </w:r>
          <w:r>
            <w:rPr>
              <w:b w:val="0"/>
              <w:bCs w:val="0"/>
              <w:sz w:val="24"/>
              <w:szCs w:val="24"/>
            </w:rPr>
            <w:tab/>
          </w:r>
          <w:r>
            <w:rPr>
              <w:b w:val="0"/>
              <w:bCs w:val="0"/>
              <w:sz w:val="24"/>
              <w:szCs w:val="24"/>
            </w:rPr>
            <w:fldChar w:fldCharType="begin"/>
          </w:r>
          <w:r>
            <w:rPr>
              <w:b w:val="0"/>
              <w:bCs w:val="0"/>
              <w:sz w:val="24"/>
              <w:szCs w:val="24"/>
            </w:rPr>
            <w:instrText xml:space="preserve"> PAGEREF _Toc12170 \h </w:instrText>
          </w:r>
          <w:r>
            <w:rPr>
              <w:b w:val="0"/>
              <w:bCs w:val="0"/>
              <w:sz w:val="24"/>
              <w:szCs w:val="24"/>
            </w:rPr>
            <w:fldChar w:fldCharType="separate"/>
          </w:r>
          <w:r>
            <w:rPr>
              <w:b w:val="0"/>
              <w:bCs w:val="0"/>
              <w:sz w:val="24"/>
              <w:szCs w:val="24"/>
            </w:rPr>
            <w:t>1</w:t>
          </w:r>
          <w:r>
            <w:rPr>
              <w:b w:val="0"/>
              <w:bCs w:val="0"/>
              <w:sz w:val="24"/>
              <w:szCs w:val="24"/>
            </w:rPr>
            <w:fldChar w:fldCharType="end"/>
          </w:r>
          <w:r>
            <w:rPr>
              <w:b w:val="0"/>
              <w:bCs w:val="0"/>
              <w:sz w:val="24"/>
              <w:szCs w:val="24"/>
            </w:rPr>
            <w:fldChar w:fldCharType="end"/>
          </w:r>
        </w:p>
        <w:p w14:paraId="57BE96C8">
          <w:pPr>
            <w:pStyle w:val="251"/>
            <w:tabs>
              <w:tab w:val="right" w:leader="dot" w:pos="9355"/>
            </w:tabs>
            <w:rPr>
              <w:b w:val="0"/>
              <w:bCs w:val="0"/>
              <w:sz w:val="24"/>
              <w:szCs w:val="24"/>
            </w:rPr>
          </w:pPr>
          <w:r>
            <w:rPr>
              <w:b w:val="0"/>
              <w:bCs w:val="0"/>
              <w:sz w:val="24"/>
              <w:szCs w:val="24"/>
            </w:rPr>
            <w:fldChar w:fldCharType="begin"/>
          </w:r>
          <w:r>
            <w:rPr>
              <w:b w:val="0"/>
              <w:bCs w:val="0"/>
              <w:sz w:val="24"/>
              <w:szCs w:val="24"/>
            </w:rPr>
            <w:instrText xml:space="preserve"> HYPERLINK \l _Toc4693 </w:instrText>
          </w:r>
          <w:r>
            <w:rPr>
              <w:b w:val="0"/>
              <w:bCs w:val="0"/>
              <w:sz w:val="24"/>
              <w:szCs w:val="24"/>
            </w:rPr>
            <w:fldChar w:fldCharType="separate"/>
          </w:r>
          <w:r>
            <w:rPr>
              <w:b w:val="0"/>
              <w:bCs w:val="0"/>
              <w:sz w:val="24"/>
              <w:szCs w:val="24"/>
            </w:rPr>
            <w:t>2.1 Sơ đồ tổng thể</w:t>
          </w:r>
          <w:r>
            <w:rPr>
              <w:b w:val="0"/>
              <w:bCs w:val="0"/>
              <w:sz w:val="24"/>
              <w:szCs w:val="24"/>
            </w:rPr>
            <w:tab/>
          </w:r>
          <w:r>
            <w:rPr>
              <w:b w:val="0"/>
              <w:bCs w:val="0"/>
              <w:sz w:val="24"/>
              <w:szCs w:val="24"/>
            </w:rPr>
            <w:fldChar w:fldCharType="begin"/>
          </w:r>
          <w:r>
            <w:rPr>
              <w:b w:val="0"/>
              <w:bCs w:val="0"/>
              <w:sz w:val="24"/>
              <w:szCs w:val="24"/>
            </w:rPr>
            <w:instrText xml:space="preserve"> PAGEREF _Toc4693 \h </w:instrText>
          </w:r>
          <w:r>
            <w:rPr>
              <w:b w:val="0"/>
              <w:bCs w:val="0"/>
              <w:sz w:val="24"/>
              <w:szCs w:val="24"/>
            </w:rPr>
            <w:fldChar w:fldCharType="separate"/>
          </w:r>
          <w:r>
            <w:rPr>
              <w:b w:val="0"/>
              <w:bCs w:val="0"/>
              <w:sz w:val="24"/>
              <w:szCs w:val="24"/>
            </w:rPr>
            <w:t>1</w:t>
          </w:r>
          <w:r>
            <w:rPr>
              <w:b w:val="0"/>
              <w:bCs w:val="0"/>
              <w:sz w:val="24"/>
              <w:szCs w:val="24"/>
            </w:rPr>
            <w:fldChar w:fldCharType="end"/>
          </w:r>
          <w:r>
            <w:rPr>
              <w:b w:val="0"/>
              <w:bCs w:val="0"/>
              <w:sz w:val="24"/>
              <w:szCs w:val="24"/>
            </w:rPr>
            <w:fldChar w:fldCharType="end"/>
          </w:r>
        </w:p>
        <w:p w14:paraId="1F319D46">
          <w:pPr>
            <w:pStyle w:val="251"/>
            <w:tabs>
              <w:tab w:val="right" w:leader="dot" w:pos="9355"/>
            </w:tabs>
            <w:rPr>
              <w:b w:val="0"/>
              <w:bCs w:val="0"/>
              <w:sz w:val="24"/>
              <w:szCs w:val="24"/>
            </w:rPr>
          </w:pPr>
          <w:r>
            <w:rPr>
              <w:b w:val="0"/>
              <w:bCs w:val="0"/>
              <w:sz w:val="24"/>
              <w:szCs w:val="24"/>
            </w:rPr>
            <w:fldChar w:fldCharType="begin"/>
          </w:r>
          <w:r>
            <w:rPr>
              <w:b w:val="0"/>
              <w:bCs w:val="0"/>
              <w:sz w:val="24"/>
              <w:szCs w:val="24"/>
            </w:rPr>
            <w:instrText xml:space="preserve"> HYPERLINK \l _Toc8319 </w:instrText>
          </w:r>
          <w:r>
            <w:rPr>
              <w:b w:val="0"/>
              <w:bCs w:val="0"/>
              <w:sz w:val="24"/>
              <w:szCs w:val="24"/>
            </w:rPr>
            <w:fldChar w:fldCharType="separate"/>
          </w:r>
          <w:r>
            <w:rPr>
              <w:b w:val="0"/>
              <w:bCs w:val="0"/>
              <w:sz w:val="24"/>
              <w:szCs w:val="24"/>
            </w:rPr>
            <w:t>2.2 Thành phần và vai trò</w:t>
          </w:r>
          <w:r>
            <w:rPr>
              <w:b w:val="0"/>
              <w:bCs w:val="0"/>
              <w:sz w:val="24"/>
              <w:szCs w:val="24"/>
            </w:rPr>
            <w:tab/>
          </w:r>
          <w:r>
            <w:rPr>
              <w:b w:val="0"/>
              <w:bCs w:val="0"/>
              <w:sz w:val="24"/>
              <w:szCs w:val="24"/>
            </w:rPr>
            <w:fldChar w:fldCharType="begin"/>
          </w:r>
          <w:r>
            <w:rPr>
              <w:b w:val="0"/>
              <w:bCs w:val="0"/>
              <w:sz w:val="24"/>
              <w:szCs w:val="24"/>
            </w:rPr>
            <w:instrText xml:space="preserve"> PAGEREF _Toc8319 \h </w:instrText>
          </w:r>
          <w:r>
            <w:rPr>
              <w:b w:val="0"/>
              <w:bCs w:val="0"/>
              <w:sz w:val="24"/>
              <w:szCs w:val="24"/>
            </w:rPr>
            <w:fldChar w:fldCharType="separate"/>
          </w:r>
          <w:r>
            <w:rPr>
              <w:b w:val="0"/>
              <w:bCs w:val="0"/>
              <w:sz w:val="24"/>
              <w:szCs w:val="24"/>
            </w:rPr>
            <w:t>2</w:t>
          </w:r>
          <w:r>
            <w:rPr>
              <w:b w:val="0"/>
              <w:bCs w:val="0"/>
              <w:sz w:val="24"/>
              <w:szCs w:val="24"/>
            </w:rPr>
            <w:fldChar w:fldCharType="end"/>
          </w:r>
          <w:r>
            <w:rPr>
              <w:b w:val="0"/>
              <w:bCs w:val="0"/>
              <w:sz w:val="24"/>
              <w:szCs w:val="24"/>
            </w:rPr>
            <w:fldChar w:fldCharType="end"/>
          </w:r>
        </w:p>
        <w:p w14:paraId="6142CB2C">
          <w:pPr>
            <w:pStyle w:val="251"/>
            <w:tabs>
              <w:tab w:val="right" w:leader="dot" w:pos="9355"/>
            </w:tabs>
            <w:rPr>
              <w:b w:val="0"/>
              <w:bCs w:val="0"/>
              <w:sz w:val="24"/>
              <w:szCs w:val="24"/>
            </w:rPr>
          </w:pPr>
          <w:r>
            <w:rPr>
              <w:b w:val="0"/>
              <w:bCs w:val="0"/>
              <w:sz w:val="24"/>
              <w:szCs w:val="24"/>
            </w:rPr>
            <w:fldChar w:fldCharType="begin"/>
          </w:r>
          <w:r>
            <w:rPr>
              <w:b w:val="0"/>
              <w:bCs w:val="0"/>
              <w:sz w:val="24"/>
              <w:szCs w:val="24"/>
            </w:rPr>
            <w:instrText xml:space="preserve"> HYPERLINK \l _Toc3921 </w:instrText>
          </w:r>
          <w:r>
            <w:rPr>
              <w:b w:val="0"/>
              <w:bCs w:val="0"/>
              <w:sz w:val="24"/>
              <w:szCs w:val="24"/>
            </w:rPr>
            <w:fldChar w:fldCharType="separate"/>
          </w:r>
          <w:r>
            <w:rPr>
              <w:b w:val="0"/>
              <w:bCs w:val="0"/>
              <w:sz w:val="24"/>
              <w:szCs w:val="24"/>
            </w:rPr>
            <w:t>2.3 Quy tắc lọc subscription</w:t>
          </w:r>
          <w:r>
            <w:rPr>
              <w:b w:val="0"/>
              <w:bCs w:val="0"/>
              <w:sz w:val="24"/>
              <w:szCs w:val="24"/>
            </w:rPr>
            <w:tab/>
          </w:r>
          <w:r>
            <w:rPr>
              <w:b w:val="0"/>
              <w:bCs w:val="0"/>
              <w:sz w:val="24"/>
              <w:szCs w:val="24"/>
            </w:rPr>
            <w:fldChar w:fldCharType="begin"/>
          </w:r>
          <w:r>
            <w:rPr>
              <w:b w:val="0"/>
              <w:bCs w:val="0"/>
              <w:sz w:val="24"/>
              <w:szCs w:val="24"/>
            </w:rPr>
            <w:instrText xml:space="preserve"> PAGEREF _Toc3921 \h </w:instrText>
          </w:r>
          <w:r>
            <w:rPr>
              <w:b w:val="0"/>
              <w:bCs w:val="0"/>
              <w:sz w:val="24"/>
              <w:szCs w:val="24"/>
            </w:rPr>
            <w:fldChar w:fldCharType="separate"/>
          </w:r>
          <w:r>
            <w:rPr>
              <w:b w:val="0"/>
              <w:bCs w:val="0"/>
              <w:sz w:val="24"/>
              <w:szCs w:val="24"/>
            </w:rPr>
            <w:t>2</w:t>
          </w:r>
          <w:r>
            <w:rPr>
              <w:b w:val="0"/>
              <w:bCs w:val="0"/>
              <w:sz w:val="24"/>
              <w:szCs w:val="24"/>
            </w:rPr>
            <w:fldChar w:fldCharType="end"/>
          </w:r>
          <w:r>
            <w:rPr>
              <w:b w:val="0"/>
              <w:bCs w:val="0"/>
              <w:sz w:val="24"/>
              <w:szCs w:val="24"/>
            </w:rPr>
            <w:fldChar w:fldCharType="end"/>
          </w:r>
        </w:p>
        <w:p w14:paraId="27AF597D">
          <w:pPr>
            <w:pStyle w:val="250"/>
            <w:tabs>
              <w:tab w:val="right" w:leader="dot" w:pos="9355"/>
            </w:tabs>
            <w:rPr>
              <w:b w:val="0"/>
              <w:bCs w:val="0"/>
              <w:sz w:val="24"/>
              <w:szCs w:val="24"/>
            </w:rPr>
          </w:pPr>
          <w:r>
            <w:rPr>
              <w:b w:val="0"/>
              <w:bCs w:val="0"/>
              <w:sz w:val="24"/>
              <w:szCs w:val="24"/>
            </w:rPr>
            <w:fldChar w:fldCharType="begin"/>
          </w:r>
          <w:r>
            <w:rPr>
              <w:b w:val="0"/>
              <w:bCs w:val="0"/>
              <w:sz w:val="24"/>
              <w:szCs w:val="24"/>
            </w:rPr>
            <w:instrText xml:space="preserve"> HYPERLINK \l _Toc25 </w:instrText>
          </w:r>
          <w:r>
            <w:rPr>
              <w:b w:val="0"/>
              <w:bCs w:val="0"/>
              <w:sz w:val="24"/>
              <w:szCs w:val="24"/>
            </w:rPr>
            <w:fldChar w:fldCharType="separate"/>
          </w:r>
          <w:r>
            <w:rPr>
              <w:b w:val="0"/>
              <w:bCs w:val="0"/>
              <w:sz w:val="24"/>
              <w:szCs w:val="24"/>
            </w:rPr>
            <w:t>3. Triển khai trên AWS</w:t>
          </w:r>
          <w:r>
            <w:rPr>
              <w:b w:val="0"/>
              <w:bCs w:val="0"/>
              <w:sz w:val="24"/>
              <w:szCs w:val="24"/>
            </w:rPr>
            <w:tab/>
          </w:r>
          <w:r>
            <w:rPr>
              <w:b w:val="0"/>
              <w:bCs w:val="0"/>
              <w:sz w:val="24"/>
              <w:szCs w:val="24"/>
            </w:rPr>
            <w:fldChar w:fldCharType="begin"/>
          </w:r>
          <w:r>
            <w:rPr>
              <w:b w:val="0"/>
              <w:bCs w:val="0"/>
              <w:sz w:val="24"/>
              <w:szCs w:val="24"/>
            </w:rPr>
            <w:instrText xml:space="preserve"> PAGEREF _Toc25 \h </w:instrText>
          </w:r>
          <w:r>
            <w:rPr>
              <w:b w:val="0"/>
              <w:bCs w:val="0"/>
              <w:sz w:val="24"/>
              <w:szCs w:val="24"/>
            </w:rPr>
            <w:fldChar w:fldCharType="separate"/>
          </w:r>
          <w:r>
            <w:rPr>
              <w:b w:val="0"/>
              <w:bCs w:val="0"/>
              <w:sz w:val="24"/>
              <w:szCs w:val="24"/>
            </w:rPr>
            <w:t>2</w:t>
          </w:r>
          <w:r>
            <w:rPr>
              <w:b w:val="0"/>
              <w:bCs w:val="0"/>
              <w:sz w:val="24"/>
              <w:szCs w:val="24"/>
            </w:rPr>
            <w:fldChar w:fldCharType="end"/>
          </w:r>
          <w:r>
            <w:rPr>
              <w:b w:val="0"/>
              <w:bCs w:val="0"/>
              <w:sz w:val="24"/>
              <w:szCs w:val="24"/>
            </w:rPr>
            <w:fldChar w:fldCharType="end"/>
          </w:r>
        </w:p>
        <w:p w14:paraId="41192A9F">
          <w:pPr>
            <w:pStyle w:val="251"/>
            <w:tabs>
              <w:tab w:val="right" w:leader="dot" w:pos="9355"/>
            </w:tabs>
            <w:rPr>
              <w:b w:val="0"/>
              <w:bCs w:val="0"/>
              <w:sz w:val="24"/>
              <w:szCs w:val="24"/>
            </w:rPr>
          </w:pPr>
          <w:r>
            <w:rPr>
              <w:b w:val="0"/>
              <w:bCs w:val="0"/>
              <w:sz w:val="24"/>
              <w:szCs w:val="24"/>
            </w:rPr>
            <w:fldChar w:fldCharType="begin"/>
          </w:r>
          <w:r>
            <w:rPr>
              <w:b w:val="0"/>
              <w:bCs w:val="0"/>
              <w:sz w:val="24"/>
              <w:szCs w:val="24"/>
            </w:rPr>
            <w:instrText xml:space="preserve"> HYPERLINK \l _Toc6774 </w:instrText>
          </w:r>
          <w:r>
            <w:rPr>
              <w:b w:val="0"/>
              <w:bCs w:val="0"/>
              <w:sz w:val="24"/>
              <w:szCs w:val="24"/>
            </w:rPr>
            <w:fldChar w:fldCharType="separate"/>
          </w:r>
          <w:r>
            <w:rPr>
              <w:b w:val="0"/>
              <w:bCs w:val="0"/>
              <w:sz w:val="24"/>
              <w:szCs w:val="24"/>
            </w:rPr>
            <w:t>3.1 SNS, SQS và DLQ</w:t>
          </w:r>
          <w:r>
            <w:rPr>
              <w:b w:val="0"/>
              <w:bCs w:val="0"/>
              <w:sz w:val="24"/>
              <w:szCs w:val="24"/>
            </w:rPr>
            <w:tab/>
          </w:r>
          <w:r>
            <w:rPr>
              <w:b w:val="0"/>
              <w:bCs w:val="0"/>
              <w:sz w:val="24"/>
              <w:szCs w:val="24"/>
            </w:rPr>
            <w:fldChar w:fldCharType="begin"/>
          </w:r>
          <w:r>
            <w:rPr>
              <w:b w:val="0"/>
              <w:bCs w:val="0"/>
              <w:sz w:val="24"/>
              <w:szCs w:val="24"/>
            </w:rPr>
            <w:instrText xml:space="preserve"> PAGEREF _Toc6774 \h </w:instrText>
          </w:r>
          <w:r>
            <w:rPr>
              <w:b w:val="0"/>
              <w:bCs w:val="0"/>
              <w:sz w:val="24"/>
              <w:szCs w:val="24"/>
            </w:rPr>
            <w:fldChar w:fldCharType="separate"/>
          </w:r>
          <w:r>
            <w:rPr>
              <w:b w:val="0"/>
              <w:bCs w:val="0"/>
              <w:sz w:val="24"/>
              <w:szCs w:val="24"/>
            </w:rPr>
            <w:t>2</w:t>
          </w:r>
          <w:r>
            <w:rPr>
              <w:b w:val="0"/>
              <w:bCs w:val="0"/>
              <w:sz w:val="24"/>
              <w:szCs w:val="24"/>
            </w:rPr>
            <w:fldChar w:fldCharType="end"/>
          </w:r>
          <w:r>
            <w:rPr>
              <w:b w:val="0"/>
              <w:bCs w:val="0"/>
              <w:sz w:val="24"/>
              <w:szCs w:val="24"/>
            </w:rPr>
            <w:fldChar w:fldCharType="end"/>
          </w:r>
        </w:p>
        <w:p w14:paraId="7561DDBC">
          <w:pPr>
            <w:pStyle w:val="251"/>
            <w:tabs>
              <w:tab w:val="right" w:leader="dot" w:pos="9355"/>
            </w:tabs>
            <w:rPr>
              <w:b w:val="0"/>
              <w:bCs w:val="0"/>
              <w:sz w:val="24"/>
              <w:szCs w:val="24"/>
            </w:rPr>
          </w:pPr>
          <w:r>
            <w:rPr>
              <w:b w:val="0"/>
              <w:bCs w:val="0"/>
              <w:sz w:val="24"/>
              <w:szCs w:val="24"/>
            </w:rPr>
            <w:fldChar w:fldCharType="begin"/>
          </w:r>
          <w:r>
            <w:rPr>
              <w:b w:val="0"/>
              <w:bCs w:val="0"/>
              <w:sz w:val="24"/>
              <w:szCs w:val="24"/>
            </w:rPr>
            <w:instrText xml:space="preserve"> HYPERLINK \l _Toc22512 </w:instrText>
          </w:r>
          <w:r>
            <w:rPr>
              <w:b w:val="0"/>
              <w:bCs w:val="0"/>
              <w:sz w:val="24"/>
              <w:szCs w:val="24"/>
            </w:rPr>
            <w:fldChar w:fldCharType="separate"/>
          </w:r>
          <w:r>
            <w:rPr>
              <w:b w:val="0"/>
              <w:bCs w:val="0"/>
              <w:sz w:val="24"/>
              <w:szCs w:val="24"/>
            </w:rPr>
            <w:t>3.2 Lambda consumer</w:t>
          </w:r>
          <w:r>
            <w:rPr>
              <w:b w:val="0"/>
              <w:bCs w:val="0"/>
              <w:sz w:val="24"/>
              <w:szCs w:val="24"/>
            </w:rPr>
            <w:tab/>
          </w:r>
          <w:r>
            <w:rPr>
              <w:b w:val="0"/>
              <w:bCs w:val="0"/>
              <w:sz w:val="24"/>
              <w:szCs w:val="24"/>
            </w:rPr>
            <w:fldChar w:fldCharType="begin"/>
          </w:r>
          <w:r>
            <w:rPr>
              <w:b w:val="0"/>
              <w:bCs w:val="0"/>
              <w:sz w:val="24"/>
              <w:szCs w:val="24"/>
            </w:rPr>
            <w:instrText xml:space="preserve"> PAGEREF _Toc22512 \h </w:instrText>
          </w:r>
          <w:r>
            <w:rPr>
              <w:b w:val="0"/>
              <w:bCs w:val="0"/>
              <w:sz w:val="24"/>
              <w:szCs w:val="24"/>
            </w:rPr>
            <w:fldChar w:fldCharType="separate"/>
          </w:r>
          <w:r>
            <w:rPr>
              <w:b w:val="0"/>
              <w:bCs w:val="0"/>
              <w:sz w:val="24"/>
              <w:szCs w:val="24"/>
            </w:rPr>
            <w:t>3</w:t>
          </w:r>
          <w:r>
            <w:rPr>
              <w:b w:val="0"/>
              <w:bCs w:val="0"/>
              <w:sz w:val="24"/>
              <w:szCs w:val="24"/>
            </w:rPr>
            <w:fldChar w:fldCharType="end"/>
          </w:r>
          <w:r>
            <w:rPr>
              <w:b w:val="0"/>
              <w:bCs w:val="0"/>
              <w:sz w:val="24"/>
              <w:szCs w:val="24"/>
            </w:rPr>
            <w:fldChar w:fldCharType="end"/>
          </w:r>
        </w:p>
        <w:p w14:paraId="74EA133E">
          <w:pPr>
            <w:pStyle w:val="251"/>
            <w:tabs>
              <w:tab w:val="right" w:leader="dot" w:pos="9355"/>
            </w:tabs>
            <w:rPr>
              <w:b w:val="0"/>
              <w:bCs w:val="0"/>
              <w:sz w:val="24"/>
              <w:szCs w:val="24"/>
            </w:rPr>
          </w:pPr>
          <w:r>
            <w:rPr>
              <w:b w:val="0"/>
              <w:bCs w:val="0"/>
              <w:sz w:val="24"/>
              <w:szCs w:val="24"/>
            </w:rPr>
            <w:fldChar w:fldCharType="begin"/>
          </w:r>
          <w:r>
            <w:rPr>
              <w:b w:val="0"/>
              <w:bCs w:val="0"/>
              <w:sz w:val="24"/>
              <w:szCs w:val="24"/>
            </w:rPr>
            <w:instrText xml:space="preserve"> HYPERLINK \l _Toc16831 </w:instrText>
          </w:r>
          <w:r>
            <w:rPr>
              <w:b w:val="0"/>
              <w:bCs w:val="0"/>
              <w:sz w:val="24"/>
              <w:szCs w:val="24"/>
            </w:rPr>
            <w:fldChar w:fldCharType="separate"/>
          </w:r>
          <w:r>
            <w:rPr>
              <w:b w:val="0"/>
              <w:bCs w:val="0"/>
              <w:sz w:val="24"/>
              <w:szCs w:val="24"/>
            </w:rPr>
            <w:t>3.3 DynamoDB</w:t>
          </w:r>
          <w:r>
            <w:rPr>
              <w:b w:val="0"/>
              <w:bCs w:val="0"/>
              <w:sz w:val="24"/>
              <w:szCs w:val="24"/>
            </w:rPr>
            <w:tab/>
          </w:r>
          <w:r>
            <w:rPr>
              <w:b w:val="0"/>
              <w:bCs w:val="0"/>
              <w:sz w:val="24"/>
              <w:szCs w:val="24"/>
            </w:rPr>
            <w:fldChar w:fldCharType="begin"/>
          </w:r>
          <w:r>
            <w:rPr>
              <w:b w:val="0"/>
              <w:bCs w:val="0"/>
              <w:sz w:val="24"/>
              <w:szCs w:val="24"/>
            </w:rPr>
            <w:instrText xml:space="preserve"> PAGEREF _Toc16831 \h </w:instrText>
          </w:r>
          <w:r>
            <w:rPr>
              <w:b w:val="0"/>
              <w:bCs w:val="0"/>
              <w:sz w:val="24"/>
              <w:szCs w:val="24"/>
            </w:rPr>
            <w:fldChar w:fldCharType="separate"/>
          </w:r>
          <w:r>
            <w:rPr>
              <w:b w:val="0"/>
              <w:bCs w:val="0"/>
              <w:sz w:val="24"/>
              <w:szCs w:val="24"/>
            </w:rPr>
            <w:t>4</w:t>
          </w:r>
          <w:r>
            <w:rPr>
              <w:b w:val="0"/>
              <w:bCs w:val="0"/>
              <w:sz w:val="24"/>
              <w:szCs w:val="24"/>
            </w:rPr>
            <w:fldChar w:fldCharType="end"/>
          </w:r>
          <w:r>
            <w:rPr>
              <w:b w:val="0"/>
              <w:bCs w:val="0"/>
              <w:sz w:val="24"/>
              <w:szCs w:val="24"/>
            </w:rPr>
            <w:fldChar w:fldCharType="end"/>
          </w:r>
        </w:p>
        <w:p w14:paraId="272F8720">
          <w:pPr>
            <w:pStyle w:val="251"/>
            <w:tabs>
              <w:tab w:val="right" w:leader="dot" w:pos="9355"/>
            </w:tabs>
            <w:rPr>
              <w:b w:val="0"/>
              <w:bCs w:val="0"/>
              <w:sz w:val="24"/>
              <w:szCs w:val="24"/>
            </w:rPr>
          </w:pPr>
          <w:r>
            <w:rPr>
              <w:b w:val="0"/>
              <w:bCs w:val="0"/>
              <w:sz w:val="24"/>
              <w:szCs w:val="24"/>
            </w:rPr>
            <w:fldChar w:fldCharType="begin"/>
          </w:r>
          <w:r>
            <w:rPr>
              <w:b w:val="0"/>
              <w:bCs w:val="0"/>
              <w:sz w:val="24"/>
              <w:szCs w:val="24"/>
            </w:rPr>
            <w:instrText xml:space="preserve"> HYPERLINK \l _Toc1486 </w:instrText>
          </w:r>
          <w:r>
            <w:rPr>
              <w:b w:val="0"/>
              <w:bCs w:val="0"/>
              <w:sz w:val="24"/>
              <w:szCs w:val="24"/>
            </w:rPr>
            <w:fldChar w:fldCharType="separate"/>
          </w:r>
          <w:r>
            <w:rPr>
              <w:b w:val="0"/>
              <w:bCs w:val="0"/>
              <w:sz w:val="24"/>
              <w:szCs w:val="24"/>
            </w:rPr>
            <w:t>3.4 CloudWatch và cảnh báo</w:t>
          </w:r>
          <w:r>
            <w:rPr>
              <w:b w:val="0"/>
              <w:bCs w:val="0"/>
              <w:sz w:val="24"/>
              <w:szCs w:val="24"/>
            </w:rPr>
            <w:tab/>
          </w:r>
          <w:r>
            <w:rPr>
              <w:b w:val="0"/>
              <w:bCs w:val="0"/>
              <w:sz w:val="24"/>
              <w:szCs w:val="24"/>
            </w:rPr>
            <w:fldChar w:fldCharType="begin"/>
          </w:r>
          <w:r>
            <w:rPr>
              <w:b w:val="0"/>
              <w:bCs w:val="0"/>
              <w:sz w:val="24"/>
              <w:szCs w:val="24"/>
            </w:rPr>
            <w:instrText xml:space="preserve"> PAGEREF _Toc1486 \h </w:instrText>
          </w:r>
          <w:r>
            <w:rPr>
              <w:b w:val="0"/>
              <w:bCs w:val="0"/>
              <w:sz w:val="24"/>
              <w:szCs w:val="24"/>
            </w:rPr>
            <w:fldChar w:fldCharType="separate"/>
          </w:r>
          <w:r>
            <w:rPr>
              <w:b w:val="0"/>
              <w:bCs w:val="0"/>
              <w:sz w:val="24"/>
              <w:szCs w:val="24"/>
            </w:rPr>
            <w:t>5</w:t>
          </w:r>
          <w:r>
            <w:rPr>
              <w:b w:val="0"/>
              <w:bCs w:val="0"/>
              <w:sz w:val="24"/>
              <w:szCs w:val="24"/>
            </w:rPr>
            <w:fldChar w:fldCharType="end"/>
          </w:r>
          <w:r>
            <w:rPr>
              <w:b w:val="0"/>
              <w:bCs w:val="0"/>
              <w:sz w:val="24"/>
              <w:szCs w:val="24"/>
            </w:rPr>
            <w:fldChar w:fldCharType="end"/>
          </w:r>
        </w:p>
        <w:p w14:paraId="25A4FFAC">
          <w:pPr>
            <w:pStyle w:val="251"/>
            <w:tabs>
              <w:tab w:val="right" w:leader="dot" w:pos="9355"/>
            </w:tabs>
            <w:rPr>
              <w:b w:val="0"/>
              <w:bCs w:val="0"/>
              <w:sz w:val="24"/>
              <w:szCs w:val="24"/>
            </w:rPr>
          </w:pPr>
          <w:r>
            <w:rPr>
              <w:b w:val="0"/>
              <w:bCs w:val="0"/>
              <w:sz w:val="24"/>
              <w:szCs w:val="24"/>
            </w:rPr>
            <w:fldChar w:fldCharType="begin"/>
          </w:r>
          <w:r>
            <w:rPr>
              <w:b w:val="0"/>
              <w:bCs w:val="0"/>
              <w:sz w:val="24"/>
              <w:szCs w:val="24"/>
            </w:rPr>
            <w:instrText xml:space="preserve"> HYPERLINK \l _Toc15518 </w:instrText>
          </w:r>
          <w:r>
            <w:rPr>
              <w:b w:val="0"/>
              <w:bCs w:val="0"/>
              <w:sz w:val="24"/>
              <w:szCs w:val="24"/>
            </w:rPr>
            <w:fldChar w:fldCharType="separate"/>
          </w:r>
          <w:r>
            <w:rPr>
              <w:b w:val="0"/>
              <w:bCs w:val="0"/>
              <w:sz w:val="24"/>
              <w:szCs w:val="24"/>
            </w:rPr>
            <w:t>3.5 Infrastructure as Code</w:t>
          </w:r>
          <w:r>
            <w:rPr>
              <w:b w:val="0"/>
              <w:bCs w:val="0"/>
              <w:sz w:val="24"/>
              <w:szCs w:val="24"/>
            </w:rPr>
            <w:tab/>
          </w:r>
          <w:r>
            <w:rPr>
              <w:b w:val="0"/>
              <w:bCs w:val="0"/>
              <w:sz w:val="24"/>
              <w:szCs w:val="24"/>
            </w:rPr>
            <w:fldChar w:fldCharType="begin"/>
          </w:r>
          <w:r>
            <w:rPr>
              <w:b w:val="0"/>
              <w:bCs w:val="0"/>
              <w:sz w:val="24"/>
              <w:szCs w:val="24"/>
            </w:rPr>
            <w:instrText xml:space="preserve"> PAGEREF _Toc15518 \h </w:instrText>
          </w:r>
          <w:r>
            <w:rPr>
              <w:b w:val="0"/>
              <w:bCs w:val="0"/>
              <w:sz w:val="24"/>
              <w:szCs w:val="24"/>
            </w:rPr>
            <w:fldChar w:fldCharType="separate"/>
          </w:r>
          <w:r>
            <w:rPr>
              <w:b w:val="0"/>
              <w:bCs w:val="0"/>
              <w:sz w:val="24"/>
              <w:szCs w:val="24"/>
            </w:rPr>
            <w:t>6</w:t>
          </w:r>
          <w:r>
            <w:rPr>
              <w:b w:val="0"/>
              <w:bCs w:val="0"/>
              <w:sz w:val="24"/>
              <w:szCs w:val="24"/>
            </w:rPr>
            <w:fldChar w:fldCharType="end"/>
          </w:r>
          <w:r>
            <w:rPr>
              <w:b w:val="0"/>
              <w:bCs w:val="0"/>
              <w:sz w:val="24"/>
              <w:szCs w:val="24"/>
            </w:rPr>
            <w:fldChar w:fldCharType="end"/>
          </w:r>
        </w:p>
        <w:p w14:paraId="34B6471B">
          <w:pPr>
            <w:pStyle w:val="250"/>
            <w:tabs>
              <w:tab w:val="right" w:leader="dot" w:pos="9355"/>
            </w:tabs>
            <w:rPr>
              <w:b w:val="0"/>
              <w:bCs w:val="0"/>
              <w:sz w:val="24"/>
              <w:szCs w:val="24"/>
            </w:rPr>
          </w:pPr>
          <w:r>
            <w:rPr>
              <w:b w:val="0"/>
              <w:bCs w:val="0"/>
              <w:sz w:val="24"/>
              <w:szCs w:val="24"/>
            </w:rPr>
            <w:fldChar w:fldCharType="begin"/>
          </w:r>
          <w:r>
            <w:rPr>
              <w:b w:val="0"/>
              <w:bCs w:val="0"/>
              <w:sz w:val="24"/>
              <w:szCs w:val="24"/>
            </w:rPr>
            <w:instrText xml:space="preserve"> HYPERLINK \l _Toc14562 </w:instrText>
          </w:r>
          <w:r>
            <w:rPr>
              <w:b w:val="0"/>
              <w:bCs w:val="0"/>
              <w:sz w:val="24"/>
              <w:szCs w:val="24"/>
            </w:rPr>
            <w:fldChar w:fldCharType="separate"/>
          </w:r>
          <w:r>
            <w:rPr>
              <w:b w:val="0"/>
              <w:bCs w:val="0"/>
              <w:sz w:val="24"/>
              <w:szCs w:val="24"/>
            </w:rPr>
            <w:t>4. Bảo mật và tuân thủ Learner Lab</w:t>
          </w:r>
          <w:r>
            <w:rPr>
              <w:b w:val="0"/>
              <w:bCs w:val="0"/>
              <w:sz w:val="24"/>
              <w:szCs w:val="24"/>
            </w:rPr>
            <w:tab/>
          </w:r>
          <w:r>
            <w:rPr>
              <w:b w:val="0"/>
              <w:bCs w:val="0"/>
              <w:sz w:val="24"/>
              <w:szCs w:val="24"/>
            </w:rPr>
            <w:fldChar w:fldCharType="begin"/>
          </w:r>
          <w:r>
            <w:rPr>
              <w:b w:val="0"/>
              <w:bCs w:val="0"/>
              <w:sz w:val="24"/>
              <w:szCs w:val="24"/>
            </w:rPr>
            <w:instrText xml:space="preserve"> PAGEREF _Toc14562 \h </w:instrText>
          </w:r>
          <w:r>
            <w:rPr>
              <w:b w:val="0"/>
              <w:bCs w:val="0"/>
              <w:sz w:val="24"/>
              <w:szCs w:val="24"/>
            </w:rPr>
            <w:fldChar w:fldCharType="separate"/>
          </w:r>
          <w:r>
            <w:rPr>
              <w:b w:val="0"/>
              <w:bCs w:val="0"/>
              <w:sz w:val="24"/>
              <w:szCs w:val="24"/>
            </w:rPr>
            <w:t>7</w:t>
          </w:r>
          <w:r>
            <w:rPr>
              <w:b w:val="0"/>
              <w:bCs w:val="0"/>
              <w:sz w:val="24"/>
              <w:szCs w:val="24"/>
            </w:rPr>
            <w:fldChar w:fldCharType="end"/>
          </w:r>
          <w:r>
            <w:rPr>
              <w:b w:val="0"/>
              <w:bCs w:val="0"/>
              <w:sz w:val="24"/>
              <w:szCs w:val="24"/>
            </w:rPr>
            <w:fldChar w:fldCharType="end"/>
          </w:r>
        </w:p>
        <w:p w14:paraId="5229579C">
          <w:pPr>
            <w:pStyle w:val="251"/>
            <w:tabs>
              <w:tab w:val="right" w:leader="dot" w:pos="9355"/>
            </w:tabs>
            <w:rPr>
              <w:b w:val="0"/>
              <w:bCs w:val="0"/>
              <w:sz w:val="24"/>
              <w:szCs w:val="24"/>
            </w:rPr>
          </w:pPr>
          <w:r>
            <w:rPr>
              <w:b w:val="0"/>
              <w:bCs w:val="0"/>
              <w:sz w:val="24"/>
              <w:szCs w:val="24"/>
            </w:rPr>
            <w:fldChar w:fldCharType="begin"/>
          </w:r>
          <w:r>
            <w:rPr>
              <w:b w:val="0"/>
              <w:bCs w:val="0"/>
              <w:sz w:val="24"/>
              <w:szCs w:val="24"/>
            </w:rPr>
            <w:instrText xml:space="preserve"> HYPERLINK \l _Toc9452 </w:instrText>
          </w:r>
          <w:r>
            <w:rPr>
              <w:b w:val="0"/>
              <w:bCs w:val="0"/>
              <w:sz w:val="24"/>
              <w:szCs w:val="24"/>
            </w:rPr>
            <w:fldChar w:fldCharType="separate"/>
          </w:r>
          <w:r>
            <w:rPr>
              <w:b w:val="0"/>
              <w:bCs w:val="0"/>
              <w:sz w:val="24"/>
              <w:szCs w:val="24"/>
            </w:rPr>
            <w:t>4.1 Quyền truy cập</w:t>
          </w:r>
          <w:r>
            <w:rPr>
              <w:b w:val="0"/>
              <w:bCs w:val="0"/>
              <w:sz w:val="24"/>
              <w:szCs w:val="24"/>
            </w:rPr>
            <w:tab/>
          </w:r>
          <w:r>
            <w:rPr>
              <w:b w:val="0"/>
              <w:bCs w:val="0"/>
              <w:sz w:val="24"/>
              <w:szCs w:val="24"/>
            </w:rPr>
            <w:fldChar w:fldCharType="begin"/>
          </w:r>
          <w:r>
            <w:rPr>
              <w:b w:val="0"/>
              <w:bCs w:val="0"/>
              <w:sz w:val="24"/>
              <w:szCs w:val="24"/>
            </w:rPr>
            <w:instrText xml:space="preserve"> PAGEREF _Toc9452 \h </w:instrText>
          </w:r>
          <w:r>
            <w:rPr>
              <w:b w:val="0"/>
              <w:bCs w:val="0"/>
              <w:sz w:val="24"/>
              <w:szCs w:val="24"/>
            </w:rPr>
            <w:fldChar w:fldCharType="separate"/>
          </w:r>
          <w:r>
            <w:rPr>
              <w:b w:val="0"/>
              <w:bCs w:val="0"/>
              <w:sz w:val="24"/>
              <w:szCs w:val="24"/>
            </w:rPr>
            <w:t>7</w:t>
          </w:r>
          <w:r>
            <w:rPr>
              <w:b w:val="0"/>
              <w:bCs w:val="0"/>
              <w:sz w:val="24"/>
              <w:szCs w:val="24"/>
            </w:rPr>
            <w:fldChar w:fldCharType="end"/>
          </w:r>
          <w:r>
            <w:rPr>
              <w:b w:val="0"/>
              <w:bCs w:val="0"/>
              <w:sz w:val="24"/>
              <w:szCs w:val="24"/>
            </w:rPr>
            <w:fldChar w:fldCharType="end"/>
          </w:r>
        </w:p>
        <w:p w14:paraId="7D989E42">
          <w:pPr>
            <w:pStyle w:val="251"/>
            <w:tabs>
              <w:tab w:val="right" w:leader="dot" w:pos="9355"/>
            </w:tabs>
            <w:rPr>
              <w:b w:val="0"/>
              <w:bCs w:val="0"/>
              <w:sz w:val="24"/>
              <w:szCs w:val="24"/>
            </w:rPr>
          </w:pPr>
          <w:r>
            <w:rPr>
              <w:b w:val="0"/>
              <w:bCs w:val="0"/>
              <w:sz w:val="24"/>
              <w:szCs w:val="24"/>
            </w:rPr>
            <w:fldChar w:fldCharType="begin"/>
          </w:r>
          <w:r>
            <w:rPr>
              <w:b w:val="0"/>
              <w:bCs w:val="0"/>
              <w:sz w:val="24"/>
              <w:szCs w:val="24"/>
            </w:rPr>
            <w:instrText xml:space="preserve"> HYPERLINK \l _Toc13696 </w:instrText>
          </w:r>
          <w:r>
            <w:rPr>
              <w:b w:val="0"/>
              <w:bCs w:val="0"/>
              <w:sz w:val="24"/>
              <w:szCs w:val="24"/>
            </w:rPr>
            <w:fldChar w:fldCharType="separate"/>
          </w:r>
          <w:r>
            <w:rPr>
              <w:b w:val="0"/>
              <w:bCs w:val="0"/>
              <w:sz w:val="24"/>
              <w:szCs w:val="24"/>
            </w:rPr>
            <w:t>4.2 Mã hóa và dữ liệu</w:t>
          </w:r>
          <w:r>
            <w:rPr>
              <w:b w:val="0"/>
              <w:bCs w:val="0"/>
              <w:sz w:val="24"/>
              <w:szCs w:val="24"/>
            </w:rPr>
            <w:tab/>
          </w:r>
          <w:r>
            <w:rPr>
              <w:b w:val="0"/>
              <w:bCs w:val="0"/>
              <w:sz w:val="24"/>
              <w:szCs w:val="24"/>
            </w:rPr>
            <w:fldChar w:fldCharType="begin"/>
          </w:r>
          <w:r>
            <w:rPr>
              <w:b w:val="0"/>
              <w:bCs w:val="0"/>
              <w:sz w:val="24"/>
              <w:szCs w:val="24"/>
            </w:rPr>
            <w:instrText xml:space="preserve"> PAGEREF _Toc13696 \h </w:instrText>
          </w:r>
          <w:r>
            <w:rPr>
              <w:b w:val="0"/>
              <w:bCs w:val="0"/>
              <w:sz w:val="24"/>
              <w:szCs w:val="24"/>
            </w:rPr>
            <w:fldChar w:fldCharType="separate"/>
          </w:r>
          <w:r>
            <w:rPr>
              <w:b w:val="0"/>
              <w:bCs w:val="0"/>
              <w:sz w:val="24"/>
              <w:szCs w:val="24"/>
            </w:rPr>
            <w:t>7</w:t>
          </w:r>
          <w:r>
            <w:rPr>
              <w:b w:val="0"/>
              <w:bCs w:val="0"/>
              <w:sz w:val="24"/>
              <w:szCs w:val="24"/>
            </w:rPr>
            <w:fldChar w:fldCharType="end"/>
          </w:r>
          <w:r>
            <w:rPr>
              <w:b w:val="0"/>
              <w:bCs w:val="0"/>
              <w:sz w:val="24"/>
              <w:szCs w:val="24"/>
            </w:rPr>
            <w:fldChar w:fldCharType="end"/>
          </w:r>
        </w:p>
        <w:p w14:paraId="1B2A8A4C">
          <w:pPr>
            <w:pStyle w:val="251"/>
            <w:tabs>
              <w:tab w:val="right" w:leader="dot" w:pos="9355"/>
            </w:tabs>
            <w:rPr>
              <w:b w:val="0"/>
              <w:bCs w:val="0"/>
              <w:sz w:val="24"/>
              <w:szCs w:val="24"/>
            </w:rPr>
          </w:pPr>
          <w:r>
            <w:rPr>
              <w:b w:val="0"/>
              <w:bCs w:val="0"/>
              <w:sz w:val="24"/>
              <w:szCs w:val="24"/>
            </w:rPr>
            <w:fldChar w:fldCharType="begin"/>
          </w:r>
          <w:r>
            <w:rPr>
              <w:b w:val="0"/>
              <w:bCs w:val="0"/>
              <w:sz w:val="24"/>
              <w:szCs w:val="24"/>
            </w:rPr>
            <w:instrText xml:space="preserve"> HYPERLINK \l _Toc24600 </w:instrText>
          </w:r>
          <w:r>
            <w:rPr>
              <w:b w:val="0"/>
              <w:bCs w:val="0"/>
              <w:sz w:val="24"/>
              <w:szCs w:val="24"/>
            </w:rPr>
            <w:fldChar w:fldCharType="separate"/>
          </w:r>
          <w:r>
            <w:rPr>
              <w:b w:val="0"/>
              <w:bCs w:val="0"/>
              <w:sz w:val="24"/>
              <w:szCs w:val="24"/>
            </w:rPr>
            <w:t>4.3 Giới hạn tài nguyên</w:t>
          </w:r>
          <w:r>
            <w:rPr>
              <w:b w:val="0"/>
              <w:bCs w:val="0"/>
              <w:sz w:val="24"/>
              <w:szCs w:val="24"/>
            </w:rPr>
            <w:tab/>
          </w:r>
          <w:r>
            <w:rPr>
              <w:b w:val="0"/>
              <w:bCs w:val="0"/>
              <w:sz w:val="24"/>
              <w:szCs w:val="24"/>
            </w:rPr>
            <w:fldChar w:fldCharType="begin"/>
          </w:r>
          <w:r>
            <w:rPr>
              <w:b w:val="0"/>
              <w:bCs w:val="0"/>
              <w:sz w:val="24"/>
              <w:szCs w:val="24"/>
            </w:rPr>
            <w:instrText xml:space="preserve"> PAGEREF _Toc24600 \h </w:instrText>
          </w:r>
          <w:r>
            <w:rPr>
              <w:b w:val="0"/>
              <w:bCs w:val="0"/>
              <w:sz w:val="24"/>
              <w:szCs w:val="24"/>
            </w:rPr>
            <w:fldChar w:fldCharType="separate"/>
          </w:r>
          <w:r>
            <w:rPr>
              <w:b w:val="0"/>
              <w:bCs w:val="0"/>
              <w:sz w:val="24"/>
              <w:szCs w:val="24"/>
            </w:rPr>
            <w:t>7</w:t>
          </w:r>
          <w:r>
            <w:rPr>
              <w:b w:val="0"/>
              <w:bCs w:val="0"/>
              <w:sz w:val="24"/>
              <w:szCs w:val="24"/>
            </w:rPr>
            <w:fldChar w:fldCharType="end"/>
          </w:r>
          <w:r>
            <w:rPr>
              <w:b w:val="0"/>
              <w:bCs w:val="0"/>
              <w:sz w:val="24"/>
              <w:szCs w:val="24"/>
            </w:rPr>
            <w:fldChar w:fldCharType="end"/>
          </w:r>
        </w:p>
        <w:p w14:paraId="61678871">
          <w:pPr>
            <w:pStyle w:val="250"/>
            <w:tabs>
              <w:tab w:val="right" w:leader="dot" w:pos="9355"/>
            </w:tabs>
            <w:rPr>
              <w:b w:val="0"/>
              <w:bCs w:val="0"/>
              <w:sz w:val="24"/>
              <w:szCs w:val="24"/>
            </w:rPr>
          </w:pPr>
          <w:r>
            <w:rPr>
              <w:b w:val="0"/>
              <w:bCs w:val="0"/>
              <w:sz w:val="24"/>
              <w:szCs w:val="24"/>
            </w:rPr>
            <w:fldChar w:fldCharType="begin"/>
          </w:r>
          <w:r>
            <w:rPr>
              <w:b w:val="0"/>
              <w:bCs w:val="0"/>
              <w:sz w:val="24"/>
              <w:szCs w:val="24"/>
            </w:rPr>
            <w:instrText xml:space="preserve"> HYPERLINK \l _Toc31748 </w:instrText>
          </w:r>
          <w:r>
            <w:rPr>
              <w:b w:val="0"/>
              <w:bCs w:val="0"/>
              <w:sz w:val="24"/>
              <w:szCs w:val="24"/>
            </w:rPr>
            <w:fldChar w:fldCharType="separate"/>
          </w:r>
          <w:r>
            <w:rPr>
              <w:b w:val="0"/>
              <w:bCs w:val="0"/>
              <w:sz w:val="24"/>
              <w:szCs w:val="24"/>
            </w:rPr>
            <w:t>5. Kiểm thử, giám sát và kết quả</w:t>
          </w:r>
          <w:r>
            <w:rPr>
              <w:b w:val="0"/>
              <w:bCs w:val="0"/>
              <w:sz w:val="24"/>
              <w:szCs w:val="24"/>
            </w:rPr>
            <w:tab/>
          </w:r>
          <w:r>
            <w:rPr>
              <w:b w:val="0"/>
              <w:bCs w:val="0"/>
              <w:sz w:val="24"/>
              <w:szCs w:val="24"/>
            </w:rPr>
            <w:fldChar w:fldCharType="begin"/>
          </w:r>
          <w:r>
            <w:rPr>
              <w:b w:val="0"/>
              <w:bCs w:val="0"/>
              <w:sz w:val="24"/>
              <w:szCs w:val="24"/>
            </w:rPr>
            <w:instrText xml:space="preserve"> PAGEREF _Toc31748 \h </w:instrText>
          </w:r>
          <w:r>
            <w:rPr>
              <w:b w:val="0"/>
              <w:bCs w:val="0"/>
              <w:sz w:val="24"/>
              <w:szCs w:val="24"/>
            </w:rPr>
            <w:fldChar w:fldCharType="separate"/>
          </w:r>
          <w:r>
            <w:rPr>
              <w:b w:val="0"/>
              <w:bCs w:val="0"/>
              <w:sz w:val="24"/>
              <w:szCs w:val="24"/>
            </w:rPr>
            <w:t>8</w:t>
          </w:r>
          <w:r>
            <w:rPr>
              <w:b w:val="0"/>
              <w:bCs w:val="0"/>
              <w:sz w:val="24"/>
              <w:szCs w:val="24"/>
            </w:rPr>
            <w:fldChar w:fldCharType="end"/>
          </w:r>
          <w:r>
            <w:rPr>
              <w:b w:val="0"/>
              <w:bCs w:val="0"/>
              <w:sz w:val="24"/>
              <w:szCs w:val="24"/>
            </w:rPr>
            <w:fldChar w:fldCharType="end"/>
          </w:r>
        </w:p>
        <w:p w14:paraId="027BAB45">
          <w:pPr>
            <w:pStyle w:val="250"/>
            <w:tabs>
              <w:tab w:val="right" w:leader="dot" w:pos="9355"/>
            </w:tabs>
            <w:rPr>
              <w:b w:val="0"/>
              <w:bCs w:val="0"/>
              <w:sz w:val="24"/>
              <w:szCs w:val="24"/>
            </w:rPr>
          </w:pPr>
          <w:r>
            <w:rPr>
              <w:b w:val="0"/>
              <w:bCs w:val="0"/>
              <w:sz w:val="24"/>
              <w:szCs w:val="24"/>
            </w:rPr>
            <w:fldChar w:fldCharType="begin"/>
          </w:r>
          <w:r>
            <w:rPr>
              <w:b w:val="0"/>
              <w:bCs w:val="0"/>
              <w:sz w:val="24"/>
              <w:szCs w:val="24"/>
            </w:rPr>
            <w:instrText xml:space="preserve"> HYPERLINK \l _Toc791 </w:instrText>
          </w:r>
          <w:r>
            <w:rPr>
              <w:b w:val="0"/>
              <w:bCs w:val="0"/>
              <w:sz w:val="24"/>
              <w:szCs w:val="24"/>
            </w:rPr>
            <w:fldChar w:fldCharType="separate"/>
          </w:r>
          <w:r>
            <w:rPr>
              <w:b w:val="0"/>
              <w:bCs w:val="0"/>
              <w:sz w:val="24"/>
              <w:szCs w:val="24"/>
            </w:rPr>
            <w:t>6. Chi phí và dọn dẹp</w:t>
          </w:r>
          <w:r>
            <w:rPr>
              <w:b w:val="0"/>
              <w:bCs w:val="0"/>
              <w:sz w:val="24"/>
              <w:szCs w:val="24"/>
            </w:rPr>
            <w:tab/>
          </w:r>
          <w:r>
            <w:rPr>
              <w:b w:val="0"/>
              <w:bCs w:val="0"/>
              <w:sz w:val="24"/>
              <w:szCs w:val="24"/>
            </w:rPr>
            <w:fldChar w:fldCharType="begin"/>
          </w:r>
          <w:r>
            <w:rPr>
              <w:b w:val="0"/>
              <w:bCs w:val="0"/>
              <w:sz w:val="24"/>
              <w:szCs w:val="24"/>
            </w:rPr>
            <w:instrText xml:space="preserve"> PAGEREF _Toc791 \h </w:instrText>
          </w:r>
          <w:r>
            <w:rPr>
              <w:b w:val="0"/>
              <w:bCs w:val="0"/>
              <w:sz w:val="24"/>
              <w:szCs w:val="24"/>
            </w:rPr>
            <w:fldChar w:fldCharType="separate"/>
          </w:r>
          <w:r>
            <w:rPr>
              <w:b w:val="0"/>
              <w:bCs w:val="0"/>
              <w:sz w:val="24"/>
              <w:szCs w:val="24"/>
            </w:rPr>
            <w:t>9</w:t>
          </w:r>
          <w:r>
            <w:rPr>
              <w:b w:val="0"/>
              <w:bCs w:val="0"/>
              <w:sz w:val="24"/>
              <w:szCs w:val="24"/>
            </w:rPr>
            <w:fldChar w:fldCharType="end"/>
          </w:r>
          <w:r>
            <w:rPr>
              <w:b w:val="0"/>
              <w:bCs w:val="0"/>
              <w:sz w:val="24"/>
              <w:szCs w:val="24"/>
            </w:rPr>
            <w:fldChar w:fldCharType="end"/>
          </w:r>
        </w:p>
        <w:p w14:paraId="1D81B35B">
          <w:pPr>
            <w:pStyle w:val="251"/>
            <w:tabs>
              <w:tab w:val="right" w:leader="dot" w:pos="9355"/>
            </w:tabs>
            <w:rPr>
              <w:b w:val="0"/>
              <w:bCs w:val="0"/>
              <w:sz w:val="24"/>
              <w:szCs w:val="24"/>
            </w:rPr>
          </w:pPr>
          <w:r>
            <w:rPr>
              <w:b w:val="0"/>
              <w:bCs w:val="0"/>
              <w:sz w:val="24"/>
              <w:szCs w:val="24"/>
            </w:rPr>
            <w:fldChar w:fldCharType="begin"/>
          </w:r>
          <w:r>
            <w:rPr>
              <w:b w:val="0"/>
              <w:bCs w:val="0"/>
              <w:sz w:val="24"/>
              <w:szCs w:val="24"/>
            </w:rPr>
            <w:instrText xml:space="preserve"> HYPERLINK \l _Toc4999 </w:instrText>
          </w:r>
          <w:r>
            <w:rPr>
              <w:b w:val="0"/>
              <w:bCs w:val="0"/>
              <w:sz w:val="24"/>
              <w:szCs w:val="24"/>
            </w:rPr>
            <w:fldChar w:fldCharType="separate"/>
          </w:r>
          <w:r>
            <w:rPr>
              <w:b w:val="0"/>
              <w:bCs w:val="0"/>
              <w:sz w:val="24"/>
              <w:szCs w:val="24"/>
            </w:rPr>
            <w:t>6.1 Chi phí</w:t>
          </w:r>
          <w:r>
            <w:rPr>
              <w:b w:val="0"/>
              <w:bCs w:val="0"/>
              <w:sz w:val="24"/>
              <w:szCs w:val="24"/>
            </w:rPr>
            <w:tab/>
          </w:r>
          <w:r>
            <w:rPr>
              <w:b w:val="0"/>
              <w:bCs w:val="0"/>
              <w:sz w:val="24"/>
              <w:szCs w:val="24"/>
            </w:rPr>
            <w:fldChar w:fldCharType="begin"/>
          </w:r>
          <w:r>
            <w:rPr>
              <w:b w:val="0"/>
              <w:bCs w:val="0"/>
              <w:sz w:val="24"/>
              <w:szCs w:val="24"/>
            </w:rPr>
            <w:instrText xml:space="preserve"> PAGEREF _Toc4999 \h </w:instrText>
          </w:r>
          <w:r>
            <w:rPr>
              <w:b w:val="0"/>
              <w:bCs w:val="0"/>
              <w:sz w:val="24"/>
              <w:szCs w:val="24"/>
            </w:rPr>
            <w:fldChar w:fldCharType="separate"/>
          </w:r>
          <w:r>
            <w:rPr>
              <w:b w:val="0"/>
              <w:bCs w:val="0"/>
              <w:sz w:val="24"/>
              <w:szCs w:val="24"/>
            </w:rPr>
            <w:t>9</w:t>
          </w:r>
          <w:r>
            <w:rPr>
              <w:b w:val="0"/>
              <w:bCs w:val="0"/>
              <w:sz w:val="24"/>
              <w:szCs w:val="24"/>
            </w:rPr>
            <w:fldChar w:fldCharType="end"/>
          </w:r>
          <w:r>
            <w:rPr>
              <w:b w:val="0"/>
              <w:bCs w:val="0"/>
              <w:sz w:val="24"/>
              <w:szCs w:val="24"/>
            </w:rPr>
            <w:fldChar w:fldCharType="end"/>
          </w:r>
        </w:p>
        <w:p w14:paraId="0277609E">
          <w:pPr>
            <w:pStyle w:val="251"/>
            <w:tabs>
              <w:tab w:val="right" w:leader="dot" w:pos="9355"/>
            </w:tabs>
            <w:rPr>
              <w:b w:val="0"/>
              <w:bCs w:val="0"/>
              <w:sz w:val="24"/>
              <w:szCs w:val="24"/>
            </w:rPr>
          </w:pPr>
          <w:r>
            <w:rPr>
              <w:b w:val="0"/>
              <w:bCs w:val="0"/>
              <w:sz w:val="24"/>
              <w:szCs w:val="24"/>
            </w:rPr>
            <w:fldChar w:fldCharType="begin"/>
          </w:r>
          <w:r>
            <w:rPr>
              <w:b w:val="0"/>
              <w:bCs w:val="0"/>
              <w:sz w:val="24"/>
              <w:szCs w:val="24"/>
            </w:rPr>
            <w:instrText xml:space="preserve"> HYPERLINK \l _Toc3756 </w:instrText>
          </w:r>
          <w:r>
            <w:rPr>
              <w:b w:val="0"/>
              <w:bCs w:val="0"/>
              <w:sz w:val="24"/>
              <w:szCs w:val="24"/>
            </w:rPr>
            <w:fldChar w:fldCharType="separate"/>
          </w:r>
          <w:r>
            <w:rPr>
              <w:b w:val="0"/>
              <w:bCs w:val="0"/>
              <w:sz w:val="24"/>
              <w:szCs w:val="24"/>
            </w:rPr>
            <w:t>6.2 Dọn dẹp tài nguyên</w:t>
          </w:r>
          <w:r>
            <w:rPr>
              <w:b w:val="0"/>
              <w:bCs w:val="0"/>
              <w:sz w:val="24"/>
              <w:szCs w:val="24"/>
            </w:rPr>
            <w:tab/>
          </w:r>
          <w:r>
            <w:rPr>
              <w:b w:val="0"/>
              <w:bCs w:val="0"/>
              <w:sz w:val="24"/>
              <w:szCs w:val="24"/>
            </w:rPr>
            <w:fldChar w:fldCharType="begin"/>
          </w:r>
          <w:r>
            <w:rPr>
              <w:b w:val="0"/>
              <w:bCs w:val="0"/>
              <w:sz w:val="24"/>
              <w:szCs w:val="24"/>
            </w:rPr>
            <w:instrText xml:space="preserve"> PAGEREF _Toc3756 \h </w:instrText>
          </w:r>
          <w:r>
            <w:rPr>
              <w:b w:val="0"/>
              <w:bCs w:val="0"/>
              <w:sz w:val="24"/>
              <w:szCs w:val="24"/>
            </w:rPr>
            <w:fldChar w:fldCharType="separate"/>
          </w:r>
          <w:r>
            <w:rPr>
              <w:b w:val="0"/>
              <w:bCs w:val="0"/>
              <w:sz w:val="24"/>
              <w:szCs w:val="24"/>
            </w:rPr>
            <w:t>11</w:t>
          </w:r>
          <w:r>
            <w:rPr>
              <w:b w:val="0"/>
              <w:bCs w:val="0"/>
              <w:sz w:val="24"/>
              <w:szCs w:val="24"/>
            </w:rPr>
            <w:fldChar w:fldCharType="end"/>
          </w:r>
          <w:r>
            <w:rPr>
              <w:b w:val="0"/>
              <w:bCs w:val="0"/>
              <w:sz w:val="24"/>
              <w:szCs w:val="24"/>
            </w:rPr>
            <w:fldChar w:fldCharType="end"/>
          </w:r>
        </w:p>
        <w:p w14:paraId="76EAAD81">
          <w:pPr>
            <w:pStyle w:val="250"/>
            <w:tabs>
              <w:tab w:val="right" w:leader="dot" w:pos="9355"/>
            </w:tabs>
            <w:rPr>
              <w:b w:val="0"/>
              <w:bCs w:val="0"/>
              <w:sz w:val="24"/>
              <w:szCs w:val="24"/>
            </w:rPr>
          </w:pPr>
          <w:r>
            <w:rPr>
              <w:b w:val="0"/>
              <w:bCs w:val="0"/>
              <w:sz w:val="24"/>
              <w:szCs w:val="24"/>
            </w:rPr>
            <w:fldChar w:fldCharType="begin"/>
          </w:r>
          <w:r>
            <w:rPr>
              <w:b w:val="0"/>
              <w:bCs w:val="0"/>
              <w:sz w:val="24"/>
              <w:szCs w:val="24"/>
            </w:rPr>
            <w:instrText xml:space="preserve"> HYPERLINK \l _Toc32651 </w:instrText>
          </w:r>
          <w:r>
            <w:rPr>
              <w:b w:val="0"/>
              <w:bCs w:val="0"/>
              <w:sz w:val="24"/>
              <w:szCs w:val="24"/>
            </w:rPr>
            <w:fldChar w:fldCharType="separate"/>
          </w:r>
          <w:r>
            <w:rPr>
              <w:b w:val="0"/>
              <w:bCs w:val="0"/>
              <w:sz w:val="24"/>
              <w:szCs w:val="24"/>
            </w:rPr>
            <w:t>7. Vấn đề, bài học và giới hạn</w:t>
          </w:r>
          <w:r>
            <w:rPr>
              <w:b w:val="0"/>
              <w:bCs w:val="0"/>
              <w:sz w:val="24"/>
              <w:szCs w:val="24"/>
            </w:rPr>
            <w:tab/>
          </w:r>
          <w:r>
            <w:rPr>
              <w:b w:val="0"/>
              <w:bCs w:val="0"/>
              <w:sz w:val="24"/>
              <w:szCs w:val="24"/>
            </w:rPr>
            <w:fldChar w:fldCharType="begin"/>
          </w:r>
          <w:r>
            <w:rPr>
              <w:b w:val="0"/>
              <w:bCs w:val="0"/>
              <w:sz w:val="24"/>
              <w:szCs w:val="24"/>
            </w:rPr>
            <w:instrText xml:space="preserve"> PAGEREF _Toc32651 \h </w:instrText>
          </w:r>
          <w:r>
            <w:rPr>
              <w:b w:val="0"/>
              <w:bCs w:val="0"/>
              <w:sz w:val="24"/>
              <w:szCs w:val="24"/>
            </w:rPr>
            <w:fldChar w:fldCharType="separate"/>
          </w:r>
          <w:r>
            <w:rPr>
              <w:b w:val="0"/>
              <w:bCs w:val="0"/>
              <w:sz w:val="24"/>
              <w:szCs w:val="24"/>
            </w:rPr>
            <w:t>13</w:t>
          </w:r>
          <w:r>
            <w:rPr>
              <w:b w:val="0"/>
              <w:bCs w:val="0"/>
              <w:sz w:val="24"/>
              <w:szCs w:val="24"/>
            </w:rPr>
            <w:fldChar w:fldCharType="end"/>
          </w:r>
          <w:r>
            <w:rPr>
              <w:b w:val="0"/>
              <w:bCs w:val="0"/>
              <w:sz w:val="24"/>
              <w:szCs w:val="24"/>
            </w:rPr>
            <w:fldChar w:fldCharType="end"/>
          </w:r>
        </w:p>
        <w:p w14:paraId="57CE0211">
          <w:pPr>
            <w:pStyle w:val="250"/>
            <w:tabs>
              <w:tab w:val="right" w:leader="dot" w:pos="9355"/>
            </w:tabs>
            <w:rPr>
              <w:b w:val="0"/>
              <w:bCs w:val="0"/>
              <w:sz w:val="24"/>
              <w:szCs w:val="24"/>
            </w:rPr>
          </w:pPr>
          <w:r>
            <w:rPr>
              <w:b w:val="0"/>
              <w:bCs w:val="0"/>
              <w:sz w:val="24"/>
              <w:szCs w:val="24"/>
            </w:rPr>
            <w:fldChar w:fldCharType="begin"/>
          </w:r>
          <w:r>
            <w:rPr>
              <w:b w:val="0"/>
              <w:bCs w:val="0"/>
              <w:sz w:val="24"/>
              <w:szCs w:val="24"/>
            </w:rPr>
            <w:instrText xml:space="preserve"> HYPERLINK \l _Toc3830 </w:instrText>
          </w:r>
          <w:r>
            <w:rPr>
              <w:b w:val="0"/>
              <w:bCs w:val="0"/>
              <w:sz w:val="24"/>
              <w:szCs w:val="24"/>
            </w:rPr>
            <w:fldChar w:fldCharType="separate"/>
          </w:r>
          <w:r>
            <w:rPr>
              <w:b w:val="0"/>
              <w:bCs w:val="0"/>
              <w:sz w:val="24"/>
              <w:szCs w:val="24"/>
            </w:rPr>
            <w:t>8. Đóng góp, worklog và khai báo AI</w:t>
          </w:r>
          <w:r>
            <w:rPr>
              <w:b w:val="0"/>
              <w:bCs w:val="0"/>
              <w:sz w:val="24"/>
              <w:szCs w:val="24"/>
            </w:rPr>
            <w:tab/>
          </w:r>
          <w:r>
            <w:rPr>
              <w:b w:val="0"/>
              <w:bCs w:val="0"/>
              <w:sz w:val="24"/>
              <w:szCs w:val="24"/>
            </w:rPr>
            <w:fldChar w:fldCharType="begin"/>
          </w:r>
          <w:r>
            <w:rPr>
              <w:b w:val="0"/>
              <w:bCs w:val="0"/>
              <w:sz w:val="24"/>
              <w:szCs w:val="24"/>
            </w:rPr>
            <w:instrText xml:space="preserve"> PAGEREF _Toc3830 \h </w:instrText>
          </w:r>
          <w:r>
            <w:rPr>
              <w:b w:val="0"/>
              <w:bCs w:val="0"/>
              <w:sz w:val="24"/>
              <w:szCs w:val="24"/>
            </w:rPr>
            <w:fldChar w:fldCharType="separate"/>
          </w:r>
          <w:r>
            <w:rPr>
              <w:b w:val="0"/>
              <w:bCs w:val="0"/>
              <w:sz w:val="24"/>
              <w:szCs w:val="24"/>
            </w:rPr>
            <w:t>13</w:t>
          </w:r>
          <w:r>
            <w:rPr>
              <w:b w:val="0"/>
              <w:bCs w:val="0"/>
              <w:sz w:val="24"/>
              <w:szCs w:val="24"/>
            </w:rPr>
            <w:fldChar w:fldCharType="end"/>
          </w:r>
          <w:r>
            <w:rPr>
              <w:b w:val="0"/>
              <w:bCs w:val="0"/>
              <w:sz w:val="24"/>
              <w:szCs w:val="24"/>
            </w:rPr>
            <w:fldChar w:fldCharType="end"/>
          </w:r>
        </w:p>
        <w:p w14:paraId="4599CA40">
          <w:pPr>
            <w:pStyle w:val="251"/>
            <w:tabs>
              <w:tab w:val="right" w:leader="dot" w:pos="9355"/>
            </w:tabs>
            <w:rPr>
              <w:b w:val="0"/>
              <w:bCs w:val="0"/>
              <w:sz w:val="24"/>
              <w:szCs w:val="24"/>
            </w:rPr>
          </w:pPr>
          <w:r>
            <w:rPr>
              <w:b w:val="0"/>
              <w:bCs w:val="0"/>
              <w:sz w:val="24"/>
              <w:szCs w:val="24"/>
            </w:rPr>
            <w:fldChar w:fldCharType="begin"/>
          </w:r>
          <w:r>
            <w:rPr>
              <w:b w:val="0"/>
              <w:bCs w:val="0"/>
              <w:sz w:val="24"/>
              <w:szCs w:val="24"/>
            </w:rPr>
            <w:instrText xml:space="preserve"> HYPERLINK \l _Toc24527 </w:instrText>
          </w:r>
          <w:r>
            <w:rPr>
              <w:b w:val="0"/>
              <w:bCs w:val="0"/>
              <w:sz w:val="24"/>
              <w:szCs w:val="24"/>
            </w:rPr>
            <w:fldChar w:fldCharType="separate"/>
          </w:r>
          <w:r>
            <w:rPr>
              <w:b w:val="0"/>
              <w:bCs w:val="0"/>
              <w:sz w:val="24"/>
              <w:szCs w:val="24"/>
            </w:rPr>
            <w:t>8.1 Thành viên và đóng góp</w:t>
          </w:r>
          <w:r>
            <w:rPr>
              <w:b w:val="0"/>
              <w:bCs w:val="0"/>
              <w:sz w:val="24"/>
              <w:szCs w:val="24"/>
            </w:rPr>
            <w:tab/>
          </w:r>
          <w:r>
            <w:rPr>
              <w:b w:val="0"/>
              <w:bCs w:val="0"/>
              <w:sz w:val="24"/>
              <w:szCs w:val="24"/>
            </w:rPr>
            <w:fldChar w:fldCharType="begin"/>
          </w:r>
          <w:r>
            <w:rPr>
              <w:b w:val="0"/>
              <w:bCs w:val="0"/>
              <w:sz w:val="24"/>
              <w:szCs w:val="24"/>
            </w:rPr>
            <w:instrText xml:space="preserve"> PAGEREF _Toc24527 \h </w:instrText>
          </w:r>
          <w:r>
            <w:rPr>
              <w:b w:val="0"/>
              <w:bCs w:val="0"/>
              <w:sz w:val="24"/>
              <w:szCs w:val="24"/>
            </w:rPr>
            <w:fldChar w:fldCharType="separate"/>
          </w:r>
          <w:r>
            <w:rPr>
              <w:b w:val="0"/>
              <w:bCs w:val="0"/>
              <w:sz w:val="24"/>
              <w:szCs w:val="24"/>
            </w:rPr>
            <w:t>13</w:t>
          </w:r>
          <w:r>
            <w:rPr>
              <w:b w:val="0"/>
              <w:bCs w:val="0"/>
              <w:sz w:val="24"/>
              <w:szCs w:val="24"/>
            </w:rPr>
            <w:fldChar w:fldCharType="end"/>
          </w:r>
          <w:r>
            <w:rPr>
              <w:b w:val="0"/>
              <w:bCs w:val="0"/>
              <w:sz w:val="24"/>
              <w:szCs w:val="24"/>
            </w:rPr>
            <w:fldChar w:fldCharType="end"/>
          </w:r>
        </w:p>
        <w:p w14:paraId="3797DFCC">
          <w:pPr>
            <w:pStyle w:val="251"/>
            <w:tabs>
              <w:tab w:val="right" w:leader="dot" w:pos="9355"/>
            </w:tabs>
            <w:rPr>
              <w:b w:val="0"/>
              <w:bCs w:val="0"/>
              <w:sz w:val="24"/>
              <w:szCs w:val="24"/>
            </w:rPr>
          </w:pPr>
          <w:r>
            <w:rPr>
              <w:b w:val="0"/>
              <w:bCs w:val="0"/>
              <w:sz w:val="24"/>
              <w:szCs w:val="24"/>
            </w:rPr>
            <w:fldChar w:fldCharType="begin"/>
          </w:r>
          <w:r>
            <w:rPr>
              <w:b w:val="0"/>
              <w:bCs w:val="0"/>
              <w:sz w:val="24"/>
              <w:szCs w:val="24"/>
            </w:rPr>
            <w:instrText xml:space="preserve"> HYPERLINK \l _Toc16488 </w:instrText>
          </w:r>
          <w:r>
            <w:rPr>
              <w:b w:val="0"/>
              <w:bCs w:val="0"/>
              <w:sz w:val="24"/>
              <w:szCs w:val="24"/>
            </w:rPr>
            <w:fldChar w:fldCharType="separate"/>
          </w:r>
          <w:r>
            <w:rPr>
              <w:b w:val="0"/>
              <w:bCs w:val="0"/>
              <w:sz w:val="24"/>
              <w:szCs w:val="24"/>
            </w:rPr>
            <w:t>8.2 Worklog</w:t>
          </w:r>
          <w:r>
            <w:rPr>
              <w:b w:val="0"/>
              <w:bCs w:val="0"/>
              <w:sz w:val="24"/>
              <w:szCs w:val="24"/>
            </w:rPr>
            <w:tab/>
          </w:r>
          <w:r>
            <w:rPr>
              <w:b w:val="0"/>
              <w:bCs w:val="0"/>
              <w:sz w:val="24"/>
              <w:szCs w:val="24"/>
            </w:rPr>
            <w:fldChar w:fldCharType="begin"/>
          </w:r>
          <w:r>
            <w:rPr>
              <w:b w:val="0"/>
              <w:bCs w:val="0"/>
              <w:sz w:val="24"/>
              <w:szCs w:val="24"/>
            </w:rPr>
            <w:instrText xml:space="preserve"> PAGEREF _Toc16488 \h </w:instrText>
          </w:r>
          <w:r>
            <w:rPr>
              <w:b w:val="0"/>
              <w:bCs w:val="0"/>
              <w:sz w:val="24"/>
              <w:szCs w:val="24"/>
            </w:rPr>
            <w:fldChar w:fldCharType="separate"/>
          </w:r>
          <w:r>
            <w:rPr>
              <w:b w:val="0"/>
              <w:bCs w:val="0"/>
              <w:sz w:val="24"/>
              <w:szCs w:val="24"/>
            </w:rPr>
            <w:t>13</w:t>
          </w:r>
          <w:r>
            <w:rPr>
              <w:b w:val="0"/>
              <w:bCs w:val="0"/>
              <w:sz w:val="24"/>
              <w:szCs w:val="24"/>
            </w:rPr>
            <w:fldChar w:fldCharType="end"/>
          </w:r>
          <w:r>
            <w:rPr>
              <w:b w:val="0"/>
              <w:bCs w:val="0"/>
              <w:sz w:val="24"/>
              <w:szCs w:val="24"/>
            </w:rPr>
            <w:fldChar w:fldCharType="end"/>
          </w:r>
        </w:p>
        <w:p w14:paraId="3FF411E6">
          <w:pPr>
            <w:pStyle w:val="251"/>
            <w:tabs>
              <w:tab w:val="right" w:leader="dot" w:pos="9355"/>
            </w:tabs>
            <w:rPr>
              <w:b w:val="0"/>
              <w:bCs w:val="0"/>
              <w:sz w:val="24"/>
              <w:szCs w:val="24"/>
            </w:rPr>
          </w:pPr>
          <w:r>
            <w:rPr>
              <w:b w:val="0"/>
              <w:bCs w:val="0"/>
              <w:sz w:val="24"/>
              <w:szCs w:val="24"/>
            </w:rPr>
            <w:fldChar w:fldCharType="begin"/>
          </w:r>
          <w:r>
            <w:rPr>
              <w:b w:val="0"/>
              <w:bCs w:val="0"/>
              <w:sz w:val="24"/>
              <w:szCs w:val="24"/>
            </w:rPr>
            <w:instrText xml:space="preserve"> HYPERLINK \l _Toc29664 </w:instrText>
          </w:r>
          <w:r>
            <w:rPr>
              <w:b w:val="0"/>
              <w:bCs w:val="0"/>
              <w:sz w:val="24"/>
              <w:szCs w:val="24"/>
            </w:rPr>
            <w:fldChar w:fldCharType="separate"/>
          </w:r>
          <w:r>
            <w:rPr>
              <w:b w:val="0"/>
              <w:bCs w:val="0"/>
              <w:sz w:val="24"/>
              <w:szCs w:val="24"/>
            </w:rPr>
            <w:t>8.3 Khai báo sử dụng AI</w:t>
          </w:r>
          <w:r>
            <w:rPr>
              <w:b w:val="0"/>
              <w:bCs w:val="0"/>
              <w:sz w:val="24"/>
              <w:szCs w:val="24"/>
            </w:rPr>
            <w:tab/>
          </w:r>
          <w:r>
            <w:rPr>
              <w:b w:val="0"/>
              <w:bCs w:val="0"/>
              <w:sz w:val="24"/>
              <w:szCs w:val="24"/>
            </w:rPr>
            <w:fldChar w:fldCharType="begin"/>
          </w:r>
          <w:r>
            <w:rPr>
              <w:b w:val="0"/>
              <w:bCs w:val="0"/>
              <w:sz w:val="24"/>
              <w:szCs w:val="24"/>
            </w:rPr>
            <w:instrText xml:space="preserve"> PAGEREF _Toc29664 \h </w:instrText>
          </w:r>
          <w:r>
            <w:rPr>
              <w:b w:val="0"/>
              <w:bCs w:val="0"/>
              <w:sz w:val="24"/>
              <w:szCs w:val="24"/>
            </w:rPr>
            <w:fldChar w:fldCharType="separate"/>
          </w:r>
          <w:r>
            <w:rPr>
              <w:b w:val="0"/>
              <w:bCs w:val="0"/>
              <w:sz w:val="24"/>
              <w:szCs w:val="24"/>
            </w:rPr>
            <w:t>14</w:t>
          </w:r>
          <w:r>
            <w:rPr>
              <w:b w:val="0"/>
              <w:bCs w:val="0"/>
              <w:sz w:val="24"/>
              <w:szCs w:val="24"/>
            </w:rPr>
            <w:fldChar w:fldCharType="end"/>
          </w:r>
          <w:r>
            <w:rPr>
              <w:b w:val="0"/>
              <w:bCs w:val="0"/>
              <w:sz w:val="24"/>
              <w:szCs w:val="24"/>
            </w:rPr>
            <w:fldChar w:fldCharType="end"/>
          </w:r>
        </w:p>
        <w:p w14:paraId="791663A2">
          <w:pPr>
            <w:pStyle w:val="250"/>
            <w:tabs>
              <w:tab w:val="right" w:leader="dot" w:pos="9355"/>
            </w:tabs>
            <w:rPr>
              <w:b w:val="0"/>
              <w:bCs w:val="0"/>
              <w:sz w:val="24"/>
              <w:szCs w:val="24"/>
            </w:rPr>
          </w:pPr>
          <w:r>
            <w:rPr>
              <w:b w:val="0"/>
              <w:bCs w:val="0"/>
              <w:sz w:val="24"/>
              <w:szCs w:val="24"/>
            </w:rPr>
            <w:fldChar w:fldCharType="begin"/>
          </w:r>
          <w:r>
            <w:rPr>
              <w:b w:val="0"/>
              <w:bCs w:val="0"/>
              <w:sz w:val="24"/>
              <w:szCs w:val="24"/>
            </w:rPr>
            <w:instrText xml:space="preserve"> HYPERLINK \l _Toc11677 </w:instrText>
          </w:r>
          <w:r>
            <w:rPr>
              <w:b w:val="0"/>
              <w:bCs w:val="0"/>
              <w:sz w:val="24"/>
              <w:szCs w:val="24"/>
            </w:rPr>
            <w:fldChar w:fldCharType="separate"/>
          </w:r>
          <w:r>
            <w:rPr>
              <w:b w:val="0"/>
              <w:bCs w:val="0"/>
              <w:sz w:val="24"/>
              <w:szCs w:val="24"/>
            </w:rPr>
            <w:t>TÀI LIỆU THAM KHẢO</w:t>
          </w:r>
          <w:r>
            <w:rPr>
              <w:b w:val="0"/>
              <w:bCs w:val="0"/>
              <w:sz w:val="24"/>
              <w:szCs w:val="24"/>
            </w:rPr>
            <w:tab/>
          </w:r>
          <w:r>
            <w:rPr>
              <w:b w:val="0"/>
              <w:bCs w:val="0"/>
              <w:sz w:val="24"/>
              <w:szCs w:val="24"/>
            </w:rPr>
            <w:fldChar w:fldCharType="begin"/>
          </w:r>
          <w:r>
            <w:rPr>
              <w:b w:val="0"/>
              <w:bCs w:val="0"/>
              <w:sz w:val="24"/>
              <w:szCs w:val="24"/>
            </w:rPr>
            <w:instrText xml:space="preserve"> PAGEREF _Toc11677 \h </w:instrText>
          </w:r>
          <w:r>
            <w:rPr>
              <w:b w:val="0"/>
              <w:bCs w:val="0"/>
              <w:sz w:val="24"/>
              <w:szCs w:val="24"/>
            </w:rPr>
            <w:fldChar w:fldCharType="separate"/>
          </w:r>
          <w:r>
            <w:rPr>
              <w:b w:val="0"/>
              <w:bCs w:val="0"/>
              <w:sz w:val="24"/>
              <w:szCs w:val="24"/>
            </w:rPr>
            <w:t>15</w:t>
          </w:r>
          <w:r>
            <w:rPr>
              <w:b w:val="0"/>
              <w:bCs w:val="0"/>
              <w:sz w:val="24"/>
              <w:szCs w:val="24"/>
            </w:rPr>
            <w:fldChar w:fldCharType="end"/>
          </w:r>
          <w:r>
            <w:rPr>
              <w:b w:val="0"/>
              <w:bCs w:val="0"/>
              <w:sz w:val="24"/>
              <w:szCs w:val="24"/>
            </w:rPr>
            <w:fldChar w:fldCharType="end"/>
          </w:r>
        </w:p>
        <w:p w14:paraId="0BEEF463">
          <w:pPr>
            <w:pStyle w:val="250"/>
            <w:tabs>
              <w:tab w:val="right" w:leader="dot" w:pos="9355"/>
            </w:tabs>
            <w:rPr>
              <w:b w:val="0"/>
              <w:bCs w:val="0"/>
              <w:sz w:val="24"/>
              <w:szCs w:val="24"/>
            </w:rPr>
          </w:pPr>
          <w:r>
            <w:rPr>
              <w:b w:val="0"/>
              <w:bCs w:val="0"/>
              <w:sz w:val="24"/>
              <w:szCs w:val="24"/>
            </w:rPr>
            <w:fldChar w:fldCharType="begin"/>
          </w:r>
          <w:r>
            <w:rPr>
              <w:b w:val="0"/>
              <w:bCs w:val="0"/>
              <w:sz w:val="24"/>
              <w:szCs w:val="24"/>
            </w:rPr>
            <w:instrText xml:space="preserve"> HYPERLINK \l _Toc18475 </w:instrText>
          </w:r>
          <w:r>
            <w:rPr>
              <w:b w:val="0"/>
              <w:bCs w:val="0"/>
              <w:sz w:val="24"/>
              <w:szCs w:val="24"/>
            </w:rPr>
            <w:fldChar w:fldCharType="separate"/>
          </w:r>
          <w:r>
            <w:rPr>
              <w:b w:val="0"/>
              <w:bCs w:val="0"/>
              <w:sz w:val="24"/>
              <w:szCs w:val="24"/>
            </w:rPr>
            <w:t>Phụ lục A</w:t>
          </w:r>
          <w:r>
            <w:rPr>
              <w:rFonts w:hint="default"/>
              <w:b w:val="0"/>
              <w:bCs w:val="0"/>
              <w:sz w:val="24"/>
              <w:szCs w:val="24"/>
              <w:lang w:val="en-US"/>
            </w:rPr>
            <w:t xml:space="preserve"> -</w:t>
          </w:r>
          <w:r>
            <w:rPr>
              <w:b w:val="0"/>
              <w:bCs w:val="0"/>
              <w:sz w:val="24"/>
              <w:szCs w:val="24"/>
            </w:rPr>
            <w:t xml:space="preserve"> </w:t>
          </w:r>
          <w:r>
            <w:rPr>
              <w:rFonts w:hint="default"/>
              <w:b w:val="0"/>
              <w:bCs w:val="0"/>
              <w:sz w:val="24"/>
              <w:szCs w:val="24"/>
              <w:lang w:val="en-US"/>
            </w:rPr>
            <w:t>Worklog hàng tuần</w:t>
          </w:r>
          <w:r>
            <w:rPr>
              <w:b w:val="0"/>
              <w:bCs w:val="0"/>
              <w:sz w:val="24"/>
              <w:szCs w:val="24"/>
            </w:rPr>
            <w:tab/>
          </w:r>
          <w:r>
            <w:rPr>
              <w:b w:val="0"/>
              <w:bCs w:val="0"/>
              <w:sz w:val="24"/>
              <w:szCs w:val="24"/>
            </w:rPr>
            <w:fldChar w:fldCharType="begin"/>
          </w:r>
          <w:r>
            <w:rPr>
              <w:b w:val="0"/>
              <w:bCs w:val="0"/>
              <w:sz w:val="24"/>
              <w:szCs w:val="24"/>
            </w:rPr>
            <w:instrText xml:space="preserve"> PAGEREF _Toc18475 \h </w:instrText>
          </w:r>
          <w:r>
            <w:rPr>
              <w:b w:val="0"/>
              <w:bCs w:val="0"/>
              <w:sz w:val="24"/>
              <w:szCs w:val="24"/>
            </w:rPr>
            <w:fldChar w:fldCharType="separate"/>
          </w:r>
          <w:r>
            <w:rPr>
              <w:b w:val="0"/>
              <w:bCs w:val="0"/>
              <w:sz w:val="24"/>
              <w:szCs w:val="24"/>
            </w:rPr>
            <w:t>16</w:t>
          </w:r>
          <w:r>
            <w:rPr>
              <w:b w:val="0"/>
              <w:bCs w:val="0"/>
              <w:sz w:val="24"/>
              <w:szCs w:val="24"/>
            </w:rPr>
            <w:fldChar w:fldCharType="end"/>
          </w:r>
          <w:r>
            <w:rPr>
              <w:b w:val="0"/>
              <w:bCs w:val="0"/>
              <w:sz w:val="24"/>
              <w:szCs w:val="24"/>
            </w:rPr>
            <w:fldChar w:fldCharType="end"/>
          </w:r>
        </w:p>
        <w:p w14:paraId="2FA76C25">
          <w:pPr>
            <w:rPr>
              <w:rFonts w:ascii="Times New Roman" w:hAnsi="Times New Roman" w:eastAsiaTheme="minorEastAsia" w:cstheme="minorBidi"/>
              <w:b/>
              <w:bCs/>
              <w:color w:val="000000"/>
              <w:sz w:val="26"/>
              <w:szCs w:val="24"/>
              <w:lang w:val="en-US" w:eastAsia="en-US" w:bidi="ar-SA"/>
            </w:rPr>
          </w:pPr>
          <w:r>
            <w:rPr>
              <w:b w:val="0"/>
              <w:bCs w:val="0"/>
              <w:sz w:val="24"/>
              <w:szCs w:val="24"/>
            </w:rPr>
            <w:fldChar w:fldCharType="end"/>
          </w:r>
        </w:p>
      </w:sdtContent>
    </w:sdt>
    <w:p w14:paraId="6F3CA0B2">
      <w:pPr>
        <w:rPr>
          <w:rFonts w:ascii="Times New Roman" w:hAnsi="Times New Roman" w:eastAsiaTheme="minorEastAsia" w:cstheme="minorBidi"/>
          <w:b/>
          <w:bCs/>
          <w:color w:val="000000"/>
          <w:sz w:val="26"/>
          <w:szCs w:val="24"/>
          <w:lang w:val="en-US" w:eastAsia="en-US" w:bidi="ar-SA"/>
        </w:rPr>
      </w:pPr>
    </w:p>
    <w:p w14:paraId="1A732CFF">
      <w:pPr>
        <w:jc w:val="both"/>
        <w:outlineLvl w:val="9"/>
        <w:rPr>
          <w:b/>
          <w:bCs/>
          <w:sz w:val="24"/>
          <w:szCs w:val="24"/>
        </w:rPr>
        <w:sectPr>
          <w:footerReference r:id="rId5" w:type="default"/>
          <w:pgSz w:w="11906" w:h="16838"/>
          <w:pgMar w:top="1134" w:right="1134" w:bottom="1134" w:left="1417" w:header="720" w:footer="720" w:gutter="0"/>
          <w:cols w:space="720" w:num="1"/>
          <w:docGrid w:linePitch="360" w:charSpace="0"/>
        </w:sectPr>
      </w:pPr>
    </w:p>
    <w:p w14:paraId="48A80DDB">
      <w:pPr>
        <w:jc w:val="both"/>
        <w:outlineLvl w:val="0"/>
        <w:rPr>
          <w:b/>
          <w:bCs/>
          <w:sz w:val="24"/>
          <w:szCs w:val="24"/>
        </w:rPr>
      </w:pPr>
      <w:bookmarkStart w:id="1" w:name="_Toc21750"/>
      <w:r>
        <w:rPr>
          <w:b/>
          <w:bCs/>
          <w:sz w:val="24"/>
          <w:szCs w:val="24"/>
        </w:rPr>
        <w:t>1. Giới thiệu</w:t>
      </w:r>
      <w:bookmarkEnd w:id="1"/>
    </w:p>
    <w:p w14:paraId="59E93DFB">
      <w:pPr>
        <w:jc w:val="both"/>
        <w:outlineLvl w:val="1"/>
        <w:rPr>
          <w:b/>
          <w:bCs/>
          <w:sz w:val="24"/>
          <w:szCs w:val="24"/>
        </w:rPr>
      </w:pPr>
      <w:bookmarkStart w:id="2" w:name="_Toc7403"/>
      <w:r>
        <w:rPr>
          <w:b/>
          <w:bCs/>
          <w:sz w:val="24"/>
          <w:szCs w:val="24"/>
        </w:rPr>
        <w:t>1.1 Bối cảnh và vấn đề</w:t>
      </w:r>
      <w:bookmarkEnd w:id="2"/>
    </w:p>
    <w:p w14:paraId="47DD3546">
      <w:pPr>
        <w:ind w:firstLine="720" w:firstLineChars="0"/>
        <w:jc w:val="both"/>
        <w:rPr>
          <w:sz w:val="24"/>
          <w:szCs w:val="24"/>
        </w:rPr>
      </w:pPr>
      <w:r>
        <w:rPr>
          <w:sz w:val="24"/>
          <w:szCs w:val="24"/>
        </w:rPr>
        <w:t xml:space="preserve">Một sự kiện </w:t>
      </w:r>
      <w:r>
        <w:rPr>
          <w:rFonts w:hint="default"/>
          <w:sz w:val="24"/>
          <w:szCs w:val="24"/>
          <w:lang w:val="en-US"/>
        </w:rPr>
        <w:t xml:space="preserve">chẳng hạn như đơn hàng </w:t>
      </w:r>
      <w:r>
        <w:rPr>
          <w:sz w:val="24"/>
          <w:szCs w:val="24"/>
        </w:rPr>
        <w:t xml:space="preserve">thường cần được nhiều bộ phận tiếp nhận nhưng mỗi bộ phận thực hiện một nghiệp vụ riêng. Nếu publisher </w:t>
      </w:r>
      <w:r>
        <w:rPr>
          <w:rFonts w:hint="default"/>
          <w:sz w:val="24"/>
          <w:szCs w:val="24"/>
          <w:lang w:val="en-US"/>
        </w:rPr>
        <w:t xml:space="preserve">phải </w:t>
      </w:r>
      <w:r>
        <w:rPr>
          <w:sz w:val="24"/>
          <w:szCs w:val="24"/>
        </w:rPr>
        <w:t xml:space="preserve">gọi từng consumer, </w:t>
      </w:r>
      <w:r>
        <w:rPr>
          <w:rFonts w:hint="default"/>
          <w:sz w:val="24"/>
          <w:szCs w:val="24"/>
          <w:lang w:val="en-US"/>
        </w:rPr>
        <w:t>việc phân phối sự kiện, tin nhắn sẽ chậm, m</w:t>
      </w:r>
      <w:r>
        <w:rPr>
          <w:sz w:val="24"/>
          <w:szCs w:val="24"/>
        </w:rPr>
        <w:t xml:space="preserve">ột consumer chậm hoặc gặp lỗi có thể </w:t>
      </w:r>
      <w:r>
        <w:rPr>
          <w:rFonts w:hint="default"/>
          <w:sz w:val="24"/>
          <w:szCs w:val="24"/>
          <w:lang w:val="en-US"/>
        </w:rPr>
        <w:t>gây vấn đề cho consumer khác</w:t>
      </w:r>
      <w:r>
        <w:rPr>
          <w:sz w:val="24"/>
          <w:szCs w:val="24"/>
        </w:rPr>
        <w:t>. Mô hình SNS–SQS fan-out tách khâu phát sự kiện khỏi các nhánh xử lý, đồng thời lưu sự kiện độc lập trong</w:t>
      </w:r>
      <w:r>
        <w:rPr>
          <w:rFonts w:hint="default"/>
          <w:sz w:val="24"/>
          <w:szCs w:val="24"/>
          <w:lang w:val="en-US"/>
        </w:rPr>
        <w:t xml:space="preserve"> hàng đợi</w:t>
      </w:r>
      <w:r>
        <w:rPr>
          <w:sz w:val="24"/>
          <w:szCs w:val="24"/>
        </w:rPr>
        <w:t>.</w:t>
      </w:r>
    </w:p>
    <w:p w14:paraId="704FF121">
      <w:pPr>
        <w:jc w:val="both"/>
        <w:outlineLvl w:val="1"/>
        <w:rPr>
          <w:b/>
          <w:bCs/>
          <w:sz w:val="24"/>
          <w:szCs w:val="24"/>
        </w:rPr>
      </w:pPr>
      <w:bookmarkStart w:id="3" w:name="_Toc14060"/>
      <w:r>
        <w:rPr>
          <w:b/>
          <w:bCs/>
          <w:sz w:val="24"/>
          <w:szCs w:val="24"/>
        </w:rPr>
        <w:t>1.2 Mục tiêu</w:t>
      </w:r>
      <w:bookmarkEnd w:id="3"/>
    </w:p>
    <w:p w14:paraId="50335F8D">
      <w:pPr>
        <w:numPr>
          <w:ilvl w:val="0"/>
          <w:numId w:val="11"/>
        </w:numPr>
        <w:ind w:left="420" w:leftChars="0" w:hanging="420" w:firstLineChars="0"/>
        <w:jc w:val="both"/>
        <w:rPr>
          <w:sz w:val="24"/>
          <w:szCs w:val="24"/>
        </w:rPr>
      </w:pPr>
      <w:r>
        <w:rPr>
          <w:sz w:val="24"/>
          <w:szCs w:val="24"/>
        </w:rPr>
        <w:t>Triển khai mô hình publish/subscribe và fan-out bằng SNS kết hợp nhiều SQS queue.</w:t>
      </w:r>
    </w:p>
    <w:p w14:paraId="14F552FF">
      <w:pPr>
        <w:numPr>
          <w:ilvl w:val="0"/>
          <w:numId w:val="11"/>
        </w:numPr>
        <w:ind w:left="420" w:leftChars="0" w:hanging="420" w:firstLineChars="0"/>
        <w:jc w:val="both"/>
        <w:rPr>
          <w:sz w:val="24"/>
          <w:szCs w:val="24"/>
        </w:rPr>
      </w:pPr>
      <w:r>
        <w:rPr>
          <w:sz w:val="24"/>
          <w:szCs w:val="24"/>
        </w:rPr>
        <w:t>Lọc sự kiện theo eventType và paymentMethod bằng message attributes.</w:t>
      </w:r>
    </w:p>
    <w:p w14:paraId="7F7F5C53">
      <w:pPr>
        <w:numPr>
          <w:ilvl w:val="0"/>
          <w:numId w:val="11"/>
        </w:numPr>
        <w:ind w:left="420" w:leftChars="0" w:hanging="420" w:firstLineChars="0"/>
        <w:jc w:val="both"/>
        <w:rPr>
          <w:sz w:val="24"/>
          <w:szCs w:val="24"/>
        </w:rPr>
      </w:pPr>
      <w:r>
        <w:rPr>
          <w:sz w:val="24"/>
          <w:szCs w:val="24"/>
        </w:rPr>
        <w:t>Tạo ba Lambda consumer độc lập, ba DLQ và lưu kết quả xử lý t</w:t>
      </w:r>
      <w:bookmarkStart w:id="30" w:name="_GoBack"/>
      <w:bookmarkEnd w:id="30"/>
      <w:r>
        <w:rPr>
          <w:sz w:val="24"/>
          <w:szCs w:val="24"/>
        </w:rPr>
        <w:t>rong DynamoDB.</w:t>
      </w:r>
    </w:p>
    <w:p w14:paraId="37F1A267">
      <w:pPr>
        <w:numPr>
          <w:ilvl w:val="0"/>
          <w:numId w:val="11"/>
        </w:numPr>
        <w:ind w:left="420" w:leftChars="0" w:hanging="420" w:firstLineChars="0"/>
        <w:jc w:val="both"/>
        <w:rPr>
          <w:sz w:val="24"/>
          <w:szCs w:val="24"/>
        </w:rPr>
      </w:pPr>
      <w:r>
        <w:rPr>
          <w:sz w:val="24"/>
          <w:szCs w:val="24"/>
        </w:rPr>
        <w:t>Theo dõi DLQ bằng CloudWatch alarm và gửi thông báo qua SNS/email.</w:t>
      </w:r>
    </w:p>
    <w:p w14:paraId="39176020">
      <w:pPr>
        <w:numPr>
          <w:ilvl w:val="0"/>
          <w:numId w:val="11"/>
        </w:numPr>
        <w:ind w:left="420" w:leftChars="0" w:hanging="420" w:firstLineChars="0"/>
        <w:jc w:val="both"/>
        <w:rPr>
          <w:sz w:val="24"/>
          <w:szCs w:val="24"/>
        </w:rPr>
      </w:pPr>
      <w:r>
        <w:rPr>
          <w:sz w:val="24"/>
          <w:szCs w:val="24"/>
        </w:rPr>
        <w:t>Thực hiện kiểm thử luồng thành công, lọc message và xử lý message lỗi; lưu mã nguồn, template và minh chứng trong Git</w:t>
      </w:r>
      <w:r>
        <w:rPr>
          <w:rFonts w:hint="default"/>
          <w:sz w:val="24"/>
          <w:szCs w:val="24"/>
          <w:lang w:val="en-US"/>
        </w:rPr>
        <w:t>hub</w:t>
      </w:r>
      <w:r>
        <w:rPr>
          <w:sz w:val="24"/>
          <w:szCs w:val="24"/>
        </w:rPr>
        <w:t>.</w:t>
      </w:r>
    </w:p>
    <w:p w14:paraId="215EA782">
      <w:pPr>
        <w:jc w:val="both"/>
        <w:outlineLvl w:val="1"/>
        <w:rPr>
          <w:b/>
          <w:bCs/>
          <w:sz w:val="24"/>
          <w:szCs w:val="24"/>
        </w:rPr>
      </w:pPr>
      <w:bookmarkStart w:id="4" w:name="_Toc13627"/>
      <w:r>
        <w:rPr>
          <w:b/>
          <w:bCs/>
          <w:sz w:val="24"/>
          <w:szCs w:val="24"/>
        </w:rPr>
        <w:t>1.3 Phạm vi và giới hạn</w:t>
      </w:r>
      <w:bookmarkEnd w:id="4"/>
    </w:p>
    <w:p w14:paraId="7038A692">
      <w:pPr>
        <w:ind w:firstLine="720" w:firstLineChars="0"/>
        <w:jc w:val="both"/>
        <w:rPr>
          <w:sz w:val="24"/>
          <w:szCs w:val="24"/>
        </w:rPr>
      </w:pPr>
      <w:r>
        <w:rPr>
          <w:rFonts w:hint="default"/>
          <w:sz w:val="24"/>
          <w:szCs w:val="24"/>
          <w:lang w:val="en-US"/>
        </w:rPr>
        <w:t>M</w:t>
      </w:r>
      <w:r>
        <w:rPr>
          <w:sz w:val="24"/>
          <w:szCs w:val="24"/>
        </w:rPr>
        <w:t>ô hình minh họa xử lý sự kiện trong AWS Learner Lab</w:t>
      </w:r>
      <w:r>
        <w:rPr>
          <w:rFonts w:hint="default"/>
          <w:sz w:val="24"/>
          <w:szCs w:val="24"/>
          <w:lang w:val="en-US"/>
        </w:rPr>
        <w:t xml:space="preserve">, </w:t>
      </w:r>
      <w:r>
        <w:rPr>
          <w:sz w:val="24"/>
          <w:szCs w:val="24"/>
        </w:rPr>
        <w:t xml:space="preserve">us-east-1. Consumer </w:t>
      </w:r>
      <w:r>
        <w:rPr>
          <w:rFonts w:hint="default"/>
          <w:sz w:val="24"/>
          <w:szCs w:val="24"/>
          <w:lang w:val="en-US"/>
        </w:rPr>
        <w:t xml:space="preserve">inventory, payment, email </w:t>
      </w:r>
      <w:r>
        <w:rPr>
          <w:sz w:val="24"/>
          <w:szCs w:val="24"/>
        </w:rPr>
        <w:t>ghi log để minh họa nghiệp vụ</w:t>
      </w:r>
      <w:r>
        <w:rPr>
          <w:rFonts w:hint="default"/>
          <w:sz w:val="24"/>
          <w:szCs w:val="24"/>
          <w:lang w:val="en-US"/>
        </w:rPr>
        <w:t>. B</w:t>
      </w:r>
      <w:r>
        <w:rPr>
          <w:sz w:val="24"/>
          <w:szCs w:val="24"/>
        </w:rPr>
        <w:t>áo cáo được tổng hợp từ nhật ký từng tuần, mã nguồn, và ảnh trong repository.</w:t>
      </w:r>
    </w:p>
    <w:p w14:paraId="1BF952A6">
      <w:pPr>
        <w:jc w:val="both"/>
        <w:outlineLvl w:val="0"/>
        <w:rPr>
          <w:b/>
          <w:bCs/>
          <w:sz w:val="24"/>
          <w:szCs w:val="24"/>
        </w:rPr>
      </w:pPr>
      <w:bookmarkStart w:id="5" w:name="_Toc12170"/>
      <w:r>
        <w:rPr>
          <w:b/>
          <w:bCs/>
          <w:sz w:val="24"/>
          <w:szCs w:val="24"/>
        </w:rPr>
        <w:t>2. Kiến trúc và thiết kế</w:t>
      </w:r>
      <w:bookmarkEnd w:id="5"/>
    </w:p>
    <w:p w14:paraId="099FAF9B">
      <w:pPr>
        <w:jc w:val="both"/>
        <w:outlineLvl w:val="1"/>
        <w:rPr>
          <w:b/>
          <w:bCs/>
          <w:sz w:val="24"/>
          <w:szCs w:val="24"/>
        </w:rPr>
      </w:pPr>
      <w:bookmarkStart w:id="6" w:name="_Toc4693"/>
      <w:r>
        <w:rPr>
          <w:b/>
          <w:bCs/>
          <w:sz w:val="24"/>
          <w:szCs w:val="24"/>
        </w:rPr>
        <w:t>2.1 Sơ đồ tổng thể</w:t>
      </w:r>
      <w:bookmarkEnd w:id="6"/>
    </w:p>
    <w:p w14:paraId="10F3A961">
      <w:pPr>
        <w:ind w:firstLine="720" w:firstLineChars="0"/>
        <w:jc w:val="both"/>
        <w:rPr>
          <w:sz w:val="24"/>
          <w:szCs w:val="24"/>
        </w:rPr>
      </w:pPr>
      <w:r>
        <w:rPr>
          <w:sz w:val="24"/>
          <w:szCs w:val="24"/>
        </w:rPr>
        <w:t xml:space="preserve">Publisher gửi message body gồm eventId, orderId, customer, amount và items cùng các message attributes eventType/paymentMethod. SNS đánh giá filter riêng cho từng subscription và chuyển bản sao phù hợp đến queue tương ứng. Lambda đọc queue qua event source mapping. Sau khi xử lý, mỗi consumer ghi eventId, tên consumer và processedAt vào bảng </w:t>
      </w:r>
      <w:r>
        <w:rPr>
          <w:rFonts w:hint="default"/>
          <w:sz w:val="24"/>
          <w:szCs w:val="24"/>
          <w:lang w:val="en-US"/>
        </w:rPr>
        <w:t xml:space="preserve">order-processin-table của </w:t>
      </w:r>
      <w:r>
        <w:rPr>
          <w:sz w:val="24"/>
          <w:szCs w:val="24"/>
        </w:rPr>
        <w:t>DynamoDB.</w:t>
      </w:r>
    </w:p>
    <w:p w14:paraId="192079C1">
      <w:pPr>
        <w:jc w:val="center"/>
        <w:rPr>
          <w:sz w:val="24"/>
          <w:szCs w:val="24"/>
        </w:rPr>
      </w:pPr>
      <w:r>
        <w:rPr>
          <w:sz w:val="24"/>
          <w:szCs w:val="24"/>
        </w:rPr>
        <w:drawing>
          <wp:inline distT="0" distB="0" distL="114300" distR="114300">
            <wp:extent cx="4319905" cy="2800985"/>
            <wp:effectExtent l="0" t="0" r="4445"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4319905" cy="2800985"/>
                    </a:xfrm>
                    <a:prstGeom prst="rect">
                      <a:avLst/>
                    </a:prstGeom>
                  </pic:spPr>
                </pic:pic>
              </a:graphicData>
            </a:graphic>
          </wp:inline>
        </w:drawing>
      </w:r>
    </w:p>
    <w:p w14:paraId="731BAEAD">
      <w:pPr>
        <w:jc w:val="center"/>
        <w:rPr>
          <w:b w:val="0"/>
          <w:bCs w:val="0"/>
          <w:sz w:val="24"/>
          <w:szCs w:val="24"/>
        </w:rPr>
      </w:pPr>
      <w:r>
        <w:rPr>
          <w:rFonts w:hint="default"/>
          <w:b w:val="0"/>
          <w:bCs w:val="0"/>
          <w:sz w:val="24"/>
          <w:szCs w:val="24"/>
        </w:rPr>
        <w:t>Hình 1. Sơ đồ kiến trúc tổng thể của hệ thống</w:t>
      </w:r>
    </w:p>
    <w:p w14:paraId="21F2C0CB">
      <w:pPr>
        <w:jc w:val="both"/>
        <w:rPr>
          <w:b w:val="0"/>
          <w:bCs w:val="0"/>
          <w:sz w:val="24"/>
          <w:szCs w:val="24"/>
        </w:rPr>
      </w:pPr>
    </w:p>
    <w:p w14:paraId="2101CD5D">
      <w:pPr>
        <w:jc w:val="both"/>
        <w:outlineLvl w:val="1"/>
        <w:rPr>
          <w:b/>
          <w:bCs/>
          <w:sz w:val="24"/>
          <w:szCs w:val="24"/>
        </w:rPr>
      </w:pPr>
      <w:bookmarkStart w:id="7" w:name="_Toc8319"/>
      <w:r>
        <w:rPr>
          <w:b/>
          <w:bCs/>
          <w:sz w:val="24"/>
          <w:szCs w:val="24"/>
        </w:rPr>
        <w:t>2.2 Thành phần và vai trò</w:t>
      </w:r>
      <w:bookmarkEnd w:id="7"/>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85"/>
        <w:gridCol w:w="5386"/>
      </w:tblGrid>
      <w:tr w14:paraId="42605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5CCEE02">
            <w:pPr>
              <w:widowControl w:val="0"/>
              <w:jc w:val="both"/>
              <w:rPr>
                <w:sz w:val="24"/>
                <w:szCs w:val="24"/>
              </w:rPr>
            </w:pPr>
            <w:r>
              <w:rPr>
                <w:sz w:val="24"/>
                <w:szCs w:val="24"/>
              </w:rPr>
              <w:t>Thành phần</w:t>
            </w:r>
          </w:p>
        </w:tc>
        <w:tc>
          <w:tcPr>
            <w:tcW w:w="0" w:type="auto"/>
            <w:vAlign w:val="center"/>
          </w:tcPr>
          <w:p w14:paraId="603296C2">
            <w:pPr>
              <w:widowControl w:val="0"/>
              <w:jc w:val="both"/>
              <w:rPr>
                <w:sz w:val="24"/>
                <w:szCs w:val="24"/>
              </w:rPr>
            </w:pPr>
            <w:r>
              <w:rPr>
                <w:sz w:val="24"/>
                <w:szCs w:val="24"/>
              </w:rPr>
              <w:t>Vai trò trong đồ án</w:t>
            </w:r>
          </w:p>
        </w:tc>
      </w:tr>
      <w:tr w14:paraId="01148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5E66474">
            <w:pPr>
              <w:widowControl w:val="0"/>
              <w:jc w:val="both"/>
              <w:rPr>
                <w:sz w:val="24"/>
                <w:szCs w:val="24"/>
              </w:rPr>
            </w:pPr>
            <w:r>
              <w:rPr>
                <w:sz w:val="24"/>
                <w:szCs w:val="24"/>
              </w:rPr>
              <w:t>SNS order-events-topic</w:t>
            </w:r>
          </w:p>
        </w:tc>
        <w:tc>
          <w:tcPr>
            <w:tcW w:w="0" w:type="auto"/>
            <w:vAlign w:val="center"/>
          </w:tcPr>
          <w:p w14:paraId="690F8D34">
            <w:pPr>
              <w:widowControl w:val="0"/>
              <w:jc w:val="both"/>
              <w:rPr>
                <w:sz w:val="24"/>
                <w:szCs w:val="24"/>
              </w:rPr>
            </w:pPr>
            <w:r>
              <w:rPr>
                <w:sz w:val="24"/>
                <w:szCs w:val="24"/>
              </w:rPr>
              <w:t>Nhận sự kiện và phân phối theo filter policy.</w:t>
            </w:r>
          </w:p>
        </w:tc>
      </w:tr>
      <w:tr w14:paraId="5C405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D1D74ED">
            <w:pPr>
              <w:widowControl w:val="0"/>
              <w:jc w:val="both"/>
              <w:rPr>
                <w:sz w:val="24"/>
                <w:szCs w:val="24"/>
              </w:rPr>
            </w:pPr>
            <w:r>
              <w:rPr>
                <w:sz w:val="24"/>
                <w:szCs w:val="24"/>
              </w:rPr>
              <w:t>SQS inventory-queue, payment-queue, email-queue</w:t>
            </w:r>
          </w:p>
        </w:tc>
        <w:tc>
          <w:tcPr>
            <w:tcW w:w="0" w:type="auto"/>
            <w:vAlign w:val="center"/>
          </w:tcPr>
          <w:p w14:paraId="68767EDB">
            <w:pPr>
              <w:widowControl w:val="0"/>
              <w:jc w:val="both"/>
              <w:rPr>
                <w:sz w:val="24"/>
                <w:szCs w:val="24"/>
              </w:rPr>
            </w:pPr>
            <w:r>
              <w:rPr>
                <w:sz w:val="24"/>
                <w:szCs w:val="24"/>
              </w:rPr>
              <w:t>Đệm message riêng cho từng consumer.</w:t>
            </w:r>
          </w:p>
        </w:tc>
      </w:tr>
      <w:tr w14:paraId="2A739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2C5425A">
            <w:pPr>
              <w:widowControl w:val="0"/>
              <w:jc w:val="both"/>
              <w:rPr>
                <w:sz w:val="24"/>
                <w:szCs w:val="24"/>
              </w:rPr>
            </w:pPr>
            <w:r>
              <w:rPr>
                <w:sz w:val="24"/>
                <w:szCs w:val="24"/>
              </w:rPr>
              <w:t>Ba AWS Lambda consumer</w:t>
            </w:r>
          </w:p>
        </w:tc>
        <w:tc>
          <w:tcPr>
            <w:tcW w:w="0" w:type="auto"/>
            <w:vAlign w:val="center"/>
          </w:tcPr>
          <w:p w14:paraId="4A3BAD5A">
            <w:pPr>
              <w:widowControl w:val="0"/>
              <w:jc w:val="both"/>
              <w:rPr>
                <w:sz w:val="24"/>
                <w:szCs w:val="24"/>
              </w:rPr>
            </w:pPr>
            <w:r>
              <w:rPr>
                <w:sz w:val="24"/>
                <w:szCs w:val="24"/>
              </w:rPr>
              <w:t>Xử lý nghiệp vụ minh họa cho kho, thanh toán và email.</w:t>
            </w:r>
          </w:p>
        </w:tc>
      </w:tr>
      <w:tr w14:paraId="3C3E2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9148B6D">
            <w:pPr>
              <w:widowControl w:val="0"/>
              <w:jc w:val="both"/>
              <w:rPr>
                <w:sz w:val="24"/>
                <w:szCs w:val="24"/>
              </w:rPr>
            </w:pPr>
            <w:r>
              <w:rPr>
                <w:sz w:val="24"/>
                <w:szCs w:val="24"/>
              </w:rPr>
              <w:t>Ba SQS DLQ</w:t>
            </w:r>
          </w:p>
        </w:tc>
        <w:tc>
          <w:tcPr>
            <w:tcW w:w="0" w:type="auto"/>
            <w:vAlign w:val="center"/>
          </w:tcPr>
          <w:p w14:paraId="45F21E6E">
            <w:pPr>
              <w:widowControl w:val="0"/>
              <w:jc w:val="both"/>
              <w:rPr>
                <w:sz w:val="24"/>
                <w:szCs w:val="24"/>
              </w:rPr>
            </w:pPr>
            <w:r>
              <w:rPr>
                <w:sz w:val="24"/>
                <w:szCs w:val="24"/>
              </w:rPr>
              <w:t>Lưu message sau khi vượt quá số lần nhận cho phép.</w:t>
            </w:r>
          </w:p>
        </w:tc>
      </w:tr>
      <w:tr w14:paraId="40676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1EEDCB1">
            <w:pPr>
              <w:widowControl w:val="0"/>
              <w:jc w:val="both"/>
              <w:rPr>
                <w:sz w:val="24"/>
                <w:szCs w:val="24"/>
              </w:rPr>
            </w:pPr>
            <w:r>
              <w:rPr>
                <w:sz w:val="24"/>
                <w:szCs w:val="24"/>
              </w:rPr>
              <w:t>DynamoDB order-processing-table</w:t>
            </w:r>
          </w:p>
        </w:tc>
        <w:tc>
          <w:tcPr>
            <w:tcW w:w="0" w:type="auto"/>
            <w:vAlign w:val="center"/>
          </w:tcPr>
          <w:p w14:paraId="77AB2595">
            <w:pPr>
              <w:widowControl w:val="0"/>
              <w:jc w:val="both"/>
              <w:rPr>
                <w:sz w:val="24"/>
                <w:szCs w:val="24"/>
              </w:rPr>
            </w:pPr>
            <w:r>
              <w:rPr>
                <w:sz w:val="24"/>
                <w:szCs w:val="24"/>
              </w:rPr>
              <w:t>Lưu eventId, consumer và processedAt.</w:t>
            </w:r>
          </w:p>
        </w:tc>
      </w:tr>
      <w:tr w14:paraId="3ECC4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A7EA256">
            <w:pPr>
              <w:widowControl w:val="0"/>
              <w:jc w:val="both"/>
              <w:rPr>
                <w:sz w:val="24"/>
                <w:szCs w:val="24"/>
              </w:rPr>
            </w:pPr>
            <w:r>
              <w:rPr>
                <w:sz w:val="24"/>
                <w:szCs w:val="24"/>
              </w:rPr>
              <w:t>CloudWatch alarms</w:t>
            </w:r>
          </w:p>
        </w:tc>
        <w:tc>
          <w:tcPr>
            <w:tcW w:w="0" w:type="auto"/>
            <w:vAlign w:val="center"/>
          </w:tcPr>
          <w:p w14:paraId="3AB883F6">
            <w:pPr>
              <w:widowControl w:val="0"/>
              <w:jc w:val="both"/>
              <w:rPr>
                <w:sz w:val="24"/>
                <w:szCs w:val="24"/>
              </w:rPr>
            </w:pPr>
            <w:r>
              <w:rPr>
                <w:sz w:val="24"/>
                <w:szCs w:val="24"/>
              </w:rPr>
              <w:t>Theo dõi số message hiển thị trong từng DLQ.</w:t>
            </w:r>
          </w:p>
        </w:tc>
      </w:tr>
      <w:tr w14:paraId="633AE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1A90523">
            <w:pPr>
              <w:widowControl w:val="0"/>
              <w:jc w:val="both"/>
              <w:rPr>
                <w:sz w:val="24"/>
                <w:szCs w:val="24"/>
              </w:rPr>
            </w:pPr>
            <w:r>
              <w:rPr>
                <w:sz w:val="24"/>
                <w:szCs w:val="24"/>
              </w:rPr>
              <w:t>SNS consumer-dlq-alert</w:t>
            </w:r>
          </w:p>
        </w:tc>
        <w:tc>
          <w:tcPr>
            <w:tcW w:w="0" w:type="auto"/>
            <w:vAlign w:val="center"/>
          </w:tcPr>
          <w:p w14:paraId="7C1C2B8F">
            <w:pPr>
              <w:widowControl w:val="0"/>
              <w:jc w:val="both"/>
              <w:rPr>
                <w:sz w:val="24"/>
                <w:szCs w:val="24"/>
              </w:rPr>
            </w:pPr>
            <w:r>
              <w:rPr>
                <w:sz w:val="24"/>
                <w:szCs w:val="24"/>
              </w:rPr>
              <w:t>Phân phối cảnh báo CloudWatch đến endpoint email đã xác nhận.</w:t>
            </w:r>
          </w:p>
        </w:tc>
      </w:tr>
      <w:tr w14:paraId="4C75C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4C8E30C5">
            <w:pPr>
              <w:widowControl w:val="0"/>
              <w:jc w:val="both"/>
              <w:rPr>
                <w:sz w:val="24"/>
                <w:szCs w:val="24"/>
              </w:rPr>
            </w:pPr>
            <w:r>
              <w:rPr>
                <w:sz w:val="24"/>
                <w:szCs w:val="24"/>
              </w:rPr>
              <w:t>CloudFormation IaC Generator</w:t>
            </w:r>
          </w:p>
        </w:tc>
        <w:tc>
          <w:tcPr>
            <w:tcW w:w="0" w:type="auto"/>
            <w:vAlign w:val="center"/>
          </w:tcPr>
          <w:p w14:paraId="2E8ADF9D">
            <w:pPr>
              <w:widowControl w:val="0"/>
              <w:jc w:val="both"/>
              <w:rPr>
                <w:sz w:val="24"/>
                <w:szCs w:val="24"/>
              </w:rPr>
            </w:pPr>
            <w:r>
              <w:rPr>
                <w:sz w:val="24"/>
                <w:szCs w:val="24"/>
              </w:rPr>
              <w:t>Sinh template từ tài nguyên đã quét; cần rà soát trước khi tái triển khai.</w:t>
            </w:r>
          </w:p>
        </w:tc>
      </w:tr>
    </w:tbl>
    <w:p w14:paraId="29B1BE42">
      <w:pPr>
        <w:jc w:val="both"/>
        <w:rPr>
          <w:sz w:val="24"/>
          <w:szCs w:val="24"/>
        </w:rPr>
      </w:pPr>
    </w:p>
    <w:p w14:paraId="1545DF21">
      <w:pPr>
        <w:jc w:val="both"/>
        <w:outlineLvl w:val="1"/>
        <w:rPr>
          <w:b/>
          <w:bCs/>
          <w:sz w:val="24"/>
          <w:szCs w:val="24"/>
        </w:rPr>
      </w:pPr>
      <w:bookmarkStart w:id="8" w:name="_Toc3921"/>
      <w:r>
        <w:rPr>
          <w:b/>
          <w:bCs/>
          <w:sz w:val="24"/>
          <w:szCs w:val="24"/>
        </w:rPr>
        <w:t>2.3 Quy tắc lọc subscription</w:t>
      </w:r>
      <w:bookmarkEnd w:id="8"/>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9"/>
        <w:gridCol w:w="4358"/>
        <w:gridCol w:w="3104"/>
      </w:tblGrid>
      <w:tr w14:paraId="7FBF2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2" w:type="dxa"/>
            <w:vAlign w:val="center"/>
          </w:tcPr>
          <w:p w14:paraId="3C1012C8">
            <w:pPr>
              <w:widowControl w:val="0"/>
              <w:jc w:val="both"/>
              <w:rPr>
                <w:sz w:val="24"/>
                <w:szCs w:val="24"/>
              </w:rPr>
            </w:pPr>
            <w:r>
              <w:rPr>
                <w:sz w:val="24"/>
                <w:szCs w:val="24"/>
              </w:rPr>
              <w:t>Queue</w:t>
            </w:r>
          </w:p>
        </w:tc>
        <w:tc>
          <w:tcPr>
            <w:tcW w:w="4515" w:type="dxa"/>
            <w:vAlign w:val="center"/>
          </w:tcPr>
          <w:p w14:paraId="40006E88">
            <w:pPr>
              <w:widowControl w:val="0"/>
              <w:jc w:val="both"/>
              <w:rPr>
                <w:sz w:val="24"/>
                <w:szCs w:val="24"/>
              </w:rPr>
            </w:pPr>
            <w:r>
              <w:rPr>
                <w:sz w:val="24"/>
                <w:szCs w:val="24"/>
              </w:rPr>
              <w:t>Điều kiện message attributes</w:t>
            </w:r>
          </w:p>
        </w:tc>
        <w:tc>
          <w:tcPr>
            <w:tcW w:w="3301" w:type="dxa"/>
            <w:vAlign w:val="center"/>
          </w:tcPr>
          <w:p w14:paraId="3B1BB98F">
            <w:pPr>
              <w:widowControl w:val="0"/>
              <w:jc w:val="both"/>
              <w:rPr>
                <w:sz w:val="24"/>
                <w:szCs w:val="24"/>
              </w:rPr>
            </w:pPr>
            <w:r>
              <w:rPr>
                <w:sz w:val="24"/>
                <w:szCs w:val="24"/>
              </w:rPr>
              <w:t>Ý nghĩa</w:t>
            </w:r>
          </w:p>
        </w:tc>
      </w:tr>
      <w:tr w14:paraId="2102C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2" w:type="dxa"/>
            <w:vAlign w:val="center"/>
          </w:tcPr>
          <w:p w14:paraId="17E3C98D">
            <w:pPr>
              <w:widowControl w:val="0"/>
              <w:jc w:val="both"/>
              <w:rPr>
                <w:sz w:val="24"/>
                <w:szCs w:val="24"/>
              </w:rPr>
            </w:pPr>
            <w:r>
              <w:rPr>
                <w:sz w:val="24"/>
                <w:szCs w:val="24"/>
              </w:rPr>
              <w:t>inventory-queue</w:t>
            </w:r>
          </w:p>
        </w:tc>
        <w:tc>
          <w:tcPr>
            <w:tcW w:w="4515" w:type="dxa"/>
            <w:vAlign w:val="center"/>
          </w:tcPr>
          <w:p w14:paraId="746F51DA">
            <w:pPr>
              <w:widowControl w:val="0"/>
              <w:jc w:val="both"/>
              <w:rPr>
                <w:sz w:val="24"/>
                <w:szCs w:val="24"/>
              </w:rPr>
            </w:pPr>
            <w:r>
              <w:rPr>
                <w:sz w:val="24"/>
                <w:szCs w:val="24"/>
              </w:rPr>
              <w:t>eventType = ORDER_CREATED hoặc ORDER_CANCELLED</w:t>
            </w:r>
          </w:p>
        </w:tc>
        <w:tc>
          <w:tcPr>
            <w:tcW w:w="3301" w:type="dxa"/>
            <w:vAlign w:val="center"/>
          </w:tcPr>
          <w:p w14:paraId="088CDC6D">
            <w:pPr>
              <w:widowControl w:val="0"/>
              <w:jc w:val="both"/>
              <w:rPr>
                <w:sz w:val="24"/>
                <w:szCs w:val="24"/>
              </w:rPr>
            </w:pPr>
            <w:r>
              <w:rPr>
                <w:sz w:val="24"/>
                <w:szCs w:val="24"/>
              </w:rPr>
              <w:t>Nhánh kho nhận sự kiện tạo/hủy đơn.</w:t>
            </w:r>
          </w:p>
        </w:tc>
      </w:tr>
      <w:tr w14:paraId="4384A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2" w:type="dxa"/>
            <w:vAlign w:val="center"/>
          </w:tcPr>
          <w:p w14:paraId="2340B697">
            <w:pPr>
              <w:widowControl w:val="0"/>
              <w:jc w:val="both"/>
              <w:rPr>
                <w:sz w:val="24"/>
                <w:szCs w:val="24"/>
              </w:rPr>
            </w:pPr>
            <w:r>
              <w:rPr>
                <w:sz w:val="24"/>
                <w:szCs w:val="24"/>
              </w:rPr>
              <w:t>payment-queue</w:t>
            </w:r>
          </w:p>
        </w:tc>
        <w:tc>
          <w:tcPr>
            <w:tcW w:w="4515" w:type="dxa"/>
            <w:vAlign w:val="center"/>
          </w:tcPr>
          <w:p w14:paraId="396643CC">
            <w:pPr>
              <w:widowControl w:val="0"/>
              <w:jc w:val="both"/>
              <w:rPr>
                <w:sz w:val="24"/>
                <w:szCs w:val="24"/>
              </w:rPr>
            </w:pPr>
            <w:r>
              <w:rPr>
                <w:sz w:val="24"/>
                <w:szCs w:val="24"/>
              </w:rPr>
              <w:t>eventType = ORDER_CREATED hoặc ORDER_CANCELLED; paymentMethod = CARD hoặc MOMO</w:t>
            </w:r>
          </w:p>
        </w:tc>
        <w:tc>
          <w:tcPr>
            <w:tcW w:w="3301" w:type="dxa"/>
            <w:vAlign w:val="center"/>
          </w:tcPr>
          <w:p w14:paraId="37B5BAE0">
            <w:pPr>
              <w:widowControl w:val="0"/>
              <w:jc w:val="both"/>
              <w:rPr>
                <w:sz w:val="24"/>
                <w:szCs w:val="24"/>
              </w:rPr>
            </w:pPr>
            <w:r>
              <w:rPr>
                <w:sz w:val="24"/>
                <w:szCs w:val="24"/>
              </w:rPr>
              <w:t>Nhánh thanh toán chỉ nhận loại phương thức được hỗ trợ.</w:t>
            </w:r>
          </w:p>
        </w:tc>
      </w:tr>
      <w:tr w14:paraId="5A465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2" w:type="dxa"/>
            <w:vAlign w:val="center"/>
          </w:tcPr>
          <w:p w14:paraId="03D4BAA7">
            <w:pPr>
              <w:widowControl w:val="0"/>
              <w:jc w:val="both"/>
              <w:rPr>
                <w:sz w:val="24"/>
                <w:szCs w:val="24"/>
              </w:rPr>
            </w:pPr>
            <w:r>
              <w:rPr>
                <w:sz w:val="24"/>
                <w:szCs w:val="24"/>
              </w:rPr>
              <w:t>email-queue</w:t>
            </w:r>
          </w:p>
        </w:tc>
        <w:tc>
          <w:tcPr>
            <w:tcW w:w="4515" w:type="dxa"/>
            <w:vAlign w:val="center"/>
          </w:tcPr>
          <w:p w14:paraId="751A6D50">
            <w:pPr>
              <w:widowControl w:val="0"/>
              <w:jc w:val="both"/>
              <w:rPr>
                <w:sz w:val="24"/>
                <w:szCs w:val="24"/>
              </w:rPr>
            </w:pPr>
            <w:r>
              <w:rPr>
                <w:sz w:val="24"/>
                <w:szCs w:val="24"/>
              </w:rPr>
              <w:t>eventType = ORDER_CREATED, ORDER_CANCELLED hoặc ORDER_SHIPPED</w:t>
            </w:r>
          </w:p>
        </w:tc>
        <w:tc>
          <w:tcPr>
            <w:tcW w:w="3301" w:type="dxa"/>
            <w:vAlign w:val="center"/>
          </w:tcPr>
          <w:p w14:paraId="4A48FB38">
            <w:pPr>
              <w:widowControl w:val="0"/>
              <w:jc w:val="both"/>
              <w:rPr>
                <w:sz w:val="24"/>
                <w:szCs w:val="24"/>
              </w:rPr>
            </w:pPr>
            <w:r>
              <w:rPr>
                <w:sz w:val="24"/>
                <w:szCs w:val="24"/>
              </w:rPr>
              <w:t>Nhánh email mô phỏng thông báo theo trạng thái đơn.</w:t>
            </w:r>
          </w:p>
        </w:tc>
      </w:tr>
    </w:tbl>
    <w:p w14:paraId="48B8951C">
      <w:pPr>
        <w:jc w:val="both"/>
        <w:rPr>
          <w:sz w:val="24"/>
          <w:szCs w:val="24"/>
        </w:rPr>
      </w:pPr>
    </w:p>
    <w:p w14:paraId="3BD8BC8A">
      <w:pPr>
        <w:ind w:firstLine="720" w:firstLineChars="0"/>
        <w:jc w:val="both"/>
        <w:rPr>
          <w:sz w:val="24"/>
          <w:szCs w:val="24"/>
        </w:rPr>
      </w:pPr>
      <w:r>
        <w:rPr>
          <w:sz w:val="24"/>
          <w:szCs w:val="24"/>
        </w:rPr>
        <w:t>Filter được áp dụng trên message attributes, không dựa vào các trường cùng tên trong JSON body. Do đó publisher phải gửi attributes khi publish; thiếu thuộc tính bắt buộc có thể khiến subscription có điều kiện kết hợp không nhận message.</w:t>
      </w:r>
    </w:p>
    <w:p w14:paraId="48D6B413">
      <w:pPr>
        <w:jc w:val="center"/>
        <w:rPr>
          <w:sz w:val="24"/>
          <w:szCs w:val="24"/>
        </w:rPr>
      </w:pPr>
      <w:r>
        <w:rPr>
          <w:sz w:val="24"/>
          <w:szCs w:val="24"/>
        </w:rPr>
        <w:drawing>
          <wp:inline distT="0" distB="0" distL="114300" distR="114300">
            <wp:extent cx="5212080" cy="802640"/>
            <wp:effectExtent l="0" t="0" r="762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5212080" cy="802640"/>
                    </a:xfrm>
                    <a:prstGeom prst="rect">
                      <a:avLst/>
                    </a:prstGeom>
                  </pic:spPr>
                </pic:pic>
              </a:graphicData>
            </a:graphic>
          </wp:inline>
        </w:drawing>
      </w:r>
    </w:p>
    <w:p w14:paraId="7BB004D4">
      <w:pPr>
        <w:jc w:val="center"/>
        <w:rPr>
          <w:sz w:val="24"/>
          <w:szCs w:val="24"/>
        </w:rPr>
      </w:pPr>
      <w:r>
        <w:rPr>
          <w:sz w:val="24"/>
          <w:szCs w:val="24"/>
        </w:rPr>
        <w:t>Hình 2. Tạo các subscription từ SNS đến SQS.</w:t>
      </w:r>
    </w:p>
    <w:p w14:paraId="4D202CB3">
      <w:pPr>
        <w:jc w:val="both"/>
        <w:outlineLvl w:val="0"/>
        <w:rPr>
          <w:b/>
          <w:bCs/>
          <w:sz w:val="24"/>
          <w:szCs w:val="24"/>
        </w:rPr>
      </w:pPr>
      <w:bookmarkStart w:id="9" w:name="_Toc25"/>
      <w:r>
        <w:rPr>
          <w:b/>
          <w:bCs/>
          <w:sz w:val="24"/>
          <w:szCs w:val="24"/>
        </w:rPr>
        <w:t>3. Triển khai trên AWS</w:t>
      </w:r>
      <w:bookmarkEnd w:id="9"/>
    </w:p>
    <w:p w14:paraId="3A89AD77">
      <w:pPr>
        <w:jc w:val="both"/>
        <w:outlineLvl w:val="1"/>
        <w:rPr>
          <w:b/>
          <w:bCs/>
          <w:sz w:val="24"/>
          <w:szCs w:val="24"/>
        </w:rPr>
      </w:pPr>
      <w:bookmarkStart w:id="10" w:name="_Toc6774"/>
      <w:r>
        <w:rPr>
          <w:b/>
          <w:bCs/>
          <w:sz w:val="24"/>
          <w:szCs w:val="24"/>
        </w:rPr>
        <w:t>3.1 SNS, SQS và DLQ</w:t>
      </w:r>
      <w:bookmarkEnd w:id="10"/>
    </w:p>
    <w:p w14:paraId="0ED04B45">
      <w:pPr>
        <w:ind w:firstLine="720" w:firstLineChars="0"/>
        <w:jc w:val="both"/>
        <w:rPr>
          <w:sz w:val="24"/>
          <w:szCs w:val="24"/>
        </w:rPr>
      </w:pPr>
      <w:r>
        <w:rPr>
          <w:sz w:val="24"/>
          <w:szCs w:val="24"/>
        </w:rPr>
        <w:t>Tạo SNS order-events-topic</w:t>
      </w:r>
      <w:r>
        <w:rPr>
          <w:rFonts w:hint="default"/>
          <w:sz w:val="24"/>
          <w:szCs w:val="24"/>
          <w:lang w:val="en-US"/>
        </w:rPr>
        <w:t xml:space="preserve">, </w:t>
      </w:r>
      <w:r>
        <w:rPr>
          <w:sz w:val="24"/>
          <w:szCs w:val="24"/>
        </w:rPr>
        <w:t xml:space="preserve">ba SQS </w:t>
      </w:r>
      <w:r>
        <w:rPr>
          <w:rFonts w:hint="default"/>
          <w:sz w:val="24"/>
          <w:szCs w:val="24"/>
          <w:lang w:val="en-US"/>
        </w:rPr>
        <w:t>Q</w:t>
      </w:r>
      <w:r>
        <w:rPr>
          <w:sz w:val="24"/>
          <w:szCs w:val="24"/>
        </w:rPr>
        <w:t>ueue</w:t>
      </w:r>
      <w:r>
        <w:rPr>
          <w:rFonts w:hint="default"/>
          <w:sz w:val="24"/>
          <w:szCs w:val="24"/>
          <w:lang w:val="en-US"/>
        </w:rPr>
        <w:t>, ba DLQ</w:t>
      </w:r>
      <w:r>
        <w:rPr>
          <w:sz w:val="24"/>
          <w:szCs w:val="24"/>
        </w:rPr>
        <w:t>. Các tài nguyên được gắn tag Project=fanout-sns-sqs và Owner=24110283-BDPL.</w:t>
      </w:r>
    </w:p>
    <w:p w14:paraId="55A76624">
      <w:pPr>
        <w:jc w:val="center"/>
        <w:rPr>
          <w:sz w:val="24"/>
          <w:szCs w:val="24"/>
        </w:rPr>
      </w:pPr>
      <w:r>
        <w:rPr>
          <w:sz w:val="24"/>
          <w:szCs w:val="24"/>
        </w:rPr>
        <w:drawing>
          <wp:inline distT="0" distB="0" distL="114300" distR="114300">
            <wp:extent cx="3017520" cy="3143250"/>
            <wp:effectExtent l="0" t="0" r="1143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3017520" cy="3143489"/>
                    </a:xfrm>
                    <a:prstGeom prst="rect">
                      <a:avLst/>
                    </a:prstGeom>
                  </pic:spPr>
                </pic:pic>
              </a:graphicData>
            </a:graphic>
          </wp:inline>
        </w:drawing>
      </w:r>
    </w:p>
    <w:p w14:paraId="7A633BC6">
      <w:pPr>
        <w:jc w:val="center"/>
        <w:rPr>
          <w:sz w:val="24"/>
          <w:szCs w:val="24"/>
        </w:rPr>
      </w:pPr>
      <w:r>
        <w:rPr>
          <w:sz w:val="24"/>
          <w:szCs w:val="24"/>
        </w:rPr>
        <w:t xml:space="preserve">Hình </w:t>
      </w:r>
      <w:r>
        <w:rPr>
          <w:rFonts w:hint="default"/>
          <w:sz w:val="24"/>
          <w:szCs w:val="24"/>
          <w:lang w:val="en-US"/>
        </w:rPr>
        <w:t>3</w:t>
      </w:r>
      <w:r>
        <w:rPr>
          <w:sz w:val="24"/>
          <w:szCs w:val="24"/>
        </w:rPr>
        <w:t>. Tạo SNS topic order-events-topic.</w:t>
      </w:r>
    </w:p>
    <w:p w14:paraId="1DD8C757">
      <w:pPr>
        <w:jc w:val="center"/>
        <w:rPr>
          <w:sz w:val="24"/>
          <w:szCs w:val="24"/>
        </w:rPr>
      </w:pPr>
      <w:r>
        <w:rPr>
          <w:sz w:val="24"/>
          <w:szCs w:val="24"/>
        </w:rPr>
        <w:drawing>
          <wp:inline distT="0" distB="0" distL="114300" distR="114300">
            <wp:extent cx="3017520" cy="2141220"/>
            <wp:effectExtent l="0" t="0" r="1143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3017520" cy="2141746"/>
                    </a:xfrm>
                    <a:prstGeom prst="rect">
                      <a:avLst/>
                    </a:prstGeom>
                  </pic:spPr>
                </pic:pic>
              </a:graphicData>
            </a:graphic>
          </wp:inline>
        </w:drawing>
      </w:r>
    </w:p>
    <w:p w14:paraId="0CB78345">
      <w:pPr>
        <w:jc w:val="center"/>
        <w:rPr>
          <w:sz w:val="24"/>
          <w:szCs w:val="24"/>
        </w:rPr>
      </w:pPr>
      <w:r>
        <w:rPr>
          <w:sz w:val="24"/>
          <w:szCs w:val="24"/>
        </w:rPr>
        <w:t xml:space="preserve">Hình </w:t>
      </w:r>
      <w:r>
        <w:rPr>
          <w:rFonts w:hint="default"/>
          <w:sz w:val="24"/>
          <w:szCs w:val="24"/>
          <w:lang w:val="en-US"/>
        </w:rPr>
        <w:t>4</w:t>
      </w:r>
      <w:r>
        <w:rPr>
          <w:sz w:val="24"/>
          <w:szCs w:val="24"/>
        </w:rPr>
        <w:t>. Tạo các SQS queue cho ba nhánh.</w:t>
      </w:r>
    </w:p>
    <w:p w14:paraId="6224732B">
      <w:pPr>
        <w:ind w:firstLine="720" w:firstLineChars="0"/>
        <w:jc w:val="both"/>
        <w:rPr>
          <w:rFonts w:hint="default"/>
          <w:sz w:val="24"/>
          <w:szCs w:val="24"/>
          <w:lang w:val="en-US"/>
        </w:rPr>
      </w:pPr>
      <w:r>
        <w:rPr>
          <w:sz w:val="24"/>
          <w:szCs w:val="24"/>
        </w:rPr>
        <w:t xml:space="preserve">Mỗi queue chính có một DLQ tương ứng. </w:t>
      </w:r>
      <w:r>
        <w:rPr>
          <w:sz w:val="24"/>
          <w:szCs w:val="24"/>
          <w:lang w:val="en-US"/>
        </w:rPr>
        <w:t>Đ</w:t>
      </w:r>
      <w:r>
        <w:rPr>
          <w:sz w:val="24"/>
          <w:szCs w:val="24"/>
        </w:rPr>
        <w:t>ặt maximum receives bằng 3</w:t>
      </w:r>
      <w:r>
        <w:rPr>
          <w:rFonts w:hint="default"/>
          <w:sz w:val="24"/>
          <w:szCs w:val="24"/>
          <w:lang w:val="en-US"/>
        </w:rPr>
        <w:t>.</w:t>
      </w:r>
      <w:r>
        <w:rPr>
          <w:sz w:val="24"/>
          <w:szCs w:val="24"/>
        </w:rPr>
        <w:t xml:space="preserve"> </w:t>
      </w:r>
      <w:r>
        <w:rPr>
          <w:rFonts w:hint="default"/>
          <w:sz w:val="24"/>
          <w:szCs w:val="24"/>
          <w:lang w:val="en-US"/>
        </w:rPr>
        <w:t>S</w:t>
      </w:r>
      <w:r>
        <w:rPr>
          <w:sz w:val="24"/>
          <w:szCs w:val="24"/>
        </w:rPr>
        <w:t>au ba lần nhận không xử lý thành công, message được chuyển sang DLQ</w:t>
      </w:r>
      <w:r>
        <w:rPr>
          <w:rFonts w:hint="default"/>
          <w:sz w:val="24"/>
          <w:szCs w:val="24"/>
          <w:lang w:val="en-US"/>
        </w:rPr>
        <w:t>.</w:t>
      </w:r>
    </w:p>
    <w:p w14:paraId="53805DF5">
      <w:pPr>
        <w:jc w:val="center"/>
        <w:rPr>
          <w:sz w:val="24"/>
          <w:szCs w:val="24"/>
        </w:rPr>
      </w:pPr>
      <w:r>
        <w:rPr>
          <w:sz w:val="24"/>
          <w:szCs w:val="24"/>
        </w:rPr>
        <w:drawing>
          <wp:inline distT="0" distB="0" distL="114300" distR="114300">
            <wp:extent cx="4445000" cy="1559560"/>
            <wp:effectExtent l="0" t="0" r="1270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4445000" cy="1559560"/>
                    </a:xfrm>
                    <a:prstGeom prst="rect">
                      <a:avLst/>
                    </a:prstGeom>
                  </pic:spPr>
                </pic:pic>
              </a:graphicData>
            </a:graphic>
          </wp:inline>
        </w:drawing>
      </w:r>
    </w:p>
    <w:p w14:paraId="11013693">
      <w:pPr>
        <w:jc w:val="center"/>
        <w:rPr>
          <w:sz w:val="24"/>
          <w:szCs w:val="24"/>
        </w:rPr>
      </w:pPr>
      <w:r>
        <w:rPr>
          <w:sz w:val="24"/>
          <w:szCs w:val="24"/>
        </w:rPr>
        <w:t xml:space="preserve">Hình </w:t>
      </w:r>
      <w:r>
        <w:rPr>
          <w:rFonts w:hint="default"/>
          <w:sz w:val="24"/>
          <w:szCs w:val="24"/>
          <w:lang w:val="en-US"/>
        </w:rPr>
        <w:t>5</w:t>
      </w:r>
      <w:r>
        <w:rPr>
          <w:sz w:val="24"/>
          <w:szCs w:val="24"/>
        </w:rPr>
        <w:t>. Minh chứng message đã được chuyển vào DLQ.</w:t>
      </w:r>
    </w:p>
    <w:p w14:paraId="7F3E24E0">
      <w:pPr>
        <w:jc w:val="both"/>
        <w:outlineLvl w:val="1"/>
        <w:rPr>
          <w:b/>
          <w:bCs/>
          <w:sz w:val="24"/>
          <w:szCs w:val="24"/>
        </w:rPr>
      </w:pPr>
      <w:bookmarkStart w:id="11" w:name="_Toc22512"/>
      <w:r>
        <w:rPr>
          <w:b/>
          <w:bCs/>
          <w:sz w:val="24"/>
          <w:szCs w:val="24"/>
        </w:rPr>
        <w:t>3.2 Lambda consumer</w:t>
      </w:r>
      <w:bookmarkEnd w:id="11"/>
    </w:p>
    <w:p w14:paraId="23AE684D">
      <w:pPr>
        <w:ind w:firstLine="720" w:firstLineChars="0"/>
        <w:jc w:val="both"/>
        <w:rPr>
          <w:sz w:val="24"/>
          <w:szCs w:val="24"/>
        </w:rPr>
      </w:pPr>
      <w:r>
        <w:rPr>
          <w:sz w:val="24"/>
          <w:szCs w:val="24"/>
        </w:rPr>
        <w:t>Ba hàm inventory-consumer, payment-consumer và email-consumer được tạo với runtime Python 3.14 và execution role LabRole. Mỗi event source mapping kết nối một SQS queue với Lambda, batch size 1 và maximum concurrency 3.</w:t>
      </w:r>
    </w:p>
    <w:p w14:paraId="721B04E3">
      <w:pPr>
        <w:ind w:firstLine="720" w:firstLineChars="0"/>
        <w:jc w:val="both"/>
        <w:rPr>
          <w:sz w:val="24"/>
          <w:szCs w:val="24"/>
        </w:rPr>
      </w:pPr>
      <w:r>
        <w:rPr>
          <w:sz w:val="24"/>
          <w:szCs w:val="24"/>
        </w:rPr>
        <w:t>Mã nguồn đọc body SQS, giải mã message SNS lồng bên trong và lấy eventType/paymentMethod từ MessageAttributes. Với ORDER_CREATED, consumer kiểm tra quantity lớn hơn 0 và amount không âm; dữ liệu không hợp lệ làm handler phát sinh ValueError để cơ chế retry/DLQ xử lý. Consumer ghi log nghiệp vụ và ghi kết quả vào DynamoDB. Nhánh email hiện chỉ ghi log mô phỏng, không gửi email giao dịch.</w:t>
      </w:r>
    </w:p>
    <w:p w14:paraId="6260BE53">
      <w:pPr>
        <w:jc w:val="center"/>
        <w:rPr>
          <w:sz w:val="24"/>
          <w:szCs w:val="24"/>
        </w:rPr>
      </w:pPr>
      <w:r>
        <w:rPr>
          <w:sz w:val="24"/>
          <w:szCs w:val="24"/>
        </w:rPr>
        <w:drawing>
          <wp:inline distT="0" distB="0" distL="114300" distR="114300">
            <wp:extent cx="3703320" cy="1330960"/>
            <wp:effectExtent l="0" t="0" r="1143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tretch>
                      <a:fillRect/>
                    </a:stretch>
                  </pic:blipFill>
                  <pic:spPr>
                    <a:xfrm>
                      <a:off x="0" y="0"/>
                      <a:ext cx="3703320" cy="1330960"/>
                    </a:xfrm>
                    <a:prstGeom prst="rect">
                      <a:avLst/>
                    </a:prstGeom>
                  </pic:spPr>
                </pic:pic>
              </a:graphicData>
            </a:graphic>
          </wp:inline>
        </w:drawing>
      </w:r>
    </w:p>
    <w:p w14:paraId="15E1BFE7">
      <w:pPr>
        <w:jc w:val="center"/>
        <w:rPr>
          <w:sz w:val="24"/>
          <w:szCs w:val="24"/>
        </w:rPr>
      </w:pPr>
      <w:r>
        <w:rPr>
          <w:sz w:val="24"/>
          <w:szCs w:val="24"/>
        </w:rPr>
        <w:t xml:space="preserve">Hình </w:t>
      </w:r>
      <w:r>
        <w:rPr>
          <w:rFonts w:hint="default"/>
          <w:sz w:val="24"/>
          <w:szCs w:val="24"/>
          <w:lang w:val="en-US"/>
        </w:rPr>
        <w:t>6</w:t>
      </w:r>
      <w:r>
        <w:rPr>
          <w:sz w:val="24"/>
          <w:szCs w:val="24"/>
        </w:rPr>
        <w:t>. Tạo các Lambda consumer.</w:t>
      </w:r>
    </w:p>
    <w:p w14:paraId="073EAF50">
      <w:pPr>
        <w:jc w:val="center"/>
        <w:rPr>
          <w:sz w:val="24"/>
          <w:szCs w:val="24"/>
        </w:rPr>
      </w:pPr>
      <w:r>
        <w:rPr>
          <w:sz w:val="24"/>
          <w:szCs w:val="24"/>
        </w:rPr>
        <w:drawing>
          <wp:inline distT="0" distB="0" distL="114300" distR="114300">
            <wp:extent cx="4516120" cy="1676400"/>
            <wp:effectExtent l="0" t="0" r="177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stretch>
                      <a:fillRect/>
                    </a:stretch>
                  </pic:blipFill>
                  <pic:spPr>
                    <a:xfrm>
                      <a:off x="0" y="0"/>
                      <a:ext cx="4516120" cy="1676400"/>
                    </a:xfrm>
                    <a:prstGeom prst="rect">
                      <a:avLst/>
                    </a:prstGeom>
                  </pic:spPr>
                </pic:pic>
              </a:graphicData>
            </a:graphic>
          </wp:inline>
        </w:drawing>
      </w:r>
    </w:p>
    <w:p w14:paraId="2725FC2A">
      <w:pPr>
        <w:jc w:val="center"/>
        <w:rPr>
          <w:sz w:val="24"/>
          <w:szCs w:val="24"/>
        </w:rPr>
      </w:pPr>
      <w:r>
        <w:rPr>
          <w:sz w:val="24"/>
          <w:szCs w:val="24"/>
        </w:rPr>
        <w:t xml:space="preserve">Hình </w:t>
      </w:r>
      <w:r>
        <w:rPr>
          <w:rFonts w:hint="default"/>
          <w:sz w:val="24"/>
          <w:szCs w:val="24"/>
          <w:lang w:val="en-US"/>
        </w:rPr>
        <w:t>7</w:t>
      </w:r>
      <w:r>
        <w:rPr>
          <w:sz w:val="24"/>
          <w:szCs w:val="24"/>
        </w:rPr>
        <w:t>. Cấu hình event source mapping SQS–Lambda.</w:t>
      </w:r>
    </w:p>
    <w:p w14:paraId="2CC8EFC8">
      <w:pPr>
        <w:jc w:val="both"/>
        <w:outlineLvl w:val="1"/>
        <w:rPr>
          <w:b/>
          <w:bCs/>
          <w:sz w:val="24"/>
          <w:szCs w:val="24"/>
        </w:rPr>
      </w:pPr>
      <w:bookmarkStart w:id="12" w:name="_Toc16831"/>
      <w:r>
        <w:rPr>
          <w:b/>
          <w:bCs/>
          <w:sz w:val="24"/>
          <w:szCs w:val="24"/>
        </w:rPr>
        <w:t>3.3 DynamoDB</w:t>
      </w:r>
      <w:bookmarkEnd w:id="12"/>
    </w:p>
    <w:p w14:paraId="35AB5892">
      <w:pPr>
        <w:ind w:firstLine="720" w:firstLineChars="0"/>
        <w:jc w:val="both"/>
        <w:rPr>
          <w:sz w:val="24"/>
          <w:szCs w:val="24"/>
        </w:rPr>
      </w:pPr>
      <w:r>
        <w:rPr>
          <w:sz w:val="24"/>
          <w:szCs w:val="24"/>
        </w:rPr>
        <w:t xml:space="preserve">Bảng order-processing-table dùng partition key eventId kiểu String và sort key consumer kiểu String. Thiết kế khóa kép cho phép cùng một event được ghi nhận riêng bởi nhiều consumer. Bảng dùng capacity mode On-demand, mã hóa AWS-owned key và deletion protection tắt. Mỗi bản ghi lưu processedAt theo định dạng ngày/giờ được cài trong </w:t>
      </w:r>
      <w:r>
        <w:rPr>
          <w:rFonts w:hint="default"/>
          <w:sz w:val="24"/>
          <w:szCs w:val="24"/>
          <w:lang w:val="en-US"/>
        </w:rPr>
        <w:t>lambda</w:t>
      </w:r>
      <w:r>
        <w:rPr>
          <w:sz w:val="24"/>
          <w:szCs w:val="24"/>
        </w:rPr>
        <w:t>.</w:t>
      </w:r>
    </w:p>
    <w:p w14:paraId="18A8E57C">
      <w:pPr>
        <w:jc w:val="center"/>
        <w:rPr>
          <w:sz w:val="24"/>
          <w:szCs w:val="24"/>
        </w:rPr>
      </w:pPr>
      <w:r>
        <w:rPr>
          <w:sz w:val="24"/>
          <w:szCs w:val="24"/>
        </w:rPr>
        <w:drawing>
          <wp:inline distT="0" distB="0" distL="114300" distR="114300">
            <wp:extent cx="5486400" cy="308419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8"/>
                    <a:stretch>
                      <a:fillRect/>
                    </a:stretch>
                  </pic:blipFill>
                  <pic:spPr>
                    <a:xfrm>
                      <a:off x="0" y="0"/>
                      <a:ext cx="5486400" cy="3084594"/>
                    </a:xfrm>
                    <a:prstGeom prst="rect">
                      <a:avLst/>
                    </a:prstGeom>
                  </pic:spPr>
                </pic:pic>
              </a:graphicData>
            </a:graphic>
          </wp:inline>
        </w:drawing>
      </w:r>
    </w:p>
    <w:p w14:paraId="0B3D3FB1">
      <w:pPr>
        <w:jc w:val="center"/>
        <w:rPr>
          <w:sz w:val="24"/>
          <w:szCs w:val="24"/>
        </w:rPr>
      </w:pPr>
      <w:r>
        <w:rPr>
          <w:sz w:val="24"/>
          <w:szCs w:val="24"/>
        </w:rPr>
        <w:t xml:space="preserve">Hình </w:t>
      </w:r>
      <w:r>
        <w:rPr>
          <w:rFonts w:hint="default"/>
          <w:sz w:val="24"/>
          <w:szCs w:val="24"/>
          <w:lang w:val="en-US"/>
        </w:rPr>
        <w:t>8</w:t>
      </w:r>
      <w:r>
        <w:rPr>
          <w:sz w:val="24"/>
          <w:szCs w:val="24"/>
        </w:rPr>
        <w:t>. Tạo bảng order-processing-table.</w:t>
      </w:r>
    </w:p>
    <w:p w14:paraId="1073755A">
      <w:pPr>
        <w:jc w:val="center"/>
        <w:rPr>
          <w:sz w:val="24"/>
          <w:szCs w:val="24"/>
        </w:rPr>
      </w:pPr>
      <w:r>
        <w:rPr>
          <w:sz w:val="24"/>
          <w:szCs w:val="24"/>
        </w:rPr>
        <w:drawing>
          <wp:inline distT="0" distB="0" distL="114300" distR="114300">
            <wp:extent cx="5486400" cy="308419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9"/>
                    <a:stretch>
                      <a:fillRect/>
                    </a:stretch>
                  </pic:blipFill>
                  <pic:spPr>
                    <a:xfrm>
                      <a:off x="0" y="0"/>
                      <a:ext cx="5486400" cy="3084594"/>
                    </a:xfrm>
                    <a:prstGeom prst="rect">
                      <a:avLst/>
                    </a:prstGeom>
                  </pic:spPr>
                </pic:pic>
              </a:graphicData>
            </a:graphic>
          </wp:inline>
        </w:drawing>
      </w:r>
    </w:p>
    <w:p w14:paraId="6037C139">
      <w:pPr>
        <w:jc w:val="center"/>
        <w:rPr>
          <w:sz w:val="24"/>
          <w:szCs w:val="24"/>
        </w:rPr>
      </w:pPr>
      <w:r>
        <w:rPr>
          <w:sz w:val="24"/>
          <w:szCs w:val="24"/>
        </w:rPr>
        <w:t>Hình</w:t>
      </w:r>
      <w:r>
        <w:rPr>
          <w:rFonts w:hint="default"/>
          <w:sz w:val="24"/>
          <w:szCs w:val="24"/>
          <w:lang w:val="en-US"/>
        </w:rPr>
        <w:t xml:space="preserve"> 9</w:t>
      </w:r>
      <w:r>
        <w:rPr>
          <w:sz w:val="24"/>
          <w:szCs w:val="24"/>
        </w:rPr>
        <w:t>. Các bản ghi DynamoDB sau kịch bản tạo đơn hợp lệ.</w:t>
      </w:r>
    </w:p>
    <w:p w14:paraId="35F29BCC">
      <w:pPr>
        <w:jc w:val="both"/>
        <w:outlineLvl w:val="1"/>
        <w:rPr>
          <w:b/>
          <w:bCs/>
          <w:sz w:val="24"/>
          <w:szCs w:val="24"/>
        </w:rPr>
      </w:pPr>
      <w:bookmarkStart w:id="13" w:name="_Toc1486"/>
      <w:r>
        <w:rPr>
          <w:b/>
          <w:bCs/>
          <w:sz w:val="24"/>
          <w:szCs w:val="24"/>
        </w:rPr>
        <w:t>3.4 CloudWatch và cảnh báo</w:t>
      </w:r>
      <w:bookmarkEnd w:id="13"/>
    </w:p>
    <w:p w14:paraId="2735A4B6">
      <w:pPr>
        <w:ind w:firstLine="720" w:firstLineChars="0"/>
        <w:jc w:val="both"/>
        <w:rPr>
          <w:sz w:val="24"/>
          <w:szCs w:val="24"/>
        </w:rPr>
      </w:pPr>
      <w:r>
        <w:rPr>
          <w:sz w:val="24"/>
          <w:szCs w:val="24"/>
        </w:rPr>
        <w:t>Tạo SNS topic consumer-dlq-alert và đăng ký endpoint email. Mỗi DLQ có một CloudWatch alarm theo metric ApproximateNumberOfMessagesVisible, statistic Sum, chu kỳ 1 phút, ngưỡng lớn hơn hoặc bằng 1 và điều kiện 1 datapoint trên 1 datapoint. Khi alarm chuyển sang trạng thái In alarm, CloudWatch gửi thông báo đến SNS topic.</w:t>
      </w:r>
    </w:p>
    <w:p w14:paraId="74D0CEFB">
      <w:pPr>
        <w:jc w:val="center"/>
        <w:rPr>
          <w:sz w:val="24"/>
          <w:szCs w:val="24"/>
        </w:rPr>
      </w:pPr>
      <w:r>
        <w:rPr>
          <w:sz w:val="24"/>
          <w:szCs w:val="24"/>
        </w:rPr>
        <w:drawing>
          <wp:inline distT="0" distB="0" distL="114300" distR="114300">
            <wp:extent cx="5486400" cy="308419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0"/>
                    <a:stretch>
                      <a:fillRect/>
                    </a:stretch>
                  </pic:blipFill>
                  <pic:spPr>
                    <a:xfrm>
                      <a:off x="0" y="0"/>
                      <a:ext cx="5486400" cy="3084594"/>
                    </a:xfrm>
                    <a:prstGeom prst="rect">
                      <a:avLst/>
                    </a:prstGeom>
                  </pic:spPr>
                </pic:pic>
              </a:graphicData>
            </a:graphic>
          </wp:inline>
        </w:drawing>
      </w:r>
    </w:p>
    <w:p w14:paraId="5E3949A4">
      <w:pPr>
        <w:jc w:val="center"/>
        <w:rPr>
          <w:sz w:val="24"/>
          <w:szCs w:val="24"/>
        </w:rPr>
      </w:pPr>
      <w:r>
        <w:rPr>
          <w:sz w:val="24"/>
          <w:szCs w:val="24"/>
        </w:rPr>
        <w:t>Hình 1</w:t>
      </w:r>
      <w:r>
        <w:rPr>
          <w:rFonts w:hint="default"/>
          <w:sz w:val="24"/>
          <w:szCs w:val="24"/>
          <w:lang w:val="en-US"/>
        </w:rPr>
        <w:t>0</w:t>
      </w:r>
      <w:r>
        <w:rPr>
          <w:sz w:val="24"/>
          <w:szCs w:val="24"/>
        </w:rPr>
        <w:t>. Các alarm theo dõi DLQ.</w:t>
      </w:r>
    </w:p>
    <w:p w14:paraId="7C3A8D6D">
      <w:pPr>
        <w:jc w:val="center"/>
        <w:rPr>
          <w:sz w:val="24"/>
          <w:szCs w:val="24"/>
        </w:rPr>
      </w:pPr>
      <w:r>
        <w:rPr>
          <w:sz w:val="24"/>
          <w:szCs w:val="24"/>
        </w:rPr>
        <w:drawing>
          <wp:inline distT="0" distB="0" distL="114300" distR="114300">
            <wp:extent cx="5486400" cy="308419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1"/>
                    <a:stretch>
                      <a:fillRect/>
                    </a:stretch>
                  </pic:blipFill>
                  <pic:spPr>
                    <a:xfrm>
                      <a:off x="0" y="0"/>
                      <a:ext cx="5486400" cy="3084594"/>
                    </a:xfrm>
                    <a:prstGeom prst="rect">
                      <a:avLst/>
                    </a:prstGeom>
                  </pic:spPr>
                </pic:pic>
              </a:graphicData>
            </a:graphic>
          </wp:inline>
        </w:drawing>
      </w:r>
    </w:p>
    <w:p w14:paraId="07EE3568">
      <w:pPr>
        <w:jc w:val="center"/>
        <w:rPr>
          <w:sz w:val="24"/>
          <w:szCs w:val="24"/>
        </w:rPr>
      </w:pPr>
      <w:r>
        <w:rPr>
          <w:sz w:val="24"/>
          <w:szCs w:val="24"/>
        </w:rPr>
        <w:t>Hình 1</w:t>
      </w:r>
      <w:r>
        <w:rPr>
          <w:rFonts w:hint="default"/>
          <w:sz w:val="24"/>
          <w:szCs w:val="24"/>
          <w:lang w:val="en-US"/>
        </w:rPr>
        <w:t>1</w:t>
      </w:r>
      <w:r>
        <w:rPr>
          <w:sz w:val="24"/>
          <w:szCs w:val="24"/>
        </w:rPr>
        <w:t>. Nội dung email cảnh báo DLQ.</w:t>
      </w:r>
    </w:p>
    <w:p w14:paraId="6DF21B6A">
      <w:pPr>
        <w:jc w:val="both"/>
        <w:outlineLvl w:val="1"/>
        <w:rPr>
          <w:b/>
          <w:bCs/>
          <w:sz w:val="24"/>
          <w:szCs w:val="24"/>
        </w:rPr>
      </w:pPr>
      <w:bookmarkStart w:id="14" w:name="_Toc15518"/>
      <w:r>
        <w:rPr>
          <w:b/>
          <w:bCs/>
          <w:sz w:val="24"/>
          <w:szCs w:val="24"/>
        </w:rPr>
        <w:t>3.5 Infrastructure as Code</w:t>
      </w:r>
      <w:bookmarkEnd w:id="14"/>
    </w:p>
    <w:p w14:paraId="0C230EA1">
      <w:pPr>
        <w:ind w:firstLine="720" w:firstLineChars="0"/>
        <w:jc w:val="both"/>
        <w:rPr>
          <w:rFonts w:hint="default"/>
          <w:sz w:val="24"/>
          <w:szCs w:val="24"/>
          <w:lang w:val="en-US"/>
        </w:rPr>
      </w:pPr>
      <w:r>
        <w:rPr>
          <w:rFonts w:hint="default"/>
          <w:sz w:val="24"/>
          <w:szCs w:val="24"/>
          <w:lang w:val="en-US"/>
        </w:rPr>
        <w:t>S</w:t>
      </w:r>
      <w:r>
        <w:rPr>
          <w:sz w:val="24"/>
          <w:szCs w:val="24"/>
        </w:rPr>
        <w:t>ử dụng CloudFormation IaC Generator để quét tài nguyên và tạo template cho SNS, SQS, Lambda, event source mapping, CloudWatch alarm và DynamoDB. Repository lưu template JSON</w:t>
      </w:r>
      <w:r>
        <w:rPr>
          <w:rFonts w:hint="default"/>
          <w:sz w:val="24"/>
          <w:szCs w:val="24"/>
          <w:lang w:val="en-US"/>
        </w:rPr>
        <w:t>.</w:t>
      </w:r>
    </w:p>
    <w:p w14:paraId="5F5AB823">
      <w:pPr>
        <w:jc w:val="center"/>
        <w:rPr>
          <w:sz w:val="24"/>
          <w:szCs w:val="24"/>
        </w:rPr>
      </w:pPr>
      <w:r>
        <w:rPr>
          <w:sz w:val="24"/>
          <w:szCs w:val="24"/>
        </w:rPr>
        <w:drawing>
          <wp:inline distT="0" distB="0" distL="114300" distR="114300">
            <wp:extent cx="5486400" cy="308419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2"/>
                    <a:stretch>
                      <a:fillRect/>
                    </a:stretch>
                  </pic:blipFill>
                  <pic:spPr>
                    <a:xfrm>
                      <a:off x="0" y="0"/>
                      <a:ext cx="5486400" cy="3084594"/>
                    </a:xfrm>
                    <a:prstGeom prst="rect">
                      <a:avLst/>
                    </a:prstGeom>
                  </pic:spPr>
                </pic:pic>
              </a:graphicData>
            </a:graphic>
          </wp:inline>
        </w:drawing>
      </w:r>
    </w:p>
    <w:p w14:paraId="000A74ED">
      <w:pPr>
        <w:jc w:val="center"/>
        <w:rPr>
          <w:sz w:val="24"/>
          <w:szCs w:val="24"/>
        </w:rPr>
      </w:pPr>
      <w:r>
        <w:rPr>
          <w:sz w:val="24"/>
          <w:szCs w:val="24"/>
        </w:rPr>
        <w:t xml:space="preserve">Hình </w:t>
      </w:r>
      <w:r>
        <w:rPr>
          <w:rFonts w:hint="default"/>
          <w:sz w:val="24"/>
          <w:szCs w:val="24"/>
          <w:lang w:val="en-US"/>
        </w:rPr>
        <w:t>12</w:t>
      </w:r>
      <w:r>
        <w:rPr>
          <w:sz w:val="24"/>
          <w:szCs w:val="24"/>
        </w:rPr>
        <w:t>. Template được tạo bằng CloudFormation IaC Generator.</w:t>
      </w:r>
    </w:p>
    <w:p w14:paraId="49A31602">
      <w:pPr>
        <w:jc w:val="both"/>
        <w:outlineLvl w:val="0"/>
        <w:rPr>
          <w:b/>
          <w:bCs/>
          <w:sz w:val="24"/>
          <w:szCs w:val="24"/>
        </w:rPr>
      </w:pPr>
      <w:bookmarkStart w:id="15" w:name="_Toc14562"/>
      <w:r>
        <w:rPr>
          <w:b/>
          <w:bCs/>
          <w:sz w:val="24"/>
          <w:szCs w:val="24"/>
        </w:rPr>
        <w:t>4. Bảo mật và tuân thủ Learner Lab</w:t>
      </w:r>
      <w:bookmarkEnd w:id="15"/>
    </w:p>
    <w:p w14:paraId="2F61E7FB">
      <w:pPr>
        <w:jc w:val="both"/>
        <w:outlineLvl w:val="1"/>
        <w:rPr>
          <w:b/>
          <w:bCs/>
          <w:sz w:val="24"/>
          <w:szCs w:val="24"/>
        </w:rPr>
      </w:pPr>
      <w:bookmarkStart w:id="16" w:name="_Toc9452"/>
      <w:r>
        <w:rPr>
          <w:b/>
          <w:bCs/>
          <w:sz w:val="24"/>
          <w:szCs w:val="24"/>
        </w:rPr>
        <w:t>4.1 Quyền truy cập</w:t>
      </w:r>
      <w:bookmarkEnd w:id="16"/>
    </w:p>
    <w:p w14:paraId="7D70A5DB">
      <w:pPr>
        <w:ind w:firstLine="720" w:firstLineChars="0"/>
        <w:jc w:val="both"/>
        <w:rPr>
          <w:sz w:val="24"/>
          <w:szCs w:val="24"/>
        </w:rPr>
      </w:pPr>
      <w:r>
        <w:rPr>
          <w:sz w:val="24"/>
          <w:szCs w:val="24"/>
        </w:rPr>
        <w:t>Lambda sử dụng LabRole theo ràng buộc AWS Academy Learner Lab.</w:t>
      </w:r>
    </w:p>
    <w:p w14:paraId="1DF777E2">
      <w:pPr>
        <w:jc w:val="both"/>
        <w:outlineLvl w:val="1"/>
        <w:rPr>
          <w:b/>
          <w:bCs/>
          <w:sz w:val="24"/>
          <w:szCs w:val="24"/>
        </w:rPr>
      </w:pPr>
      <w:bookmarkStart w:id="17" w:name="_Toc13696"/>
      <w:r>
        <w:rPr>
          <w:b/>
          <w:bCs/>
          <w:sz w:val="24"/>
          <w:szCs w:val="24"/>
        </w:rPr>
        <w:t>4.2 Mã hóa và dữ liệu</w:t>
      </w:r>
      <w:bookmarkEnd w:id="17"/>
    </w:p>
    <w:p w14:paraId="42BF5466">
      <w:pPr>
        <w:ind w:firstLine="720" w:firstLineChars="0"/>
        <w:jc w:val="both"/>
        <w:rPr>
          <w:sz w:val="24"/>
          <w:szCs w:val="24"/>
        </w:rPr>
      </w:pPr>
      <w:r>
        <w:rPr>
          <w:sz w:val="24"/>
          <w:szCs w:val="24"/>
        </w:rPr>
        <w:t>Các queue chính bật encryption với Amazon SQS key (SSE-SQS); DynamoDB dùng AWS-owned key.</w:t>
      </w:r>
    </w:p>
    <w:p w14:paraId="7B6FB9D1">
      <w:pPr>
        <w:jc w:val="center"/>
        <w:rPr>
          <w:sz w:val="24"/>
          <w:szCs w:val="24"/>
        </w:rPr>
      </w:pPr>
      <w:r>
        <w:rPr>
          <w:sz w:val="24"/>
          <w:szCs w:val="24"/>
        </w:rPr>
        <w:drawing>
          <wp:inline distT="0" distB="0" distL="114300" distR="114300">
            <wp:extent cx="5486400" cy="308419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3"/>
                    <a:stretch>
                      <a:fillRect/>
                    </a:stretch>
                  </pic:blipFill>
                  <pic:spPr>
                    <a:xfrm>
                      <a:off x="0" y="0"/>
                      <a:ext cx="5486400" cy="3084594"/>
                    </a:xfrm>
                    <a:prstGeom prst="rect">
                      <a:avLst/>
                    </a:prstGeom>
                  </pic:spPr>
                </pic:pic>
              </a:graphicData>
            </a:graphic>
          </wp:inline>
        </w:drawing>
      </w:r>
    </w:p>
    <w:p w14:paraId="0CAD8BCC">
      <w:pPr>
        <w:jc w:val="center"/>
        <w:rPr>
          <w:sz w:val="24"/>
          <w:szCs w:val="24"/>
        </w:rPr>
      </w:pPr>
      <w:r>
        <w:rPr>
          <w:sz w:val="24"/>
          <w:szCs w:val="24"/>
        </w:rPr>
        <w:t xml:space="preserve">Hình </w:t>
      </w:r>
      <w:r>
        <w:rPr>
          <w:rFonts w:hint="default"/>
          <w:sz w:val="24"/>
          <w:szCs w:val="24"/>
          <w:lang w:val="en-US"/>
        </w:rPr>
        <w:t>13</w:t>
      </w:r>
      <w:r>
        <w:rPr>
          <w:sz w:val="24"/>
          <w:szCs w:val="24"/>
        </w:rPr>
        <w:t>. Cấu hình mã hóa và access policy trên queue.</w:t>
      </w:r>
    </w:p>
    <w:p w14:paraId="04A64115">
      <w:pPr>
        <w:jc w:val="both"/>
        <w:outlineLvl w:val="1"/>
        <w:rPr>
          <w:b/>
          <w:bCs/>
          <w:sz w:val="24"/>
          <w:szCs w:val="24"/>
        </w:rPr>
      </w:pPr>
      <w:bookmarkStart w:id="18" w:name="_Toc24600"/>
      <w:r>
        <w:rPr>
          <w:b/>
          <w:bCs/>
          <w:sz w:val="24"/>
          <w:szCs w:val="24"/>
        </w:rPr>
        <w:t>4.3 Giới hạn tài nguyên</w:t>
      </w:r>
      <w:bookmarkEnd w:id="18"/>
    </w:p>
    <w:p w14:paraId="0B66CC89">
      <w:pPr>
        <w:ind w:firstLine="720" w:firstLineChars="0"/>
        <w:jc w:val="both"/>
        <w:rPr>
          <w:sz w:val="24"/>
          <w:szCs w:val="24"/>
        </w:rPr>
      </w:pPr>
      <w:r>
        <w:rPr>
          <w:sz w:val="24"/>
          <w:szCs w:val="24"/>
        </w:rPr>
        <w:t>Region triển khai được ghi là us-east-1. Maximum concurrency 3 cho mỗi trong ba mapping tạo mức đồng thời tối đa theo cấu hình là 9, thấp hơn giới hạn 10 của Lambda trong đề tài. Kiến trúc serverless không sử dụng EC2.</w:t>
      </w:r>
    </w:p>
    <w:p w14:paraId="5401F14B">
      <w:pPr>
        <w:jc w:val="both"/>
        <w:outlineLvl w:val="0"/>
        <w:rPr>
          <w:b/>
          <w:bCs/>
          <w:sz w:val="24"/>
          <w:szCs w:val="24"/>
        </w:rPr>
      </w:pPr>
      <w:bookmarkStart w:id="19" w:name="_Toc31748"/>
      <w:r>
        <w:rPr>
          <w:b/>
          <w:bCs/>
          <w:sz w:val="24"/>
          <w:szCs w:val="24"/>
        </w:rPr>
        <w:t>5. Kiểm thử, giám sát và kết quả</w:t>
      </w:r>
      <w:bookmarkEnd w:id="19"/>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2"/>
        <w:gridCol w:w="3636"/>
        <w:gridCol w:w="4523"/>
      </w:tblGrid>
      <w:tr w14:paraId="2D6B0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2" w:type="dxa"/>
          </w:tcPr>
          <w:p w14:paraId="79BDE7B3">
            <w:pPr>
              <w:widowControl w:val="0"/>
              <w:jc w:val="both"/>
              <w:rPr>
                <w:sz w:val="24"/>
                <w:szCs w:val="24"/>
              </w:rPr>
            </w:pPr>
            <w:r>
              <w:rPr>
                <w:sz w:val="24"/>
                <w:szCs w:val="24"/>
              </w:rPr>
              <w:t>Kịch bản</w:t>
            </w:r>
          </w:p>
        </w:tc>
        <w:tc>
          <w:tcPr>
            <w:tcW w:w="3636" w:type="dxa"/>
          </w:tcPr>
          <w:p w14:paraId="263D9A62">
            <w:pPr>
              <w:widowControl w:val="0"/>
              <w:jc w:val="both"/>
              <w:rPr>
                <w:sz w:val="24"/>
                <w:szCs w:val="24"/>
              </w:rPr>
            </w:pPr>
            <w:r>
              <w:rPr>
                <w:sz w:val="24"/>
                <w:szCs w:val="24"/>
              </w:rPr>
              <w:t>Đầu vào và điều kiện</w:t>
            </w:r>
          </w:p>
        </w:tc>
        <w:tc>
          <w:tcPr>
            <w:tcW w:w="0" w:type="auto"/>
          </w:tcPr>
          <w:p w14:paraId="6D03BB5F">
            <w:pPr>
              <w:widowControl w:val="0"/>
              <w:jc w:val="both"/>
              <w:rPr>
                <w:sz w:val="24"/>
                <w:szCs w:val="24"/>
              </w:rPr>
            </w:pPr>
            <w:r>
              <w:rPr>
                <w:sz w:val="24"/>
                <w:szCs w:val="24"/>
              </w:rPr>
              <w:t>Kết quả quan sát</w:t>
            </w:r>
          </w:p>
        </w:tc>
      </w:tr>
      <w:tr w14:paraId="11EE3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2" w:type="dxa"/>
            <w:vAlign w:val="top"/>
          </w:tcPr>
          <w:p w14:paraId="44C8B2DB">
            <w:pPr>
              <w:widowControl w:val="0"/>
              <w:jc w:val="both"/>
              <w:rPr>
                <w:sz w:val="24"/>
                <w:szCs w:val="24"/>
              </w:rPr>
            </w:pPr>
            <w:r>
              <w:rPr>
                <w:sz w:val="24"/>
                <w:szCs w:val="24"/>
              </w:rPr>
              <w:t>01 — Tạo đơn hợp lệ</w:t>
            </w:r>
          </w:p>
        </w:tc>
        <w:tc>
          <w:tcPr>
            <w:tcW w:w="3636" w:type="dxa"/>
          </w:tcPr>
          <w:p w14:paraId="69BCFC67">
            <w:pPr>
              <w:widowControl w:val="0"/>
              <w:jc w:val="both"/>
              <w:rPr>
                <w:sz w:val="24"/>
                <w:szCs w:val="24"/>
              </w:rPr>
            </w:pPr>
            <w:r>
              <w:rPr>
                <w:sz w:val="24"/>
                <w:szCs w:val="24"/>
              </w:rPr>
              <w:t>ORDER_CREATED; paymentMethod=CARD; amount=50000; quantity=2.</w:t>
            </w:r>
          </w:p>
        </w:tc>
        <w:tc>
          <w:tcPr>
            <w:tcW w:w="0" w:type="auto"/>
          </w:tcPr>
          <w:p w14:paraId="329948A4">
            <w:pPr>
              <w:widowControl w:val="0"/>
              <w:jc w:val="both"/>
              <w:rPr>
                <w:sz w:val="24"/>
                <w:szCs w:val="24"/>
              </w:rPr>
            </w:pPr>
            <w:r>
              <w:rPr>
                <w:sz w:val="24"/>
                <w:szCs w:val="24"/>
              </w:rPr>
              <w:t>Cả ba queue nhận message, ba consumer xử lý thành công; DynamoDB có ba bản ghi tương ứng.</w:t>
            </w:r>
          </w:p>
        </w:tc>
      </w:tr>
      <w:tr w14:paraId="2741D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2" w:type="dxa"/>
          </w:tcPr>
          <w:p w14:paraId="1E0A44D5">
            <w:pPr>
              <w:widowControl w:val="0"/>
              <w:jc w:val="both"/>
              <w:rPr>
                <w:sz w:val="24"/>
                <w:szCs w:val="24"/>
              </w:rPr>
            </w:pPr>
            <w:r>
              <w:rPr>
                <w:sz w:val="24"/>
                <w:szCs w:val="24"/>
              </w:rPr>
              <w:t>02 — Hủy đơn</w:t>
            </w:r>
          </w:p>
        </w:tc>
        <w:tc>
          <w:tcPr>
            <w:tcW w:w="3636" w:type="dxa"/>
          </w:tcPr>
          <w:p w14:paraId="049368AE">
            <w:pPr>
              <w:widowControl w:val="0"/>
              <w:jc w:val="both"/>
              <w:rPr>
                <w:sz w:val="24"/>
                <w:szCs w:val="24"/>
              </w:rPr>
            </w:pPr>
            <w:r>
              <w:rPr>
                <w:sz w:val="24"/>
                <w:szCs w:val="24"/>
              </w:rPr>
              <w:t>ORDER_CANCELLED; không có paymentMethod.</w:t>
            </w:r>
          </w:p>
        </w:tc>
        <w:tc>
          <w:tcPr>
            <w:tcW w:w="0" w:type="auto"/>
          </w:tcPr>
          <w:p w14:paraId="006C1FE1">
            <w:pPr>
              <w:widowControl w:val="0"/>
              <w:jc w:val="both"/>
              <w:rPr>
                <w:sz w:val="24"/>
                <w:szCs w:val="24"/>
              </w:rPr>
            </w:pPr>
            <w:r>
              <w:rPr>
                <w:sz w:val="24"/>
                <w:szCs w:val="24"/>
              </w:rPr>
              <w:t>inventory và email nhận/xử lý; payment không nhận do filter yêu cầu paymentMethod CARD hoặc MOMO; DynamoDB có hai bản ghi.</w:t>
            </w:r>
          </w:p>
        </w:tc>
      </w:tr>
      <w:tr w14:paraId="19451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2" w:type="dxa"/>
          </w:tcPr>
          <w:p w14:paraId="25BE4342">
            <w:pPr>
              <w:widowControl w:val="0"/>
              <w:jc w:val="both"/>
              <w:rPr>
                <w:sz w:val="24"/>
                <w:szCs w:val="24"/>
              </w:rPr>
            </w:pPr>
            <w:r>
              <w:rPr>
                <w:sz w:val="24"/>
                <w:szCs w:val="24"/>
              </w:rPr>
              <w:t>03 — Dữ liệu sai</w:t>
            </w:r>
          </w:p>
        </w:tc>
        <w:tc>
          <w:tcPr>
            <w:tcW w:w="3636" w:type="dxa"/>
          </w:tcPr>
          <w:p w14:paraId="0F68FAF9">
            <w:pPr>
              <w:widowControl w:val="0"/>
              <w:jc w:val="both"/>
              <w:rPr>
                <w:sz w:val="24"/>
                <w:szCs w:val="24"/>
              </w:rPr>
            </w:pPr>
            <w:r>
              <w:rPr>
                <w:sz w:val="24"/>
                <w:szCs w:val="24"/>
              </w:rPr>
              <w:t>ORDER_CREATED; paymentMethod=CARD; amount=-400000; quantity=0.</w:t>
            </w:r>
          </w:p>
        </w:tc>
        <w:tc>
          <w:tcPr>
            <w:tcW w:w="0" w:type="auto"/>
          </w:tcPr>
          <w:p w14:paraId="1A6866AC">
            <w:pPr>
              <w:widowControl w:val="0"/>
              <w:jc w:val="both"/>
              <w:rPr>
                <w:sz w:val="24"/>
                <w:szCs w:val="24"/>
              </w:rPr>
            </w:pPr>
            <w:r>
              <w:rPr>
                <w:sz w:val="24"/>
                <w:szCs w:val="24"/>
              </w:rPr>
              <w:t>Cả ba nhánh nhận message nhưng xử lý lỗi; mỗi queue chuyển message sang DLQ sau 3 lần nhận; báo cáo ghi nhận tổng cộng 9 lần lỗi và alarm/email cảnh báo.</w:t>
            </w:r>
          </w:p>
        </w:tc>
      </w:tr>
    </w:tbl>
    <w:p w14:paraId="3156D95D">
      <w:pPr>
        <w:jc w:val="both"/>
        <w:rPr>
          <w:sz w:val="24"/>
          <w:szCs w:val="24"/>
        </w:rPr>
      </w:pPr>
    </w:p>
    <w:p w14:paraId="531D3944">
      <w:pPr>
        <w:ind w:firstLine="720" w:firstLineChars="0"/>
        <w:jc w:val="both"/>
        <w:rPr>
          <w:rFonts w:hint="default"/>
          <w:sz w:val="24"/>
          <w:szCs w:val="24"/>
          <w:lang w:val="en-US"/>
        </w:rPr>
      </w:pPr>
      <w:r>
        <w:rPr>
          <w:sz w:val="24"/>
          <w:szCs w:val="24"/>
        </w:rPr>
        <w:t>Kịch bản 01 xác nhận fan-out và xử lý song song độc lập ở mức chức năng. Kịch bản 02 xác nhận bộ lọc</w:t>
      </w:r>
      <w:r>
        <w:rPr>
          <w:rFonts w:hint="default"/>
          <w:sz w:val="24"/>
          <w:szCs w:val="24"/>
          <w:lang w:val="en-US"/>
        </w:rPr>
        <w:t xml:space="preserve"> </w:t>
      </w:r>
      <w:r>
        <w:rPr>
          <w:sz w:val="24"/>
          <w:szCs w:val="24"/>
        </w:rPr>
        <w:t xml:space="preserve">trên </w:t>
      </w:r>
      <w:r>
        <w:rPr>
          <w:rFonts w:hint="default"/>
          <w:sz w:val="24"/>
          <w:szCs w:val="24"/>
          <w:lang w:val="en-US"/>
        </w:rPr>
        <w:t>payment-queue,</w:t>
      </w:r>
      <w:r>
        <w:rPr>
          <w:sz w:val="24"/>
          <w:szCs w:val="24"/>
        </w:rPr>
        <w:t xml:space="preserve"> thiếu phương thức thanh toán không đi vào payment-queue. Kịch bản 03 xác nhận lỗi nghiệp </w:t>
      </w:r>
      <w:r>
        <w:rPr>
          <w:rFonts w:hint="default"/>
          <w:sz w:val="24"/>
          <w:szCs w:val="24"/>
          <w:lang w:val="en-US"/>
        </w:rPr>
        <w:t>vụ</w:t>
      </w:r>
      <w:r>
        <w:rPr>
          <w:sz w:val="24"/>
          <w:szCs w:val="24"/>
        </w:rPr>
        <w:t>: Lambda thất bại, message được thử lại, chuyển DLQ và tạo cảnh báo</w:t>
      </w:r>
      <w:r>
        <w:rPr>
          <w:rFonts w:hint="default"/>
          <w:sz w:val="24"/>
          <w:szCs w:val="24"/>
          <w:lang w:val="en-US"/>
        </w:rPr>
        <w:t>.</w:t>
      </w:r>
    </w:p>
    <w:p w14:paraId="15EE54AE">
      <w:pPr>
        <w:jc w:val="center"/>
        <w:rPr>
          <w:sz w:val="24"/>
          <w:szCs w:val="24"/>
        </w:rPr>
      </w:pPr>
      <w:r>
        <w:rPr>
          <w:sz w:val="24"/>
          <w:szCs w:val="24"/>
        </w:rPr>
        <w:drawing>
          <wp:inline distT="0" distB="0" distL="114300" distR="114300">
            <wp:extent cx="5486400" cy="2325370"/>
            <wp:effectExtent l="0" t="0" r="0" b="177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4"/>
                    <a:stretch>
                      <a:fillRect/>
                    </a:stretch>
                  </pic:blipFill>
                  <pic:spPr>
                    <a:xfrm>
                      <a:off x="0" y="0"/>
                      <a:ext cx="5486400" cy="2325950"/>
                    </a:xfrm>
                    <a:prstGeom prst="rect">
                      <a:avLst/>
                    </a:prstGeom>
                  </pic:spPr>
                </pic:pic>
              </a:graphicData>
            </a:graphic>
          </wp:inline>
        </w:drawing>
      </w:r>
    </w:p>
    <w:p w14:paraId="797DC856">
      <w:pPr>
        <w:jc w:val="center"/>
        <w:rPr>
          <w:sz w:val="24"/>
          <w:szCs w:val="24"/>
        </w:rPr>
      </w:pPr>
      <w:r>
        <w:rPr>
          <w:sz w:val="24"/>
          <w:szCs w:val="24"/>
        </w:rPr>
        <w:t xml:space="preserve">Hình </w:t>
      </w:r>
      <w:r>
        <w:rPr>
          <w:rFonts w:hint="default"/>
          <w:sz w:val="24"/>
          <w:szCs w:val="24"/>
          <w:lang w:val="en-US"/>
        </w:rPr>
        <w:t>14</w:t>
      </w:r>
      <w:r>
        <w:rPr>
          <w:sz w:val="24"/>
          <w:szCs w:val="24"/>
        </w:rPr>
        <w:t>. Metric lỗi được ghi nhận trong kịch bản dữ liệu không hợp lệ.</w:t>
      </w:r>
    </w:p>
    <w:p w14:paraId="109F21C1">
      <w:pPr>
        <w:jc w:val="center"/>
        <w:rPr>
          <w:sz w:val="24"/>
          <w:szCs w:val="24"/>
        </w:rPr>
      </w:pPr>
      <w:r>
        <w:rPr>
          <w:sz w:val="24"/>
          <w:szCs w:val="24"/>
        </w:rPr>
        <w:drawing>
          <wp:inline distT="0" distB="0" distL="114300" distR="114300">
            <wp:extent cx="5486400" cy="308419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5"/>
                    <a:stretch>
                      <a:fillRect/>
                    </a:stretch>
                  </pic:blipFill>
                  <pic:spPr>
                    <a:xfrm>
                      <a:off x="0" y="0"/>
                      <a:ext cx="5486400" cy="3084594"/>
                    </a:xfrm>
                    <a:prstGeom prst="rect">
                      <a:avLst/>
                    </a:prstGeom>
                  </pic:spPr>
                </pic:pic>
              </a:graphicData>
            </a:graphic>
          </wp:inline>
        </w:drawing>
      </w:r>
    </w:p>
    <w:p w14:paraId="3E33272C">
      <w:pPr>
        <w:jc w:val="center"/>
        <w:rPr>
          <w:sz w:val="24"/>
          <w:szCs w:val="24"/>
        </w:rPr>
      </w:pPr>
      <w:r>
        <w:rPr>
          <w:sz w:val="24"/>
          <w:szCs w:val="24"/>
        </w:rPr>
        <w:t xml:space="preserve">Hình </w:t>
      </w:r>
      <w:r>
        <w:rPr>
          <w:rFonts w:hint="default"/>
          <w:sz w:val="24"/>
          <w:szCs w:val="24"/>
          <w:lang w:val="en-US"/>
        </w:rPr>
        <w:t>15</w:t>
      </w:r>
      <w:r>
        <w:rPr>
          <w:sz w:val="24"/>
          <w:szCs w:val="24"/>
        </w:rPr>
        <w:t>. Trạng thái alarm khi DLQ có message.</w:t>
      </w:r>
    </w:p>
    <w:p w14:paraId="1A86FC96">
      <w:pPr>
        <w:jc w:val="center"/>
        <w:rPr>
          <w:sz w:val="24"/>
          <w:szCs w:val="24"/>
        </w:rPr>
      </w:pPr>
      <w:r>
        <w:rPr>
          <w:sz w:val="24"/>
          <w:szCs w:val="24"/>
        </w:rPr>
        <w:drawing>
          <wp:inline distT="0" distB="0" distL="114300" distR="114300">
            <wp:extent cx="5486400" cy="308419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6"/>
                    <a:stretch>
                      <a:fillRect/>
                    </a:stretch>
                  </pic:blipFill>
                  <pic:spPr>
                    <a:xfrm>
                      <a:off x="0" y="0"/>
                      <a:ext cx="5486400" cy="3084594"/>
                    </a:xfrm>
                    <a:prstGeom prst="rect">
                      <a:avLst/>
                    </a:prstGeom>
                  </pic:spPr>
                </pic:pic>
              </a:graphicData>
            </a:graphic>
          </wp:inline>
        </w:drawing>
      </w:r>
    </w:p>
    <w:p w14:paraId="2FF7BAAD">
      <w:pPr>
        <w:jc w:val="center"/>
        <w:rPr>
          <w:sz w:val="24"/>
          <w:szCs w:val="24"/>
        </w:rPr>
      </w:pPr>
      <w:r>
        <w:rPr>
          <w:sz w:val="24"/>
          <w:szCs w:val="24"/>
        </w:rPr>
        <w:t xml:space="preserve">Hình </w:t>
      </w:r>
      <w:r>
        <w:rPr>
          <w:rFonts w:hint="default"/>
          <w:sz w:val="24"/>
          <w:szCs w:val="24"/>
          <w:lang w:val="en-US"/>
        </w:rPr>
        <w:t>16</w:t>
      </w:r>
      <w:r>
        <w:rPr>
          <w:sz w:val="24"/>
          <w:szCs w:val="24"/>
        </w:rPr>
        <w:t>. Bản ghi DynamoDB của kịch bản hủy đơn.</w:t>
      </w:r>
    </w:p>
    <w:p w14:paraId="46168590">
      <w:pPr>
        <w:jc w:val="both"/>
        <w:outlineLvl w:val="0"/>
        <w:rPr>
          <w:b/>
          <w:bCs/>
          <w:sz w:val="24"/>
          <w:szCs w:val="24"/>
        </w:rPr>
      </w:pPr>
      <w:bookmarkStart w:id="20" w:name="_Toc791"/>
      <w:r>
        <w:rPr>
          <w:b/>
          <w:bCs/>
          <w:sz w:val="24"/>
          <w:szCs w:val="24"/>
        </w:rPr>
        <w:t>6. Chi phí và dọn dẹp</w:t>
      </w:r>
      <w:bookmarkEnd w:id="20"/>
    </w:p>
    <w:p w14:paraId="5A07BD12">
      <w:pPr>
        <w:jc w:val="both"/>
        <w:outlineLvl w:val="1"/>
        <w:rPr>
          <w:b/>
          <w:bCs/>
          <w:sz w:val="24"/>
          <w:szCs w:val="24"/>
        </w:rPr>
      </w:pPr>
      <w:bookmarkStart w:id="21" w:name="_Toc4999"/>
      <w:r>
        <w:rPr>
          <w:b/>
          <w:bCs/>
          <w:sz w:val="24"/>
          <w:szCs w:val="24"/>
        </w:rPr>
        <w:t>6.1 Chi phí</w:t>
      </w:r>
      <w:bookmarkEnd w:id="21"/>
    </w:p>
    <w:p w14:paraId="2180D284">
      <w:pPr>
        <w:ind w:firstLine="720" w:firstLineChars="0"/>
        <w:jc w:val="both"/>
        <w:rPr>
          <w:b w:val="0"/>
          <w:bCs w:val="0"/>
          <w:sz w:val="24"/>
          <w:szCs w:val="24"/>
        </w:rPr>
      </w:pPr>
      <w:r>
        <w:rPr>
          <w:rFonts w:hint="default"/>
          <w:b w:val="0"/>
          <w:bCs w:val="0"/>
          <w:sz w:val="24"/>
          <w:szCs w:val="24"/>
          <w:lang w:val="en-US"/>
        </w:rPr>
        <w:t>T</w:t>
      </w:r>
      <w:r>
        <w:rPr>
          <w:b w:val="0"/>
          <w:bCs w:val="0"/>
          <w:sz w:val="24"/>
          <w:szCs w:val="24"/>
        </w:rPr>
        <w:t>ổng chi phí sử dụng là 0,01 USD trong giai đoạn 01/09/2026–30/10/2026. DynamoDB dùng On-demand capacity để tránh cấu hình provisioned capacity.</w:t>
      </w:r>
    </w:p>
    <w:p w14:paraId="47FCA662">
      <w:pPr>
        <w:jc w:val="center"/>
        <w:rPr>
          <w:sz w:val="24"/>
          <w:szCs w:val="24"/>
        </w:rPr>
      </w:pPr>
      <w:r>
        <w:rPr>
          <w:sz w:val="24"/>
          <w:szCs w:val="24"/>
        </w:rPr>
        <w:drawing>
          <wp:inline distT="0" distB="0" distL="114300" distR="114300">
            <wp:extent cx="5486400" cy="3084195"/>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7"/>
                    <a:stretch>
                      <a:fillRect/>
                    </a:stretch>
                  </pic:blipFill>
                  <pic:spPr>
                    <a:xfrm>
                      <a:off x="0" y="0"/>
                      <a:ext cx="5486400" cy="3084594"/>
                    </a:xfrm>
                    <a:prstGeom prst="rect">
                      <a:avLst/>
                    </a:prstGeom>
                  </pic:spPr>
                </pic:pic>
              </a:graphicData>
            </a:graphic>
          </wp:inline>
        </w:drawing>
      </w:r>
    </w:p>
    <w:p w14:paraId="794F9168">
      <w:pPr>
        <w:jc w:val="center"/>
        <w:rPr>
          <w:sz w:val="24"/>
          <w:szCs w:val="24"/>
        </w:rPr>
      </w:pPr>
      <w:r>
        <w:rPr>
          <w:sz w:val="24"/>
          <w:szCs w:val="24"/>
        </w:rPr>
        <w:t xml:space="preserve">Hình </w:t>
      </w:r>
      <w:r>
        <w:rPr>
          <w:rFonts w:hint="default"/>
          <w:sz w:val="24"/>
          <w:szCs w:val="24"/>
          <w:lang w:val="en-US"/>
        </w:rPr>
        <w:t>17</w:t>
      </w:r>
      <w:r>
        <w:rPr>
          <w:sz w:val="24"/>
          <w:szCs w:val="24"/>
        </w:rPr>
        <w:t>. Cấu hình capacity mode On-demand của DynamoDB.</w:t>
      </w:r>
    </w:p>
    <w:p w14:paraId="7097466E">
      <w:pPr>
        <w:jc w:val="center"/>
        <w:rPr>
          <w:sz w:val="24"/>
          <w:szCs w:val="24"/>
        </w:rPr>
      </w:pPr>
      <w:r>
        <w:rPr>
          <w:sz w:val="24"/>
          <w:szCs w:val="24"/>
        </w:rPr>
        <w:drawing>
          <wp:inline distT="0" distB="0" distL="114300" distR="114300">
            <wp:extent cx="5486400" cy="308419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8"/>
                    <a:stretch>
                      <a:fillRect/>
                    </a:stretch>
                  </pic:blipFill>
                  <pic:spPr>
                    <a:xfrm>
                      <a:off x="0" y="0"/>
                      <a:ext cx="5486400" cy="3084594"/>
                    </a:xfrm>
                    <a:prstGeom prst="rect">
                      <a:avLst/>
                    </a:prstGeom>
                  </pic:spPr>
                </pic:pic>
              </a:graphicData>
            </a:graphic>
          </wp:inline>
        </w:drawing>
      </w:r>
    </w:p>
    <w:p w14:paraId="29A4D398">
      <w:pPr>
        <w:jc w:val="center"/>
        <w:rPr>
          <w:sz w:val="24"/>
          <w:szCs w:val="24"/>
        </w:rPr>
      </w:pPr>
      <w:r>
        <w:rPr>
          <w:sz w:val="24"/>
          <w:szCs w:val="24"/>
        </w:rPr>
        <w:t xml:space="preserve">Hình </w:t>
      </w:r>
      <w:r>
        <w:rPr>
          <w:rFonts w:hint="default"/>
          <w:sz w:val="24"/>
          <w:szCs w:val="24"/>
          <w:lang w:val="en-US"/>
        </w:rPr>
        <w:t>18</w:t>
      </w:r>
      <w:r>
        <w:rPr>
          <w:sz w:val="24"/>
          <w:szCs w:val="24"/>
        </w:rPr>
        <w:t>. Biểu đồ chi phí trong giai đoạn dự án.</w:t>
      </w:r>
    </w:p>
    <w:p w14:paraId="720B01BA">
      <w:pPr>
        <w:jc w:val="center"/>
        <w:rPr>
          <w:sz w:val="24"/>
          <w:szCs w:val="24"/>
        </w:rPr>
      </w:pPr>
      <w:r>
        <w:rPr>
          <w:sz w:val="24"/>
          <w:szCs w:val="24"/>
        </w:rPr>
        <w:drawing>
          <wp:inline distT="0" distB="0" distL="114300" distR="114300">
            <wp:extent cx="5486400" cy="3084195"/>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9"/>
                    <a:stretch>
                      <a:fillRect/>
                    </a:stretch>
                  </pic:blipFill>
                  <pic:spPr>
                    <a:xfrm>
                      <a:off x="0" y="0"/>
                      <a:ext cx="5486400" cy="3084594"/>
                    </a:xfrm>
                    <a:prstGeom prst="rect">
                      <a:avLst/>
                    </a:prstGeom>
                  </pic:spPr>
                </pic:pic>
              </a:graphicData>
            </a:graphic>
          </wp:inline>
        </w:drawing>
      </w:r>
    </w:p>
    <w:p w14:paraId="62CA21F8">
      <w:pPr>
        <w:jc w:val="center"/>
        <w:rPr>
          <w:sz w:val="24"/>
          <w:szCs w:val="24"/>
        </w:rPr>
      </w:pPr>
      <w:r>
        <w:rPr>
          <w:sz w:val="24"/>
          <w:szCs w:val="24"/>
        </w:rPr>
        <w:t xml:space="preserve">Hình </w:t>
      </w:r>
      <w:r>
        <w:rPr>
          <w:rFonts w:hint="default"/>
          <w:sz w:val="24"/>
          <w:szCs w:val="24"/>
          <w:lang w:val="en-US"/>
        </w:rPr>
        <w:t>19</w:t>
      </w:r>
      <w:r>
        <w:rPr>
          <w:sz w:val="24"/>
          <w:szCs w:val="24"/>
        </w:rPr>
        <w:t>. Bảng phân tích chi phí theo dịch vụ.</w:t>
      </w:r>
    </w:p>
    <w:p w14:paraId="3DB6F867">
      <w:pPr>
        <w:jc w:val="both"/>
        <w:outlineLvl w:val="1"/>
        <w:rPr>
          <w:b/>
          <w:bCs/>
          <w:sz w:val="24"/>
          <w:szCs w:val="24"/>
        </w:rPr>
      </w:pPr>
      <w:bookmarkStart w:id="22" w:name="_Toc3756"/>
      <w:r>
        <w:rPr>
          <w:b/>
          <w:bCs/>
          <w:sz w:val="24"/>
          <w:szCs w:val="24"/>
        </w:rPr>
        <w:t>6.2 Dọn dẹp tài nguyên</w:t>
      </w:r>
      <w:bookmarkEnd w:id="22"/>
    </w:p>
    <w:p w14:paraId="72014B04">
      <w:pPr>
        <w:jc w:val="both"/>
        <w:rPr>
          <w:rFonts w:hint="default"/>
          <w:b w:val="0"/>
          <w:bCs w:val="0"/>
          <w:sz w:val="24"/>
          <w:szCs w:val="24"/>
          <w:lang w:val="en-US"/>
        </w:rPr>
      </w:pPr>
      <w:r>
        <w:rPr>
          <w:rFonts w:hint="default"/>
          <w:b/>
          <w:bCs/>
          <w:sz w:val="24"/>
          <w:szCs w:val="24"/>
          <w:lang w:val="en-US"/>
        </w:rPr>
        <w:tab/>
      </w:r>
      <w:r>
        <w:rPr>
          <w:rFonts w:hint="default"/>
          <w:b w:val="0"/>
          <w:bCs w:val="0"/>
          <w:sz w:val="24"/>
          <w:szCs w:val="24"/>
          <w:lang w:val="en-US"/>
        </w:rPr>
        <w:t>Dọn dẹp các tài nguyên dư thừa sau khi kiểm thử: Dọn DLQ, Log stream, Log group, item trong order-processing-table</w:t>
      </w:r>
    </w:p>
    <w:p w14:paraId="33626033">
      <w:pPr>
        <w:jc w:val="center"/>
        <w:rPr>
          <w:rFonts w:hint="default"/>
          <w:b w:val="0"/>
          <w:bCs w:val="0"/>
          <w:sz w:val="24"/>
          <w:szCs w:val="24"/>
          <w:lang w:val="en-US"/>
        </w:rPr>
      </w:pPr>
      <w:r>
        <w:rPr>
          <w:rFonts w:hint="default"/>
          <w:b w:val="0"/>
          <w:bCs w:val="0"/>
          <w:sz w:val="24"/>
          <w:szCs w:val="24"/>
          <w:lang w:val="en-US"/>
        </w:rPr>
        <w:drawing>
          <wp:inline distT="0" distB="0" distL="114300" distR="114300">
            <wp:extent cx="5486400" cy="3084195"/>
            <wp:effectExtent l="0" t="0" r="0" b="1905"/>
            <wp:docPr id="29" name="Picture 29" descr="clean_up_dl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lean_up_dlq"/>
                    <pic:cNvPicPr>
                      <a:picLocks noChangeAspect="1"/>
                    </pic:cNvPicPr>
                  </pic:nvPicPr>
                  <pic:blipFill>
                    <a:blip r:embed="rId30"/>
                    <a:stretch>
                      <a:fillRect/>
                    </a:stretch>
                  </pic:blipFill>
                  <pic:spPr>
                    <a:xfrm>
                      <a:off x="0" y="0"/>
                      <a:ext cx="5486400" cy="3084195"/>
                    </a:xfrm>
                    <a:prstGeom prst="rect">
                      <a:avLst/>
                    </a:prstGeom>
                  </pic:spPr>
                </pic:pic>
              </a:graphicData>
            </a:graphic>
          </wp:inline>
        </w:drawing>
      </w:r>
    </w:p>
    <w:p w14:paraId="796CA053">
      <w:pPr>
        <w:jc w:val="center"/>
        <w:rPr>
          <w:rFonts w:hint="default"/>
          <w:b w:val="0"/>
          <w:bCs w:val="0"/>
          <w:sz w:val="24"/>
          <w:szCs w:val="24"/>
          <w:lang w:val="en-US"/>
        </w:rPr>
      </w:pPr>
      <w:r>
        <w:rPr>
          <w:rFonts w:hint="default"/>
          <w:b w:val="0"/>
          <w:bCs w:val="0"/>
          <w:sz w:val="24"/>
          <w:szCs w:val="24"/>
          <w:lang w:val="en-US"/>
        </w:rPr>
        <w:t>Hình 20. DLQ đã dọn message bằng purge</w:t>
      </w:r>
    </w:p>
    <w:p w14:paraId="4EF89B79">
      <w:pPr>
        <w:jc w:val="center"/>
        <w:rPr>
          <w:rFonts w:hint="default"/>
          <w:b w:val="0"/>
          <w:bCs w:val="0"/>
          <w:sz w:val="24"/>
          <w:szCs w:val="24"/>
          <w:lang w:val="en-US"/>
        </w:rPr>
      </w:pPr>
      <w:r>
        <w:rPr>
          <w:rFonts w:hint="default"/>
          <w:b w:val="0"/>
          <w:bCs w:val="0"/>
          <w:sz w:val="24"/>
          <w:szCs w:val="24"/>
          <w:lang w:val="en-US"/>
        </w:rPr>
        <w:drawing>
          <wp:inline distT="0" distB="0" distL="114300" distR="114300">
            <wp:extent cx="5486400" cy="3084195"/>
            <wp:effectExtent l="0" t="0" r="0" b="1905"/>
            <wp:docPr id="30" name="Picture 30" descr="clean_up_log_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clean_up_log_stream"/>
                    <pic:cNvPicPr>
                      <a:picLocks noChangeAspect="1"/>
                    </pic:cNvPicPr>
                  </pic:nvPicPr>
                  <pic:blipFill>
                    <a:blip r:embed="rId31"/>
                    <a:stretch>
                      <a:fillRect/>
                    </a:stretch>
                  </pic:blipFill>
                  <pic:spPr>
                    <a:xfrm>
                      <a:off x="0" y="0"/>
                      <a:ext cx="5486400" cy="3084195"/>
                    </a:xfrm>
                    <a:prstGeom prst="rect">
                      <a:avLst/>
                    </a:prstGeom>
                  </pic:spPr>
                </pic:pic>
              </a:graphicData>
            </a:graphic>
          </wp:inline>
        </w:drawing>
      </w:r>
    </w:p>
    <w:p w14:paraId="5260C587">
      <w:pPr>
        <w:jc w:val="center"/>
        <w:rPr>
          <w:rFonts w:hint="default"/>
          <w:b w:val="0"/>
          <w:bCs w:val="0"/>
          <w:sz w:val="24"/>
          <w:szCs w:val="24"/>
          <w:lang w:val="en-US"/>
        </w:rPr>
      </w:pPr>
      <w:r>
        <w:rPr>
          <w:rFonts w:hint="default"/>
          <w:b w:val="0"/>
          <w:bCs w:val="0"/>
          <w:sz w:val="24"/>
          <w:szCs w:val="24"/>
          <w:lang w:val="en-US"/>
        </w:rPr>
        <w:t>Hình 21. Log stream đã dọn</w:t>
      </w:r>
    </w:p>
    <w:p w14:paraId="5EC4B328">
      <w:pPr>
        <w:jc w:val="center"/>
        <w:rPr>
          <w:rFonts w:hint="default"/>
          <w:b w:val="0"/>
          <w:bCs w:val="0"/>
          <w:sz w:val="24"/>
          <w:szCs w:val="24"/>
          <w:lang w:val="en-US"/>
        </w:rPr>
      </w:pPr>
      <w:r>
        <w:rPr>
          <w:rFonts w:hint="default"/>
          <w:b w:val="0"/>
          <w:bCs w:val="0"/>
          <w:sz w:val="24"/>
          <w:szCs w:val="24"/>
          <w:lang w:val="en-US"/>
        </w:rPr>
        <w:drawing>
          <wp:inline distT="0" distB="0" distL="114300" distR="114300">
            <wp:extent cx="5486400" cy="3084195"/>
            <wp:effectExtent l="0" t="0" r="0" b="1905"/>
            <wp:docPr id="31" name="Picture 31" descr="clean_up_log_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clean_up_log_group"/>
                    <pic:cNvPicPr>
                      <a:picLocks noChangeAspect="1"/>
                    </pic:cNvPicPr>
                  </pic:nvPicPr>
                  <pic:blipFill>
                    <a:blip r:embed="rId32"/>
                    <a:stretch>
                      <a:fillRect/>
                    </a:stretch>
                  </pic:blipFill>
                  <pic:spPr>
                    <a:xfrm>
                      <a:off x="0" y="0"/>
                      <a:ext cx="5486400" cy="3084195"/>
                    </a:xfrm>
                    <a:prstGeom prst="rect">
                      <a:avLst/>
                    </a:prstGeom>
                  </pic:spPr>
                </pic:pic>
              </a:graphicData>
            </a:graphic>
          </wp:inline>
        </w:drawing>
      </w:r>
    </w:p>
    <w:p w14:paraId="73942FDA">
      <w:pPr>
        <w:jc w:val="center"/>
        <w:rPr>
          <w:rFonts w:hint="default"/>
          <w:b w:val="0"/>
          <w:bCs w:val="0"/>
          <w:sz w:val="24"/>
          <w:szCs w:val="24"/>
          <w:lang w:val="en-US"/>
        </w:rPr>
      </w:pPr>
      <w:r>
        <w:rPr>
          <w:rFonts w:hint="default"/>
          <w:b w:val="0"/>
          <w:bCs w:val="0"/>
          <w:sz w:val="24"/>
          <w:szCs w:val="24"/>
          <w:lang w:val="en-US"/>
        </w:rPr>
        <w:t>Hình 22. Log group đã dọn</w:t>
      </w:r>
    </w:p>
    <w:p w14:paraId="6109C55D">
      <w:pPr>
        <w:jc w:val="center"/>
        <w:rPr>
          <w:rFonts w:hint="default"/>
          <w:b w:val="0"/>
          <w:bCs w:val="0"/>
          <w:sz w:val="24"/>
          <w:szCs w:val="24"/>
          <w:lang w:val="en-US"/>
        </w:rPr>
      </w:pPr>
      <w:r>
        <w:rPr>
          <w:rFonts w:hint="default"/>
          <w:b w:val="0"/>
          <w:bCs w:val="0"/>
          <w:sz w:val="24"/>
          <w:szCs w:val="24"/>
          <w:lang w:val="en-US"/>
        </w:rPr>
        <w:drawing>
          <wp:inline distT="0" distB="0" distL="114300" distR="114300">
            <wp:extent cx="5486400" cy="3084195"/>
            <wp:effectExtent l="0" t="0" r="0" b="1905"/>
            <wp:docPr id="32" name="Picture 32" descr="clean_up_dynamodb_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clean_up_dynamodb_table"/>
                    <pic:cNvPicPr>
                      <a:picLocks noChangeAspect="1"/>
                    </pic:cNvPicPr>
                  </pic:nvPicPr>
                  <pic:blipFill>
                    <a:blip r:embed="rId33"/>
                    <a:stretch>
                      <a:fillRect/>
                    </a:stretch>
                  </pic:blipFill>
                  <pic:spPr>
                    <a:xfrm>
                      <a:off x="0" y="0"/>
                      <a:ext cx="5486400" cy="3084195"/>
                    </a:xfrm>
                    <a:prstGeom prst="rect">
                      <a:avLst/>
                    </a:prstGeom>
                  </pic:spPr>
                </pic:pic>
              </a:graphicData>
            </a:graphic>
          </wp:inline>
        </w:drawing>
      </w:r>
    </w:p>
    <w:p w14:paraId="6A7E6FE6">
      <w:pPr>
        <w:jc w:val="center"/>
        <w:rPr>
          <w:rFonts w:hint="default"/>
          <w:b w:val="0"/>
          <w:bCs w:val="0"/>
          <w:sz w:val="24"/>
          <w:szCs w:val="24"/>
          <w:lang w:val="en-US"/>
        </w:rPr>
      </w:pPr>
      <w:r>
        <w:rPr>
          <w:rFonts w:hint="default"/>
          <w:b w:val="0"/>
          <w:bCs w:val="0"/>
          <w:sz w:val="24"/>
          <w:szCs w:val="24"/>
          <w:lang w:val="en-US"/>
        </w:rPr>
        <w:t>Hình 23. DynamoDB order-processing-table đã dọn</w:t>
      </w:r>
    </w:p>
    <w:p w14:paraId="3588A798">
      <w:pPr>
        <w:jc w:val="both"/>
        <w:outlineLvl w:val="0"/>
        <w:rPr>
          <w:b/>
          <w:bCs/>
          <w:sz w:val="24"/>
          <w:szCs w:val="24"/>
        </w:rPr>
      </w:pPr>
      <w:bookmarkStart w:id="23" w:name="_Toc32651"/>
      <w:r>
        <w:rPr>
          <w:b/>
          <w:bCs/>
          <w:sz w:val="24"/>
          <w:szCs w:val="24"/>
        </w:rPr>
        <w:t>7. Vấn đề, bài học và giới hạn</w:t>
      </w:r>
      <w:bookmarkEnd w:id="23"/>
    </w:p>
    <w:p w14:paraId="5E8307F3">
      <w:pPr>
        <w:numPr>
          <w:ilvl w:val="0"/>
          <w:numId w:val="11"/>
        </w:numPr>
        <w:ind w:left="420" w:leftChars="0" w:hanging="420" w:firstLineChars="0"/>
        <w:jc w:val="both"/>
        <w:rPr>
          <w:sz w:val="24"/>
          <w:szCs w:val="24"/>
        </w:rPr>
      </w:pPr>
      <w:r>
        <w:rPr>
          <w:sz w:val="24"/>
          <w:szCs w:val="24"/>
        </w:rPr>
        <w:t>Subscription filter dựa trên message attributes: cần đảm bảo publisher gửi đủ eventType và paymentMethod.</w:t>
      </w:r>
    </w:p>
    <w:p w14:paraId="3DF77E3D">
      <w:pPr>
        <w:numPr>
          <w:ilvl w:val="0"/>
          <w:numId w:val="11"/>
        </w:numPr>
        <w:ind w:left="420" w:leftChars="0" w:hanging="420" w:firstLineChars="0"/>
        <w:jc w:val="both"/>
        <w:rPr>
          <w:sz w:val="24"/>
          <w:szCs w:val="24"/>
        </w:rPr>
      </w:pPr>
      <w:r>
        <w:rPr>
          <w:sz w:val="24"/>
          <w:szCs w:val="24"/>
        </w:rPr>
        <w:t xml:space="preserve">SQS/Lambda có cơ chế retry: lỗi nghiệp vụ cần được xác định rõ để tránh message bị nhận lặp vô hạn; DLQ và maxReceiveCount=3 </w:t>
      </w:r>
      <w:r>
        <w:rPr>
          <w:rFonts w:hint="default"/>
          <w:sz w:val="24"/>
          <w:szCs w:val="24"/>
          <w:lang w:val="en-US"/>
        </w:rPr>
        <w:t xml:space="preserve">giúp nhận biết </w:t>
      </w:r>
      <w:r>
        <w:rPr>
          <w:sz w:val="24"/>
          <w:szCs w:val="24"/>
        </w:rPr>
        <w:t>message lỗi.</w:t>
      </w:r>
    </w:p>
    <w:p w14:paraId="1541FBAF">
      <w:pPr>
        <w:numPr>
          <w:ilvl w:val="0"/>
          <w:numId w:val="11"/>
        </w:numPr>
        <w:ind w:left="420" w:leftChars="0" w:hanging="420" w:firstLineChars="0"/>
        <w:jc w:val="both"/>
        <w:rPr>
          <w:sz w:val="24"/>
          <w:szCs w:val="24"/>
        </w:rPr>
      </w:pPr>
      <w:r>
        <w:rPr>
          <w:sz w:val="24"/>
          <w:szCs w:val="24"/>
        </w:rPr>
        <w:t>Các consumer thanh toán/email mới mô phỏng nghiệp vụ bằng log; dự án chưa xử lý giao dịch tiền thật hoặc gửi email khách hàng thực.</w:t>
      </w:r>
    </w:p>
    <w:p w14:paraId="10E519D9">
      <w:pPr>
        <w:jc w:val="both"/>
        <w:outlineLvl w:val="0"/>
        <w:rPr>
          <w:b/>
          <w:bCs/>
          <w:sz w:val="24"/>
          <w:szCs w:val="24"/>
        </w:rPr>
      </w:pPr>
      <w:bookmarkStart w:id="24" w:name="_Toc3830"/>
      <w:r>
        <w:rPr>
          <w:b/>
          <w:bCs/>
          <w:sz w:val="24"/>
          <w:szCs w:val="24"/>
        </w:rPr>
        <w:t>8. Đóng góp, worklog và khai báo AI</w:t>
      </w:r>
      <w:bookmarkEnd w:id="24"/>
    </w:p>
    <w:p w14:paraId="371B4584">
      <w:pPr>
        <w:jc w:val="both"/>
        <w:outlineLvl w:val="1"/>
        <w:rPr>
          <w:b/>
          <w:bCs/>
          <w:sz w:val="24"/>
          <w:szCs w:val="24"/>
        </w:rPr>
      </w:pPr>
      <w:bookmarkStart w:id="25" w:name="_Toc24527"/>
      <w:r>
        <w:rPr>
          <w:b/>
          <w:bCs/>
          <w:sz w:val="24"/>
          <w:szCs w:val="24"/>
        </w:rPr>
        <w:t>8.1 Thành viên và đóng góp</w:t>
      </w:r>
      <w:bookmarkEnd w:id="25"/>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4"/>
        <w:gridCol w:w="1365"/>
        <w:gridCol w:w="6963"/>
      </w:tblGrid>
      <w:tr w14:paraId="4A1DC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4" w:type="dxa"/>
            <w:vAlign w:val="top"/>
          </w:tcPr>
          <w:p w14:paraId="5D271B4E">
            <w:pPr>
              <w:widowControl w:val="0"/>
              <w:jc w:val="both"/>
              <w:rPr>
                <w:sz w:val="24"/>
                <w:szCs w:val="24"/>
              </w:rPr>
            </w:pPr>
            <w:r>
              <w:rPr>
                <w:sz w:val="24"/>
                <w:szCs w:val="24"/>
              </w:rPr>
              <w:t>Thành viên</w:t>
            </w:r>
          </w:p>
        </w:tc>
        <w:tc>
          <w:tcPr>
            <w:tcW w:w="1365" w:type="dxa"/>
          </w:tcPr>
          <w:p w14:paraId="2152D0C5">
            <w:pPr>
              <w:widowControl w:val="0"/>
              <w:jc w:val="both"/>
              <w:rPr>
                <w:sz w:val="24"/>
                <w:szCs w:val="24"/>
              </w:rPr>
            </w:pPr>
            <w:r>
              <w:rPr>
                <w:sz w:val="24"/>
                <w:szCs w:val="24"/>
              </w:rPr>
              <w:t>MSSV</w:t>
            </w:r>
          </w:p>
        </w:tc>
        <w:tc>
          <w:tcPr>
            <w:tcW w:w="6963" w:type="dxa"/>
          </w:tcPr>
          <w:p w14:paraId="7CC85BE2">
            <w:pPr>
              <w:widowControl w:val="0"/>
              <w:jc w:val="both"/>
              <w:rPr>
                <w:sz w:val="24"/>
                <w:szCs w:val="24"/>
              </w:rPr>
            </w:pPr>
            <w:r>
              <w:rPr>
                <w:sz w:val="24"/>
                <w:szCs w:val="24"/>
              </w:rPr>
              <w:t>Phạm vi đóng góp theo repository</w:t>
            </w:r>
          </w:p>
        </w:tc>
      </w:tr>
      <w:tr w14:paraId="0FF6B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4" w:type="dxa"/>
          </w:tcPr>
          <w:p w14:paraId="1D2EA1FE">
            <w:pPr>
              <w:widowControl w:val="0"/>
              <w:jc w:val="both"/>
              <w:rPr>
                <w:sz w:val="24"/>
                <w:szCs w:val="24"/>
              </w:rPr>
            </w:pPr>
            <w:r>
              <w:rPr>
                <w:sz w:val="24"/>
                <w:szCs w:val="24"/>
              </w:rPr>
              <w:t>Bùi Đặng Pháp Lý</w:t>
            </w:r>
          </w:p>
        </w:tc>
        <w:tc>
          <w:tcPr>
            <w:tcW w:w="1365" w:type="dxa"/>
          </w:tcPr>
          <w:p w14:paraId="3449CDF8">
            <w:pPr>
              <w:widowControl w:val="0"/>
              <w:jc w:val="both"/>
              <w:rPr>
                <w:sz w:val="24"/>
                <w:szCs w:val="24"/>
              </w:rPr>
            </w:pPr>
            <w:r>
              <w:rPr>
                <w:sz w:val="24"/>
                <w:szCs w:val="24"/>
              </w:rPr>
              <w:t>24110283</w:t>
            </w:r>
          </w:p>
        </w:tc>
        <w:tc>
          <w:tcPr>
            <w:tcW w:w="6963" w:type="dxa"/>
          </w:tcPr>
          <w:p w14:paraId="1716D478">
            <w:pPr>
              <w:widowControl w:val="0"/>
              <w:jc w:val="both"/>
              <w:rPr>
                <w:sz w:val="24"/>
                <w:szCs w:val="24"/>
              </w:rPr>
            </w:pPr>
            <w:r>
              <w:rPr>
                <w:sz w:val="24"/>
                <w:szCs w:val="24"/>
              </w:rPr>
              <w:t>Thiết kế, triển khai và kiểm thử dự án; mã nguồn Lambda, báo cáo tuần, template và minh chứng được lưu trong repository.</w:t>
            </w:r>
          </w:p>
        </w:tc>
      </w:tr>
    </w:tbl>
    <w:p w14:paraId="5F6871A0">
      <w:pPr>
        <w:jc w:val="both"/>
        <w:rPr>
          <w:sz w:val="24"/>
          <w:szCs w:val="24"/>
        </w:rPr>
      </w:pPr>
    </w:p>
    <w:p w14:paraId="7F7175D9">
      <w:pPr>
        <w:jc w:val="both"/>
        <w:outlineLvl w:val="1"/>
        <w:rPr>
          <w:b/>
          <w:bCs/>
          <w:sz w:val="24"/>
          <w:szCs w:val="24"/>
        </w:rPr>
      </w:pPr>
      <w:bookmarkStart w:id="26" w:name="_Toc16488"/>
      <w:r>
        <w:rPr>
          <w:b/>
          <w:bCs/>
          <w:sz w:val="24"/>
          <w:szCs w:val="24"/>
        </w:rPr>
        <w:t>8.2 Worklog</w:t>
      </w:r>
      <w:bookmarkEnd w:id="26"/>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0"/>
        <w:gridCol w:w="5778"/>
        <w:gridCol w:w="3083"/>
      </w:tblGrid>
      <w:tr w14:paraId="233AA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43A4919">
            <w:pPr>
              <w:widowControl w:val="0"/>
              <w:jc w:val="both"/>
              <w:rPr>
                <w:sz w:val="24"/>
                <w:szCs w:val="24"/>
              </w:rPr>
            </w:pPr>
            <w:r>
              <w:rPr>
                <w:sz w:val="24"/>
                <w:szCs w:val="24"/>
              </w:rPr>
              <w:t>Tuần</w:t>
            </w:r>
          </w:p>
        </w:tc>
        <w:tc>
          <w:tcPr>
            <w:tcW w:w="0" w:type="auto"/>
          </w:tcPr>
          <w:p w14:paraId="59A9EA6B">
            <w:pPr>
              <w:widowControl w:val="0"/>
              <w:jc w:val="both"/>
              <w:rPr>
                <w:sz w:val="24"/>
                <w:szCs w:val="24"/>
              </w:rPr>
            </w:pPr>
            <w:r>
              <w:rPr>
                <w:sz w:val="24"/>
                <w:szCs w:val="24"/>
              </w:rPr>
              <w:t>Công việc ghi trong nhật ký</w:t>
            </w:r>
          </w:p>
        </w:tc>
        <w:tc>
          <w:tcPr>
            <w:tcW w:w="0" w:type="auto"/>
          </w:tcPr>
          <w:p w14:paraId="511A42E1">
            <w:pPr>
              <w:widowControl w:val="0"/>
              <w:jc w:val="both"/>
              <w:rPr>
                <w:sz w:val="24"/>
                <w:szCs w:val="24"/>
              </w:rPr>
            </w:pPr>
            <w:r>
              <w:rPr>
                <w:sz w:val="24"/>
                <w:szCs w:val="24"/>
              </w:rPr>
              <w:t>Thời lượng được ghi</w:t>
            </w:r>
          </w:p>
        </w:tc>
      </w:tr>
      <w:tr w14:paraId="2C80D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CD521E3">
            <w:pPr>
              <w:widowControl w:val="0"/>
              <w:jc w:val="both"/>
              <w:rPr>
                <w:sz w:val="24"/>
                <w:szCs w:val="24"/>
              </w:rPr>
            </w:pPr>
            <w:r>
              <w:rPr>
                <w:sz w:val="24"/>
                <w:szCs w:val="24"/>
              </w:rPr>
              <w:t>1</w:t>
            </w:r>
          </w:p>
        </w:tc>
        <w:tc>
          <w:tcPr>
            <w:tcW w:w="0" w:type="auto"/>
          </w:tcPr>
          <w:p w14:paraId="718C467E">
            <w:pPr>
              <w:widowControl w:val="0"/>
              <w:jc w:val="both"/>
              <w:rPr>
                <w:sz w:val="24"/>
                <w:szCs w:val="24"/>
              </w:rPr>
            </w:pPr>
            <w:r>
              <w:rPr>
                <w:sz w:val="24"/>
                <w:szCs w:val="24"/>
              </w:rPr>
              <w:t>Tìm hiểu dịch vụ, thiết kế kiến trúc và dựng nền tảng.</w:t>
            </w:r>
          </w:p>
        </w:tc>
        <w:tc>
          <w:tcPr>
            <w:tcW w:w="0" w:type="auto"/>
          </w:tcPr>
          <w:p w14:paraId="2BB9BAEC">
            <w:pPr>
              <w:widowControl w:val="0"/>
              <w:jc w:val="both"/>
              <w:rPr>
                <w:sz w:val="24"/>
                <w:szCs w:val="24"/>
              </w:rPr>
            </w:pPr>
            <w:r>
              <w:rPr>
                <w:sz w:val="24"/>
                <w:szCs w:val="24"/>
              </w:rPr>
              <w:t>3 giờ tìm hiểu + 5 giờ thiết kế = 8 giờ.</w:t>
            </w:r>
          </w:p>
        </w:tc>
      </w:tr>
      <w:tr w14:paraId="37E94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top"/>
          </w:tcPr>
          <w:p w14:paraId="40DAD9A2">
            <w:pPr>
              <w:widowControl w:val="0"/>
              <w:jc w:val="both"/>
              <w:rPr>
                <w:sz w:val="24"/>
                <w:szCs w:val="24"/>
              </w:rPr>
            </w:pPr>
            <w:r>
              <w:rPr>
                <w:sz w:val="24"/>
                <w:szCs w:val="24"/>
              </w:rPr>
              <w:t>2</w:t>
            </w:r>
          </w:p>
        </w:tc>
        <w:tc>
          <w:tcPr>
            <w:tcW w:w="0" w:type="auto"/>
          </w:tcPr>
          <w:p w14:paraId="509B55B2">
            <w:pPr>
              <w:widowControl w:val="0"/>
              <w:jc w:val="both"/>
              <w:rPr>
                <w:sz w:val="24"/>
                <w:szCs w:val="24"/>
              </w:rPr>
            </w:pPr>
            <w:r>
              <w:rPr>
                <w:sz w:val="24"/>
                <w:szCs w:val="24"/>
              </w:rPr>
              <w:t>Tìm hiểu Lambda/DLQ; triển khai ba Lambda, DLQ và kiểm thử.</w:t>
            </w:r>
          </w:p>
        </w:tc>
        <w:tc>
          <w:tcPr>
            <w:tcW w:w="0" w:type="auto"/>
          </w:tcPr>
          <w:p w14:paraId="0DCA22E9">
            <w:pPr>
              <w:widowControl w:val="0"/>
              <w:jc w:val="both"/>
              <w:rPr>
                <w:sz w:val="24"/>
                <w:szCs w:val="24"/>
              </w:rPr>
            </w:pPr>
            <w:r>
              <w:rPr>
                <w:sz w:val="24"/>
                <w:szCs w:val="24"/>
              </w:rPr>
              <w:t>2 giờ tìm hiểu + 6 giờ triển khai = 8 giờ.</w:t>
            </w:r>
          </w:p>
        </w:tc>
      </w:tr>
      <w:tr w14:paraId="20D5D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F4EAB5F">
            <w:pPr>
              <w:widowControl w:val="0"/>
              <w:jc w:val="both"/>
              <w:rPr>
                <w:sz w:val="24"/>
                <w:szCs w:val="24"/>
              </w:rPr>
            </w:pPr>
            <w:r>
              <w:rPr>
                <w:sz w:val="24"/>
                <w:szCs w:val="24"/>
              </w:rPr>
              <w:t>3</w:t>
            </w:r>
          </w:p>
        </w:tc>
        <w:tc>
          <w:tcPr>
            <w:tcW w:w="0" w:type="auto"/>
          </w:tcPr>
          <w:p w14:paraId="54D74A0E">
            <w:pPr>
              <w:widowControl w:val="0"/>
              <w:jc w:val="both"/>
              <w:rPr>
                <w:sz w:val="24"/>
                <w:szCs w:val="24"/>
              </w:rPr>
            </w:pPr>
            <w:r>
              <w:rPr>
                <w:sz w:val="24"/>
                <w:szCs w:val="24"/>
              </w:rPr>
              <w:t>Tìm hiểu DynamoDB/CloudWatch; tích hợp, bảo mật, kiểm thử và IaC.</w:t>
            </w:r>
          </w:p>
        </w:tc>
        <w:tc>
          <w:tcPr>
            <w:tcW w:w="0" w:type="auto"/>
          </w:tcPr>
          <w:p w14:paraId="4B896BA2">
            <w:pPr>
              <w:widowControl w:val="0"/>
              <w:jc w:val="both"/>
              <w:rPr>
                <w:sz w:val="24"/>
                <w:szCs w:val="24"/>
              </w:rPr>
            </w:pPr>
            <w:r>
              <w:rPr>
                <w:sz w:val="24"/>
                <w:szCs w:val="24"/>
              </w:rPr>
              <w:t>2 giờ tìm hiểu + 6 giờ triển khai = 8 giờ.</w:t>
            </w:r>
          </w:p>
        </w:tc>
      </w:tr>
      <w:tr w14:paraId="13ADD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76AA17A">
            <w:pPr>
              <w:widowControl w:val="0"/>
              <w:jc w:val="both"/>
              <w:rPr>
                <w:sz w:val="24"/>
                <w:szCs w:val="24"/>
              </w:rPr>
            </w:pPr>
            <w:r>
              <w:rPr>
                <w:sz w:val="24"/>
                <w:szCs w:val="24"/>
              </w:rPr>
              <w:t>4</w:t>
            </w:r>
          </w:p>
        </w:tc>
        <w:tc>
          <w:tcPr>
            <w:tcW w:w="0" w:type="auto"/>
          </w:tcPr>
          <w:p w14:paraId="07A12495">
            <w:pPr>
              <w:widowControl w:val="0"/>
              <w:jc w:val="both"/>
              <w:rPr>
                <w:sz w:val="24"/>
                <w:szCs w:val="24"/>
              </w:rPr>
            </w:pPr>
            <w:r>
              <w:rPr>
                <w:sz w:val="24"/>
                <w:szCs w:val="24"/>
              </w:rPr>
              <w:t>Kiểm thử tổng thể, demo, tối ưu chi phí, dọn dẹp và viết báo cáo</w:t>
            </w:r>
            <w:r>
              <w:rPr>
                <w:rFonts w:hint="default"/>
                <w:sz w:val="24"/>
                <w:szCs w:val="24"/>
                <w:lang w:val="en-US"/>
              </w:rPr>
              <w:t xml:space="preserve"> dự án</w:t>
            </w:r>
            <w:r>
              <w:rPr>
                <w:sz w:val="24"/>
                <w:szCs w:val="24"/>
              </w:rPr>
              <w:t>.</w:t>
            </w:r>
          </w:p>
        </w:tc>
        <w:tc>
          <w:tcPr>
            <w:tcW w:w="0" w:type="auto"/>
          </w:tcPr>
          <w:p w14:paraId="778F21FC">
            <w:pPr>
              <w:widowControl w:val="0"/>
              <w:jc w:val="both"/>
              <w:rPr>
                <w:rFonts w:hint="default"/>
                <w:sz w:val="24"/>
                <w:szCs w:val="24"/>
                <w:lang w:val="en-US"/>
              </w:rPr>
            </w:pPr>
            <w:r>
              <w:rPr>
                <w:rFonts w:hint="default"/>
                <w:sz w:val="24"/>
                <w:szCs w:val="24"/>
                <w:lang w:val="en-US"/>
              </w:rPr>
              <w:t>Tổng cộng 8 giờ 30 phút</w:t>
            </w:r>
          </w:p>
        </w:tc>
      </w:tr>
    </w:tbl>
    <w:p w14:paraId="1CD69C60">
      <w:pPr>
        <w:jc w:val="both"/>
        <w:rPr>
          <w:sz w:val="24"/>
          <w:szCs w:val="24"/>
        </w:rPr>
      </w:pPr>
    </w:p>
    <w:p w14:paraId="215E2371">
      <w:pPr>
        <w:jc w:val="both"/>
        <w:outlineLvl w:val="1"/>
        <w:rPr>
          <w:b/>
          <w:bCs/>
          <w:sz w:val="24"/>
          <w:szCs w:val="24"/>
        </w:rPr>
      </w:pPr>
      <w:bookmarkStart w:id="27" w:name="_Toc29664"/>
      <w:r>
        <w:rPr>
          <w:b/>
          <w:bCs/>
          <w:sz w:val="24"/>
          <w:szCs w:val="24"/>
        </w:rPr>
        <w:t>8.3 Khai báo sử dụng AI</w:t>
      </w:r>
      <w:bookmarkEnd w:id="27"/>
    </w:p>
    <w:p w14:paraId="6282909A">
      <w:pPr>
        <w:numPr>
          <w:ilvl w:val="0"/>
          <w:numId w:val="11"/>
        </w:numPr>
        <w:ind w:left="420" w:leftChars="0" w:hanging="420" w:firstLineChars="0"/>
        <w:jc w:val="both"/>
        <w:rPr>
          <w:rFonts w:hint="default"/>
          <w:b w:val="0"/>
          <w:bCs w:val="0"/>
          <w:sz w:val="24"/>
          <w:szCs w:val="24"/>
          <w:lang w:val="en-US"/>
        </w:rPr>
      </w:pPr>
      <w:r>
        <w:rPr>
          <w:rFonts w:hint="default"/>
          <w:b w:val="0"/>
          <w:bCs w:val="0"/>
          <w:sz w:val="24"/>
          <w:szCs w:val="24"/>
          <w:lang w:val="en-US"/>
        </w:rPr>
        <w:t>Tuần 1: Không sử dụng AI</w:t>
      </w:r>
    </w:p>
    <w:p w14:paraId="454B377A">
      <w:pPr>
        <w:numPr>
          <w:ilvl w:val="0"/>
          <w:numId w:val="11"/>
        </w:numPr>
        <w:ind w:left="420" w:leftChars="0" w:hanging="420" w:firstLineChars="0"/>
        <w:jc w:val="both"/>
        <w:rPr>
          <w:rFonts w:hint="default"/>
          <w:b w:val="0"/>
          <w:bCs w:val="0"/>
          <w:sz w:val="24"/>
          <w:szCs w:val="24"/>
          <w:lang w:val="en-US"/>
        </w:rPr>
      </w:pPr>
      <w:r>
        <w:rPr>
          <w:rFonts w:hint="default"/>
          <w:b w:val="0"/>
          <w:bCs w:val="0"/>
          <w:sz w:val="24"/>
          <w:szCs w:val="24"/>
          <w:lang w:val="en-US"/>
        </w:rPr>
        <w:t>Tuần 2: Không sử dụng AI</w:t>
      </w:r>
    </w:p>
    <w:p w14:paraId="381FB2AA">
      <w:pPr>
        <w:numPr>
          <w:ilvl w:val="0"/>
          <w:numId w:val="11"/>
        </w:numPr>
        <w:ind w:left="420" w:leftChars="0" w:hanging="420" w:firstLineChars="0"/>
        <w:jc w:val="both"/>
        <w:rPr>
          <w:rFonts w:hint="default"/>
          <w:b w:val="0"/>
          <w:bCs w:val="0"/>
          <w:sz w:val="24"/>
          <w:szCs w:val="24"/>
          <w:lang w:val="en-US"/>
        </w:rPr>
      </w:pPr>
      <w:r>
        <w:rPr>
          <w:rFonts w:hint="default"/>
          <w:b w:val="0"/>
          <w:bCs w:val="0"/>
          <w:sz w:val="24"/>
          <w:szCs w:val="24"/>
          <w:lang w:val="en-US"/>
        </w:rPr>
        <w:t>Tuần 3: Không sử dụng AI</w:t>
      </w:r>
    </w:p>
    <w:p w14:paraId="018B3DE0">
      <w:pPr>
        <w:numPr>
          <w:ilvl w:val="0"/>
          <w:numId w:val="11"/>
        </w:numPr>
        <w:ind w:left="420" w:leftChars="0" w:hanging="420" w:firstLineChars="0"/>
        <w:jc w:val="both"/>
        <w:rPr>
          <w:rFonts w:hint="default"/>
          <w:b w:val="0"/>
          <w:bCs w:val="0"/>
          <w:sz w:val="24"/>
          <w:szCs w:val="24"/>
          <w:lang w:val="en-US"/>
        </w:rPr>
      </w:pPr>
      <w:r>
        <w:rPr>
          <w:rFonts w:hint="default"/>
          <w:b w:val="0"/>
          <w:bCs w:val="0"/>
          <w:sz w:val="24"/>
          <w:szCs w:val="24"/>
          <w:lang w:val="en-US"/>
        </w:rPr>
        <w:t>Tuần 4: Không sử dụng AI</w:t>
      </w:r>
    </w:p>
    <w:p w14:paraId="03F3039D">
      <w:pPr>
        <w:numPr>
          <w:ilvl w:val="0"/>
          <w:numId w:val="0"/>
        </w:numPr>
        <w:ind w:leftChars="0"/>
        <w:jc w:val="both"/>
        <w:rPr>
          <w:rFonts w:hint="default"/>
          <w:b w:val="0"/>
          <w:bCs w:val="0"/>
          <w:sz w:val="24"/>
          <w:szCs w:val="24"/>
          <w:lang w:val="en-US"/>
        </w:rPr>
      </w:pPr>
    </w:p>
    <w:p w14:paraId="3B242233">
      <w:pPr>
        <w:rPr>
          <w:b/>
          <w:bCs/>
          <w:sz w:val="24"/>
          <w:szCs w:val="24"/>
        </w:rPr>
      </w:pPr>
      <w:r>
        <w:rPr>
          <w:b/>
          <w:bCs/>
          <w:sz w:val="24"/>
          <w:szCs w:val="24"/>
        </w:rPr>
        <w:br w:type="page"/>
      </w:r>
    </w:p>
    <w:p w14:paraId="2D2B57C7">
      <w:pPr>
        <w:jc w:val="both"/>
        <w:outlineLvl w:val="0"/>
        <w:rPr>
          <w:b/>
          <w:bCs/>
          <w:sz w:val="24"/>
          <w:szCs w:val="24"/>
        </w:rPr>
      </w:pPr>
      <w:bookmarkStart w:id="28" w:name="_Toc11677"/>
      <w:r>
        <w:rPr>
          <w:b/>
          <w:bCs/>
          <w:sz w:val="24"/>
          <w:szCs w:val="24"/>
        </w:rPr>
        <w:t>TÀI LIỆU THAM KHẢO</w:t>
      </w:r>
      <w:bookmarkEnd w:id="28"/>
    </w:p>
    <w:p w14:paraId="7192ED1A">
      <w:pPr>
        <w:numPr>
          <w:ilvl w:val="0"/>
          <w:numId w:val="11"/>
        </w:numPr>
        <w:ind w:left="420" w:leftChars="0" w:hanging="420" w:firstLineChars="0"/>
        <w:jc w:val="both"/>
        <w:rPr>
          <w:rFonts w:hint="default"/>
          <w:sz w:val="24"/>
          <w:szCs w:val="24"/>
        </w:rPr>
      </w:pPr>
      <w:r>
        <w:rPr>
          <w:rFonts w:hint="default"/>
          <w:sz w:val="24"/>
          <w:szCs w:val="24"/>
        </w:rPr>
        <w:t>What is Amazon SNS? - https://docs.aws.amazon.com/sns/latest/dg/welcome.html</w:t>
      </w:r>
    </w:p>
    <w:p w14:paraId="4091F30C">
      <w:pPr>
        <w:numPr>
          <w:ilvl w:val="0"/>
          <w:numId w:val="11"/>
        </w:numPr>
        <w:ind w:left="420" w:leftChars="0" w:hanging="420" w:firstLineChars="0"/>
        <w:jc w:val="both"/>
        <w:rPr>
          <w:rFonts w:hint="default"/>
          <w:sz w:val="24"/>
          <w:szCs w:val="24"/>
        </w:rPr>
      </w:pPr>
      <w:r>
        <w:rPr>
          <w:rFonts w:hint="default"/>
          <w:sz w:val="24"/>
          <w:szCs w:val="24"/>
        </w:rPr>
        <w:t>Amazon SNS message filtering - https://docs.aws.amazon.com/sns/latest/dg/sns-message-filtering.html</w:t>
      </w:r>
    </w:p>
    <w:p w14:paraId="23160DAB">
      <w:pPr>
        <w:numPr>
          <w:ilvl w:val="0"/>
          <w:numId w:val="11"/>
        </w:numPr>
        <w:ind w:left="420" w:leftChars="0" w:hanging="420" w:firstLineChars="0"/>
        <w:jc w:val="both"/>
        <w:rPr>
          <w:rFonts w:hint="default"/>
          <w:sz w:val="24"/>
          <w:szCs w:val="24"/>
        </w:rPr>
      </w:pPr>
      <w:r>
        <w:rPr>
          <w:rFonts w:hint="default"/>
          <w:sz w:val="24"/>
          <w:szCs w:val="24"/>
        </w:rPr>
        <w:t>What is Amazon Simple Queue Service? - https://docs.aws.amazon.com/AWSSimpleQueueService/latest/SQSDeveloperGuide/welcome.html</w:t>
      </w:r>
    </w:p>
    <w:p w14:paraId="5B22B413">
      <w:pPr>
        <w:numPr>
          <w:ilvl w:val="0"/>
          <w:numId w:val="11"/>
        </w:numPr>
        <w:ind w:left="420" w:leftChars="0" w:hanging="420" w:firstLineChars="0"/>
        <w:jc w:val="both"/>
        <w:rPr>
          <w:rFonts w:hint="default"/>
          <w:sz w:val="24"/>
          <w:szCs w:val="24"/>
        </w:rPr>
      </w:pPr>
      <w:r>
        <w:rPr>
          <w:rFonts w:hint="default"/>
          <w:sz w:val="24"/>
          <w:szCs w:val="24"/>
        </w:rPr>
        <w:t>Using Lambda with Amazon SQS - https://docs.aws.amazon.com/lambda/latest/dg/with-sqs.html</w:t>
      </w:r>
    </w:p>
    <w:p w14:paraId="2D1ED5FB">
      <w:pPr>
        <w:numPr>
          <w:ilvl w:val="0"/>
          <w:numId w:val="11"/>
        </w:numPr>
        <w:ind w:left="420" w:leftChars="0" w:hanging="420" w:firstLineChars="0"/>
        <w:jc w:val="both"/>
        <w:rPr>
          <w:rFonts w:hint="default"/>
          <w:sz w:val="24"/>
          <w:szCs w:val="24"/>
        </w:rPr>
      </w:pPr>
      <w:r>
        <w:rPr>
          <w:rFonts w:hint="default"/>
          <w:sz w:val="24"/>
          <w:szCs w:val="24"/>
        </w:rPr>
        <w:t>Tutorial: Using Lambda with Amazon SQS - https://docs.aws.amazon.com/lambda/latest/dg/with-sqs-example.html</w:t>
      </w:r>
    </w:p>
    <w:p w14:paraId="053D7015">
      <w:pPr>
        <w:numPr>
          <w:ilvl w:val="0"/>
          <w:numId w:val="11"/>
        </w:numPr>
        <w:ind w:left="420" w:leftChars="0" w:hanging="420" w:firstLineChars="0"/>
        <w:jc w:val="both"/>
        <w:rPr>
          <w:rFonts w:hint="default"/>
          <w:sz w:val="24"/>
          <w:szCs w:val="24"/>
        </w:rPr>
      </w:pPr>
      <w:r>
        <w:rPr>
          <w:rFonts w:hint="default"/>
          <w:sz w:val="24"/>
          <w:szCs w:val="24"/>
        </w:rPr>
        <w:t>What is AWS Lambda? - https://docs.aws.amazon.com/lambda/latest/dg/welcome.html</w:t>
      </w:r>
    </w:p>
    <w:p w14:paraId="7B6DCE7D">
      <w:pPr>
        <w:numPr>
          <w:ilvl w:val="0"/>
          <w:numId w:val="11"/>
        </w:numPr>
        <w:ind w:left="420" w:leftChars="0" w:hanging="420" w:firstLineChars="0"/>
        <w:jc w:val="both"/>
        <w:rPr>
          <w:rFonts w:hint="default"/>
          <w:sz w:val="24"/>
          <w:szCs w:val="24"/>
        </w:rPr>
      </w:pPr>
      <w:r>
        <w:rPr>
          <w:rFonts w:hint="default"/>
          <w:sz w:val="24"/>
          <w:szCs w:val="24"/>
        </w:rPr>
        <w:t>AWS Lambda Event Functions (formerly Lambda functions) - https://docs.aws.amazon.com/lambda/latest/dg/lambda-functions-chapter.html</w:t>
      </w:r>
    </w:p>
    <w:p w14:paraId="2D98E3BD">
      <w:pPr>
        <w:numPr>
          <w:ilvl w:val="0"/>
          <w:numId w:val="11"/>
        </w:numPr>
        <w:ind w:left="420" w:leftChars="0" w:hanging="420" w:firstLineChars="0"/>
        <w:jc w:val="both"/>
        <w:rPr>
          <w:rFonts w:hint="default"/>
          <w:sz w:val="24"/>
          <w:szCs w:val="24"/>
        </w:rPr>
      </w:pPr>
      <w:r>
        <w:rPr>
          <w:rFonts w:hint="default"/>
          <w:sz w:val="24"/>
          <w:szCs w:val="24"/>
        </w:rPr>
        <w:t>Create your first Lambda function - https://docs.aws.amazon.com/lambda/latest/dg/getting-started.html</w:t>
      </w:r>
    </w:p>
    <w:p w14:paraId="6918DAE5">
      <w:pPr>
        <w:numPr>
          <w:ilvl w:val="0"/>
          <w:numId w:val="11"/>
        </w:numPr>
        <w:ind w:left="420" w:leftChars="0" w:hanging="420" w:firstLineChars="0"/>
        <w:jc w:val="both"/>
        <w:rPr>
          <w:rFonts w:hint="default"/>
          <w:sz w:val="24"/>
          <w:szCs w:val="24"/>
        </w:rPr>
      </w:pPr>
      <w:r>
        <w:rPr>
          <w:rFonts w:hint="default"/>
          <w:sz w:val="24"/>
          <w:szCs w:val="24"/>
        </w:rPr>
        <w:t>Using dead-letter queues in Amazon SQS - https://docs.aws.amazon.com/AWSSimpleQueueService/latest/SQSDeveloperGuide/sqs-dead-letter-queues.html</w:t>
      </w:r>
    </w:p>
    <w:p w14:paraId="3CC153FA">
      <w:pPr>
        <w:numPr>
          <w:ilvl w:val="0"/>
          <w:numId w:val="11"/>
        </w:numPr>
        <w:ind w:left="420" w:leftChars="0" w:hanging="420" w:firstLineChars="0"/>
        <w:jc w:val="both"/>
        <w:rPr>
          <w:rFonts w:hint="default"/>
          <w:sz w:val="24"/>
          <w:szCs w:val="24"/>
        </w:rPr>
      </w:pPr>
      <w:r>
        <w:rPr>
          <w:rFonts w:hint="default"/>
          <w:sz w:val="24"/>
          <w:szCs w:val="24"/>
        </w:rPr>
        <w:t>Configure a dead-letter queue using the Amazon SQS console - https://docs.aws.amazon.com/AWSSimpleQueueService/latest/SQSDeveloperGuide/sqs-configure-dead-letter-queue.html</w:t>
      </w:r>
    </w:p>
    <w:p w14:paraId="4BFCCC9C">
      <w:pPr>
        <w:numPr>
          <w:ilvl w:val="0"/>
          <w:numId w:val="11"/>
        </w:numPr>
        <w:ind w:left="420" w:leftChars="0" w:hanging="420" w:firstLineChars="0"/>
        <w:jc w:val="both"/>
        <w:rPr>
          <w:rFonts w:hint="default"/>
          <w:sz w:val="24"/>
          <w:szCs w:val="24"/>
        </w:rPr>
      </w:pPr>
      <w:r>
        <w:rPr>
          <w:rFonts w:hint="default"/>
          <w:sz w:val="24"/>
          <w:szCs w:val="24"/>
        </w:rPr>
        <w:t>Creating and configuring an Amazon SQS event source mapping - https://docs.aws.amazon.com/lambda/latest/dg/services-sqs-configure.html</w:t>
      </w:r>
    </w:p>
    <w:p w14:paraId="7ED844D9">
      <w:pPr>
        <w:numPr>
          <w:ilvl w:val="0"/>
          <w:numId w:val="11"/>
        </w:numPr>
        <w:ind w:left="420" w:leftChars="0" w:hanging="420" w:firstLineChars="0"/>
        <w:jc w:val="both"/>
        <w:rPr>
          <w:rFonts w:hint="default"/>
          <w:sz w:val="24"/>
          <w:szCs w:val="24"/>
        </w:rPr>
      </w:pPr>
      <w:r>
        <w:rPr>
          <w:rFonts w:hint="default"/>
          <w:sz w:val="24"/>
          <w:szCs w:val="24"/>
        </w:rPr>
        <w:t>Amazon SNS dead-letter queues - https://docs.aws.amazon.com/sns/latest/dg/sns-dead-letter-queues.html</w:t>
      </w:r>
    </w:p>
    <w:p w14:paraId="5B5BB402">
      <w:pPr>
        <w:numPr>
          <w:ilvl w:val="0"/>
          <w:numId w:val="11"/>
        </w:numPr>
        <w:ind w:left="420" w:leftChars="0" w:hanging="420" w:firstLineChars="0"/>
        <w:jc w:val="both"/>
        <w:rPr>
          <w:rFonts w:hint="default"/>
          <w:sz w:val="24"/>
          <w:szCs w:val="24"/>
        </w:rPr>
      </w:pPr>
      <w:r>
        <w:rPr>
          <w:rFonts w:hint="default"/>
          <w:sz w:val="24"/>
          <w:szCs w:val="24"/>
        </w:rPr>
        <w:t>Available CloudWatch metrics for Amazon SQS - https://docs.aws.amazon.com/AWSSimpleQueueService/latest/SQSDeveloperGuide/sqs-available-cloudwatch-metrics.html</w:t>
      </w:r>
    </w:p>
    <w:p w14:paraId="474C093B">
      <w:pPr>
        <w:numPr>
          <w:ilvl w:val="0"/>
          <w:numId w:val="11"/>
        </w:numPr>
        <w:ind w:left="420" w:leftChars="0" w:hanging="420" w:firstLineChars="0"/>
        <w:jc w:val="both"/>
        <w:rPr>
          <w:rFonts w:hint="default"/>
          <w:sz w:val="24"/>
          <w:szCs w:val="24"/>
        </w:rPr>
      </w:pPr>
      <w:r>
        <w:rPr>
          <w:rFonts w:hint="default"/>
          <w:sz w:val="24"/>
          <w:szCs w:val="24"/>
        </w:rPr>
        <w:t>Create a CloudWatch alarm based on a static threshold - https://docs.aws.amazon.com/AmazonCloudWatch/latest/monitoring/ConsoleAlarms.html</w:t>
      </w:r>
    </w:p>
    <w:p w14:paraId="20CD6B32">
      <w:pPr>
        <w:numPr>
          <w:ilvl w:val="0"/>
          <w:numId w:val="11"/>
        </w:numPr>
        <w:ind w:left="420" w:leftChars="0" w:hanging="420" w:firstLineChars="0"/>
        <w:jc w:val="both"/>
        <w:rPr>
          <w:rFonts w:hint="default"/>
          <w:sz w:val="24"/>
          <w:szCs w:val="24"/>
        </w:rPr>
      </w:pPr>
      <w:r>
        <w:rPr>
          <w:rFonts w:hint="default"/>
          <w:sz w:val="24"/>
          <w:szCs w:val="24"/>
        </w:rPr>
        <w:t>Configuring scaling behavior for SQS event source mappings - https://docs.aws.amazon.com/lambda/latest/dg/services-sqs-scaling.html</w:t>
      </w:r>
    </w:p>
    <w:p w14:paraId="3A890DA9">
      <w:pPr>
        <w:numPr>
          <w:ilvl w:val="0"/>
          <w:numId w:val="11"/>
        </w:numPr>
        <w:ind w:left="420" w:leftChars="0" w:hanging="420" w:firstLineChars="0"/>
        <w:jc w:val="both"/>
        <w:rPr>
          <w:rFonts w:hint="default"/>
          <w:sz w:val="24"/>
          <w:szCs w:val="24"/>
        </w:rPr>
      </w:pPr>
      <w:r>
        <w:rPr>
          <w:rFonts w:hint="default"/>
          <w:sz w:val="24"/>
          <w:szCs w:val="24"/>
        </w:rPr>
        <w:t>Handling errors for an SQS event source in Lambda - https://docs.aws.amazon.com/lambda/latest/dg/services-sqs-errorhandling.html</w:t>
      </w:r>
    </w:p>
    <w:p w14:paraId="5D8EFC38">
      <w:pPr>
        <w:numPr>
          <w:ilvl w:val="0"/>
          <w:numId w:val="11"/>
        </w:numPr>
        <w:ind w:left="420" w:leftChars="0" w:hanging="420" w:firstLineChars="0"/>
        <w:jc w:val="both"/>
        <w:rPr>
          <w:rFonts w:hint="default"/>
          <w:sz w:val="24"/>
          <w:szCs w:val="24"/>
        </w:rPr>
      </w:pPr>
      <w:r>
        <w:rPr>
          <w:rFonts w:hint="default"/>
          <w:sz w:val="24"/>
          <w:szCs w:val="24"/>
        </w:rPr>
        <w:t>AWS Fan-Out Pattern: Amazon SNS + Amazon SQS Setup - https://www.youtube.com/watch?v=h8OUc38eKi4</w:t>
      </w:r>
    </w:p>
    <w:p w14:paraId="4102CA04">
      <w:pPr>
        <w:numPr>
          <w:ilvl w:val="0"/>
          <w:numId w:val="11"/>
        </w:numPr>
        <w:bidi w:val="0"/>
        <w:rPr>
          <w:rFonts w:hint="default"/>
          <w:sz w:val="24"/>
          <w:szCs w:val="24"/>
        </w:rPr>
      </w:pPr>
      <w:r>
        <w:rPr>
          <w:rFonts w:hint="default"/>
          <w:sz w:val="24"/>
          <w:szCs w:val="24"/>
        </w:rPr>
        <w:t>AWS SNS &amp; SQS Hands-On Lab | Fanout Pattern, DLQ &amp; Lambda Trigger | SAA-C03 Module 9.2 - https://www.youtube.com/watch?v=pkVpmIvrp9M</w:t>
      </w:r>
    </w:p>
    <w:p w14:paraId="4CB3F85C">
      <w:pPr>
        <w:numPr>
          <w:ilvl w:val="0"/>
          <w:numId w:val="11"/>
        </w:numPr>
        <w:bidi w:val="0"/>
        <w:rPr>
          <w:rFonts w:hint="default"/>
          <w:sz w:val="24"/>
          <w:szCs w:val="24"/>
        </w:rPr>
      </w:pPr>
      <w:r>
        <w:rPr>
          <w:rFonts w:hint="default"/>
          <w:sz w:val="24"/>
          <w:szCs w:val="24"/>
        </w:rPr>
        <w:t>AWS Serverless: Invoke Lambda function asynchronously and use DLQ for failed events - https://www.youtube.com/watch?v=ifuQc6Bo3B8</w:t>
      </w:r>
    </w:p>
    <w:p w14:paraId="6D68A1D2">
      <w:pPr>
        <w:numPr>
          <w:ilvl w:val="0"/>
          <w:numId w:val="11"/>
        </w:numPr>
        <w:bidi w:val="0"/>
        <w:rPr>
          <w:rFonts w:hint="default"/>
          <w:sz w:val="24"/>
          <w:szCs w:val="24"/>
        </w:rPr>
      </w:pPr>
      <w:r>
        <w:rPr>
          <w:rFonts w:hint="default"/>
          <w:sz w:val="24"/>
          <w:szCs w:val="24"/>
        </w:rPr>
        <w:t>How To: Insert In DynamoDB Using Lambda AWS Function (3 Min) - https://www.youtube.com/watch?v=O-p8yCEokcc</w:t>
      </w:r>
    </w:p>
    <w:p w14:paraId="789DB1F3">
      <w:pPr>
        <w:numPr>
          <w:ilvl w:val="0"/>
          <w:numId w:val="11"/>
        </w:numPr>
        <w:bidi w:val="0"/>
        <w:rPr>
          <w:sz w:val="24"/>
          <w:szCs w:val="24"/>
        </w:rPr>
      </w:pPr>
      <w:r>
        <w:rPr>
          <w:rFonts w:hint="default"/>
          <w:sz w:val="24"/>
          <w:szCs w:val="24"/>
        </w:rPr>
        <w:t xml:space="preserve">How To: EC2 Email Alarm Using CloudWatch (3 Min) | AWS EC2 CloudWatch Threshold Alert SNS Alarm - </w:t>
      </w:r>
      <w:r>
        <w:rPr>
          <w:rFonts w:hint="default"/>
          <w:sz w:val="24"/>
          <w:szCs w:val="24"/>
        </w:rPr>
        <w:fldChar w:fldCharType="begin"/>
      </w:r>
      <w:r>
        <w:rPr>
          <w:rFonts w:hint="default"/>
          <w:sz w:val="24"/>
          <w:szCs w:val="24"/>
        </w:rPr>
        <w:instrText xml:space="preserve"> HYPERLINK "https://www.youtube.com/watch?v=M9iWo2zhAeY" </w:instrText>
      </w:r>
      <w:r>
        <w:rPr>
          <w:rFonts w:hint="default"/>
          <w:sz w:val="24"/>
          <w:szCs w:val="24"/>
        </w:rPr>
        <w:fldChar w:fldCharType="separate"/>
      </w:r>
      <w:r>
        <w:rPr>
          <w:rFonts w:hint="default"/>
          <w:sz w:val="24"/>
          <w:szCs w:val="24"/>
        </w:rPr>
        <w:t>https://www.youtube.com/watch?v=M9iWo2zhAeY</w:t>
      </w:r>
      <w:r>
        <w:rPr>
          <w:rFonts w:hint="default"/>
          <w:sz w:val="24"/>
          <w:szCs w:val="24"/>
        </w:rPr>
        <w:fldChar w:fldCharType="end"/>
      </w:r>
    </w:p>
    <w:p w14:paraId="390B924E">
      <w:pPr>
        <w:numPr>
          <w:ilvl w:val="0"/>
          <w:numId w:val="0"/>
        </w:numPr>
        <w:ind w:leftChars="0"/>
        <w:jc w:val="both"/>
        <w:outlineLvl w:val="0"/>
        <w:rPr>
          <w:rFonts w:hint="default"/>
          <w:b/>
          <w:bCs/>
          <w:sz w:val="24"/>
          <w:szCs w:val="24"/>
          <w:lang w:val="en-US"/>
        </w:rPr>
      </w:pPr>
      <w:bookmarkStart w:id="29" w:name="_Toc18475"/>
      <w:r>
        <w:rPr>
          <w:b/>
          <w:bCs/>
          <w:sz w:val="24"/>
          <w:szCs w:val="24"/>
        </w:rPr>
        <w:t>Phụ lục A</w:t>
      </w:r>
      <w:r>
        <w:rPr>
          <w:rFonts w:hint="default"/>
          <w:b/>
          <w:bCs/>
          <w:sz w:val="24"/>
          <w:szCs w:val="24"/>
          <w:lang w:val="en-US"/>
        </w:rPr>
        <w:t xml:space="preserve"> -</w:t>
      </w:r>
      <w:r>
        <w:rPr>
          <w:b/>
          <w:bCs/>
          <w:sz w:val="24"/>
          <w:szCs w:val="24"/>
        </w:rPr>
        <w:t xml:space="preserve"> </w:t>
      </w:r>
      <w:r>
        <w:rPr>
          <w:rFonts w:hint="default"/>
          <w:b/>
          <w:bCs/>
          <w:sz w:val="24"/>
          <w:szCs w:val="24"/>
          <w:lang w:val="en-US"/>
        </w:rPr>
        <w:t>Worklog hàng tuần</w:t>
      </w:r>
      <w:bookmarkEnd w:id="29"/>
    </w:p>
    <w:p w14:paraId="1CDC59FB">
      <w:pPr>
        <w:jc w:val="both"/>
        <w:rPr>
          <w:rFonts w:hint="default"/>
          <w:sz w:val="24"/>
          <w:szCs w:val="24"/>
          <w:lang w:val="en-US"/>
        </w:rPr>
      </w:pPr>
      <w:r>
        <w:rPr>
          <w:rFonts w:hint="default"/>
          <w:sz w:val="24"/>
          <w:szCs w:val="24"/>
          <w:lang w:val="en-US"/>
        </w:rPr>
        <w:t>Tuần 01 từ 18/10 đến 27/10</w:t>
      </w:r>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4"/>
        <w:gridCol w:w="3384"/>
        <w:gridCol w:w="1152"/>
        <w:gridCol w:w="4032"/>
      </w:tblGrid>
      <w:tr w14:paraId="2DABF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top"/>
          </w:tcPr>
          <w:p w14:paraId="711FA17B">
            <w:pPr>
              <w:widowControl w:val="0"/>
              <w:jc w:val="both"/>
              <w:rPr>
                <w:rFonts w:hint="default"/>
                <w:sz w:val="24"/>
                <w:szCs w:val="24"/>
                <w:vertAlign w:val="baseline"/>
                <w:lang w:val="en-US"/>
              </w:rPr>
            </w:pPr>
            <w:r>
              <w:rPr>
                <w:rFonts w:hint="default"/>
                <w:sz w:val="24"/>
                <w:szCs w:val="24"/>
                <w:vertAlign w:val="baseline"/>
                <w:lang w:val="en-US"/>
              </w:rPr>
              <w:t>Ngày</w:t>
            </w:r>
          </w:p>
        </w:tc>
        <w:tc>
          <w:tcPr>
            <w:tcW w:w="3384" w:type="dxa"/>
            <w:vAlign w:val="top"/>
          </w:tcPr>
          <w:p w14:paraId="1997B5D3">
            <w:pPr>
              <w:widowControl w:val="0"/>
              <w:jc w:val="both"/>
              <w:rPr>
                <w:rFonts w:hint="default"/>
                <w:sz w:val="24"/>
                <w:szCs w:val="24"/>
                <w:vertAlign w:val="baseline"/>
                <w:lang w:val="en-US"/>
              </w:rPr>
            </w:pPr>
            <w:r>
              <w:rPr>
                <w:rFonts w:hint="default"/>
                <w:sz w:val="24"/>
                <w:szCs w:val="24"/>
                <w:vertAlign w:val="baseline"/>
                <w:lang w:val="en-US"/>
              </w:rPr>
              <w:t>Nhiệm vụ</w:t>
            </w:r>
          </w:p>
        </w:tc>
        <w:tc>
          <w:tcPr>
            <w:tcW w:w="1152" w:type="dxa"/>
            <w:vAlign w:val="top"/>
          </w:tcPr>
          <w:p w14:paraId="2627CEB1">
            <w:pPr>
              <w:widowControl w:val="0"/>
              <w:jc w:val="both"/>
              <w:rPr>
                <w:rFonts w:hint="default"/>
                <w:sz w:val="24"/>
                <w:szCs w:val="24"/>
                <w:vertAlign w:val="baseline"/>
                <w:lang w:val="en-US"/>
              </w:rPr>
            </w:pPr>
            <w:r>
              <w:rPr>
                <w:rFonts w:hint="default"/>
                <w:sz w:val="24"/>
                <w:szCs w:val="24"/>
                <w:vertAlign w:val="baseline"/>
                <w:lang w:val="en-US"/>
              </w:rPr>
              <w:t>Thời gian</w:t>
            </w:r>
          </w:p>
        </w:tc>
        <w:tc>
          <w:tcPr>
            <w:tcW w:w="4032" w:type="dxa"/>
            <w:vAlign w:val="top"/>
          </w:tcPr>
          <w:p w14:paraId="0FF8DAAC">
            <w:pPr>
              <w:widowControl w:val="0"/>
              <w:jc w:val="both"/>
              <w:rPr>
                <w:rFonts w:hint="default"/>
                <w:sz w:val="24"/>
                <w:szCs w:val="24"/>
                <w:vertAlign w:val="baseline"/>
                <w:lang w:val="en-US"/>
              </w:rPr>
            </w:pPr>
            <w:r>
              <w:rPr>
                <w:rFonts w:hint="default"/>
                <w:sz w:val="24"/>
                <w:szCs w:val="24"/>
                <w:vertAlign w:val="baseline"/>
                <w:lang w:val="en-US"/>
              </w:rPr>
              <w:t>Minh chứng</w:t>
            </w:r>
          </w:p>
        </w:tc>
      </w:tr>
      <w:tr w14:paraId="248A1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top"/>
          </w:tcPr>
          <w:p w14:paraId="516CC14C">
            <w:pPr>
              <w:widowControl w:val="0"/>
              <w:jc w:val="both"/>
            </w:pPr>
            <w:r>
              <w:t>18/10</w:t>
            </w:r>
          </w:p>
        </w:tc>
        <w:tc>
          <w:tcPr>
            <w:tcW w:w="3384" w:type="dxa"/>
            <w:vAlign w:val="top"/>
          </w:tcPr>
          <w:p w14:paraId="4C4B8F64">
            <w:pPr>
              <w:widowControl w:val="0"/>
              <w:jc w:val="both"/>
            </w:pPr>
            <w:r>
              <w:t>Tìm hiểu SNS, SQS, cơ chế lọc message và tích hợp SQS với Lambda.</w:t>
            </w:r>
          </w:p>
        </w:tc>
        <w:tc>
          <w:tcPr>
            <w:tcW w:w="1152" w:type="dxa"/>
            <w:vAlign w:val="top"/>
          </w:tcPr>
          <w:p w14:paraId="17ED73BB">
            <w:pPr>
              <w:widowControl w:val="0"/>
              <w:jc w:val="both"/>
            </w:pPr>
            <w:r>
              <w:t>3 tiếng</w:t>
            </w:r>
          </w:p>
        </w:tc>
        <w:tc>
          <w:tcPr>
            <w:tcW w:w="4032" w:type="dxa"/>
            <w:vAlign w:val="top"/>
          </w:tcPr>
          <w:p w14:paraId="49314CAA">
            <w:pPr>
              <w:widowControl w:val="0"/>
              <w:jc w:val="both"/>
            </w:pPr>
            <w:r>
              <w:t>tuan_01/bao_cao_tuan_01.md</w:t>
            </w:r>
          </w:p>
        </w:tc>
      </w:tr>
      <w:tr w14:paraId="6FBC9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top"/>
          </w:tcPr>
          <w:p w14:paraId="5AC3B8C9">
            <w:pPr>
              <w:widowControl w:val="0"/>
              <w:jc w:val="both"/>
            </w:pPr>
            <w:r>
              <w:t>18/10–27/10</w:t>
            </w:r>
          </w:p>
        </w:tc>
        <w:tc>
          <w:tcPr>
            <w:tcW w:w="3384" w:type="dxa"/>
            <w:vAlign w:val="top"/>
          </w:tcPr>
          <w:p w14:paraId="7FE59432">
            <w:pPr>
              <w:widowControl w:val="0"/>
              <w:jc w:val="both"/>
            </w:pPr>
            <w:r>
              <w:t>Thiết kế kiến trúc fan-out; tạo SNS topic, các SQS queue, subscription và filter policy.</w:t>
            </w:r>
          </w:p>
        </w:tc>
        <w:tc>
          <w:tcPr>
            <w:tcW w:w="1152" w:type="dxa"/>
            <w:vAlign w:val="top"/>
          </w:tcPr>
          <w:p w14:paraId="2580CCB7">
            <w:pPr>
              <w:widowControl w:val="0"/>
              <w:jc w:val="both"/>
            </w:pPr>
            <w:r>
              <w:t>5 tiếng</w:t>
            </w:r>
          </w:p>
        </w:tc>
        <w:tc>
          <w:tcPr>
            <w:tcW w:w="4032" w:type="dxa"/>
            <w:vAlign w:val="top"/>
          </w:tcPr>
          <w:p w14:paraId="2A27E368">
            <w:pPr>
              <w:widowControl w:val="0"/>
              <w:jc w:val="both"/>
            </w:pPr>
            <w:r>
              <w:t>architecture/so_do.png; tuan_01/create_topic.png; tuan_01/create_queue.png; tuan_01/create_subscription.png</w:t>
            </w:r>
          </w:p>
        </w:tc>
      </w:tr>
      <w:tr w14:paraId="2E6B1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top"/>
          </w:tcPr>
          <w:p w14:paraId="5090C2F1">
            <w:pPr>
              <w:widowControl w:val="0"/>
              <w:jc w:val="both"/>
            </w:pPr>
          </w:p>
        </w:tc>
        <w:tc>
          <w:tcPr>
            <w:tcW w:w="3384" w:type="dxa"/>
            <w:vAlign w:val="top"/>
          </w:tcPr>
          <w:p w14:paraId="1357F1B0">
            <w:pPr>
              <w:widowControl w:val="0"/>
              <w:jc w:val="both"/>
            </w:pPr>
            <w:r>
              <w:rPr>
                <w:b/>
              </w:rPr>
              <w:t>Tổng cộng</w:t>
            </w:r>
          </w:p>
        </w:tc>
        <w:tc>
          <w:tcPr>
            <w:tcW w:w="1152" w:type="dxa"/>
            <w:vAlign w:val="top"/>
          </w:tcPr>
          <w:p w14:paraId="5A7A30D4">
            <w:pPr>
              <w:widowControl w:val="0"/>
              <w:jc w:val="both"/>
            </w:pPr>
            <w:r>
              <w:rPr>
                <w:b/>
              </w:rPr>
              <w:t>8 giờ</w:t>
            </w:r>
          </w:p>
        </w:tc>
        <w:tc>
          <w:tcPr>
            <w:tcW w:w="4032" w:type="dxa"/>
            <w:vAlign w:val="top"/>
          </w:tcPr>
          <w:p w14:paraId="6D5641DF">
            <w:pPr>
              <w:widowControl w:val="0"/>
              <w:jc w:val="both"/>
            </w:pPr>
            <w:r>
              <w:rPr>
                <w:b/>
              </w:rPr>
              <w:t>Theo worklog tuần 1</w:t>
            </w:r>
          </w:p>
        </w:tc>
      </w:tr>
    </w:tbl>
    <w:p w14:paraId="63FABFCE">
      <w:pPr>
        <w:jc w:val="both"/>
        <w:rPr>
          <w:rFonts w:hint="default"/>
          <w:sz w:val="24"/>
          <w:szCs w:val="24"/>
          <w:lang w:val="en-US"/>
        </w:rPr>
      </w:pPr>
      <w:r>
        <w:rPr>
          <w:rFonts w:hint="default"/>
          <w:sz w:val="24"/>
          <w:szCs w:val="24"/>
          <w:lang w:val="en-US"/>
        </w:rPr>
        <w:t>Tuần 02 từ 27/10 đến 28/10</w:t>
      </w:r>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4"/>
        <w:gridCol w:w="3384"/>
        <w:gridCol w:w="1152"/>
        <w:gridCol w:w="4032"/>
      </w:tblGrid>
      <w:tr w14:paraId="097A5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top"/>
          </w:tcPr>
          <w:p w14:paraId="0AB6766E">
            <w:pPr>
              <w:widowControl w:val="0"/>
              <w:jc w:val="both"/>
              <w:rPr>
                <w:rFonts w:hint="default"/>
                <w:sz w:val="24"/>
                <w:szCs w:val="24"/>
                <w:vertAlign w:val="baseline"/>
                <w:lang w:val="en-US"/>
              </w:rPr>
            </w:pPr>
            <w:r>
              <w:rPr>
                <w:rFonts w:hint="default"/>
                <w:sz w:val="24"/>
                <w:szCs w:val="24"/>
                <w:vertAlign w:val="baseline"/>
                <w:lang w:val="en-US"/>
              </w:rPr>
              <w:t>Ngày</w:t>
            </w:r>
          </w:p>
        </w:tc>
        <w:tc>
          <w:tcPr>
            <w:tcW w:w="3384" w:type="dxa"/>
            <w:vAlign w:val="top"/>
          </w:tcPr>
          <w:p w14:paraId="1355E1D1">
            <w:pPr>
              <w:widowControl w:val="0"/>
              <w:jc w:val="both"/>
              <w:rPr>
                <w:rFonts w:hint="default"/>
                <w:sz w:val="24"/>
                <w:szCs w:val="24"/>
                <w:vertAlign w:val="baseline"/>
                <w:lang w:val="en-US"/>
              </w:rPr>
            </w:pPr>
            <w:r>
              <w:rPr>
                <w:rFonts w:hint="default"/>
                <w:sz w:val="24"/>
                <w:szCs w:val="24"/>
                <w:vertAlign w:val="baseline"/>
                <w:lang w:val="en-US"/>
              </w:rPr>
              <w:t>Nhiệm vụ</w:t>
            </w:r>
          </w:p>
        </w:tc>
        <w:tc>
          <w:tcPr>
            <w:tcW w:w="1152" w:type="dxa"/>
            <w:vAlign w:val="top"/>
          </w:tcPr>
          <w:p w14:paraId="0856A097">
            <w:pPr>
              <w:widowControl w:val="0"/>
              <w:jc w:val="both"/>
              <w:rPr>
                <w:rFonts w:hint="default"/>
                <w:sz w:val="24"/>
                <w:szCs w:val="24"/>
                <w:vertAlign w:val="baseline"/>
                <w:lang w:val="en-US"/>
              </w:rPr>
            </w:pPr>
            <w:r>
              <w:rPr>
                <w:rFonts w:hint="default"/>
                <w:sz w:val="24"/>
                <w:szCs w:val="24"/>
                <w:vertAlign w:val="baseline"/>
                <w:lang w:val="en-US"/>
              </w:rPr>
              <w:t>Thời gian</w:t>
            </w:r>
          </w:p>
        </w:tc>
        <w:tc>
          <w:tcPr>
            <w:tcW w:w="4032" w:type="dxa"/>
            <w:vAlign w:val="top"/>
          </w:tcPr>
          <w:p w14:paraId="4A085024">
            <w:pPr>
              <w:widowControl w:val="0"/>
              <w:jc w:val="both"/>
              <w:rPr>
                <w:rFonts w:hint="default"/>
                <w:sz w:val="24"/>
                <w:szCs w:val="24"/>
                <w:vertAlign w:val="baseline"/>
                <w:lang w:val="en-US"/>
              </w:rPr>
            </w:pPr>
            <w:r>
              <w:rPr>
                <w:rFonts w:hint="default"/>
                <w:sz w:val="24"/>
                <w:szCs w:val="24"/>
                <w:vertAlign w:val="baseline"/>
                <w:lang w:val="en-US"/>
              </w:rPr>
              <w:t>Minh chứng</w:t>
            </w:r>
          </w:p>
        </w:tc>
      </w:tr>
      <w:tr w14:paraId="78A10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top"/>
          </w:tcPr>
          <w:p w14:paraId="75CB1600">
            <w:pPr>
              <w:widowControl w:val="0"/>
              <w:jc w:val="both"/>
            </w:pPr>
            <w:r>
              <w:t>27/10–28/10</w:t>
            </w:r>
          </w:p>
        </w:tc>
        <w:tc>
          <w:tcPr>
            <w:tcW w:w="3384" w:type="dxa"/>
            <w:vAlign w:val="top"/>
          </w:tcPr>
          <w:p w14:paraId="02467CCF">
            <w:pPr>
              <w:widowControl w:val="0"/>
              <w:jc w:val="both"/>
            </w:pPr>
            <w:r>
              <w:t>Tìm hiểu Lambda, event source mapping và dead-letter queue.</w:t>
            </w:r>
          </w:p>
        </w:tc>
        <w:tc>
          <w:tcPr>
            <w:tcW w:w="1152" w:type="dxa"/>
            <w:vAlign w:val="top"/>
          </w:tcPr>
          <w:p w14:paraId="0DBCE065">
            <w:pPr>
              <w:widowControl w:val="0"/>
              <w:jc w:val="both"/>
            </w:pPr>
            <w:r>
              <w:t>2 tiếng</w:t>
            </w:r>
          </w:p>
        </w:tc>
        <w:tc>
          <w:tcPr>
            <w:tcW w:w="4032" w:type="dxa"/>
            <w:vAlign w:val="top"/>
          </w:tcPr>
          <w:p w14:paraId="1A46C2E0">
            <w:pPr>
              <w:widowControl w:val="0"/>
              <w:jc w:val="both"/>
            </w:pPr>
            <w:r>
              <w:t>tuan_02/bao_cao_tuan_02.md</w:t>
            </w:r>
          </w:p>
        </w:tc>
      </w:tr>
      <w:tr w14:paraId="458B5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top"/>
          </w:tcPr>
          <w:p w14:paraId="336401F8">
            <w:pPr>
              <w:widowControl w:val="0"/>
              <w:jc w:val="both"/>
            </w:pPr>
            <w:r>
              <w:t>27/10–28/10</w:t>
            </w:r>
          </w:p>
        </w:tc>
        <w:tc>
          <w:tcPr>
            <w:tcW w:w="3384" w:type="dxa"/>
            <w:vAlign w:val="top"/>
          </w:tcPr>
          <w:p w14:paraId="29680B28">
            <w:pPr>
              <w:widowControl w:val="0"/>
              <w:jc w:val="both"/>
            </w:pPr>
            <w:r>
              <w:t>Tạo 3 DLQ và 3 Lambda consumer; cấu hình trigger SQS, kiểm thử filter, consumer và DLQ.</w:t>
            </w:r>
          </w:p>
        </w:tc>
        <w:tc>
          <w:tcPr>
            <w:tcW w:w="1152" w:type="dxa"/>
            <w:vAlign w:val="top"/>
          </w:tcPr>
          <w:p w14:paraId="5DD2588F">
            <w:pPr>
              <w:widowControl w:val="0"/>
              <w:jc w:val="both"/>
            </w:pPr>
            <w:r>
              <w:t>6 tiếng</w:t>
            </w:r>
          </w:p>
        </w:tc>
        <w:tc>
          <w:tcPr>
            <w:tcW w:w="4032" w:type="dxa"/>
            <w:vAlign w:val="top"/>
          </w:tcPr>
          <w:p w14:paraId="54F76C2B">
            <w:pPr>
              <w:widowControl w:val="0"/>
              <w:jc w:val="both"/>
            </w:pPr>
            <w:r>
              <w:t>tuan_02/create_event_functions.png; tuan_02/config_event_source_mapping.png; tuan_02/log_inventory_01.png; tuan_02/log_payment_01.png; tuan_02/log_email_01.png; tuan_02/view_queue_02.png</w:t>
            </w:r>
          </w:p>
        </w:tc>
      </w:tr>
      <w:tr w14:paraId="547F8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top"/>
          </w:tcPr>
          <w:p w14:paraId="00F93A22">
            <w:pPr>
              <w:widowControl w:val="0"/>
              <w:jc w:val="both"/>
            </w:pPr>
          </w:p>
        </w:tc>
        <w:tc>
          <w:tcPr>
            <w:tcW w:w="3384" w:type="dxa"/>
            <w:vAlign w:val="top"/>
          </w:tcPr>
          <w:p w14:paraId="3E3C1A20">
            <w:pPr>
              <w:widowControl w:val="0"/>
              <w:jc w:val="both"/>
            </w:pPr>
            <w:r>
              <w:rPr>
                <w:b/>
              </w:rPr>
              <w:t>Tổng cộng</w:t>
            </w:r>
          </w:p>
        </w:tc>
        <w:tc>
          <w:tcPr>
            <w:tcW w:w="1152" w:type="dxa"/>
            <w:vAlign w:val="top"/>
          </w:tcPr>
          <w:p w14:paraId="44501962">
            <w:pPr>
              <w:widowControl w:val="0"/>
              <w:jc w:val="both"/>
            </w:pPr>
            <w:r>
              <w:rPr>
                <w:b/>
              </w:rPr>
              <w:t>8 giờ</w:t>
            </w:r>
          </w:p>
        </w:tc>
        <w:tc>
          <w:tcPr>
            <w:tcW w:w="4032" w:type="dxa"/>
            <w:vAlign w:val="top"/>
          </w:tcPr>
          <w:p w14:paraId="13BEAA74">
            <w:pPr>
              <w:widowControl w:val="0"/>
              <w:jc w:val="both"/>
            </w:pPr>
            <w:r>
              <w:rPr>
                <w:b/>
              </w:rPr>
              <w:t>Theo worklog tuần 2</w:t>
            </w:r>
          </w:p>
        </w:tc>
      </w:tr>
    </w:tbl>
    <w:p w14:paraId="2DA400C3">
      <w:pPr>
        <w:jc w:val="both"/>
        <w:rPr>
          <w:rFonts w:hint="default"/>
          <w:sz w:val="24"/>
          <w:szCs w:val="24"/>
          <w:lang w:val="en-US"/>
        </w:rPr>
      </w:pPr>
      <w:r>
        <w:rPr>
          <w:rFonts w:hint="default"/>
          <w:sz w:val="24"/>
          <w:szCs w:val="24"/>
          <w:lang w:val="en-US"/>
        </w:rPr>
        <w:t>Tuần 03 từ 28/10 đến 29/10</w:t>
      </w:r>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4"/>
        <w:gridCol w:w="3384"/>
        <w:gridCol w:w="1152"/>
        <w:gridCol w:w="4032"/>
      </w:tblGrid>
      <w:tr w14:paraId="06841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top"/>
          </w:tcPr>
          <w:p w14:paraId="54099234">
            <w:pPr>
              <w:widowControl w:val="0"/>
              <w:jc w:val="both"/>
              <w:rPr>
                <w:rFonts w:hint="default"/>
                <w:sz w:val="24"/>
                <w:szCs w:val="24"/>
                <w:vertAlign w:val="baseline"/>
                <w:lang w:val="en-US"/>
              </w:rPr>
            </w:pPr>
            <w:r>
              <w:rPr>
                <w:rFonts w:hint="default"/>
                <w:sz w:val="24"/>
                <w:szCs w:val="24"/>
                <w:vertAlign w:val="baseline"/>
                <w:lang w:val="en-US"/>
              </w:rPr>
              <w:t>Ngày</w:t>
            </w:r>
          </w:p>
        </w:tc>
        <w:tc>
          <w:tcPr>
            <w:tcW w:w="3384" w:type="dxa"/>
            <w:vAlign w:val="top"/>
          </w:tcPr>
          <w:p w14:paraId="513B6FE8">
            <w:pPr>
              <w:widowControl w:val="0"/>
              <w:jc w:val="both"/>
              <w:rPr>
                <w:rFonts w:hint="default"/>
                <w:sz w:val="24"/>
                <w:szCs w:val="24"/>
                <w:vertAlign w:val="baseline"/>
                <w:lang w:val="en-US"/>
              </w:rPr>
            </w:pPr>
            <w:r>
              <w:rPr>
                <w:rFonts w:hint="default"/>
                <w:sz w:val="24"/>
                <w:szCs w:val="24"/>
                <w:vertAlign w:val="baseline"/>
                <w:lang w:val="en-US"/>
              </w:rPr>
              <w:t>Nhiệm vụ</w:t>
            </w:r>
          </w:p>
        </w:tc>
        <w:tc>
          <w:tcPr>
            <w:tcW w:w="1152" w:type="dxa"/>
            <w:vAlign w:val="top"/>
          </w:tcPr>
          <w:p w14:paraId="73E5414A">
            <w:pPr>
              <w:widowControl w:val="0"/>
              <w:jc w:val="both"/>
              <w:rPr>
                <w:rFonts w:hint="default"/>
                <w:sz w:val="24"/>
                <w:szCs w:val="24"/>
                <w:vertAlign w:val="baseline"/>
                <w:lang w:val="en-US"/>
              </w:rPr>
            </w:pPr>
            <w:r>
              <w:rPr>
                <w:rFonts w:hint="default"/>
                <w:sz w:val="24"/>
                <w:szCs w:val="24"/>
                <w:vertAlign w:val="baseline"/>
                <w:lang w:val="en-US"/>
              </w:rPr>
              <w:t>Thời gian</w:t>
            </w:r>
          </w:p>
        </w:tc>
        <w:tc>
          <w:tcPr>
            <w:tcW w:w="4032" w:type="dxa"/>
            <w:vAlign w:val="top"/>
          </w:tcPr>
          <w:p w14:paraId="5D99B78B">
            <w:pPr>
              <w:widowControl w:val="0"/>
              <w:jc w:val="both"/>
              <w:rPr>
                <w:rFonts w:hint="default"/>
                <w:sz w:val="24"/>
                <w:szCs w:val="24"/>
                <w:vertAlign w:val="baseline"/>
                <w:lang w:val="en-US"/>
              </w:rPr>
            </w:pPr>
            <w:r>
              <w:rPr>
                <w:rFonts w:hint="default"/>
                <w:sz w:val="24"/>
                <w:szCs w:val="24"/>
                <w:vertAlign w:val="baseline"/>
                <w:lang w:val="en-US"/>
              </w:rPr>
              <w:t>Minh chứng</w:t>
            </w:r>
          </w:p>
        </w:tc>
      </w:tr>
      <w:tr w14:paraId="08B95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top"/>
          </w:tcPr>
          <w:p w14:paraId="68C89D08">
            <w:pPr>
              <w:widowControl w:val="0"/>
              <w:jc w:val="both"/>
            </w:pPr>
            <w:r>
              <w:t>28/10–29/10</w:t>
            </w:r>
          </w:p>
        </w:tc>
        <w:tc>
          <w:tcPr>
            <w:tcW w:w="3384" w:type="dxa"/>
            <w:vAlign w:val="top"/>
          </w:tcPr>
          <w:p w14:paraId="4E7D3937">
            <w:pPr>
              <w:widowControl w:val="0"/>
              <w:jc w:val="both"/>
            </w:pPr>
            <w:r>
              <w:t>Tìm hiểu SNS DLQ, metric SQS, CloudWatch alarm và xử lý lỗi khi Lambda nhận message.</w:t>
            </w:r>
          </w:p>
        </w:tc>
        <w:tc>
          <w:tcPr>
            <w:tcW w:w="1152" w:type="dxa"/>
            <w:vAlign w:val="top"/>
          </w:tcPr>
          <w:p w14:paraId="5C8981F8">
            <w:pPr>
              <w:widowControl w:val="0"/>
              <w:jc w:val="both"/>
            </w:pPr>
            <w:r>
              <w:t>2 tiếng</w:t>
            </w:r>
          </w:p>
        </w:tc>
        <w:tc>
          <w:tcPr>
            <w:tcW w:w="4032" w:type="dxa"/>
            <w:vAlign w:val="top"/>
          </w:tcPr>
          <w:p w14:paraId="2B7A567A">
            <w:pPr>
              <w:widowControl w:val="0"/>
              <w:jc w:val="both"/>
            </w:pPr>
            <w:r>
              <w:t>tuan_03/bao_cao_tuan_03.md</w:t>
            </w:r>
          </w:p>
        </w:tc>
      </w:tr>
      <w:tr w14:paraId="1CBB8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top"/>
          </w:tcPr>
          <w:p w14:paraId="0076656C">
            <w:pPr>
              <w:widowControl w:val="0"/>
              <w:jc w:val="both"/>
            </w:pPr>
            <w:r>
              <w:t>28/10–29/10</w:t>
            </w:r>
          </w:p>
        </w:tc>
        <w:tc>
          <w:tcPr>
            <w:tcW w:w="3384" w:type="dxa"/>
            <w:vAlign w:val="top"/>
          </w:tcPr>
          <w:p w14:paraId="13B0BF27">
            <w:pPr>
              <w:widowControl w:val="0"/>
              <w:jc w:val="both"/>
            </w:pPr>
            <w:r>
              <w:t>Tích hợp DynamoDB và cảnh báo CloudWatch/SNS; kiểm thử, rà soát bảo mật và tạo template CloudFormation.</w:t>
            </w:r>
          </w:p>
        </w:tc>
        <w:tc>
          <w:tcPr>
            <w:tcW w:w="1152" w:type="dxa"/>
            <w:vAlign w:val="top"/>
          </w:tcPr>
          <w:p w14:paraId="653446FC">
            <w:pPr>
              <w:widowControl w:val="0"/>
              <w:jc w:val="both"/>
            </w:pPr>
            <w:r>
              <w:t>6 tiếng</w:t>
            </w:r>
          </w:p>
        </w:tc>
        <w:tc>
          <w:tcPr>
            <w:tcW w:w="4032" w:type="dxa"/>
            <w:vAlign w:val="top"/>
          </w:tcPr>
          <w:p w14:paraId="7E5497C3">
            <w:pPr>
              <w:widowControl w:val="0"/>
              <w:jc w:val="both"/>
            </w:pPr>
            <w:r>
              <w:t>tuan_03/create_table.png; tuan_03/dynamo_test_01.png; tuan_03/create_alarms.png; tuan_03/alert_email_content.png; tuan_03/queue_encryption_and_access.png; tuan_03/iac_template.png</w:t>
            </w:r>
          </w:p>
        </w:tc>
      </w:tr>
      <w:tr w14:paraId="22046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top"/>
          </w:tcPr>
          <w:p w14:paraId="2815ACE0">
            <w:pPr>
              <w:widowControl w:val="0"/>
              <w:jc w:val="both"/>
            </w:pPr>
          </w:p>
        </w:tc>
        <w:tc>
          <w:tcPr>
            <w:tcW w:w="3384" w:type="dxa"/>
            <w:vAlign w:val="top"/>
          </w:tcPr>
          <w:p w14:paraId="73BE4A68">
            <w:pPr>
              <w:widowControl w:val="0"/>
              <w:jc w:val="both"/>
            </w:pPr>
            <w:r>
              <w:rPr>
                <w:b/>
              </w:rPr>
              <w:t>Tổng cộng</w:t>
            </w:r>
          </w:p>
        </w:tc>
        <w:tc>
          <w:tcPr>
            <w:tcW w:w="1152" w:type="dxa"/>
            <w:vAlign w:val="top"/>
          </w:tcPr>
          <w:p w14:paraId="26FA9FE3">
            <w:pPr>
              <w:widowControl w:val="0"/>
              <w:jc w:val="both"/>
            </w:pPr>
            <w:r>
              <w:rPr>
                <w:b/>
              </w:rPr>
              <w:t>8 giờ</w:t>
            </w:r>
          </w:p>
        </w:tc>
        <w:tc>
          <w:tcPr>
            <w:tcW w:w="4032" w:type="dxa"/>
            <w:vAlign w:val="top"/>
          </w:tcPr>
          <w:p w14:paraId="7DB85197">
            <w:pPr>
              <w:widowControl w:val="0"/>
              <w:jc w:val="both"/>
            </w:pPr>
            <w:r>
              <w:rPr>
                <w:b/>
              </w:rPr>
              <w:t>Theo worklog tuần 3</w:t>
            </w:r>
          </w:p>
        </w:tc>
      </w:tr>
    </w:tbl>
    <w:p w14:paraId="520F186B">
      <w:pPr>
        <w:jc w:val="both"/>
        <w:rPr>
          <w:rFonts w:hint="default"/>
          <w:sz w:val="24"/>
          <w:szCs w:val="24"/>
          <w:lang w:val="en-US"/>
        </w:rPr>
      </w:pPr>
      <w:r>
        <w:rPr>
          <w:rFonts w:hint="default"/>
          <w:sz w:val="24"/>
          <w:szCs w:val="24"/>
          <w:lang w:val="en-US"/>
        </w:rPr>
        <w:t>Tuần 04 từ 29/10 đến 30/10</w:t>
      </w:r>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4"/>
        <w:gridCol w:w="3384"/>
        <w:gridCol w:w="1152"/>
        <w:gridCol w:w="4032"/>
      </w:tblGrid>
      <w:tr w14:paraId="38C09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top"/>
          </w:tcPr>
          <w:p w14:paraId="35DA7481">
            <w:pPr>
              <w:widowControl w:val="0"/>
              <w:jc w:val="both"/>
              <w:rPr>
                <w:rFonts w:hint="default"/>
                <w:sz w:val="24"/>
                <w:szCs w:val="24"/>
                <w:vertAlign w:val="baseline"/>
                <w:lang w:val="en-US"/>
              </w:rPr>
            </w:pPr>
            <w:r>
              <w:rPr>
                <w:rFonts w:hint="default"/>
                <w:sz w:val="24"/>
                <w:szCs w:val="24"/>
                <w:vertAlign w:val="baseline"/>
                <w:lang w:val="en-US"/>
              </w:rPr>
              <w:t>Ngày</w:t>
            </w:r>
          </w:p>
        </w:tc>
        <w:tc>
          <w:tcPr>
            <w:tcW w:w="3384" w:type="dxa"/>
            <w:vAlign w:val="top"/>
          </w:tcPr>
          <w:p w14:paraId="2A8B8B29">
            <w:pPr>
              <w:widowControl w:val="0"/>
              <w:jc w:val="both"/>
              <w:rPr>
                <w:rFonts w:hint="default"/>
                <w:sz w:val="24"/>
                <w:szCs w:val="24"/>
                <w:vertAlign w:val="baseline"/>
                <w:lang w:val="en-US"/>
              </w:rPr>
            </w:pPr>
            <w:r>
              <w:rPr>
                <w:rFonts w:hint="default"/>
                <w:sz w:val="24"/>
                <w:szCs w:val="24"/>
                <w:vertAlign w:val="baseline"/>
                <w:lang w:val="en-US"/>
              </w:rPr>
              <w:t>Nhiệm vụ</w:t>
            </w:r>
          </w:p>
        </w:tc>
        <w:tc>
          <w:tcPr>
            <w:tcW w:w="1152" w:type="dxa"/>
            <w:vAlign w:val="top"/>
          </w:tcPr>
          <w:p w14:paraId="6A2E5EB5">
            <w:pPr>
              <w:widowControl w:val="0"/>
              <w:jc w:val="both"/>
              <w:rPr>
                <w:rFonts w:hint="default"/>
                <w:sz w:val="24"/>
                <w:szCs w:val="24"/>
                <w:vertAlign w:val="baseline"/>
                <w:lang w:val="en-US"/>
              </w:rPr>
            </w:pPr>
            <w:r>
              <w:rPr>
                <w:rFonts w:hint="default"/>
                <w:sz w:val="24"/>
                <w:szCs w:val="24"/>
                <w:vertAlign w:val="baseline"/>
                <w:lang w:val="en-US"/>
              </w:rPr>
              <w:t>Thời gian</w:t>
            </w:r>
          </w:p>
        </w:tc>
        <w:tc>
          <w:tcPr>
            <w:tcW w:w="4032" w:type="dxa"/>
            <w:vAlign w:val="top"/>
          </w:tcPr>
          <w:p w14:paraId="65A65F89">
            <w:pPr>
              <w:widowControl w:val="0"/>
              <w:jc w:val="both"/>
              <w:rPr>
                <w:rFonts w:hint="default"/>
                <w:sz w:val="24"/>
                <w:szCs w:val="24"/>
                <w:vertAlign w:val="baseline"/>
                <w:lang w:val="en-US"/>
              </w:rPr>
            </w:pPr>
            <w:r>
              <w:rPr>
                <w:rFonts w:hint="default"/>
                <w:sz w:val="24"/>
                <w:szCs w:val="24"/>
                <w:vertAlign w:val="baseline"/>
                <w:lang w:val="en-US"/>
              </w:rPr>
              <w:t>Minh chứng</w:t>
            </w:r>
          </w:p>
        </w:tc>
      </w:tr>
      <w:tr w14:paraId="78A89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top"/>
          </w:tcPr>
          <w:p w14:paraId="7D018F17">
            <w:pPr>
              <w:widowControl w:val="0"/>
              <w:jc w:val="both"/>
            </w:pPr>
            <w:r>
              <w:t>29/10–30/10</w:t>
            </w:r>
          </w:p>
        </w:tc>
        <w:tc>
          <w:tcPr>
            <w:tcW w:w="3384" w:type="dxa"/>
            <w:vAlign w:val="top"/>
          </w:tcPr>
          <w:p w14:paraId="5F4DEFE7">
            <w:pPr>
              <w:widowControl w:val="0"/>
              <w:jc w:val="both"/>
            </w:pPr>
            <w:r>
              <w:t>Kiểm thử tổng thể các cấu hình và luồng xử lý bằng payload.</w:t>
            </w:r>
          </w:p>
        </w:tc>
        <w:tc>
          <w:tcPr>
            <w:tcW w:w="1152" w:type="dxa"/>
            <w:vAlign w:val="top"/>
          </w:tcPr>
          <w:p w14:paraId="683E5BE4">
            <w:pPr>
              <w:widowControl w:val="0"/>
              <w:jc w:val="both"/>
            </w:pPr>
            <w:r>
              <w:t>1 tiếng</w:t>
            </w:r>
          </w:p>
        </w:tc>
        <w:tc>
          <w:tcPr>
            <w:tcW w:w="4032" w:type="dxa"/>
            <w:vAlign w:val="top"/>
          </w:tcPr>
          <w:p w14:paraId="41A03262">
            <w:pPr>
              <w:widowControl w:val="0"/>
              <w:jc w:val="both"/>
            </w:pPr>
            <w:r>
              <w:t>tuan_04/bao_cao_tuan_04.md</w:t>
            </w:r>
          </w:p>
        </w:tc>
      </w:tr>
      <w:tr w14:paraId="3C977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top"/>
          </w:tcPr>
          <w:p w14:paraId="4E79A846">
            <w:pPr>
              <w:widowControl w:val="0"/>
              <w:jc w:val="both"/>
            </w:pPr>
            <w:r>
              <w:t>29/10–30/10</w:t>
            </w:r>
          </w:p>
        </w:tc>
        <w:tc>
          <w:tcPr>
            <w:tcW w:w="3384" w:type="dxa"/>
            <w:vAlign w:val="top"/>
          </w:tcPr>
          <w:p w14:paraId="590F3BC3">
            <w:pPr>
              <w:widowControl w:val="0"/>
              <w:jc w:val="both"/>
            </w:pPr>
            <w:r>
              <w:t>Quay video demo các luồng publish, Lambda, alarm và DynamoDB.</w:t>
            </w:r>
          </w:p>
        </w:tc>
        <w:tc>
          <w:tcPr>
            <w:tcW w:w="1152" w:type="dxa"/>
            <w:vAlign w:val="top"/>
          </w:tcPr>
          <w:p w14:paraId="5C06DB0C">
            <w:pPr>
              <w:widowControl w:val="0"/>
              <w:jc w:val="both"/>
            </w:pPr>
            <w:r>
              <w:t>2 tiếng</w:t>
            </w:r>
          </w:p>
        </w:tc>
        <w:tc>
          <w:tcPr>
            <w:tcW w:w="4032" w:type="dxa"/>
            <w:vAlign w:val="top"/>
          </w:tcPr>
          <w:p w14:paraId="2CB8E75C">
            <w:pPr>
              <w:widowControl w:val="0"/>
              <w:jc w:val="both"/>
            </w:pPr>
            <w:r>
              <w:t>demo.mp4; tuan_04/bao_cao_tuan_04.md</w:t>
            </w:r>
          </w:p>
        </w:tc>
      </w:tr>
      <w:tr w14:paraId="1A52A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top"/>
          </w:tcPr>
          <w:p w14:paraId="63952502">
            <w:pPr>
              <w:widowControl w:val="0"/>
              <w:jc w:val="both"/>
            </w:pPr>
            <w:r>
              <w:t>29/10–30/10</w:t>
            </w:r>
          </w:p>
        </w:tc>
        <w:tc>
          <w:tcPr>
            <w:tcW w:w="3384" w:type="dxa"/>
            <w:vAlign w:val="top"/>
          </w:tcPr>
          <w:p w14:paraId="4ECBDA32">
            <w:pPr>
              <w:widowControl w:val="0"/>
              <w:jc w:val="both"/>
            </w:pPr>
            <w:r>
              <w:t>Kiểm tra mức sử dụng và cấu hình capacity mode On-demand để tối ưu chi phí.</w:t>
            </w:r>
          </w:p>
        </w:tc>
        <w:tc>
          <w:tcPr>
            <w:tcW w:w="1152" w:type="dxa"/>
            <w:vAlign w:val="top"/>
          </w:tcPr>
          <w:p w14:paraId="5FB4D90A">
            <w:pPr>
              <w:widowControl w:val="0"/>
              <w:jc w:val="both"/>
            </w:pPr>
            <w:r>
              <w:t>15 phút</w:t>
            </w:r>
          </w:p>
        </w:tc>
        <w:tc>
          <w:tcPr>
            <w:tcW w:w="4032" w:type="dxa"/>
            <w:vAlign w:val="top"/>
          </w:tcPr>
          <w:p w14:paraId="5A445AC5">
            <w:pPr>
              <w:widowControl w:val="0"/>
              <w:jc w:val="both"/>
            </w:pPr>
            <w:r>
              <w:t>tuan_04/dynamodb_settings.png; tuan_04/cost_and_usage_graph.png; tuan_04/cost_and_usage_breakdown.png</w:t>
            </w:r>
          </w:p>
        </w:tc>
      </w:tr>
      <w:tr w14:paraId="4A5BC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top"/>
          </w:tcPr>
          <w:p w14:paraId="23CEC59D">
            <w:pPr>
              <w:widowControl w:val="0"/>
              <w:jc w:val="both"/>
            </w:pPr>
            <w:r>
              <w:t>29/10–30/10</w:t>
            </w:r>
          </w:p>
        </w:tc>
        <w:tc>
          <w:tcPr>
            <w:tcW w:w="3384" w:type="dxa"/>
            <w:vAlign w:val="top"/>
          </w:tcPr>
          <w:p w14:paraId="1DC0A8D1">
            <w:pPr>
              <w:widowControl w:val="0"/>
              <w:jc w:val="both"/>
            </w:pPr>
            <w:r>
              <w:t>Dọn message trong DLQ, log stream/log group và item kiểm thử trong DynamoDB.</w:t>
            </w:r>
          </w:p>
        </w:tc>
        <w:tc>
          <w:tcPr>
            <w:tcW w:w="1152" w:type="dxa"/>
            <w:vAlign w:val="top"/>
          </w:tcPr>
          <w:p w14:paraId="120EEF0D">
            <w:pPr>
              <w:widowControl w:val="0"/>
              <w:jc w:val="both"/>
            </w:pPr>
            <w:r>
              <w:t>15 phút</w:t>
            </w:r>
          </w:p>
        </w:tc>
        <w:tc>
          <w:tcPr>
            <w:tcW w:w="4032" w:type="dxa"/>
            <w:vAlign w:val="top"/>
          </w:tcPr>
          <w:p w14:paraId="5EBF6ECB">
            <w:pPr>
              <w:widowControl w:val="0"/>
              <w:jc w:val="both"/>
            </w:pPr>
            <w:r>
              <w:t>tuan_04/clean_up_dlq.png; tuan_04/clean_up_log_stream.png; tuan_04/clean_up_log_group.png; tuan_04/clean_up_dynamodb_table.png</w:t>
            </w:r>
          </w:p>
        </w:tc>
      </w:tr>
      <w:tr w14:paraId="2D474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top"/>
          </w:tcPr>
          <w:p w14:paraId="38792D93">
            <w:pPr>
              <w:widowControl w:val="0"/>
              <w:jc w:val="both"/>
            </w:pPr>
            <w:r>
              <w:t>29/10–30/10</w:t>
            </w:r>
          </w:p>
        </w:tc>
        <w:tc>
          <w:tcPr>
            <w:tcW w:w="3384" w:type="dxa"/>
            <w:vAlign w:val="top"/>
          </w:tcPr>
          <w:p w14:paraId="3DC5CBC1">
            <w:pPr>
              <w:widowControl w:val="0"/>
              <w:jc w:val="both"/>
            </w:pPr>
            <w:r>
              <w:t>Tổng hợp rubric, nhật ký tuần và minh chứng để hoàn thiện báo cáo dự án.</w:t>
            </w:r>
          </w:p>
        </w:tc>
        <w:tc>
          <w:tcPr>
            <w:tcW w:w="1152" w:type="dxa"/>
            <w:vAlign w:val="top"/>
          </w:tcPr>
          <w:p w14:paraId="440FCC19">
            <w:pPr>
              <w:widowControl w:val="0"/>
              <w:jc w:val="both"/>
            </w:pPr>
            <w:r>
              <w:t>5 tiếng</w:t>
            </w:r>
          </w:p>
        </w:tc>
        <w:tc>
          <w:tcPr>
            <w:tcW w:w="4032" w:type="dxa"/>
            <w:vAlign w:val="top"/>
          </w:tcPr>
          <w:p w14:paraId="7DFCDCE0">
            <w:pPr>
              <w:widowControl w:val="0"/>
              <w:jc w:val="both"/>
            </w:pPr>
            <w:r>
              <w:t>bao_cao_real.docx; tuan_04/bao_cao_tuan_04.md</w:t>
            </w:r>
          </w:p>
        </w:tc>
      </w:tr>
      <w:tr w14:paraId="1F141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top"/>
          </w:tcPr>
          <w:p w14:paraId="2C1B248A">
            <w:pPr>
              <w:widowControl w:val="0"/>
              <w:jc w:val="both"/>
            </w:pPr>
          </w:p>
        </w:tc>
        <w:tc>
          <w:tcPr>
            <w:tcW w:w="3384" w:type="dxa"/>
            <w:vAlign w:val="top"/>
          </w:tcPr>
          <w:p w14:paraId="73290C2C">
            <w:pPr>
              <w:widowControl w:val="0"/>
              <w:jc w:val="both"/>
            </w:pPr>
            <w:r>
              <w:rPr>
                <w:b/>
              </w:rPr>
              <w:t>Tổng cộng</w:t>
            </w:r>
          </w:p>
        </w:tc>
        <w:tc>
          <w:tcPr>
            <w:tcW w:w="1152" w:type="dxa"/>
            <w:vAlign w:val="top"/>
          </w:tcPr>
          <w:p w14:paraId="5F3020F7">
            <w:pPr>
              <w:widowControl w:val="0"/>
              <w:jc w:val="both"/>
            </w:pPr>
            <w:r>
              <w:rPr>
                <w:b/>
              </w:rPr>
              <w:t>8 giờ 30 phút</w:t>
            </w:r>
          </w:p>
        </w:tc>
        <w:tc>
          <w:tcPr>
            <w:tcW w:w="4032" w:type="dxa"/>
            <w:vAlign w:val="top"/>
          </w:tcPr>
          <w:p w14:paraId="5EE607C6">
            <w:pPr>
              <w:widowControl w:val="0"/>
              <w:jc w:val="both"/>
            </w:pPr>
            <w:r>
              <w:rPr>
                <w:b/>
              </w:rPr>
              <w:t>Theo worklog tuần 4</w:t>
            </w:r>
          </w:p>
        </w:tc>
      </w:tr>
    </w:tbl>
    <w:p w14:paraId="1085F2A8">
      <w:pPr>
        <w:rPr>
          <w:rFonts w:hint="default"/>
          <w:b/>
          <w:bCs/>
          <w:lang w:val="en-US"/>
        </w:rPr>
      </w:pPr>
    </w:p>
    <w:sectPr>
      <w:footerReference r:id="rId6" w:type="default"/>
      <w:pgSz w:w="11906" w:h="16838"/>
      <w:pgMar w:top="1134" w:right="1134" w:bottom="1134" w:left="1417"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VNI-Times">
    <w:altName w:val="Calibri"/>
    <w:panose1 w:val="00000000000000000000"/>
    <w:charset w:val="00"/>
    <w:family w:val="auto"/>
    <w:pitch w:val="default"/>
    <w:sig w:usb0="00000000" w:usb1="00000000" w:usb2="00000000" w:usb3="00000000" w:csb0="00000013"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MDL2 Assets">
    <w:panose1 w:val="050A0102010101010101"/>
    <w:charset w:val="00"/>
    <w:family w:val="auto"/>
    <w:pitch w:val="default"/>
    <w:sig w:usb0="00000000" w:usb1="10000000" w:usb2="00000000" w:usb3="00000000" w:csb0="00000001" w:csb1="00000000"/>
  </w:font>
  <w:font w:name="Microsoft Tai Le">
    <w:panose1 w:val="020B0502040204020203"/>
    <w:charset w:val="00"/>
    <w:family w:val="auto"/>
    <w:pitch w:val="default"/>
    <w:sig w:usb0="00000003" w:usb1="00000000" w:usb2="40000000" w:usb3="00000000" w:csb0="0000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518BD">
    <w:pPr>
      <w:pStyle w:val="37"/>
      <w:tabs>
        <w:tab w:val="center" w:pos="4680"/>
        <w:tab w:val="right" w:pos="9360"/>
        <w:tab w:val="clear" w:pos="4153"/>
        <w:tab w:val="clear"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D11512">
    <w:pPr>
      <w:pStyle w:val="37"/>
      <w:tabs>
        <w:tab w:val="center" w:pos="4680"/>
        <w:tab w:val="right" w:pos="9360"/>
        <w:tab w:val="clear" w:pos="4153"/>
        <w:tab w:val="clear" w:pos="8306"/>
      </w:tabs>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1AAC2D6">
                          <w:pPr>
                            <w:pStyle w:val="3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ohd/L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w6x0iSDir+yPYO3ag9gi3Q&#10;Z6ftFMIeNAS6PexD1wz7FjY97X1jOv8PhBD4Qd2no7oejfpD+SjPE3BR8A0LwI9Px7Wx7hNTHfJG&#10;gQ2UL6hKtkvr+tAhxN8mVcWFCCUUEu0KPD6/SMKBowfAhfSxkAVgHKy+ND8nyeQ2v82zKBuNb6Ms&#10;KctoXi2yaFyllxfleblYlOmzx0uzacvrmkl/39Amafa+MhxapS/wsVGsErz2cD4la9arhTBoS6BN&#10;q/DzCkPyL8Li12kEN7B6QykdZcnNaBJV4/wyyqrsIppcJnmUpJObyTjJJllZvaa05JL9O6VX6r9I&#10;mkx9wY7cVoLQ73+l5tM5UQMFhsLFvg/7fvOW26/2IJE3V6p+gt40qn/dVtOKw6VLYt09MfCcoedg&#10;4Lk7+DRCQZ+og4VRq8yPP+37eCgveDHawXgosIRpiJH4LOH1AaAbDDMYq8GQm26hoJApDFJNgwkH&#10;jBOD2RjVfYMpOPd3gItICjcV2A3mwvUjCqYoZfN5CNpow9dtfwBmhyZuKR809deEFtLzjYP3EJ7J&#10;SRWQ0i9gegRRD5POj6eX6xB1mu6z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D6IXfyzQIA&#10;ACUGAAAOAAAAAAAAAAEAIAAAAB8BAABkcnMvZTJvRG9jLnhtbFBLBQYAAAAABgAGAFkBAABeBgAA&#10;AAA=&#10;">
              <v:fill on="f" focussize="0,0"/>
              <v:stroke on="f" weight="0.5pt"/>
              <v:imagedata o:title=""/>
              <o:lock v:ext="edit" aspectratio="f"/>
              <v:textbox inset="0mm,0mm,0mm,0mm" style="mso-fit-shape-to-text:t;">
                <w:txbxContent>
                  <w:p w14:paraId="01AAC2D6">
                    <w:pPr>
                      <w:pStyle w:val="37"/>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50F1CE"/>
    <w:multiLevelType w:val="singleLevel"/>
    <w:tmpl w:val="CF50F1CE"/>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E34EB8"/>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ED0EB7"/>
    <w:rsid w:val="05D20C34"/>
    <w:rsid w:val="084E403D"/>
    <w:rsid w:val="0C0F70F9"/>
    <w:rsid w:val="16E34EB8"/>
    <w:rsid w:val="19E41B7C"/>
    <w:rsid w:val="1D9F4822"/>
    <w:rsid w:val="32AE71B3"/>
    <w:rsid w:val="33E365F1"/>
    <w:rsid w:val="3F7E18C4"/>
    <w:rsid w:val="4B6D014C"/>
    <w:rsid w:val="4BFB6776"/>
    <w:rsid w:val="4EE128FC"/>
    <w:rsid w:val="510207BF"/>
    <w:rsid w:val="5220694C"/>
    <w:rsid w:val="566E626A"/>
    <w:rsid w:val="5B4A4322"/>
    <w:rsid w:val="5C171A25"/>
    <w:rsid w:val="6A961A6F"/>
    <w:rsid w:val="6F333FFC"/>
    <w:rsid w:val="735F0AE9"/>
    <w:rsid w:val="741D056B"/>
    <w:rsid w:val="7A9676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unhideWhenUsed="0" w:uiPriority="0" w:semiHidden="0" w:name="endnote text"/>
    <w:lsdException w:qFormat="1"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qFormat="1"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qFormat="1"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qFormat="1" w:unhideWhenUsed="0" w:uiPriority="0" w:semiHidden="0" w:name="List Continue 3"/>
    <w:lsdException w:qFormat="1"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qFormat="1" w:unhideWhenUsed="0" w:uiPriority="0" w:semiHidden="0" w:name="Table Contemporary"/>
    <w:lsdException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heme="minorEastAsia" w:cstheme="minorBidi"/>
      <w:color w:val="000000"/>
      <w:sz w:val="26"/>
      <w:szCs w:val="22"/>
      <w:lang w:val="en-US"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qFormat/>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qFormat/>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uiPriority w:val="0"/>
    <w:pPr>
      <w:jc w:val="center"/>
    </w:pPr>
  </w:style>
  <w:style w:type="character" w:styleId="88">
    <w:name w:val="page number"/>
    <w:basedOn w:val="11"/>
    <w:qFormat/>
    <w:uiPriority w:val="0"/>
  </w:style>
  <w:style w:type="paragraph" w:styleId="89">
    <w:name w:val="Plain Text"/>
    <w:basedOn w:val="1"/>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Table Paragraph"/>
    <w:basedOn w:val="1"/>
    <w:qFormat/>
    <w:uiPriority w:val="1"/>
    <w:pPr>
      <w:widowControl w:val="0"/>
      <w:autoSpaceDE w:val="0"/>
      <w:autoSpaceDN w:val="0"/>
    </w:pPr>
    <w:rPr>
      <w:rFonts w:ascii="Times New Roman" w:hAnsi="Times New Roman"/>
      <w:sz w:val="22"/>
      <w:szCs w:val="22"/>
    </w:rPr>
  </w:style>
  <w:style w:type="paragraph" w:customStyle="1" w:styleId="250">
    <w:name w:val="WPSOffice手动目录 1"/>
    <w:uiPriority w:val="0"/>
    <w:pPr>
      <w:ind w:leftChars="0"/>
    </w:pPr>
    <w:rPr>
      <w:sz w:val="20"/>
      <w:szCs w:val="20"/>
    </w:rPr>
  </w:style>
  <w:style w:type="paragraph" w:customStyle="1" w:styleId="251">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https://upload.wikimedia.org/wikipedia/commons/e/e9/Logo_Tr%252525252525252525252525C6%252525252525252525252525B0%252525252525252525252525E1%252525252525252525252525BB%2525252525252525252525259Dng_%252525252525252525252525C4%25252525252525252525252590%252525252525252525252525E1%252525252525252525252525BA%252525252525252525252525A1i_H%252525252525252525252525E1%252525252525252525252525BB%2525252525252525252525258Dc_C%252525252525252525252525C3%252525252525252525252525B4ng_ngh%252525252525252525252525E1%252525252525252525252525BB%25252525252525252525252587_K%252525252525252525252525E1%252525252525252525252525BB%252525252525252525252525B9_Thu%252525252525252525252525E1%252525252525252525252525BA%252525252525252525252525ADt_TP_H%252525252525252525252525E1%252525252525252525252525BB%25252525252525252525252593_Ch%252525252525252525252525C3%252525252525252525252525AD_Minh.png?utm_source=vi.wikipedia.org%252525252525252525252526utm_campaign=index%252525252525252525252526utm_content=original" TargetMode="Externa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2</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2026-10-30T10:33:00Z</dcterms:created>
  <dc:creator>Mva Bla</dc:creator>
  <cp:lastModifiedBy>Mva Bla</cp:lastModifiedBy>
  <dcterms:modified xsi:type="dcterms:W3CDTF">2026-10-30T13:13:14Z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DFDD4A02A3F440B99B20D0F30525F2CB_11</vt:lpwstr>
  </property>
</Properties>
</file>