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32" w:rsidRDefault="00AA3F32" w:rsidP="00AA3F32">
      <w:pPr>
        <w:pStyle w:val="a3"/>
        <w:bidi/>
        <w:spacing w:line="360" w:lineRule="auto"/>
        <w:rPr>
          <w:rFonts w:cs="David"/>
          <w:rtl/>
        </w:rPr>
      </w:pPr>
      <w:r w:rsidRPr="00A876E0">
        <w:rPr>
          <w:rFonts w:cs="David" w:hint="eastAsia"/>
          <w:rtl/>
        </w:rPr>
        <w:t>לוז</w:t>
      </w:r>
      <w:r w:rsidRPr="00A876E0">
        <w:rPr>
          <w:rFonts w:cs="David"/>
          <w:rtl/>
        </w:rPr>
        <w:t xml:space="preserve"> </w:t>
      </w:r>
      <w:r w:rsidRPr="00A876E0">
        <w:rPr>
          <w:rFonts w:cs="David" w:hint="eastAsia"/>
          <w:rtl/>
        </w:rPr>
        <w:t>משוער</w:t>
      </w:r>
      <w:r>
        <w:rPr>
          <w:rFonts w:cs="David" w:hint="cs"/>
          <w:rtl/>
        </w:rPr>
        <w:t xml:space="preserve"> ל</w:t>
      </w:r>
      <w:r w:rsidRPr="008A55C3">
        <w:rPr>
          <w:rFonts w:cs="David" w:hint="cs"/>
          <w:rtl/>
        </w:rPr>
        <w:t xml:space="preserve">פרויקט </w:t>
      </w:r>
      <w:proofErr w:type="spellStart"/>
      <w:r w:rsidRPr="008A55C3">
        <w:rPr>
          <w:rFonts w:cs="David"/>
        </w:rPr>
        <w:t>WinSMARTS</w:t>
      </w:r>
      <w:proofErr w:type="spellEnd"/>
    </w:p>
    <w:p w:rsidR="00AA3F32" w:rsidRDefault="00AA3F32" w:rsidP="00AA3F32">
      <w:pPr>
        <w:bidi/>
        <w:rPr>
          <w:sz w:val="24"/>
          <w:szCs w:val="24"/>
          <w:rtl/>
        </w:rPr>
      </w:pPr>
    </w:p>
    <w:tbl>
      <w:tblPr>
        <w:tblStyle w:val="a5"/>
        <w:bidiVisual/>
        <w:tblW w:w="0" w:type="auto"/>
        <w:tblInd w:w="243" w:type="dxa"/>
        <w:tblLook w:val="04A0"/>
      </w:tblPr>
      <w:tblGrid>
        <w:gridCol w:w="1876"/>
        <w:gridCol w:w="2326"/>
        <w:gridCol w:w="2471"/>
        <w:gridCol w:w="1606"/>
      </w:tblGrid>
      <w:tr w:rsidR="00AA3F32" w:rsidTr="0014709C">
        <w:tc>
          <w:tcPr>
            <w:tcW w:w="1971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מס</w:t>
            </w:r>
            <w:r w:rsidRPr="00A876E0">
              <w:rPr>
                <w:b/>
                <w:bCs/>
                <w:sz w:val="24"/>
                <w:szCs w:val="24"/>
                <w:rtl/>
              </w:rPr>
              <w:t xml:space="preserve">' </w:t>
            </w: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שבוע</w:t>
            </w:r>
          </w:p>
        </w:tc>
        <w:tc>
          <w:tcPr>
            <w:tcW w:w="2423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תאריכים</w:t>
            </w:r>
          </w:p>
        </w:tc>
        <w:tc>
          <w:tcPr>
            <w:tcW w:w="2551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יעדים</w:t>
            </w:r>
          </w:p>
        </w:tc>
        <w:tc>
          <w:tcPr>
            <w:tcW w:w="1668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 י' כסליו 24.11.12</w:t>
            </w: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בחירת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פרוייקט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, הגדרת יעדים, קבלת אישור מהמנחה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1-2</w:t>
            </w: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י"א כסליו - כ"ד כסליו</w:t>
            </w:r>
          </w:p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25.11.12 - 8.12.12</w:t>
            </w: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ישימות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3-4</w:t>
            </w: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כ"ה כסליו - ט' טבת</w:t>
            </w:r>
          </w:p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9.12.12 - 22.12.12</w:t>
            </w: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כתיבת מחלקות, פונקציות בסיסיות, הרצה ראשונית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4-6</w:t>
            </w: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י' טבת - א' שבט</w:t>
            </w:r>
          </w:p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23.12.12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12.1.13</w:t>
            </w: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יתר המחלקות,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דיבוג</w:t>
            </w:r>
            <w:proofErr w:type="spellEnd"/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7-9</w:t>
            </w: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ב' שבט - כ"ב שבט</w:t>
            </w:r>
          </w:p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13.1.13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2.2.13</w:t>
            </w: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היתכנות והתאמת המערכת ל</w:t>
            </w:r>
            <w:r w:rsidRPr="005463EF">
              <w:rPr>
                <w:rFonts w:cs="Arial" w:hint="cs"/>
                <w:sz w:val="24"/>
                <w:szCs w:val="24"/>
                <w:rtl/>
              </w:rPr>
              <w:t>ארכיטקטורת</w:t>
            </w:r>
            <w:r w:rsidRPr="005463EF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5463EF">
              <w:rPr>
                <w:sz w:val="24"/>
                <w:szCs w:val="24"/>
              </w:rPr>
              <w:t>x86-64</w:t>
            </w:r>
          </w:p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ומערכת לינוקס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אפשרויות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</w:rPr>
              <w:t>GUI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, ה</w:t>
            </w:r>
            <w:r>
              <w:rPr>
                <w:rFonts w:ascii="Arial" w:hAnsi="Arial" w:cs="Arial"/>
                <w:sz w:val="24"/>
                <w:szCs w:val="24"/>
                <w:rtl/>
              </w:rPr>
              <w:t>שוואה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ובחירת המתאים ביותר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51" w:type="dxa"/>
            <w:vAlign w:val="center"/>
          </w:tcPr>
          <w:p w:rsidR="00AA3F32" w:rsidRPr="00F72317" w:rsidRDefault="00AA3F32" w:rsidP="0014709C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בניית ה </w:t>
            </w:r>
            <w:r>
              <w:rPr>
                <w:rFonts w:ascii="Arial" w:hAnsi="Arial" w:cs="Arial" w:hint="cs"/>
                <w:sz w:val="24"/>
                <w:szCs w:val="24"/>
              </w:rPr>
              <w:t>GUI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הנבחר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 w:rsidRPr="00C237FD">
              <w:rPr>
                <w:rFonts w:cs="Arial" w:hint="cs"/>
                <w:sz w:val="24"/>
                <w:szCs w:val="24"/>
                <w:rtl/>
              </w:rPr>
              <w:t>כתיבת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יישומים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וחקר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תוצאות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4709C">
        <w:trPr>
          <w:trHeight w:val="880"/>
        </w:trPr>
        <w:tc>
          <w:tcPr>
            <w:tcW w:w="197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423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51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כתיבת דו"ח ומצגת</w:t>
            </w:r>
          </w:p>
        </w:tc>
        <w:tc>
          <w:tcPr>
            <w:tcW w:w="1668" w:type="dxa"/>
            <w:vAlign w:val="center"/>
          </w:tcPr>
          <w:p w:rsidR="00AA3F32" w:rsidRDefault="00AA3F32" w:rsidP="0014709C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AA3F32" w:rsidRDefault="00AA3F32" w:rsidP="00AA3F32">
      <w:pPr>
        <w:bidi/>
        <w:rPr>
          <w:sz w:val="24"/>
          <w:szCs w:val="24"/>
          <w:rtl/>
        </w:rPr>
      </w:pPr>
    </w:p>
    <w:p w:rsidR="00C40A87" w:rsidRDefault="00C40A87"/>
    <w:sectPr w:rsidR="00C40A87" w:rsidSect="00543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A3F32"/>
    <w:rsid w:val="00257CEE"/>
    <w:rsid w:val="00380BB7"/>
    <w:rsid w:val="003C575C"/>
    <w:rsid w:val="005431ED"/>
    <w:rsid w:val="0080160C"/>
    <w:rsid w:val="00AA3F32"/>
    <w:rsid w:val="00B831BE"/>
    <w:rsid w:val="00C40A87"/>
    <w:rsid w:val="00D7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avid" w:eastAsia="Times New Roman" w:hAnsi="David" w:cs="David"/>
        <w:sz w:val="24"/>
        <w:szCs w:val="24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F3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AA3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AA3F3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476</Characters>
  <Application>Microsoft Office Word</Application>
  <DocSecurity>0</DocSecurity>
  <Lines>3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ושוהם יחיאל</dc:creator>
  <cp:keywords/>
  <dc:description/>
  <cp:lastModifiedBy>אלעד ושוהם יחיאל</cp:lastModifiedBy>
  <cp:revision>1</cp:revision>
  <dcterms:created xsi:type="dcterms:W3CDTF">2013-01-22T11:05:00Z</dcterms:created>
  <dcterms:modified xsi:type="dcterms:W3CDTF">2013-01-22T11:06:00Z</dcterms:modified>
</cp:coreProperties>
</file>