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Manuális tesztek megtervezése, végrehajtása és dokumentálása vagy exploratory testing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https://www.javatpoint.com/manual-testing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/>
      </w:pPr>
      <w:bookmarkStart w:colFirst="0" w:colLast="0" w:name="_bkout0frduef" w:id="0"/>
      <w:bookmarkEnd w:id="0"/>
      <w:r w:rsidDel="00000000" w:rsidR="00000000" w:rsidRPr="00000000">
        <w:rPr>
          <w:rtl w:val="0"/>
        </w:rPr>
        <w:t xml:space="preserve">Manuális Tesztek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47ry091hzzl" w:id="1"/>
      <w:bookmarkEnd w:id="1"/>
      <w:r w:rsidDel="00000000" w:rsidR="00000000" w:rsidRPr="00000000">
        <w:rPr>
          <w:rtl w:val="0"/>
        </w:rPr>
        <w:t xml:space="preserve">Tervezés: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Manuális tesztek elvégzése során a Black box elv szerint fogunk haladni. A folyamat első lépése a könyvtár megvizsgálása és a tesztelni kívánt részek kiválasztása. Össze kell gyűjteni minden olyan elvárást, amit a szoftverrel szemben felállítottunk és ezek alapján írjuk össze a teszt eseteket. Ha a teszteket megvalósítottuk és lefuttattuk, az esetleges hibákról értesítjük a fejlesztőket, és a hibák javítása után újra lefuttatjuk a teszteket.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csv2rdf feladata egy RDF output generálása CSV/TSV fájlokból. A felhasználó támogatására egy példa fájl készült ami megmutatja hogyan fog kinézni a kész RDF output egy sora. A példák és dokumentáció alapján a következő elvárásokat állítottuk fel a szoftverrel szemben: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Elfogadja a bemeneti fájlokat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fogad el nem megfelelő formátumú bemenetet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kimenete egy RDF output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output megfelel a megadott mintának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 fentiek biztosítására az alábbi teszt esetekre lesz szükség: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Könyvtár használata alkalmas fájlokon azzal az elvárással, hogy lefut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Könyvtár használata alkalmatlan fájlokon azzal az elvárással, hogy hibát jelez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Könyvtár kimenetének formai vizsgálata különböző helyes bemeneteken fájlformátumra és tartalomra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 fent felsorolt teszt esetekre a JUnit keretrendszert fogjuk használni, tesztlefedettségre pedig a SonarCloudot. Ahhoz, hogy a tesztelés hatékonyságát tovább növeljük Bugzillát és SonarQubeot is használunk.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