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10E7" w14:textId="5978D64A" w:rsidR="00B01401" w:rsidRDefault="002569F3">
      <w:r>
        <w:t>John Mullen</w:t>
      </w:r>
    </w:p>
    <w:p w14:paraId="0BC1AC07" w14:textId="1E38BBE5" w:rsidR="002569F3" w:rsidRDefault="002569F3">
      <w:r>
        <w:t>CS-320</w:t>
      </w:r>
    </w:p>
    <w:p w14:paraId="018D0BA6" w14:textId="2EAC9429" w:rsidR="002569F3" w:rsidRDefault="002569F3">
      <w:r>
        <w:t>February 19</w:t>
      </w:r>
      <w:r w:rsidRPr="002569F3">
        <w:rPr>
          <w:vertAlign w:val="superscript"/>
        </w:rPr>
        <w:t>th</w:t>
      </w:r>
      <w:r>
        <w:t>, 2022</w:t>
      </w:r>
    </w:p>
    <w:p w14:paraId="2DBCC5F5" w14:textId="63D1F09E" w:rsidR="002569F3" w:rsidRDefault="002569F3">
      <w:r>
        <w:t>Project Two</w:t>
      </w:r>
    </w:p>
    <w:p w14:paraId="0808BC09" w14:textId="5A9E437D" w:rsidR="002569F3" w:rsidRDefault="002569F3" w:rsidP="002569F3">
      <w:pPr>
        <w:spacing w:line="480" w:lineRule="auto"/>
      </w:pPr>
    </w:p>
    <w:p w14:paraId="49CCE4B6" w14:textId="3BAD20CB" w:rsidR="005A54FB" w:rsidRDefault="009A71AA" w:rsidP="00F946AB">
      <w:pPr>
        <w:spacing w:line="480" w:lineRule="auto"/>
      </w:pPr>
      <w:r>
        <w:tab/>
      </w:r>
      <w:r w:rsidR="00D018A3">
        <w:t xml:space="preserve">When it came to creating tests </w:t>
      </w:r>
      <w:r w:rsidR="00D754B5">
        <w:t>for this application, I needed to understand the program, what i</w:t>
      </w:r>
      <w:r w:rsidR="008E4540">
        <w:t xml:space="preserve">ts expectations are, and what limitations are being placed on it. We often find this </w:t>
      </w:r>
      <w:r w:rsidR="00C35302">
        <w:t xml:space="preserve">information within a use case, but also in information provided about the base expectations and structure of the program. </w:t>
      </w:r>
      <w:r w:rsidR="002F3F0C">
        <w:t xml:space="preserve">For this application, we were looking to create a database </w:t>
      </w:r>
      <w:r w:rsidR="0074521F">
        <w:t xml:space="preserve">that </w:t>
      </w:r>
      <w:r w:rsidR="00100D1E">
        <w:t xml:space="preserve">could retain various groups of information, each of which must </w:t>
      </w:r>
      <w:r w:rsidR="00AB2A08">
        <w:t>experience its own limitations on the data.</w:t>
      </w:r>
      <w:r w:rsidR="00FE1792">
        <w:t xml:space="preserve"> </w:t>
      </w:r>
      <w:r w:rsidR="00EB3030">
        <w:t>One of the most</w:t>
      </w:r>
      <w:r w:rsidR="00264A2C">
        <w:t xml:space="preserve"> cru</w:t>
      </w:r>
      <w:r w:rsidR="00DA5BC5">
        <w:t xml:space="preserve">cial </w:t>
      </w:r>
      <w:r w:rsidR="00014E20">
        <w:t xml:space="preserve">pieces of information </w:t>
      </w:r>
      <w:r w:rsidR="001F4A1D">
        <w:t xml:space="preserve">that was dealt with throughout each </w:t>
      </w:r>
      <w:r w:rsidR="00424C7E">
        <w:t>section within the program</w:t>
      </w:r>
      <w:r w:rsidR="00956188">
        <w:t xml:space="preserve"> is the ID associated with each type of data (ContactID, </w:t>
      </w:r>
      <w:r w:rsidR="00253C66">
        <w:t xml:space="preserve">TaskID, AppointmentID). </w:t>
      </w:r>
      <w:r w:rsidR="00754A6F">
        <w:t>The reason that this vari</w:t>
      </w:r>
      <w:r w:rsidR="00223C77">
        <w:t xml:space="preserve">able was most predominant in ensuring its characteristics was because the ID is </w:t>
      </w:r>
      <w:r w:rsidR="0073473A">
        <w:t xml:space="preserve">never altered, never replicated, and is always linked with a certain contact, task, or appointment. This is the only </w:t>
      </w:r>
      <w:r w:rsidR="00703738">
        <w:t>variable within each class that cannot be altered.</w:t>
      </w:r>
      <w:r w:rsidR="00D711A0">
        <w:t xml:space="preserve"> In the testing that I created, I </w:t>
      </w:r>
      <w:r w:rsidR="001C4CD7">
        <w:t xml:space="preserve">used test cases that would intentionally cause </w:t>
      </w:r>
      <w:r w:rsidR="00215DA2">
        <w:t xml:space="preserve">the application to fail in order to ensure it is properly monitoring each aspect of the classes. </w:t>
      </w:r>
      <w:r w:rsidR="00120AF9">
        <w:t>Some of those test cases included ensuring the IDs did not exceed 10 characters, no</w:t>
      </w:r>
      <w:r w:rsidR="004B5B3F">
        <w:t>r</w:t>
      </w:r>
      <w:r w:rsidR="00120AF9">
        <w:t xml:space="preserve"> was it a value that could be altered </w:t>
      </w:r>
      <w:r w:rsidR="00702FCD">
        <w:t>once it had been set.</w:t>
      </w:r>
    </w:p>
    <w:p w14:paraId="732E6B93" w14:textId="6CC98F74" w:rsidR="00702FCD" w:rsidRDefault="002F3693" w:rsidP="00F946AB">
      <w:pPr>
        <w:spacing w:line="480" w:lineRule="auto"/>
      </w:pPr>
      <w:r>
        <w:tab/>
        <w:t xml:space="preserve">While I had not used Junit testing to this extent prior to this project, </w:t>
      </w:r>
      <w:r w:rsidR="0023441A">
        <w:t xml:space="preserve">I felt that I was able to get a good hold on proper utilization during the Contact </w:t>
      </w:r>
      <w:r w:rsidR="00FB5FF9">
        <w:t xml:space="preserve">section of the program in module 3, and that I was able to build upon that throughout the remainder of the project. </w:t>
      </w:r>
      <w:r w:rsidR="008E0989">
        <w:t>T</w:t>
      </w:r>
      <w:r w:rsidR="00D441A8">
        <w:t>o properly ensure that my testing was both functioning appropriately</w:t>
      </w:r>
      <w:r w:rsidR="001F6AD6">
        <w:t xml:space="preserve"> and adequately testing my code, I used two different approached to the test cases utilized. First, I created test cases that would </w:t>
      </w:r>
      <w:r w:rsidR="009D34FA">
        <w:t xml:space="preserve">create a class </w:t>
      </w:r>
      <w:r w:rsidR="009D34FA">
        <w:lastRenderedPageBreak/>
        <w:t>with given input</w:t>
      </w:r>
      <w:r w:rsidR="00072291">
        <w:t xml:space="preserve"> knowing that one of the inputs was intentionally outside of the acceptable parameters of the class.</w:t>
      </w:r>
    </w:p>
    <w:p w14:paraId="601C92F4" w14:textId="05493155" w:rsidR="00072291" w:rsidRDefault="00072291" w:rsidP="00F946AB">
      <w:pPr>
        <w:spacing w:line="480" w:lineRule="auto"/>
      </w:pPr>
      <w:r>
        <w:t>Example:</w:t>
      </w:r>
    </w:p>
    <w:p w14:paraId="3AF6F92F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@DisplayName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"Task Name cannot have more than 20 characters"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2FC2648E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testTaskNameWithMoreThanTwentyCharacters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F986551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Task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task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Task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"Supercalifragilisticexpialidocious"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17C6A3"/>
          <w:sz w:val="20"/>
          <w:szCs w:val="20"/>
        </w:rPr>
        <w:t>"TaskDescription"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73A414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task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getTaskName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6A49F8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fail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"Task Name has more than 20 characters."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A45323" w14:textId="77777777" w:rsidR="00A23695" w:rsidRDefault="00A23695" w:rsidP="00A2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ACA44A3" w14:textId="7E162759" w:rsidR="00072291" w:rsidRDefault="00A23695" w:rsidP="00A23695">
      <w:pPr>
        <w:spacing w:line="480" w:lineRule="auto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10DE72" w14:textId="36015621" w:rsidR="00E7267B" w:rsidRDefault="00E7267B" w:rsidP="00A23695">
      <w:pPr>
        <w:spacing w:line="480" w:lineRule="auto"/>
      </w:pPr>
      <w:r>
        <w:t xml:space="preserve">This example is testing </w:t>
      </w:r>
      <w:r w:rsidR="006A369E">
        <w:t xml:space="preserve">that the Task Name parameters were properly functional. I did this by providing the application with a serious of input values that associate with the requested </w:t>
      </w:r>
      <w:r w:rsidR="00D5544E">
        <w:t xml:space="preserve">values from the program. This input uses a value for the Task Name that exceeds the 20 character limit, thus throwing an exception so we know that the </w:t>
      </w:r>
      <w:r w:rsidR="00F866F0">
        <w:t>parameters are set appropriately.</w:t>
      </w:r>
    </w:p>
    <w:p w14:paraId="1FE017C1" w14:textId="45BBF6AA" w:rsidR="00F866F0" w:rsidRDefault="00F866F0" w:rsidP="00A23695">
      <w:pPr>
        <w:spacing w:line="480" w:lineRule="auto"/>
      </w:pPr>
      <w:r>
        <w:tab/>
        <w:t xml:space="preserve">Along with the tests created to </w:t>
      </w:r>
      <w:r w:rsidR="00664EC8">
        <w:t>test the parameters put in place for the application, we also wanted to ensure that</w:t>
      </w:r>
      <w:r w:rsidR="005E064E">
        <w:t xml:space="preserve"> if multiple changes were made, that </w:t>
      </w:r>
      <w:r w:rsidR="004E4CE6">
        <w:t xml:space="preserve">one alteration wouldn’t override another. For this testing, we </w:t>
      </w:r>
      <w:r w:rsidR="00A455AA">
        <w:t>created test cases that would run sequentially to ensure th</w:t>
      </w:r>
      <w:r w:rsidR="007C79DB">
        <w:t>is wouldn’t be an issue.</w:t>
      </w:r>
    </w:p>
    <w:p w14:paraId="35272830" w14:textId="1E615A21" w:rsidR="00246E39" w:rsidRDefault="00246E39" w:rsidP="00A23695">
      <w:pPr>
        <w:spacing w:line="480" w:lineRule="auto"/>
      </w:pPr>
      <w:r>
        <w:t>Example:</w:t>
      </w:r>
    </w:p>
    <w:p w14:paraId="56CCBC04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0755B867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@DisplayName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"Test to update phone number."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E8FFDD0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@Order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5090FD1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testUpdatePhoneNumber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7B0BD7B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ContactService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ContactService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26221ED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addContact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"Dr."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"Cross"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"5555551111"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"123 Lollypop Lane"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BC5FE2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updateNumber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"5555550000"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B73252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//service.displayContactList();</w:t>
      </w:r>
    </w:p>
    <w:p w14:paraId="11127019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"5555550000"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getContact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getNumber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"Phone number was not updated."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632FAC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728A2FC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1A504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@Test</w:t>
      </w:r>
    </w:p>
    <w:p w14:paraId="732473E0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t>@DisplayName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"Test to update address."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587E4818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0A0A0"/>
          <w:sz w:val="20"/>
          <w:szCs w:val="20"/>
        </w:rPr>
        <w:lastRenderedPageBreak/>
        <w:t>@Order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FA093F6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testUpdateAddress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E593D00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ContactService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ContactService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8613EC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addContact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"Dr."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"Cross"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"5555551111"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"123 Lollypop Lane"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B7264B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updateAddress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"555 Nowhere Ave"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"6"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44D1C2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//service.displayContactList();</w:t>
      </w:r>
    </w:p>
    <w:p w14:paraId="762FB007" w14:textId="77777777" w:rsidR="00246E39" w:rsidRDefault="00246E39" w:rsidP="00246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96EC3F"/>
          <w:sz w:val="20"/>
          <w:szCs w:val="20"/>
        </w:rPr>
        <w:t>assertEquals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"555 Nowhere Ave"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F3EC79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getContact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"6"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getAddress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"Address was not updated."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FD0D2E" w14:textId="50C8DDE7" w:rsidR="00246E39" w:rsidRDefault="00246E39" w:rsidP="00246E39">
      <w:pPr>
        <w:spacing w:line="480" w:lineRule="auto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40F505" w14:textId="027124A5" w:rsidR="006C62C7" w:rsidRDefault="006C62C7" w:rsidP="00246E39">
      <w:pPr>
        <w:spacing w:line="480" w:lineRule="auto"/>
      </w:pPr>
      <w:r>
        <w:t xml:space="preserve">When reviewing this section of code, we can see the </w:t>
      </w:r>
      <w:r w:rsidR="00C12869">
        <w:t>@order declaration at the top of each section. This is part of the J</w:t>
      </w:r>
      <w:r w:rsidR="00A824FF">
        <w:t xml:space="preserve">Unit test case that follows </w:t>
      </w:r>
      <w:r w:rsidR="00E96CA6">
        <w:t xml:space="preserve">that series of actions in numerical order (1 &gt; 2 &gt; 3 &gt; 4 etc.). Each section of this test would make a different alteration </w:t>
      </w:r>
      <w:r w:rsidR="008D6162">
        <w:t xml:space="preserve">to the same class </w:t>
      </w:r>
      <w:r w:rsidR="00D344CB">
        <w:t>in order and would verify that the changes were capable of being made without interference.</w:t>
      </w:r>
    </w:p>
    <w:p w14:paraId="4231780A" w14:textId="29260E86" w:rsidR="00523F40" w:rsidRDefault="00523F40" w:rsidP="00246E39">
      <w:pPr>
        <w:spacing w:line="480" w:lineRule="auto"/>
      </w:pPr>
    </w:p>
    <w:p w14:paraId="315D629A" w14:textId="20E8BA67" w:rsidR="003C3EC1" w:rsidRDefault="003C3EC1" w:rsidP="00246E39">
      <w:pPr>
        <w:spacing w:line="480" w:lineRule="auto"/>
      </w:pPr>
      <w:r>
        <w:tab/>
        <w:t xml:space="preserve">When it came to the mindset that I utilized to properly accomplish the needed outcomes of this project, </w:t>
      </w:r>
      <w:r w:rsidR="003D4755">
        <w:t>I tried to ensure that at the forefront of each situation, I was reminding myself of the use cases and not overcomplicating each process</w:t>
      </w:r>
      <w:r w:rsidR="00F448EA">
        <w:t xml:space="preserve"> being done. </w:t>
      </w:r>
      <w:r w:rsidR="00D540DC">
        <w:t xml:space="preserve">While the complexity of each script </w:t>
      </w:r>
      <w:r w:rsidR="00E07CC3">
        <w:t xml:space="preserve">helped </w:t>
      </w:r>
      <w:r w:rsidR="00B344C6">
        <w:t xml:space="preserve">retain the understanding and expectation of each section, breaking it down to a more molecular level and reviewing each section separately helped </w:t>
      </w:r>
      <w:r w:rsidR="00A24230">
        <w:t>the project from getting too overwhelming and confusing.</w:t>
      </w:r>
      <w:r w:rsidR="00E66ED5">
        <w:t xml:space="preserve"> When I initially constructed the first </w:t>
      </w:r>
      <w:r w:rsidR="000923C5">
        <w:t xml:space="preserve">set of scripts, I reviewed the use case </w:t>
      </w:r>
      <w:r w:rsidR="007D1731">
        <w:t>which</w:t>
      </w:r>
      <w:r w:rsidR="000923C5">
        <w:t xml:space="preserve"> </w:t>
      </w:r>
      <w:r w:rsidR="007D1731">
        <w:t>led</w:t>
      </w:r>
      <w:r w:rsidR="000923C5">
        <w:t xml:space="preserve"> to a largely </w:t>
      </w:r>
      <w:r w:rsidR="00B274D5">
        <w:t xml:space="preserve">overprocessed and overcompensating script which I ended up rewriting with a more </w:t>
      </w:r>
      <w:r w:rsidR="00EE0D5F">
        <w:t xml:space="preserve">basic and </w:t>
      </w:r>
      <w:r w:rsidR="007D1731">
        <w:t>broken-down</w:t>
      </w:r>
      <w:r w:rsidR="00EE0D5F">
        <w:t xml:space="preserve"> approach to the end goal.</w:t>
      </w:r>
    </w:p>
    <w:p w14:paraId="4919F755" w14:textId="2C957F20" w:rsidR="007D1731" w:rsidRDefault="007D1731" w:rsidP="00246E39">
      <w:pPr>
        <w:spacing w:line="480" w:lineRule="auto"/>
      </w:pPr>
      <w:r>
        <w:tab/>
        <w:t xml:space="preserve">I think that bias was one of the largest </w:t>
      </w:r>
      <w:r w:rsidR="003B7680">
        <w:t>barriers that I faced and needed to attempt to overcome. I realized after reviewing my initial code and</w:t>
      </w:r>
      <w:r w:rsidR="007D6EFF">
        <w:t>,</w:t>
      </w:r>
      <w:r w:rsidR="003B7680">
        <w:t xml:space="preserve"> </w:t>
      </w:r>
      <w:r w:rsidR="007D6EFF">
        <w:t xml:space="preserve">more importantly, my testing that I was accommodating my script and not necessarily approaching it from </w:t>
      </w:r>
      <w:r w:rsidR="007807B2">
        <w:t>a neutral perspective.</w:t>
      </w:r>
      <w:r w:rsidR="00F8460B">
        <w:t xml:space="preserve"> </w:t>
      </w:r>
      <w:r w:rsidR="00067316">
        <w:t xml:space="preserve">Having written the code, I was aware of what parameters were set and what expectations I had for the code. I am sure that even on my second attempt I still had those </w:t>
      </w:r>
      <w:r w:rsidR="008C379E">
        <w:t xml:space="preserve">limitations and characteristics in </w:t>
      </w:r>
      <w:r w:rsidR="008C379E">
        <w:lastRenderedPageBreak/>
        <w:t xml:space="preserve">mind while creating my tests. </w:t>
      </w:r>
      <w:r w:rsidR="00227FF4">
        <w:t xml:space="preserve">In order to completely remove bias from the tests, </w:t>
      </w:r>
      <w:r w:rsidR="004B07C3">
        <w:t xml:space="preserve">we would need to find someone that knows the expected use cases and capabilities </w:t>
      </w:r>
      <w:r w:rsidR="00836E17">
        <w:t xml:space="preserve">a program should provide, without seeing the code itself. They would build tests based on these use cases and </w:t>
      </w:r>
      <w:r w:rsidR="00113236">
        <w:t xml:space="preserve">expectations which would truly </w:t>
      </w:r>
      <w:r w:rsidR="004879BA">
        <w:t xml:space="preserve">allow us to </w:t>
      </w:r>
      <w:r w:rsidR="00A65038">
        <w:t xml:space="preserve">ensure that our tests are </w:t>
      </w:r>
      <w:r w:rsidR="00A71D5C">
        <w:t xml:space="preserve">checking for proper limitations and </w:t>
      </w:r>
      <w:r w:rsidR="0072027D">
        <w:t>functionality without obscuring it for the code written.</w:t>
      </w:r>
    </w:p>
    <w:p w14:paraId="48B4C8D0" w14:textId="778AB717" w:rsidR="000773C8" w:rsidRPr="006C62C7" w:rsidRDefault="000773C8" w:rsidP="00246E39">
      <w:pPr>
        <w:spacing w:line="480" w:lineRule="auto"/>
        <w:rPr>
          <w:rFonts w:ascii="Consolas" w:hAnsi="Consolas" w:cs="Consolas"/>
          <w:color w:val="F9FAF4"/>
          <w:sz w:val="20"/>
          <w:szCs w:val="20"/>
        </w:rPr>
      </w:pPr>
      <w:r>
        <w:tab/>
      </w:r>
      <w:r w:rsidR="00365D6A">
        <w:t xml:space="preserve">Discipline in terms of software testing and QA is critical in ensuring that </w:t>
      </w:r>
      <w:r w:rsidR="004E1601">
        <w:t>we are not jeopardizing any data or user base with anything we write.</w:t>
      </w:r>
      <w:r w:rsidR="001A3F90">
        <w:t xml:space="preserve"> Any absence or </w:t>
      </w:r>
      <w:r w:rsidR="00B44E5D">
        <w:t xml:space="preserve">limitations of the </w:t>
      </w:r>
      <w:r w:rsidR="003040A4">
        <w:t xml:space="preserve">testing of an application can lead to unknown and unnecessary exploits </w:t>
      </w:r>
      <w:r w:rsidR="003069A6">
        <w:t xml:space="preserve">and leaks </w:t>
      </w:r>
      <w:r w:rsidR="009A5205">
        <w:t>within the program.</w:t>
      </w:r>
      <w:r w:rsidR="004C3DDB">
        <w:t xml:space="preserve"> </w:t>
      </w:r>
      <w:r w:rsidR="007C62C1">
        <w:t xml:space="preserve">While it often feels as though </w:t>
      </w:r>
      <w:r w:rsidR="00917509">
        <w:t xml:space="preserve">vulnerabilities are found and exploited in </w:t>
      </w:r>
      <w:r w:rsidR="0012586F">
        <w:t xml:space="preserve">almost any application, </w:t>
      </w:r>
      <w:r w:rsidR="00896C53">
        <w:t xml:space="preserve">we must do our </w:t>
      </w:r>
      <w:r w:rsidR="009E7CF8">
        <w:t>best to remain ahead of the threats. I think that th</w:t>
      </w:r>
      <w:r w:rsidR="00F83BAF">
        <w:t xml:space="preserve">e mindset that I utilized </w:t>
      </w:r>
      <w:r w:rsidR="00223D70">
        <w:t xml:space="preserve">when reviewing my code is one of the most beneficial approaches to QA and vulnerability prevention. When we hear about </w:t>
      </w:r>
      <w:r w:rsidR="0007697D">
        <w:t xml:space="preserve">applications falling victim to attacks, it is </w:t>
      </w:r>
      <w:r w:rsidR="00866186">
        <w:t>often</w:t>
      </w:r>
      <w:r w:rsidR="0007697D">
        <w:t xml:space="preserve"> more elementary and basic than we tend to think </w:t>
      </w:r>
      <w:r w:rsidR="00FC0530">
        <w:t xml:space="preserve">would cause these issues. I think that we need to continue to </w:t>
      </w:r>
      <w:r w:rsidR="007B62E4">
        <w:t xml:space="preserve">ensure that we are remembering the basics throughout developing </w:t>
      </w:r>
      <w:r w:rsidR="008B7927">
        <w:t xml:space="preserve">each application. Remembering the foundations of </w:t>
      </w:r>
      <w:r w:rsidR="00636CBB">
        <w:t xml:space="preserve">coding and </w:t>
      </w:r>
      <w:r w:rsidR="00312C6B">
        <w:t>our basic structures is the first step in building a secure and stable application.</w:t>
      </w:r>
    </w:p>
    <w:sectPr w:rsidR="000773C8" w:rsidRPr="006C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F3"/>
    <w:rsid w:val="00014E20"/>
    <w:rsid w:val="000631C6"/>
    <w:rsid w:val="00067316"/>
    <w:rsid w:val="00072291"/>
    <w:rsid w:val="0007697D"/>
    <w:rsid w:val="000773C8"/>
    <w:rsid w:val="000923C5"/>
    <w:rsid w:val="000B5A84"/>
    <w:rsid w:val="00100D1E"/>
    <w:rsid w:val="00113236"/>
    <w:rsid w:val="00120AF9"/>
    <w:rsid w:val="0012586F"/>
    <w:rsid w:val="0018309E"/>
    <w:rsid w:val="001840BF"/>
    <w:rsid w:val="001A3F90"/>
    <w:rsid w:val="001C4CD7"/>
    <w:rsid w:val="001F4A1D"/>
    <w:rsid w:val="001F6AD6"/>
    <w:rsid w:val="00215DA2"/>
    <w:rsid w:val="00223C77"/>
    <w:rsid w:val="00223D70"/>
    <w:rsid w:val="00227FF4"/>
    <w:rsid w:val="0023441A"/>
    <w:rsid w:val="00246E39"/>
    <w:rsid w:val="00250CC0"/>
    <w:rsid w:val="00253C66"/>
    <w:rsid w:val="002569F3"/>
    <w:rsid w:val="00264A2C"/>
    <w:rsid w:val="002B67AD"/>
    <w:rsid w:val="002D0C49"/>
    <w:rsid w:val="002F3693"/>
    <w:rsid w:val="002F3F0C"/>
    <w:rsid w:val="003040A4"/>
    <w:rsid w:val="003069A6"/>
    <w:rsid w:val="00312C6B"/>
    <w:rsid w:val="00365D6A"/>
    <w:rsid w:val="003871FE"/>
    <w:rsid w:val="003B7680"/>
    <w:rsid w:val="003C3EC1"/>
    <w:rsid w:val="003D4755"/>
    <w:rsid w:val="00424C7E"/>
    <w:rsid w:val="00487688"/>
    <w:rsid w:val="004879BA"/>
    <w:rsid w:val="004B07C3"/>
    <w:rsid w:val="004B5B3F"/>
    <w:rsid w:val="004C3DDB"/>
    <w:rsid w:val="004E1601"/>
    <w:rsid w:val="004E4CE6"/>
    <w:rsid w:val="00523F40"/>
    <w:rsid w:val="005A54FB"/>
    <w:rsid w:val="005E064E"/>
    <w:rsid w:val="006001AF"/>
    <w:rsid w:val="00636CBB"/>
    <w:rsid w:val="00664EC8"/>
    <w:rsid w:val="006A369E"/>
    <w:rsid w:val="006C62C7"/>
    <w:rsid w:val="00702FCD"/>
    <w:rsid w:val="00703738"/>
    <w:rsid w:val="00716DD2"/>
    <w:rsid w:val="0072027D"/>
    <w:rsid w:val="0073473A"/>
    <w:rsid w:val="0074521F"/>
    <w:rsid w:val="00754A6F"/>
    <w:rsid w:val="007807B2"/>
    <w:rsid w:val="007B62E4"/>
    <w:rsid w:val="007C62C1"/>
    <w:rsid w:val="007C79DB"/>
    <w:rsid w:val="007D1731"/>
    <w:rsid w:val="007D6EFF"/>
    <w:rsid w:val="00836E17"/>
    <w:rsid w:val="00866186"/>
    <w:rsid w:val="00873528"/>
    <w:rsid w:val="00896C53"/>
    <w:rsid w:val="008B7927"/>
    <w:rsid w:val="008C379E"/>
    <w:rsid w:val="008D6162"/>
    <w:rsid w:val="008E0989"/>
    <w:rsid w:val="008E4540"/>
    <w:rsid w:val="00917509"/>
    <w:rsid w:val="00956188"/>
    <w:rsid w:val="00971240"/>
    <w:rsid w:val="009A5205"/>
    <w:rsid w:val="009A71AA"/>
    <w:rsid w:val="009D34FA"/>
    <w:rsid w:val="009E7CF8"/>
    <w:rsid w:val="00A23695"/>
    <w:rsid w:val="00A24230"/>
    <w:rsid w:val="00A455AA"/>
    <w:rsid w:val="00A45C4C"/>
    <w:rsid w:val="00A65038"/>
    <w:rsid w:val="00A71D5C"/>
    <w:rsid w:val="00A824FF"/>
    <w:rsid w:val="00AB2A08"/>
    <w:rsid w:val="00B274D5"/>
    <w:rsid w:val="00B344C6"/>
    <w:rsid w:val="00B44E5D"/>
    <w:rsid w:val="00BF736A"/>
    <w:rsid w:val="00C12869"/>
    <w:rsid w:val="00C35302"/>
    <w:rsid w:val="00C92719"/>
    <w:rsid w:val="00CE45F5"/>
    <w:rsid w:val="00D018A3"/>
    <w:rsid w:val="00D344CB"/>
    <w:rsid w:val="00D441A8"/>
    <w:rsid w:val="00D540DC"/>
    <w:rsid w:val="00D5544E"/>
    <w:rsid w:val="00D711A0"/>
    <w:rsid w:val="00D754B5"/>
    <w:rsid w:val="00DA5BC5"/>
    <w:rsid w:val="00E07CC3"/>
    <w:rsid w:val="00E66ED5"/>
    <w:rsid w:val="00E704AE"/>
    <w:rsid w:val="00E7267B"/>
    <w:rsid w:val="00E96CA6"/>
    <w:rsid w:val="00EB3030"/>
    <w:rsid w:val="00EE0D5F"/>
    <w:rsid w:val="00F448EA"/>
    <w:rsid w:val="00F83BAF"/>
    <w:rsid w:val="00F8460B"/>
    <w:rsid w:val="00F866F0"/>
    <w:rsid w:val="00F946AB"/>
    <w:rsid w:val="00FB5FF9"/>
    <w:rsid w:val="00FC0530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37F2"/>
  <w15:chartTrackingRefBased/>
  <w15:docId w15:val="{C934D492-DDE4-49EB-A719-2C77F3A8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990</Words>
  <Characters>5648</Characters>
  <Application>Microsoft Office Word</Application>
  <DocSecurity>0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Mullen</dc:creator>
  <cp:keywords/>
  <dc:description/>
  <cp:lastModifiedBy>JC Mullen</cp:lastModifiedBy>
  <cp:revision>119</cp:revision>
  <dcterms:created xsi:type="dcterms:W3CDTF">2022-02-20T01:38:00Z</dcterms:created>
  <dcterms:modified xsi:type="dcterms:W3CDTF">2022-02-20T23:39:00Z</dcterms:modified>
</cp:coreProperties>
</file>