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2B9AC" w14:textId="691D2A24" w:rsidR="006A1BBB" w:rsidRPr="00A93123" w:rsidRDefault="00AE2BF0" w:rsidP="00A93123">
      <w:pPr>
        <w:spacing w:line="276" w:lineRule="auto"/>
        <w:jc w:val="center"/>
        <w:rPr>
          <w:rFonts w:asciiTheme="minorBidi" w:hAnsiTheme="minorBidi"/>
          <w:b/>
          <w:bCs/>
          <w:u w:val="single"/>
        </w:rPr>
      </w:pPr>
      <w:r w:rsidRPr="00A93123">
        <w:rPr>
          <w:rFonts w:asciiTheme="minorBidi" w:hAnsiTheme="minorBidi"/>
          <w:b/>
          <w:bCs/>
          <w:u w:val="single"/>
        </w:rPr>
        <w:t>Behavior</w:t>
      </w:r>
    </w:p>
    <w:p w14:paraId="26FCC2C6" w14:textId="72836835" w:rsidR="00AE2BF0" w:rsidRPr="00A93123" w:rsidRDefault="00AE2BF0" w:rsidP="00A93123">
      <w:pPr>
        <w:spacing w:line="276" w:lineRule="auto"/>
        <w:rPr>
          <w:rFonts w:asciiTheme="minorBidi" w:hAnsiTheme="minorBidi"/>
          <w:b/>
          <w:bCs/>
        </w:rPr>
      </w:pPr>
      <w:r w:rsidRPr="00A93123">
        <w:rPr>
          <w:rFonts w:asciiTheme="minorBidi" w:hAnsiTheme="minorBidi"/>
          <w:b/>
          <w:bCs/>
        </w:rPr>
        <w:t>Q1</w:t>
      </w:r>
      <w:r w:rsidR="004D196C" w:rsidRPr="00A93123">
        <w:rPr>
          <w:rFonts w:asciiTheme="minorBidi" w:hAnsiTheme="minorBidi"/>
          <w:b/>
          <w:bCs/>
        </w:rPr>
        <w:t>.</w:t>
      </w:r>
    </w:p>
    <w:p w14:paraId="176B03CC" w14:textId="77777777" w:rsidR="00191D78" w:rsidRPr="00A93123" w:rsidRDefault="00191D78" w:rsidP="00A93123">
      <w:pPr>
        <w:spacing w:line="276" w:lineRule="auto"/>
        <w:rPr>
          <w:rFonts w:asciiTheme="minorBidi" w:hAnsiTheme="minorBidi"/>
        </w:rPr>
      </w:pPr>
      <w:r w:rsidRPr="00A93123">
        <w:rPr>
          <w:rFonts w:asciiTheme="minorBidi" w:hAnsiTheme="minorBidi"/>
        </w:rPr>
        <w:t>A 6-year-old boy with a history of prolonged febrile seizures starting in infancy continues to have recurrent generalized convulsions despite multiple medications. He now demonstrates hyperactivity, poor social reciprocity, and frequent aggressive outbursts when routines are disrupted. Teachers also report stereotypic behaviors and attentional deficits.</w:t>
      </w:r>
    </w:p>
    <w:p w14:paraId="7F7D6D5E" w14:textId="77777777" w:rsidR="00191D78" w:rsidRPr="00A93123" w:rsidRDefault="00191D78" w:rsidP="00A93123">
      <w:pPr>
        <w:spacing w:line="276" w:lineRule="auto"/>
        <w:rPr>
          <w:rFonts w:asciiTheme="minorBidi" w:hAnsiTheme="minorBidi"/>
        </w:rPr>
      </w:pPr>
      <w:r w:rsidRPr="00A93123">
        <w:rPr>
          <w:rFonts w:asciiTheme="minorBidi" w:hAnsiTheme="minorBidi"/>
        </w:rPr>
        <w:t>Which of the following would be least consistent with the long-term behavioral profile expected in this disorder?</w:t>
      </w:r>
    </w:p>
    <w:p w14:paraId="09D99B33" w14:textId="77777777" w:rsidR="00191D78" w:rsidRPr="00A93123" w:rsidRDefault="00191D78" w:rsidP="00A93123">
      <w:pPr>
        <w:spacing w:line="276" w:lineRule="auto"/>
        <w:rPr>
          <w:rFonts w:asciiTheme="minorBidi" w:hAnsiTheme="minorBidi"/>
        </w:rPr>
      </w:pPr>
      <w:r w:rsidRPr="00A93123">
        <w:rPr>
          <w:rFonts w:asciiTheme="minorBidi" w:hAnsiTheme="minorBidi"/>
        </w:rPr>
        <w:t>A. Hyperactivity interfering with classroom tasks</w:t>
      </w:r>
      <w:r w:rsidRPr="00A93123">
        <w:rPr>
          <w:rFonts w:asciiTheme="minorBidi" w:hAnsiTheme="minorBidi"/>
        </w:rPr>
        <w:br/>
        <w:t>B. Autistic-like social communication deficits</w:t>
      </w:r>
      <w:r w:rsidRPr="00A93123">
        <w:rPr>
          <w:rFonts w:asciiTheme="minorBidi" w:hAnsiTheme="minorBidi"/>
        </w:rPr>
        <w:br/>
        <w:t>C. Aggressive outbursts triggered by environmental stressors</w:t>
      </w:r>
      <w:r w:rsidRPr="00A93123">
        <w:rPr>
          <w:rFonts w:asciiTheme="minorBidi" w:hAnsiTheme="minorBidi"/>
        </w:rPr>
        <w:br/>
        <w:t>D. Ritualistic and stereotypic behaviors intensifying with stress</w:t>
      </w:r>
      <w:r w:rsidRPr="00A93123">
        <w:rPr>
          <w:rFonts w:asciiTheme="minorBidi" w:hAnsiTheme="minorBidi"/>
        </w:rPr>
        <w:br/>
        <w:t>E. Preserved age-appropriate social and language development</w:t>
      </w:r>
    </w:p>
    <w:p w14:paraId="7C23A44D" w14:textId="77777777" w:rsidR="00191D78" w:rsidRPr="00A93123" w:rsidRDefault="00191D78" w:rsidP="00A93123">
      <w:pPr>
        <w:spacing w:line="276" w:lineRule="auto"/>
        <w:rPr>
          <w:rFonts w:asciiTheme="minorBidi" w:hAnsiTheme="minorBidi"/>
        </w:rPr>
      </w:pPr>
      <w:r w:rsidRPr="00A93123">
        <w:rPr>
          <w:rFonts w:asciiTheme="minorBidi" w:hAnsiTheme="minorBidi"/>
          <w:b/>
          <w:bCs/>
        </w:rPr>
        <w:t>Correct Answer: E</w:t>
      </w:r>
    </w:p>
    <w:p w14:paraId="2E0A235F" w14:textId="3641AFB7" w:rsidR="001F509B" w:rsidRPr="00A93123" w:rsidRDefault="001F509B" w:rsidP="00A93123">
      <w:pPr>
        <w:spacing w:line="276" w:lineRule="auto"/>
        <w:rPr>
          <w:rFonts w:asciiTheme="minorBidi" w:hAnsiTheme="minorBidi"/>
          <w:b/>
          <w:bCs/>
        </w:rPr>
      </w:pPr>
      <w:r w:rsidRPr="00A93123">
        <w:rPr>
          <w:rFonts w:asciiTheme="minorBidi" w:hAnsiTheme="minorBidi"/>
          <w:b/>
          <w:bCs/>
        </w:rPr>
        <w:t>Q2</w:t>
      </w:r>
      <w:r w:rsidR="004D196C" w:rsidRPr="00A93123">
        <w:rPr>
          <w:rFonts w:asciiTheme="minorBidi" w:hAnsiTheme="minorBidi"/>
          <w:b/>
          <w:bCs/>
        </w:rPr>
        <w:t>.</w:t>
      </w:r>
    </w:p>
    <w:p w14:paraId="7A416D89" w14:textId="77777777" w:rsidR="006B55BC" w:rsidRPr="00A93123" w:rsidRDefault="006B55BC" w:rsidP="00A93123">
      <w:pPr>
        <w:spacing w:line="276" w:lineRule="auto"/>
        <w:rPr>
          <w:rFonts w:asciiTheme="minorBidi" w:hAnsiTheme="minorBidi"/>
        </w:rPr>
      </w:pPr>
      <w:r w:rsidRPr="00A93123">
        <w:rPr>
          <w:rFonts w:asciiTheme="minorBidi" w:hAnsiTheme="minorBidi"/>
        </w:rPr>
        <w:t>An 8-year-old boy with seizures beginning in infancy after febrile illness now has refractory epilepsy. He shows hyperactivity, repetitive tapping behaviors, and aggression during transitions. Teachers note communication delays, poor peer interaction, and short attention span.</w:t>
      </w:r>
    </w:p>
    <w:p w14:paraId="3B142205" w14:textId="77777777" w:rsidR="006B55BC" w:rsidRPr="00A93123" w:rsidRDefault="006B55BC" w:rsidP="00A93123">
      <w:pPr>
        <w:spacing w:line="276" w:lineRule="auto"/>
        <w:rPr>
          <w:rFonts w:asciiTheme="minorBidi" w:hAnsiTheme="minorBidi"/>
        </w:rPr>
      </w:pPr>
      <w:r w:rsidRPr="00A93123">
        <w:rPr>
          <w:rFonts w:asciiTheme="minorBidi" w:hAnsiTheme="minorBidi"/>
        </w:rPr>
        <w:t>Which behavioral trajectory would be least consistent with this syndrome’s long-term course?</w:t>
      </w:r>
    </w:p>
    <w:p w14:paraId="0E6A0066" w14:textId="77777777" w:rsidR="006B55BC" w:rsidRPr="00A93123" w:rsidRDefault="006B55BC" w:rsidP="00A93123">
      <w:pPr>
        <w:spacing w:line="276" w:lineRule="auto"/>
        <w:rPr>
          <w:rFonts w:asciiTheme="minorBidi" w:hAnsiTheme="minorBidi"/>
        </w:rPr>
      </w:pPr>
      <w:r w:rsidRPr="00A93123">
        <w:rPr>
          <w:rFonts w:asciiTheme="minorBidi" w:hAnsiTheme="minorBidi"/>
        </w:rPr>
        <w:t>A. Persistent ADHD-like symptoms interfering with school performance</w:t>
      </w:r>
      <w:r w:rsidRPr="00A93123">
        <w:rPr>
          <w:rFonts w:asciiTheme="minorBidi" w:hAnsiTheme="minorBidi"/>
        </w:rPr>
        <w:br/>
        <w:t>B. Autistic-like traits with social withdrawal and restricted interests</w:t>
      </w:r>
      <w:r w:rsidRPr="00A93123">
        <w:rPr>
          <w:rFonts w:asciiTheme="minorBidi" w:hAnsiTheme="minorBidi"/>
        </w:rPr>
        <w:br/>
        <w:t>C. Aggressive outbursts linked to frustration and seizure burden</w:t>
      </w:r>
      <w:r w:rsidRPr="00A93123">
        <w:rPr>
          <w:rFonts w:asciiTheme="minorBidi" w:hAnsiTheme="minorBidi"/>
        </w:rPr>
        <w:br/>
        <w:t>D. Sustained remission of behavioral problems with normalization of social functioning in adolescence</w:t>
      </w:r>
      <w:r w:rsidRPr="00A93123">
        <w:rPr>
          <w:rFonts w:asciiTheme="minorBidi" w:hAnsiTheme="minorBidi"/>
        </w:rPr>
        <w:br/>
        <w:t>E. Stereotyped, repetitive behaviors persisting into later childhood</w:t>
      </w:r>
    </w:p>
    <w:p w14:paraId="139DEFB9" w14:textId="77777777" w:rsidR="006B55BC" w:rsidRPr="00A93123" w:rsidRDefault="006B55BC" w:rsidP="00A93123">
      <w:pPr>
        <w:spacing w:line="276" w:lineRule="auto"/>
        <w:rPr>
          <w:rFonts w:asciiTheme="minorBidi" w:hAnsiTheme="minorBidi"/>
          <w:b/>
          <w:bCs/>
        </w:rPr>
      </w:pPr>
      <w:r w:rsidRPr="00A93123">
        <w:rPr>
          <w:rFonts w:asciiTheme="minorBidi" w:hAnsiTheme="minorBidi"/>
          <w:b/>
          <w:bCs/>
        </w:rPr>
        <w:t>Correct Answer: D</w:t>
      </w:r>
    </w:p>
    <w:p w14:paraId="08E0E300" w14:textId="10FEE011" w:rsidR="001F509B" w:rsidRPr="00A93123" w:rsidRDefault="001F509B" w:rsidP="00A93123">
      <w:pPr>
        <w:spacing w:line="276" w:lineRule="auto"/>
        <w:rPr>
          <w:rFonts w:asciiTheme="minorBidi" w:hAnsiTheme="minorBidi"/>
          <w:b/>
          <w:bCs/>
        </w:rPr>
      </w:pPr>
      <w:r w:rsidRPr="00A93123">
        <w:rPr>
          <w:rFonts w:asciiTheme="minorBidi" w:hAnsiTheme="minorBidi"/>
          <w:b/>
          <w:bCs/>
        </w:rPr>
        <w:t>Q3</w:t>
      </w:r>
      <w:r w:rsidR="004D196C" w:rsidRPr="00A93123">
        <w:rPr>
          <w:rFonts w:asciiTheme="minorBidi" w:hAnsiTheme="minorBidi"/>
          <w:b/>
          <w:bCs/>
        </w:rPr>
        <w:t>.</w:t>
      </w:r>
    </w:p>
    <w:p w14:paraId="07ABDA26" w14:textId="77777777" w:rsidR="009262A0" w:rsidRPr="00A93123" w:rsidRDefault="009262A0" w:rsidP="00A93123">
      <w:pPr>
        <w:spacing w:line="276" w:lineRule="auto"/>
        <w:rPr>
          <w:rFonts w:asciiTheme="minorBidi" w:hAnsiTheme="minorBidi"/>
        </w:rPr>
      </w:pPr>
      <w:r w:rsidRPr="00A93123">
        <w:rPr>
          <w:rFonts w:asciiTheme="minorBidi" w:hAnsiTheme="minorBidi"/>
        </w:rPr>
        <w:t>A 12-year-old girl with longstanding epilepsy shows persistent hyperactivity, poor social reciprocity, and unpredictable aggression. Teachers report communication delays, repetitive behaviors, and limited peer engagement.</w:t>
      </w:r>
    </w:p>
    <w:p w14:paraId="66DC9927" w14:textId="77777777" w:rsidR="009262A0" w:rsidRPr="00A93123" w:rsidRDefault="009262A0" w:rsidP="00A93123">
      <w:pPr>
        <w:spacing w:line="276" w:lineRule="auto"/>
        <w:rPr>
          <w:rFonts w:asciiTheme="minorBidi" w:hAnsiTheme="minorBidi"/>
        </w:rPr>
      </w:pPr>
      <w:r w:rsidRPr="00A93123">
        <w:rPr>
          <w:rFonts w:asciiTheme="minorBidi" w:hAnsiTheme="minorBidi"/>
        </w:rPr>
        <w:t>Which of the following behavioral developments would be least consistent with the long-term profile of this condition?</w:t>
      </w:r>
    </w:p>
    <w:p w14:paraId="37EC5399" w14:textId="77777777" w:rsidR="009262A0" w:rsidRPr="00A93123" w:rsidRDefault="009262A0" w:rsidP="00A93123">
      <w:pPr>
        <w:spacing w:line="276" w:lineRule="auto"/>
        <w:rPr>
          <w:rFonts w:asciiTheme="minorBidi" w:hAnsiTheme="minorBidi"/>
        </w:rPr>
      </w:pPr>
      <w:r w:rsidRPr="00A93123">
        <w:rPr>
          <w:rFonts w:asciiTheme="minorBidi" w:hAnsiTheme="minorBidi"/>
        </w:rPr>
        <w:t>A. ADHD-like symptoms with ongoing inattention</w:t>
      </w:r>
      <w:r w:rsidRPr="00A93123">
        <w:rPr>
          <w:rFonts w:asciiTheme="minorBidi" w:hAnsiTheme="minorBidi"/>
        </w:rPr>
        <w:br/>
        <w:t>B. Autistic-like traits with restricted interests</w:t>
      </w:r>
      <w:r w:rsidRPr="00A93123">
        <w:rPr>
          <w:rFonts w:asciiTheme="minorBidi" w:hAnsiTheme="minorBidi"/>
        </w:rPr>
        <w:br/>
        <w:t>C. Aggression escalating during frustration or seizure-related stress</w:t>
      </w:r>
      <w:r w:rsidRPr="00A93123">
        <w:rPr>
          <w:rFonts w:asciiTheme="minorBidi" w:hAnsiTheme="minorBidi"/>
        </w:rPr>
        <w:br/>
      </w:r>
      <w:r w:rsidRPr="00A93123">
        <w:rPr>
          <w:rFonts w:asciiTheme="minorBidi" w:hAnsiTheme="minorBidi"/>
        </w:rPr>
        <w:lastRenderedPageBreak/>
        <w:t>D. Bipolar-like mood cycling with alternating manic and depressive episodes in adolescence</w:t>
      </w:r>
      <w:r w:rsidRPr="00A93123">
        <w:rPr>
          <w:rFonts w:asciiTheme="minorBidi" w:hAnsiTheme="minorBidi"/>
        </w:rPr>
        <w:br/>
        <w:t>E. Communication deficits persisting into the teenage years</w:t>
      </w:r>
    </w:p>
    <w:p w14:paraId="004FD3AD" w14:textId="77777777" w:rsidR="009262A0" w:rsidRPr="00A93123" w:rsidRDefault="009262A0" w:rsidP="00A93123">
      <w:pPr>
        <w:spacing w:line="276" w:lineRule="auto"/>
        <w:rPr>
          <w:rFonts w:asciiTheme="minorBidi" w:hAnsiTheme="minorBidi"/>
        </w:rPr>
      </w:pPr>
      <w:r w:rsidRPr="00A93123">
        <w:rPr>
          <w:rFonts w:asciiTheme="minorBidi" w:hAnsiTheme="minorBidi"/>
          <w:b/>
          <w:bCs/>
        </w:rPr>
        <w:t>Correct Answer: D</w:t>
      </w:r>
    </w:p>
    <w:p w14:paraId="3423CC98" w14:textId="1CE6A4D3" w:rsidR="00AA79BE" w:rsidRPr="00A93123" w:rsidRDefault="00AA79BE" w:rsidP="00A93123">
      <w:pPr>
        <w:spacing w:line="276" w:lineRule="auto"/>
        <w:rPr>
          <w:rFonts w:asciiTheme="minorBidi" w:hAnsiTheme="minorBidi"/>
          <w:b/>
          <w:bCs/>
        </w:rPr>
      </w:pPr>
      <w:r w:rsidRPr="00A93123">
        <w:rPr>
          <w:rFonts w:asciiTheme="minorBidi" w:hAnsiTheme="minorBidi"/>
          <w:b/>
          <w:bCs/>
        </w:rPr>
        <w:t>Q4</w:t>
      </w:r>
      <w:r w:rsidR="004D196C" w:rsidRPr="00A93123">
        <w:rPr>
          <w:rFonts w:asciiTheme="minorBidi" w:hAnsiTheme="minorBidi"/>
          <w:b/>
          <w:bCs/>
        </w:rPr>
        <w:t>.</w:t>
      </w:r>
    </w:p>
    <w:p w14:paraId="14A62C28" w14:textId="77777777" w:rsidR="00AA79BE" w:rsidRPr="00A93123" w:rsidRDefault="00AA79BE" w:rsidP="00A93123">
      <w:pPr>
        <w:spacing w:line="276" w:lineRule="auto"/>
        <w:rPr>
          <w:rFonts w:asciiTheme="minorBidi" w:hAnsiTheme="minorBidi"/>
        </w:rPr>
      </w:pPr>
      <w:r w:rsidRPr="00A93123">
        <w:rPr>
          <w:rFonts w:asciiTheme="minorBidi" w:hAnsiTheme="minorBidi"/>
        </w:rPr>
        <w:t>A 9-year-old child with longstanding epilepsy is reported by teachers to have poor peer interactions, fluctuating attention, and frequent aggression when frustrated. Parents note hyperkinetic activity at home and occasional repetitive behaviors.</w:t>
      </w:r>
    </w:p>
    <w:p w14:paraId="45F8B38D" w14:textId="77777777" w:rsidR="00AA79BE" w:rsidRPr="00A93123" w:rsidRDefault="00AA79BE" w:rsidP="00A93123">
      <w:pPr>
        <w:spacing w:line="276" w:lineRule="auto"/>
        <w:rPr>
          <w:rFonts w:asciiTheme="minorBidi" w:hAnsiTheme="minorBidi"/>
        </w:rPr>
      </w:pPr>
      <w:r w:rsidRPr="00A93123">
        <w:rPr>
          <w:rFonts w:asciiTheme="minorBidi" w:hAnsiTheme="minorBidi"/>
        </w:rPr>
        <w:t>Which of the following behavioral findings would be least expected in this condition’s long-term course?</w:t>
      </w:r>
    </w:p>
    <w:p w14:paraId="710D0AD3" w14:textId="77777777" w:rsidR="00AA79BE" w:rsidRPr="00A93123" w:rsidRDefault="00AA79BE" w:rsidP="00A93123">
      <w:pPr>
        <w:spacing w:line="276" w:lineRule="auto"/>
        <w:rPr>
          <w:rFonts w:asciiTheme="minorBidi" w:hAnsiTheme="minorBidi"/>
        </w:rPr>
      </w:pPr>
      <w:r w:rsidRPr="00A93123">
        <w:rPr>
          <w:rFonts w:asciiTheme="minorBidi" w:hAnsiTheme="minorBidi"/>
        </w:rPr>
        <w:t>A. Autistic-like traits with restricted play</w:t>
      </w:r>
      <w:r w:rsidRPr="00A93123">
        <w:rPr>
          <w:rFonts w:asciiTheme="minorBidi" w:hAnsiTheme="minorBidi"/>
        </w:rPr>
        <w:br/>
        <w:t>B. Chronic inattention with impulsivity</w:t>
      </w:r>
      <w:r w:rsidRPr="00A93123">
        <w:rPr>
          <w:rFonts w:asciiTheme="minorBidi" w:hAnsiTheme="minorBidi"/>
        </w:rPr>
        <w:br/>
        <w:t>C. Aggressive outbursts tied to daily stressors</w:t>
      </w:r>
      <w:r w:rsidRPr="00A93123">
        <w:rPr>
          <w:rFonts w:asciiTheme="minorBidi" w:hAnsiTheme="minorBidi"/>
        </w:rPr>
        <w:br/>
        <w:t>D. Communication delay limiting social reciprocity</w:t>
      </w:r>
      <w:r w:rsidRPr="00A93123">
        <w:rPr>
          <w:rFonts w:asciiTheme="minorBidi" w:hAnsiTheme="minorBidi"/>
        </w:rPr>
        <w:br/>
        <w:t>E. Distinct phases of near-normal behavior alternating with severe mood episodes</w:t>
      </w:r>
    </w:p>
    <w:p w14:paraId="1C65425B" w14:textId="77777777" w:rsidR="00AA79BE" w:rsidRPr="00A93123" w:rsidRDefault="00AA79BE" w:rsidP="00A93123">
      <w:pPr>
        <w:spacing w:line="276" w:lineRule="auto"/>
        <w:rPr>
          <w:rFonts w:asciiTheme="minorBidi" w:hAnsiTheme="minorBidi"/>
        </w:rPr>
      </w:pPr>
      <w:r w:rsidRPr="00A93123">
        <w:rPr>
          <w:rFonts w:asciiTheme="minorBidi" w:hAnsiTheme="minorBidi"/>
          <w:b/>
          <w:bCs/>
        </w:rPr>
        <w:t>Correct Answer: E</w:t>
      </w:r>
    </w:p>
    <w:p w14:paraId="7F625C33" w14:textId="574DF26A" w:rsidR="001F509B" w:rsidRPr="00A93123" w:rsidRDefault="001F509B" w:rsidP="00A93123">
      <w:pPr>
        <w:spacing w:line="276" w:lineRule="auto"/>
        <w:rPr>
          <w:rFonts w:asciiTheme="minorBidi" w:hAnsiTheme="minorBidi"/>
          <w:b/>
          <w:bCs/>
        </w:rPr>
      </w:pPr>
      <w:r w:rsidRPr="00A93123">
        <w:rPr>
          <w:rFonts w:asciiTheme="minorBidi" w:hAnsiTheme="minorBidi"/>
          <w:b/>
          <w:bCs/>
        </w:rPr>
        <w:t>Q5</w:t>
      </w:r>
      <w:r w:rsidR="004D196C" w:rsidRPr="00A93123">
        <w:rPr>
          <w:rFonts w:asciiTheme="minorBidi" w:hAnsiTheme="minorBidi"/>
          <w:b/>
          <w:bCs/>
        </w:rPr>
        <w:t>.</w:t>
      </w:r>
    </w:p>
    <w:p w14:paraId="2B4C0E4E" w14:textId="77777777" w:rsidR="00151A4C" w:rsidRPr="00A93123" w:rsidRDefault="00151A4C" w:rsidP="00A93123">
      <w:pPr>
        <w:spacing w:line="276" w:lineRule="auto"/>
        <w:rPr>
          <w:rFonts w:asciiTheme="minorBidi" w:hAnsiTheme="minorBidi"/>
        </w:rPr>
      </w:pPr>
      <w:r w:rsidRPr="00A93123">
        <w:rPr>
          <w:rFonts w:asciiTheme="minorBidi" w:hAnsiTheme="minorBidi"/>
        </w:rPr>
        <w:t>A 10-year-old boy with long-standing epilepsy and developmental delay is described by teachers as impulsive, distractible, and often aggressive when frustrated. Parents note ongoing hyperactivity and limited peer engagement.</w:t>
      </w:r>
    </w:p>
    <w:p w14:paraId="1FCD9384" w14:textId="77777777" w:rsidR="00151A4C" w:rsidRPr="00A93123" w:rsidRDefault="00151A4C" w:rsidP="00A93123">
      <w:pPr>
        <w:spacing w:line="276" w:lineRule="auto"/>
        <w:rPr>
          <w:rFonts w:asciiTheme="minorBidi" w:hAnsiTheme="minorBidi"/>
        </w:rPr>
      </w:pPr>
      <w:r w:rsidRPr="00A93123">
        <w:rPr>
          <w:rFonts w:asciiTheme="minorBidi" w:hAnsiTheme="minorBidi"/>
        </w:rPr>
        <w:t>Which of the following behavioral outcomes would be least consistent with this epilepsy syndrome’s long-term course?</w:t>
      </w:r>
    </w:p>
    <w:p w14:paraId="2CA0E5E1" w14:textId="77777777" w:rsidR="00151A4C" w:rsidRPr="00A93123" w:rsidRDefault="00151A4C" w:rsidP="00A93123">
      <w:pPr>
        <w:spacing w:line="276" w:lineRule="auto"/>
        <w:rPr>
          <w:rFonts w:asciiTheme="minorBidi" w:hAnsiTheme="minorBidi"/>
        </w:rPr>
      </w:pPr>
      <w:r w:rsidRPr="00A93123">
        <w:rPr>
          <w:rFonts w:asciiTheme="minorBidi" w:hAnsiTheme="minorBidi"/>
        </w:rPr>
        <w:t>A. Persistent hyperactivity with poor impulse control</w:t>
      </w:r>
      <w:r w:rsidRPr="00A93123">
        <w:rPr>
          <w:rFonts w:asciiTheme="minorBidi" w:hAnsiTheme="minorBidi"/>
        </w:rPr>
        <w:br/>
        <w:t>B. Social communication deficits with repetitive behaviors</w:t>
      </w:r>
      <w:r w:rsidRPr="00A93123">
        <w:rPr>
          <w:rFonts w:asciiTheme="minorBidi" w:hAnsiTheme="minorBidi"/>
        </w:rPr>
        <w:br/>
        <w:t>C. Periods of apparent behavioral remission alternating with near-normal adaptation</w:t>
      </w:r>
      <w:r w:rsidRPr="00A93123">
        <w:rPr>
          <w:rFonts w:asciiTheme="minorBidi" w:hAnsiTheme="minorBidi"/>
        </w:rPr>
        <w:br/>
        <w:t>D. Aggressive outbursts triggered by stressors</w:t>
      </w:r>
      <w:r w:rsidRPr="00A93123">
        <w:rPr>
          <w:rFonts w:asciiTheme="minorBidi" w:hAnsiTheme="minorBidi"/>
        </w:rPr>
        <w:br/>
        <w:t>E. Reduced adaptive functioning related to cognitive limitations</w:t>
      </w:r>
    </w:p>
    <w:p w14:paraId="339FA1AF" w14:textId="77777777" w:rsidR="00151A4C" w:rsidRPr="00A93123" w:rsidRDefault="00151A4C" w:rsidP="00A93123">
      <w:pPr>
        <w:spacing w:line="276" w:lineRule="auto"/>
        <w:rPr>
          <w:rFonts w:asciiTheme="minorBidi" w:hAnsiTheme="minorBidi"/>
        </w:rPr>
      </w:pPr>
      <w:r w:rsidRPr="00A93123">
        <w:rPr>
          <w:rFonts w:asciiTheme="minorBidi" w:hAnsiTheme="minorBidi"/>
          <w:b/>
          <w:bCs/>
        </w:rPr>
        <w:t>Correct Answer: C</w:t>
      </w:r>
    </w:p>
    <w:p w14:paraId="23916C94" w14:textId="6459BC73" w:rsidR="001F509B" w:rsidRPr="00A93123" w:rsidRDefault="001F509B" w:rsidP="00A93123">
      <w:pPr>
        <w:spacing w:line="276" w:lineRule="auto"/>
        <w:rPr>
          <w:rFonts w:asciiTheme="minorBidi" w:hAnsiTheme="minorBidi"/>
          <w:b/>
          <w:bCs/>
        </w:rPr>
      </w:pPr>
      <w:r w:rsidRPr="00A93123">
        <w:rPr>
          <w:rFonts w:asciiTheme="minorBidi" w:hAnsiTheme="minorBidi"/>
          <w:b/>
          <w:bCs/>
        </w:rPr>
        <w:t>Q6</w:t>
      </w:r>
      <w:r w:rsidR="004D196C" w:rsidRPr="00A93123">
        <w:rPr>
          <w:rFonts w:asciiTheme="minorBidi" w:hAnsiTheme="minorBidi"/>
          <w:b/>
          <w:bCs/>
        </w:rPr>
        <w:t>.</w:t>
      </w:r>
    </w:p>
    <w:p w14:paraId="07053FD6" w14:textId="77777777" w:rsidR="00151A4C" w:rsidRPr="00A93123" w:rsidRDefault="00151A4C" w:rsidP="00A93123">
      <w:pPr>
        <w:spacing w:line="276" w:lineRule="auto"/>
        <w:rPr>
          <w:rFonts w:asciiTheme="minorBidi" w:hAnsiTheme="minorBidi"/>
        </w:rPr>
      </w:pPr>
      <w:r w:rsidRPr="00A93123">
        <w:rPr>
          <w:rFonts w:asciiTheme="minorBidi" w:hAnsiTheme="minorBidi"/>
        </w:rPr>
        <w:t>A 5-year-old girl developed prolonged seizures beginning with fevers in infancy. Despite multiple therapies, seizures remain frequent. Teachers describe distractibility, hyperactivity, and aggression during transitions. Parents note limited language, poor eye contact, and repetitive play behaviors.</w:t>
      </w:r>
    </w:p>
    <w:p w14:paraId="6F6EA90A" w14:textId="77777777" w:rsidR="00151A4C" w:rsidRPr="00A93123" w:rsidRDefault="00151A4C" w:rsidP="00A93123">
      <w:pPr>
        <w:spacing w:line="276" w:lineRule="auto"/>
        <w:rPr>
          <w:rFonts w:asciiTheme="minorBidi" w:hAnsiTheme="minorBidi"/>
        </w:rPr>
      </w:pPr>
      <w:r w:rsidRPr="00A93123">
        <w:rPr>
          <w:rFonts w:asciiTheme="minorBidi" w:hAnsiTheme="minorBidi"/>
        </w:rPr>
        <w:t>Which of the following behavioral outcomes would be least typical of this epilepsy syndrome’s long-term course?</w:t>
      </w:r>
    </w:p>
    <w:p w14:paraId="0357DC99" w14:textId="77777777" w:rsidR="00151A4C" w:rsidRPr="00A93123" w:rsidRDefault="00151A4C" w:rsidP="00A93123">
      <w:pPr>
        <w:spacing w:line="276" w:lineRule="auto"/>
        <w:rPr>
          <w:rFonts w:asciiTheme="minorBidi" w:hAnsiTheme="minorBidi"/>
        </w:rPr>
      </w:pPr>
      <w:r w:rsidRPr="00A93123">
        <w:rPr>
          <w:rFonts w:asciiTheme="minorBidi" w:hAnsiTheme="minorBidi"/>
        </w:rPr>
        <w:t>A. Persistent ADHD-like symptoms into school age</w:t>
      </w:r>
      <w:r w:rsidRPr="00A93123">
        <w:rPr>
          <w:rFonts w:asciiTheme="minorBidi" w:hAnsiTheme="minorBidi"/>
        </w:rPr>
        <w:br/>
        <w:t>B. Autistic-like social and communication difficulties</w:t>
      </w:r>
      <w:r w:rsidRPr="00A93123">
        <w:rPr>
          <w:rFonts w:asciiTheme="minorBidi" w:hAnsiTheme="minorBidi"/>
        </w:rPr>
        <w:br/>
      </w:r>
      <w:r w:rsidRPr="00A93123">
        <w:rPr>
          <w:rFonts w:asciiTheme="minorBidi" w:hAnsiTheme="minorBidi"/>
        </w:rPr>
        <w:lastRenderedPageBreak/>
        <w:t>C. Repetitive stereotyped behaviors across settings</w:t>
      </w:r>
      <w:r w:rsidRPr="00A93123">
        <w:rPr>
          <w:rFonts w:asciiTheme="minorBidi" w:hAnsiTheme="minorBidi"/>
        </w:rPr>
        <w:br/>
        <w:t>D. Fluctuating periods of near-normal interaction alternating with marked behavioral remission</w:t>
      </w:r>
      <w:r w:rsidRPr="00A93123">
        <w:rPr>
          <w:rFonts w:asciiTheme="minorBidi" w:hAnsiTheme="minorBidi"/>
        </w:rPr>
        <w:br/>
        <w:t>E. Aggression and irritability in stressful situations</w:t>
      </w:r>
    </w:p>
    <w:p w14:paraId="5CB685B7" w14:textId="77777777" w:rsidR="00151A4C" w:rsidRPr="00A93123" w:rsidRDefault="00151A4C" w:rsidP="00A93123">
      <w:pPr>
        <w:spacing w:line="276" w:lineRule="auto"/>
        <w:rPr>
          <w:rFonts w:asciiTheme="minorBidi" w:hAnsiTheme="minorBidi"/>
        </w:rPr>
      </w:pPr>
      <w:r w:rsidRPr="00A93123">
        <w:rPr>
          <w:rFonts w:asciiTheme="minorBidi" w:hAnsiTheme="minorBidi"/>
          <w:b/>
          <w:bCs/>
        </w:rPr>
        <w:t>Correct Answer: D</w:t>
      </w:r>
    </w:p>
    <w:p w14:paraId="0783FAA5" w14:textId="619F6FDA" w:rsidR="001F509B" w:rsidRPr="00A93123" w:rsidRDefault="001F509B" w:rsidP="00A93123">
      <w:pPr>
        <w:spacing w:line="276" w:lineRule="auto"/>
        <w:rPr>
          <w:rFonts w:asciiTheme="minorBidi" w:hAnsiTheme="minorBidi"/>
          <w:b/>
          <w:bCs/>
        </w:rPr>
      </w:pPr>
      <w:r w:rsidRPr="00A93123">
        <w:rPr>
          <w:rFonts w:asciiTheme="minorBidi" w:hAnsiTheme="minorBidi"/>
          <w:b/>
          <w:bCs/>
        </w:rPr>
        <w:t>Q7</w:t>
      </w:r>
      <w:r w:rsidR="004D196C" w:rsidRPr="00A93123">
        <w:rPr>
          <w:rFonts w:asciiTheme="minorBidi" w:hAnsiTheme="minorBidi"/>
          <w:b/>
          <w:bCs/>
        </w:rPr>
        <w:t>.</w:t>
      </w:r>
    </w:p>
    <w:p w14:paraId="056A6C0C" w14:textId="77777777" w:rsidR="00C17048" w:rsidRPr="00A93123" w:rsidRDefault="00C17048" w:rsidP="00A93123">
      <w:pPr>
        <w:spacing w:line="276" w:lineRule="auto"/>
        <w:rPr>
          <w:rFonts w:asciiTheme="minorBidi" w:hAnsiTheme="minorBidi"/>
        </w:rPr>
      </w:pPr>
      <w:r w:rsidRPr="00A93123">
        <w:rPr>
          <w:rFonts w:asciiTheme="minorBidi" w:hAnsiTheme="minorBidi"/>
        </w:rPr>
        <w:t xml:space="preserve">An adolescent with a history of refractory seizures since early childhood now </w:t>
      </w:r>
      <w:proofErr w:type="gramStart"/>
      <w:r w:rsidRPr="00A93123">
        <w:rPr>
          <w:rFonts w:asciiTheme="minorBidi" w:hAnsiTheme="minorBidi"/>
        </w:rPr>
        <w:t>presents with</w:t>
      </w:r>
      <w:proofErr w:type="gramEnd"/>
      <w:r w:rsidRPr="00A93123">
        <w:rPr>
          <w:rFonts w:asciiTheme="minorBidi" w:hAnsiTheme="minorBidi"/>
        </w:rPr>
        <w:t xml:space="preserve"> hyperactivity, autistic-like social withdrawal, and intermittent aggression. Teachers report repetitive behaviors and fluctuating attention. Parents note ongoing communication delays and poor frustration tolerance.</w:t>
      </w:r>
    </w:p>
    <w:p w14:paraId="5EBFCC9E" w14:textId="77777777" w:rsidR="00C17048" w:rsidRPr="00A93123" w:rsidRDefault="00C17048" w:rsidP="00A93123">
      <w:pPr>
        <w:spacing w:line="276" w:lineRule="auto"/>
        <w:rPr>
          <w:rFonts w:asciiTheme="minorBidi" w:hAnsiTheme="minorBidi"/>
        </w:rPr>
      </w:pPr>
      <w:r w:rsidRPr="00A93123">
        <w:rPr>
          <w:rFonts w:asciiTheme="minorBidi" w:hAnsiTheme="minorBidi"/>
        </w:rPr>
        <w:t>Which of the following behavioral patterns would be least expected in this condition’s long-term course?</w:t>
      </w:r>
    </w:p>
    <w:p w14:paraId="7F19B571" w14:textId="77777777" w:rsidR="00C17048" w:rsidRPr="00A93123" w:rsidRDefault="00C17048" w:rsidP="00A93123">
      <w:pPr>
        <w:spacing w:line="276" w:lineRule="auto"/>
        <w:rPr>
          <w:rFonts w:asciiTheme="minorBidi" w:hAnsiTheme="minorBidi"/>
        </w:rPr>
      </w:pPr>
      <w:r w:rsidRPr="00A93123">
        <w:rPr>
          <w:rFonts w:asciiTheme="minorBidi" w:hAnsiTheme="minorBidi"/>
        </w:rPr>
        <w:t>A. ADHD-like symptoms persisting into adolescence</w:t>
      </w:r>
      <w:r w:rsidRPr="00A93123">
        <w:rPr>
          <w:rFonts w:asciiTheme="minorBidi" w:hAnsiTheme="minorBidi"/>
        </w:rPr>
        <w:br/>
        <w:t>B. Autistic traits with restricted social reciprocity</w:t>
      </w:r>
      <w:r w:rsidRPr="00A93123">
        <w:rPr>
          <w:rFonts w:asciiTheme="minorBidi" w:hAnsiTheme="minorBidi"/>
        </w:rPr>
        <w:br/>
        <w:t>C. Aggression triggered by transitions or environmental stress</w:t>
      </w:r>
      <w:r w:rsidRPr="00A93123">
        <w:rPr>
          <w:rFonts w:asciiTheme="minorBidi" w:hAnsiTheme="minorBidi"/>
        </w:rPr>
        <w:br/>
        <w:t>D. Marked reduction of behavioral problems with near-normal peer adaptation in later adolescence</w:t>
      </w:r>
      <w:r w:rsidRPr="00A93123">
        <w:rPr>
          <w:rFonts w:asciiTheme="minorBidi" w:hAnsiTheme="minorBidi"/>
        </w:rPr>
        <w:br/>
        <w:t>E. Communication deficits contributing to academic underachievement</w:t>
      </w:r>
    </w:p>
    <w:p w14:paraId="1852AD69" w14:textId="77777777" w:rsidR="00C17048" w:rsidRPr="00A93123" w:rsidRDefault="00C17048" w:rsidP="00A93123">
      <w:pPr>
        <w:spacing w:line="276" w:lineRule="auto"/>
        <w:rPr>
          <w:rFonts w:asciiTheme="minorBidi" w:hAnsiTheme="minorBidi"/>
        </w:rPr>
      </w:pPr>
      <w:r w:rsidRPr="00A93123">
        <w:rPr>
          <w:rFonts w:asciiTheme="minorBidi" w:hAnsiTheme="minorBidi"/>
          <w:b/>
          <w:bCs/>
        </w:rPr>
        <w:t>Correct Answer: D</w:t>
      </w:r>
    </w:p>
    <w:p w14:paraId="41B5EF90" w14:textId="3C92E380" w:rsidR="001F509B" w:rsidRPr="00A93123" w:rsidRDefault="001F509B" w:rsidP="00A93123">
      <w:pPr>
        <w:spacing w:line="276" w:lineRule="auto"/>
        <w:rPr>
          <w:rFonts w:asciiTheme="minorBidi" w:hAnsiTheme="minorBidi"/>
          <w:b/>
          <w:bCs/>
        </w:rPr>
      </w:pPr>
      <w:r w:rsidRPr="00A93123">
        <w:rPr>
          <w:rFonts w:asciiTheme="minorBidi" w:hAnsiTheme="minorBidi"/>
          <w:b/>
          <w:bCs/>
        </w:rPr>
        <w:t>Q8</w:t>
      </w:r>
      <w:r w:rsidR="004D196C" w:rsidRPr="00A93123">
        <w:rPr>
          <w:rFonts w:asciiTheme="minorBidi" w:hAnsiTheme="minorBidi"/>
          <w:b/>
          <w:bCs/>
        </w:rPr>
        <w:t>.</w:t>
      </w:r>
    </w:p>
    <w:p w14:paraId="7D1117E6" w14:textId="77777777" w:rsidR="006F79D7" w:rsidRPr="00A93123" w:rsidRDefault="006F79D7" w:rsidP="00A93123">
      <w:pPr>
        <w:spacing w:line="276" w:lineRule="auto"/>
        <w:rPr>
          <w:rFonts w:asciiTheme="minorBidi" w:hAnsiTheme="minorBidi"/>
        </w:rPr>
      </w:pPr>
      <w:r w:rsidRPr="00A93123">
        <w:rPr>
          <w:rFonts w:asciiTheme="minorBidi" w:hAnsiTheme="minorBidi"/>
        </w:rPr>
        <w:t>A 7-year-old boy developed prolonged seizures beginning with fevers in infancy. He now has escalating hyperactivity, aggression when frustrated, limited language, and repetitive behaviors. Teachers describe poor peer interactions and persistent distractibility.</w:t>
      </w:r>
    </w:p>
    <w:p w14:paraId="13CED6CE" w14:textId="77777777" w:rsidR="006F79D7" w:rsidRPr="00A93123" w:rsidRDefault="006F79D7" w:rsidP="00A93123">
      <w:pPr>
        <w:spacing w:line="276" w:lineRule="auto"/>
        <w:rPr>
          <w:rFonts w:asciiTheme="minorBidi" w:hAnsiTheme="minorBidi"/>
        </w:rPr>
      </w:pPr>
      <w:r w:rsidRPr="00A93123">
        <w:rPr>
          <w:rFonts w:asciiTheme="minorBidi" w:hAnsiTheme="minorBidi"/>
        </w:rPr>
        <w:t>Which of the following behavioral trajectories would be least typical for this syndrome?</w:t>
      </w:r>
    </w:p>
    <w:p w14:paraId="0113673E" w14:textId="77777777" w:rsidR="006F79D7" w:rsidRPr="00A93123" w:rsidRDefault="006F79D7" w:rsidP="00A93123">
      <w:pPr>
        <w:spacing w:line="276" w:lineRule="auto"/>
        <w:rPr>
          <w:rFonts w:asciiTheme="minorBidi" w:hAnsiTheme="minorBidi"/>
        </w:rPr>
      </w:pPr>
      <w:r w:rsidRPr="00A93123">
        <w:rPr>
          <w:rFonts w:asciiTheme="minorBidi" w:hAnsiTheme="minorBidi"/>
        </w:rPr>
        <w:t>A. ADHD-like symptoms persisting into adolescence</w:t>
      </w:r>
      <w:r w:rsidRPr="00A93123">
        <w:rPr>
          <w:rFonts w:asciiTheme="minorBidi" w:hAnsiTheme="minorBidi"/>
        </w:rPr>
        <w:br/>
        <w:t>B. Autistic-like withdrawal with repetitive interests</w:t>
      </w:r>
      <w:r w:rsidRPr="00A93123">
        <w:rPr>
          <w:rFonts w:asciiTheme="minorBidi" w:hAnsiTheme="minorBidi"/>
        </w:rPr>
        <w:br/>
        <w:t>C. Language stagnation with impaired reciprocity</w:t>
      </w:r>
      <w:r w:rsidRPr="00A93123">
        <w:rPr>
          <w:rFonts w:asciiTheme="minorBidi" w:hAnsiTheme="minorBidi"/>
        </w:rPr>
        <w:br/>
        <w:t>D. Onset of recurrent psychotic episodes with hallucinations during adolescence</w:t>
      </w:r>
      <w:r w:rsidRPr="00A93123">
        <w:rPr>
          <w:rFonts w:asciiTheme="minorBidi" w:hAnsiTheme="minorBidi"/>
        </w:rPr>
        <w:br/>
        <w:t>E. Aggressive outbursts exacerbated by stress or seizure burden</w:t>
      </w:r>
    </w:p>
    <w:p w14:paraId="606C7729" w14:textId="77777777" w:rsidR="006F79D7" w:rsidRPr="00A93123" w:rsidRDefault="006F79D7" w:rsidP="00A93123">
      <w:pPr>
        <w:spacing w:line="276" w:lineRule="auto"/>
        <w:rPr>
          <w:rFonts w:asciiTheme="minorBidi" w:hAnsiTheme="minorBidi"/>
        </w:rPr>
      </w:pPr>
      <w:r w:rsidRPr="00A93123">
        <w:rPr>
          <w:rFonts w:asciiTheme="minorBidi" w:hAnsiTheme="minorBidi"/>
          <w:b/>
          <w:bCs/>
        </w:rPr>
        <w:t>Correct Answer: D</w:t>
      </w:r>
    </w:p>
    <w:p w14:paraId="1D262EA9" w14:textId="6A2E6F27" w:rsidR="001F509B" w:rsidRPr="00A93123" w:rsidRDefault="001F509B" w:rsidP="00A93123">
      <w:pPr>
        <w:spacing w:line="276" w:lineRule="auto"/>
        <w:rPr>
          <w:rFonts w:asciiTheme="minorBidi" w:hAnsiTheme="minorBidi"/>
          <w:b/>
          <w:bCs/>
        </w:rPr>
      </w:pPr>
      <w:r w:rsidRPr="00A93123">
        <w:rPr>
          <w:rFonts w:asciiTheme="minorBidi" w:hAnsiTheme="minorBidi"/>
          <w:b/>
          <w:bCs/>
        </w:rPr>
        <w:t>Q9</w:t>
      </w:r>
      <w:r w:rsidR="004D196C" w:rsidRPr="00A93123">
        <w:rPr>
          <w:rFonts w:asciiTheme="minorBidi" w:hAnsiTheme="minorBidi"/>
          <w:b/>
          <w:bCs/>
        </w:rPr>
        <w:t>.</w:t>
      </w:r>
    </w:p>
    <w:p w14:paraId="0DADF6E6" w14:textId="77777777" w:rsidR="006F79D7" w:rsidRPr="00A93123" w:rsidRDefault="006F79D7" w:rsidP="00A93123">
      <w:pPr>
        <w:spacing w:line="276" w:lineRule="auto"/>
        <w:rPr>
          <w:rFonts w:asciiTheme="minorBidi" w:hAnsiTheme="minorBidi"/>
        </w:rPr>
      </w:pPr>
      <w:r w:rsidRPr="00A93123">
        <w:rPr>
          <w:rFonts w:asciiTheme="minorBidi" w:hAnsiTheme="minorBidi"/>
        </w:rPr>
        <w:t>A 9-year-old boy with seizures beginning in infancy after febrile illnesses continues to have refractory convulsions. He shows persistent hyperactivity, repetitive play, and limited peer interactions. Teachers note communication stagnation and escalating aggression when frustrated.</w:t>
      </w:r>
    </w:p>
    <w:p w14:paraId="65E587FB" w14:textId="77777777" w:rsidR="006F79D7" w:rsidRPr="00A93123" w:rsidRDefault="006F79D7" w:rsidP="00A93123">
      <w:pPr>
        <w:spacing w:line="276" w:lineRule="auto"/>
        <w:rPr>
          <w:rFonts w:asciiTheme="minorBidi" w:hAnsiTheme="minorBidi"/>
        </w:rPr>
      </w:pPr>
      <w:r w:rsidRPr="00A93123">
        <w:rPr>
          <w:rFonts w:asciiTheme="minorBidi" w:hAnsiTheme="minorBidi"/>
        </w:rPr>
        <w:t>Which additional behavioral outcome would be least consistent with this syndrome’s long-term course?</w:t>
      </w:r>
    </w:p>
    <w:p w14:paraId="319E8B64" w14:textId="77777777" w:rsidR="006F79D7" w:rsidRPr="00A93123" w:rsidRDefault="006F79D7" w:rsidP="00A93123">
      <w:pPr>
        <w:spacing w:line="276" w:lineRule="auto"/>
        <w:rPr>
          <w:rFonts w:asciiTheme="minorBidi" w:hAnsiTheme="minorBidi"/>
        </w:rPr>
      </w:pPr>
      <w:r w:rsidRPr="00A93123">
        <w:rPr>
          <w:rFonts w:asciiTheme="minorBidi" w:hAnsiTheme="minorBidi"/>
        </w:rPr>
        <w:lastRenderedPageBreak/>
        <w:t>A. ADHD-like symptoms persisting through adolescence</w:t>
      </w:r>
      <w:r w:rsidRPr="00A93123">
        <w:rPr>
          <w:rFonts w:asciiTheme="minorBidi" w:hAnsiTheme="minorBidi"/>
        </w:rPr>
        <w:br/>
        <w:t>B. Autistic-like traits with restricted interests</w:t>
      </w:r>
      <w:r w:rsidRPr="00A93123">
        <w:rPr>
          <w:rFonts w:asciiTheme="minorBidi" w:hAnsiTheme="minorBidi"/>
        </w:rPr>
        <w:br/>
        <w:t>C. Ongoing communication delays limiting social reciprocity</w:t>
      </w:r>
      <w:r w:rsidRPr="00A93123">
        <w:rPr>
          <w:rFonts w:asciiTheme="minorBidi" w:hAnsiTheme="minorBidi"/>
        </w:rPr>
        <w:br/>
        <w:t>D. Recurrent psychotic episodes with hallucinations emerging in adolescence</w:t>
      </w:r>
      <w:r w:rsidRPr="00A93123">
        <w:rPr>
          <w:rFonts w:asciiTheme="minorBidi" w:hAnsiTheme="minorBidi"/>
        </w:rPr>
        <w:br/>
        <w:t>E. Aggression and irritability intensified by stressors</w:t>
      </w:r>
    </w:p>
    <w:p w14:paraId="2A5641B0" w14:textId="77777777" w:rsidR="006F79D7" w:rsidRPr="00A93123" w:rsidRDefault="006F79D7" w:rsidP="00A93123">
      <w:pPr>
        <w:spacing w:line="276" w:lineRule="auto"/>
        <w:rPr>
          <w:rFonts w:asciiTheme="minorBidi" w:hAnsiTheme="minorBidi"/>
        </w:rPr>
      </w:pPr>
      <w:r w:rsidRPr="00A93123">
        <w:rPr>
          <w:rFonts w:asciiTheme="minorBidi" w:hAnsiTheme="minorBidi"/>
          <w:b/>
          <w:bCs/>
        </w:rPr>
        <w:t>Correct Answer: D</w:t>
      </w:r>
    </w:p>
    <w:p w14:paraId="155CEF5A" w14:textId="126B1A37" w:rsidR="001F509B" w:rsidRPr="00A93123" w:rsidRDefault="001F509B" w:rsidP="00A93123">
      <w:pPr>
        <w:spacing w:line="276" w:lineRule="auto"/>
        <w:rPr>
          <w:rFonts w:asciiTheme="minorBidi" w:hAnsiTheme="minorBidi"/>
          <w:b/>
          <w:bCs/>
        </w:rPr>
      </w:pPr>
      <w:r w:rsidRPr="00A93123">
        <w:rPr>
          <w:rFonts w:asciiTheme="minorBidi" w:hAnsiTheme="minorBidi"/>
          <w:b/>
          <w:bCs/>
        </w:rPr>
        <w:t>Q10</w:t>
      </w:r>
      <w:r w:rsidR="004D196C" w:rsidRPr="00A93123">
        <w:rPr>
          <w:rFonts w:asciiTheme="minorBidi" w:hAnsiTheme="minorBidi"/>
          <w:b/>
          <w:bCs/>
        </w:rPr>
        <w:t>.</w:t>
      </w:r>
    </w:p>
    <w:p w14:paraId="6CF049E5" w14:textId="77777777" w:rsidR="00E27959" w:rsidRPr="00A93123" w:rsidRDefault="00E27959" w:rsidP="00A93123">
      <w:pPr>
        <w:spacing w:line="276" w:lineRule="auto"/>
        <w:rPr>
          <w:rFonts w:asciiTheme="minorBidi" w:hAnsiTheme="minorBidi"/>
        </w:rPr>
      </w:pPr>
      <w:r w:rsidRPr="00A93123">
        <w:rPr>
          <w:rFonts w:asciiTheme="minorBidi" w:hAnsiTheme="minorBidi"/>
        </w:rPr>
        <w:t>A 10-year-old boy with seizures beginning in infancy after febrile illnesses continues to have drug-resistant epilepsy. At school, he is described as impulsive and inattentive, with frequent aggression during transitions. Parents report limited language, repetitive play, and poor social reciprocity.</w:t>
      </w:r>
    </w:p>
    <w:p w14:paraId="594FBBCB" w14:textId="77777777" w:rsidR="00E27959" w:rsidRPr="00A93123" w:rsidRDefault="00E27959" w:rsidP="00A93123">
      <w:pPr>
        <w:spacing w:line="276" w:lineRule="auto"/>
        <w:rPr>
          <w:rFonts w:asciiTheme="minorBidi" w:hAnsiTheme="minorBidi"/>
        </w:rPr>
      </w:pPr>
      <w:r w:rsidRPr="00A93123">
        <w:rPr>
          <w:rFonts w:asciiTheme="minorBidi" w:hAnsiTheme="minorBidi"/>
        </w:rPr>
        <w:t>Which behavioral outcome would be least typical for this syndrome’s long-term course?</w:t>
      </w:r>
    </w:p>
    <w:p w14:paraId="62E44046" w14:textId="77777777" w:rsidR="00E27959" w:rsidRPr="00A93123" w:rsidRDefault="00E27959" w:rsidP="00A93123">
      <w:pPr>
        <w:spacing w:line="276" w:lineRule="auto"/>
        <w:rPr>
          <w:rFonts w:asciiTheme="minorBidi" w:hAnsiTheme="minorBidi"/>
        </w:rPr>
      </w:pPr>
      <w:r w:rsidRPr="00A93123">
        <w:rPr>
          <w:rFonts w:asciiTheme="minorBidi" w:hAnsiTheme="minorBidi"/>
        </w:rPr>
        <w:t>A. ADHD-like inattention persisting into adolescence</w:t>
      </w:r>
      <w:r w:rsidRPr="00A93123">
        <w:rPr>
          <w:rFonts w:asciiTheme="minorBidi" w:hAnsiTheme="minorBidi"/>
        </w:rPr>
        <w:br/>
        <w:t>B. Autistic-like withdrawal with repetitive routines</w:t>
      </w:r>
      <w:r w:rsidRPr="00A93123">
        <w:rPr>
          <w:rFonts w:asciiTheme="minorBidi" w:hAnsiTheme="minorBidi"/>
        </w:rPr>
        <w:br/>
        <w:t>C. Severe anxiety disorder becoming the dominant feature in adolescence</w:t>
      </w:r>
      <w:r w:rsidRPr="00A93123">
        <w:rPr>
          <w:rFonts w:asciiTheme="minorBidi" w:hAnsiTheme="minorBidi"/>
        </w:rPr>
        <w:br/>
        <w:t>D. Episodic aggression and irritability triggered by frustration</w:t>
      </w:r>
      <w:r w:rsidRPr="00A93123">
        <w:rPr>
          <w:rFonts w:asciiTheme="minorBidi" w:hAnsiTheme="minorBidi"/>
        </w:rPr>
        <w:br/>
        <w:t>E. Communication delays continuing to impair peer interactions</w:t>
      </w:r>
    </w:p>
    <w:p w14:paraId="69829BFD" w14:textId="77777777" w:rsidR="00E27959" w:rsidRPr="00A93123" w:rsidRDefault="00E27959" w:rsidP="00A93123">
      <w:pPr>
        <w:spacing w:line="276" w:lineRule="auto"/>
        <w:rPr>
          <w:rFonts w:asciiTheme="minorBidi" w:hAnsiTheme="minorBidi"/>
        </w:rPr>
      </w:pPr>
      <w:r w:rsidRPr="00A93123">
        <w:rPr>
          <w:rFonts w:asciiTheme="minorBidi" w:hAnsiTheme="minorBidi"/>
          <w:b/>
          <w:bCs/>
        </w:rPr>
        <w:t>Correct Answer: C</w:t>
      </w:r>
    </w:p>
    <w:p w14:paraId="4633A10A" w14:textId="31D96ACD" w:rsidR="001F509B" w:rsidRPr="00A93123" w:rsidRDefault="001F509B" w:rsidP="00A93123">
      <w:pPr>
        <w:spacing w:line="276" w:lineRule="auto"/>
        <w:rPr>
          <w:rFonts w:asciiTheme="minorBidi" w:hAnsiTheme="minorBidi"/>
          <w:b/>
          <w:bCs/>
        </w:rPr>
      </w:pPr>
      <w:r w:rsidRPr="00A93123">
        <w:rPr>
          <w:rFonts w:asciiTheme="minorBidi" w:hAnsiTheme="minorBidi"/>
          <w:b/>
          <w:bCs/>
        </w:rPr>
        <w:t>Q11</w:t>
      </w:r>
      <w:r w:rsidR="004D196C" w:rsidRPr="00A93123">
        <w:rPr>
          <w:rFonts w:asciiTheme="minorBidi" w:hAnsiTheme="minorBidi"/>
          <w:b/>
          <w:bCs/>
        </w:rPr>
        <w:t>.</w:t>
      </w:r>
    </w:p>
    <w:p w14:paraId="529198E9" w14:textId="77777777" w:rsidR="00317DF0" w:rsidRPr="00A93123" w:rsidRDefault="00317DF0" w:rsidP="00A93123">
      <w:pPr>
        <w:spacing w:line="276" w:lineRule="auto"/>
        <w:rPr>
          <w:rFonts w:asciiTheme="minorBidi" w:hAnsiTheme="minorBidi"/>
        </w:rPr>
      </w:pPr>
      <w:r w:rsidRPr="00A93123">
        <w:rPr>
          <w:rFonts w:asciiTheme="minorBidi" w:hAnsiTheme="minorBidi"/>
        </w:rPr>
        <w:t>A 12-year-old girl with a long history of childhood-onset seizures shows hyperactivity, autistic-like behaviors, and unpredictable aggression. Teachers report communication delays and limited peer interaction.</w:t>
      </w:r>
    </w:p>
    <w:p w14:paraId="36A40D32" w14:textId="77777777" w:rsidR="00317DF0" w:rsidRPr="00A93123" w:rsidRDefault="00317DF0" w:rsidP="00A93123">
      <w:pPr>
        <w:spacing w:line="276" w:lineRule="auto"/>
        <w:rPr>
          <w:rFonts w:asciiTheme="minorBidi" w:hAnsiTheme="minorBidi"/>
        </w:rPr>
      </w:pPr>
      <w:r w:rsidRPr="00A93123">
        <w:rPr>
          <w:rFonts w:asciiTheme="minorBidi" w:hAnsiTheme="minorBidi"/>
        </w:rPr>
        <w:t>Which of the following behavioral outcomes would be least typical of her condition’s long-term course?</w:t>
      </w:r>
    </w:p>
    <w:p w14:paraId="4E9AF5E1" w14:textId="77777777" w:rsidR="00317DF0" w:rsidRPr="00A93123" w:rsidRDefault="00317DF0" w:rsidP="00A93123">
      <w:pPr>
        <w:spacing w:line="276" w:lineRule="auto"/>
        <w:rPr>
          <w:rFonts w:asciiTheme="minorBidi" w:hAnsiTheme="minorBidi"/>
        </w:rPr>
      </w:pPr>
      <w:r w:rsidRPr="00A93123">
        <w:rPr>
          <w:rFonts w:asciiTheme="minorBidi" w:hAnsiTheme="minorBidi"/>
        </w:rPr>
        <w:t>A. Persistent ADHD-like symptoms interfering with academics</w:t>
      </w:r>
      <w:r w:rsidRPr="00A93123">
        <w:rPr>
          <w:rFonts w:asciiTheme="minorBidi" w:hAnsiTheme="minorBidi"/>
        </w:rPr>
        <w:br/>
        <w:t>B. Autistic-like traits with repetitive behaviors and poor reciprocity</w:t>
      </w:r>
      <w:r w:rsidRPr="00A93123">
        <w:rPr>
          <w:rFonts w:asciiTheme="minorBidi" w:hAnsiTheme="minorBidi"/>
        </w:rPr>
        <w:br/>
        <w:t>C. Aggressive outbursts during frustration or environmental stress</w:t>
      </w:r>
      <w:r w:rsidRPr="00A93123">
        <w:rPr>
          <w:rFonts w:asciiTheme="minorBidi" w:hAnsiTheme="minorBidi"/>
        </w:rPr>
        <w:br/>
        <w:t>D. Obsessive–compulsive behaviors becoming the dominant feature in adolescence</w:t>
      </w:r>
      <w:r w:rsidRPr="00A93123">
        <w:rPr>
          <w:rFonts w:asciiTheme="minorBidi" w:hAnsiTheme="minorBidi"/>
        </w:rPr>
        <w:br/>
        <w:t>E. Ongoing communication delays contributing to social isolation</w:t>
      </w:r>
    </w:p>
    <w:p w14:paraId="29D793DA" w14:textId="77777777" w:rsidR="00317DF0" w:rsidRPr="00A93123" w:rsidRDefault="00317DF0" w:rsidP="00A93123">
      <w:pPr>
        <w:spacing w:line="276" w:lineRule="auto"/>
        <w:rPr>
          <w:rFonts w:asciiTheme="minorBidi" w:hAnsiTheme="minorBidi"/>
        </w:rPr>
      </w:pPr>
      <w:r w:rsidRPr="00A93123">
        <w:rPr>
          <w:rFonts w:asciiTheme="minorBidi" w:hAnsiTheme="minorBidi"/>
          <w:b/>
          <w:bCs/>
        </w:rPr>
        <w:t>Correct Answer: D</w:t>
      </w:r>
    </w:p>
    <w:p w14:paraId="7CC43F1E" w14:textId="3B961FC0" w:rsidR="00CB6A42" w:rsidRPr="00A93123" w:rsidRDefault="00CB6A42" w:rsidP="00A93123">
      <w:pPr>
        <w:spacing w:line="276" w:lineRule="auto"/>
        <w:rPr>
          <w:rFonts w:asciiTheme="minorBidi" w:hAnsiTheme="minorBidi"/>
        </w:rPr>
      </w:pPr>
      <w:r w:rsidRPr="00A93123">
        <w:rPr>
          <w:rFonts w:asciiTheme="minorBidi" w:hAnsiTheme="minorBidi"/>
        </w:rPr>
        <w:br w:type="page"/>
      </w:r>
    </w:p>
    <w:p w14:paraId="3208D673" w14:textId="77777777" w:rsidR="00016294" w:rsidRPr="00A93123" w:rsidRDefault="00016294" w:rsidP="00A93123">
      <w:pPr>
        <w:spacing w:line="276" w:lineRule="auto"/>
        <w:jc w:val="center"/>
        <w:rPr>
          <w:rFonts w:asciiTheme="minorBidi" w:hAnsiTheme="minorBidi"/>
          <w:b/>
          <w:bCs/>
          <w:u w:val="single"/>
        </w:rPr>
      </w:pPr>
      <w:r w:rsidRPr="00A93123">
        <w:rPr>
          <w:rFonts w:asciiTheme="minorBidi" w:hAnsiTheme="minorBidi"/>
          <w:b/>
          <w:bCs/>
          <w:u w:val="single"/>
        </w:rPr>
        <w:lastRenderedPageBreak/>
        <w:t>Comorbidities</w:t>
      </w:r>
    </w:p>
    <w:p w14:paraId="373CB422" w14:textId="7CE30480" w:rsidR="00016294" w:rsidRPr="00A93123" w:rsidRDefault="00016294" w:rsidP="00A93123">
      <w:pPr>
        <w:spacing w:line="276" w:lineRule="auto"/>
        <w:rPr>
          <w:rFonts w:asciiTheme="minorBidi" w:hAnsiTheme="minorBidi"/>
          <w:b/>
          <w:bCs/>
        </w:rPr>
      </w:pPr>
      <w:r w:rsidRPr="00A93123">
        <w:rPr>
          <w:rFonts w:asciiTheme="minorBidi" w:hAnsiTheme="minorBidi"/>
          <w:b/>
          <w:bCs/>
        </w:rPr>
        <w:t>Q1</w:t>
      </w:r>
      <w:r w:rsidR="004D196C" w:rsidRPr="00A93123">
        <w:rPr>
          <w:rFonts w:asciiTheme="minorBidi" w:hAnsiTheme="minorBidi"/>
          <w:b/>
          <w:bCs/>
        </w:rPr>
        <w:t>.</w:t>
      </w:r>
    </w:p>
    <w:p w14:paraId="1817BD97" w14:textId="2060A8E9" w:rsidR="00016294" w:rsidRPr="00A93123" w:rsidRDefault="00016294" w:rsidP="00A93123">
      <w:pPr>
        <w:spacing w:line="276" w:lineRule="auto"/>
        <w:rPr>
          <w:rFonts w:asciiTheme="minorBidi" w:hAnsiTheme="minorBidi"/>
        </w:rPr>
      </w:pPr>
      <w:r w:rsidRPr="00A93123">
        <w:rPr>
          <w:rFonts w:asciiTheme="minorBidi" w:hAnsiTheme="minorBidi"/>
        </w:rPr>
        <w:t xml:space="preserve">A school-aged child with </w:t>
      </w:r>
      <w:proofErr w:type="gramStart"/>
      <w:r w:rsidRPr="00A93123">
        <w:rPr>
          <w:rFonts w:asciiTheme="minorBidi" w:hAnsiTheme="minorBidi"/>
        </w:rPr>
        <w:t>an epilepsy</w:t>
      </w:r>
      <w:proofErr w:type="gramEnd"/>
      <w:r w:rsidRPr="00A93123">
        <w:rPr>
          <w:rFonts w:asciiTheme="minorBidi" w:hAnsiTheme="minorBidi"/>
        </w:rPr>
        <w:t xml:space="preserve"> syndrome that began in infancy initially had normal milestones, including timely speech onset. By age 7, progress has slowed, with expressive language limited to short phrases, inconsistent attention, and motor difficulties including unsteady gait. Which developmental trajectory would be least consistent with this disorder’s long-term course?</w:t>
      </w:r>
    </w:p>
    <w:p w14:paraId="61D10C17" w14:textId="77777777" w:rsidR="00016294" w:rsidRPr="00A93123" w:rsidRDefault="00016294" w:rsidP="00A93123">
      <w:pPr>
        <w:spacing w:line="276" w:lineRule="auto"/>
        <w:rPr>
          <w:rFonts w:asciiTheme="minorBidi" w:hAnsiTheme="minorBidi"/>
        </w:rPr>
      </w:pPr>
      <w:r w:rsidRPr="00A93123">
        <w:rPr>
          <w:rFonts w:asciiTheme="minorBidi" w:hAnsiTheme="minorBidi"/>
        </w:rPr>
        <w:t>A. Arrest of development after seizure onset, with only partial skills regained after status episodes</w:t>
      </w:r>
      <w:r w:rsidRPr="00A93123">
        <w:rPr>
          <w:rFonts w:asciiTheme="minorBidi" w:hAnsiTheme="minorBidi"/>
        </w:rPr>
        <w:br/>
        <w:t>B. Expressive language emerging on time, but remaining limited and plateauing at simple phrases</w:t>
      </w:r>
      <w:r w:rsidRPr="00A93123">
        <w:rPr>
          <w:rFonts w:asciiTheme="minorBidi" w:hAnsiTheme="minorBidi"/>
        </w:rPr>
        <w:br/>
        <w:t>C. Intellectual disability severity varying from mild to severe among affected individuals</w:t>
      </w:r>
      <w:r w:rsidRPr="00A93123">
        <w:rPr>
          <w:rFonts w:asciiTheme="minorBidi" w:hAnsiTheme="minorBidi"/>
        </w:rPr>
        <w:br/>
        <w:t>D. Ongoing global regression throughout adolescence without periods of stabilization</w:t>
      </w:r>
      <w:r w:rsidRPr="00A93123">
        <w:rPr>
          <w:rFonts w:asciiTheme="minorBidi" w:hAnsiTheme="minorBidi"/>
        </w:rPr>
        <w:br/>
        <w:t>E. Plateau in motor and cognitive abilities, sometimes accompanied by crouched gait in adolescence</w:t>
      </w:r>
    </w:p>
    <w:p w14:paraId="2BC9BE13" w14:textId="77777777" w:rsidR="00016294" w:rsidRPr="00A93123" w:rsidRDefault="00016294" w:rsidP="00A93123">
      <w:pPr>
        <w:spacing w:line="276" w:lineRule="auto"/>
        <w:rPr>
          <w:rFonts w:asciiTheme="minorBidi" w:hAnsiTheme="minorBidi"/>
        </w:rPr>
      </w:pPr>
      <w:r w:rsidRPr="00A93123">
        <w:rPr>
          <w:rFonts w:asciiTheme="minorBidi" w:hAnsiTheme="minorBidi"/>
          <w:b/>
          <w:bCs/>
        </w:rPr>
        <w:t>Correct Answer: D</w:t>
      </w:r>
    </w:p>
    <w:p w14:paraId="758DB212" w14:textId="2C308E06" w:rsidR="00016294" w:rsidRPr="00A93123" w:rsidRDefault="00016294" w:rsidP="00A93123">
      <w:pPr>
        <w:spacing w:line="276" w:lineRule="auto"/>
        <w:rPr>
          <w:rFonts w:asciiTheme="minorBidi" w:hAnsiTheme="minorBidi"/>
          <w:b/>
          <w:bCs/>
        </w:rPr>
      </w:pPr>
      <w:bookmarkStart w:id="0" w:name="_Hlk209444379"/>
      <w:r w:rsidRPr="00A93123">
        <w:rPr>
          <w:rFonts w:asciiTheme="minorBidi" w:hAnsiTheme="minorBidi"/>
          <w:b/>
          <w:bCs/>
        </w:rPr>
        <w:t>Q2</w:t>
      </w:r>
      <w:r w:rsidR="004D196C" w:rsidRPr="00A93123">
        <w:rPr>
          <w:rFonts w:asciiTheme="minorBidi" w:hAnsiTheme="minorBidi"/>
          <w:b/>
          <w:bCs/>
        </w:rPr>
        <w:t>.</w:t>
      </w:r>
    </w:p>
    <w:bookmarkEnd w:id="0"/>
    <w:p w14:paraId="57F54E34" w14:textId="77777777" w:rsidR="00016294" w:rsidRPr="00A93123" w:rsidRDefault="00016294" w:rsidP="00A93123">
      <w:pPr>
        <w:spacing w:line="276" w:lineRule="auto"/>
        <w:rPr>
          <w:rFonts w:asciiTheme="minorBidi" w:hAnsiTheme="minorBidi"/>
        </w:rPr>
      </w:pPr>
      <w:r w:rsidRPr="00A93123">
        <w:rPr>
          <w:rFonts w:asciiTheme="minorBidi" w:hAnsiTheme="minorBidi"/>
        </w:rPr>
        <w:t>An 11-year-old boy with epilepsy beginning in infancy, who developed normally at first but later plateaued with motor difficulties and a crouched gait, is being evaluated for associated comorbidities. Which of the following would be least expected in this syndrome?</w:t>
      </w:r>
    </w:p>
    <w:p w14:paraId="78C60FDB" w14:textId="77777777" w:rsidR="00016294" w:rsidRPr="00A93123" w:rsidRDefault="00016294" w:rsidP="00A93123">
      <w:pPr>
        <w:spacing w:line="276" w:lineRule="auto"/>
        <w:rPr>
          <w:rFonts w:asciiTheme="minorBidi" w:hAnsiTheme="minorBidi"/>
        </w:rPr>
      </w:pPr>
      <w:r w:rsidRPr="00A93123">
        <w:rPr>
          <w:rFonts w:asciiTheme="minorBidi" w:hAnsiTheme="minorBidi"/>
        </w:rPr>
        <w:t>A. Intellectual disability of variable severity</w:t>
      </w:r>
      <w:r w:rsidRPr="00A93123">
        <w:rPr>
          <w:rFonts w:asciiTheme="minorBidi" w:hAnsiTheme="minorBidi"/>
        </w:rPr>
        <w:br/>
        <w:t>B. Language and motor developmental stagnation</w:t>
      </w:r>
      <w:r w:rsidRPr="00A93123">
        <w:rPr>
          <w:rFonts w:asciiTheme="minorBidi" w:hAnsiTheme="minorBidi"/>
        </w:rPr>
        <w:br/>
        <w:t>C. Behavioral and autistic-like features</w:t>
      </w:r>
      <w:r w:rsidRPr="00A93123">
        <w:rPr>
          <w:rFonts w:asciiTheme="minorBidi" w:hAnsiTheme="minorBidi"/>
        </w:rPr>
        <w:br/>
        <w:t>D. Primary schizophrenia-spectrum disorder with persistent hallucinations and delusions</w:t>
      </w:r>
      <w:r w:rsidRPr="00A93123">
        <w:rPr>
          <w:rFonts w:asciiTheme="minorBidi" w:hAnsiTheme="minorBidi"/>
        </w:rPr>
        <w:br/>
        <w:t>E. Gait disturbance with ataxia and contractures</w:t>
      </w:r>
    </w:p>
    <w:p w14:paraId="615B4522" w14:textId="77777777" w:rsidR="00016294" w:rsidRPr="00A93123" w:rsidRDefault="00016294" w:rsidP="00A93123">
      <w:pPr>
        <w:spacing w:line="276" w:lineRule="auto"/>
        <w:rPr>
          <w:rFonts w:asciiTheme="minorBidi" w:hAnsiTheme="minorBidi"/>
        </w:rPr>
      </w:pPr>
      <w:r w:rsidRPr="00A93123">
        <w:rPr>
          <w:rFonts w:asciiTheme="minorBidi" w:hAnsiTheme="minorBidi"/>
          <w:b/>
          <w:bCs/>
        </w:rPr>
        <w:t>Correct Answer: D</w:t>
      </w:r>
    </w:p>
    <w:p w14:paraId="05781DDE" w14:textId="5DC548D4" w:rsidR="00016294" w:rsidRPr="00A93123" w:rsidRDefault="00016294" w:rsidP="00A93123">
      <w:pPr>
        <w:spacing w:line="276" w:lineRule="auto"/>
        <w:rPr>
          <w:rFonts w:asciiTheme="minorBidi" w:hAnsiTheme="minorBidi"/>
          <w:b/>
          <w:bCs/>
        </w:rPr>
      </w:pPr>
      <w:r w:rsidRPr="00A93123">
        <w:rPr>
          <w:rFonts w:asciiTheme="minorBidi" w:hAnsiTheme="minorBidi"/>
          <w:b/>
          <w:bCs/>
        </w:rPr>
        <w:t>Q3</w:t>
      </w:r>
      <w:r w:rsidR="004D196C" w:rsidRPr="00A93123">
        <w:rPr>
          <w:rFonts w:asciiTheme="minorBidi" w:hAnsiTheme="minorBidi"/>
          <w:b/>
          <w:bCs/>
        </w:rPr>
        <w:t>.</w:t>
      </w:r>
    </w:p>
    <w:p w14:paraId="6C1E926E" w14:textId="77777777" w:rsidR="00016294" w:rsidRPr="00A93123" w:rsidRDefault="00016294" w:rsidP="00A93123">
      <w:pPr>
        <w:spacing w:line="276" w:lineRule="auto"/>
        <w:rPr>
          <w:rFonts w:asciiTheme="minorBidi" w:hAnsiTheme="minorBidi"/>
        </w:rPr>
      </w:pPr>
      <w:r w:rsidRPr="00A93123">
        <w:rPr>
          <w:rFonts w:asciiTheme="minorBidi" w:hAnsiTheme="minorBidi"/>
        </w:rPr>
        <w:t>A 5-year-old girl with epilepsy beginning in infancy presents with recurrent overheating, reduced sweating, and extremities that alternate between cold and flushed. Which of the following mechanisms is the least consistent with this syndrome’s autonomic phenotype?</w:t>
      </w:r>
    </w:p>
    <w:p w14:paraId="6BE47C6C" w14:textId="77777777" w:rsidR="00016294" w:rsidRPr="00A93123" w:rsidRDefault="00016294" w:rsidP="00A93123">
      <w:pPr>
        <w:spacing w:line="276" w:lineRule="auto"/>
        <w:rPr>
          <w:rFonts w:asciiTheme="minorBidi" w:hAnsiTheme="minorBidi"/>
        </w:rPr>
      </w:pPr>
      <w:r w:rsidRPr="00A93123">
        <w:rPr>
          <w:rFonts w:asciiTheme="minorBidi" w:hAnsiTheme="minorBidi"/>
        </w:rPr>
        <w:t>A. Dysfunction of inhibitory interneurons affecting thermoregulatory pathways</w:t>
      </w:r>
      <w:r w:rsidRPr="00A93123">
        <w:rPr>
          <w:rFonts w:asciiTheme="minorBidi" w:hAnsiTheme="minorBidi"/>
        </w:rPr>
        <w:br/>
        <w:t>B. Antiseizure medication side effects contributing to hypohidrosis and hyperthermia</w:t>
      </w:r>
      <w:r w:rsidRPr="00A93123">
        <w:rPr>
          <w:rFonts w:asciiTheme="minorBidi" w:hAnsiTheme="minorBidi"/>
        </w:rPr>
        <w:br/>
        <w:t>C. Immune-mediated small fiber neuropathy leading to dysautonomia</w:t>
      </w:r>
      <w:r w:rsidRPr="00A93123">
        <w:rPr>
          <w:rFonts w:asciiTheme="minorBidi" w:hAnsiTheme="minorBidi"/>
        </w:rPr>
        <w:br/>
        <w:t>D. Central hypothalamic and brainstem circuit involvement due to sodium channel dysfunction</w:t>
      </w:r>
      <w:r w:rsidRPr="00A93123">
        <w:rPr>
          <w:rFonts w:asciiTheme="minorBidi" w:hAnsiTheme="minorBidi"/>
        </w:rPr>
        <w:br/>
        <w:t>E. Intrinsic autonomic imbalance as part of the syndrome’s comorbidity spectrum</w:t>
      </w:r>
    </w:p>
    <w:p w14:paraId="37861BD1" w14:textId="77777777" w:rsidR="00016294" w:rsidRPr="00A93123" w:rsidRDefault="00016294" w:rsidP="00A93123">
      <w:pPr>
        <w:spacing w:line="276" w:lineRule="auto"/>
        <w:rPr>
          <w:rFonts w:asciiTheme="minorBidi" w:hAnsiTheme="minorBidi"/>
        </w:rPr>
      </w:pPr>
      <w:r w:rsidRPr="00A93123">
        <w:rPr>
          <w:rFonts w:asciiTheme="minorBidi" w:hAnsiTheme="minorBidi"/>
          <w:b/>
          <w:bCs/>
        </w:rPr>
        <w:t>Correct Answer: C</w:t>
      </w:r>
    </w:p>
    <w:p w14:paraId="2EE60003" w14:textId="7487E63F" w:rsidR="00016294" w:rsidRPr="00A93123" w:rsidRDefault="00016294" w:rsidP="00A93123">
      <w:pPr>
        <w:spacing w:line="276" w:lineRule="auto"/>
        <w:rPr>
          <w:rFonts w:asciiTheme="minorBidi" w:hAnsiTheme="minorBidi"/>
          <w:b/>
          <w:bCs/>
        </w:rPr>
      </w:pPr>
      <w:r w:rsidRPr="00A93123">
        <w:rPr>
          <w:rFonts w:asciiTheme="minorBidi" w:hAnsiTheme="minorBidi"/>
          <w:b/>
          <w:bCs/>
        </w:rPr>
        <w:t>Q4</w:t>
      </w:r>
      <w:r w:rsidR="004D196C" w:rsidRPr="00A93123">
        <w:rPr>
          <w:rFonts w:asciiTheme="minorBidi" w:hAnsiTheme="minorBidi"/>
          <w:b/>
          <w:bCs/>
        </w:rPr>
        <w:t>.</w:t>
      </w:r>
    </w:p>
    <w:p w14:paraId="489B39D2" w14:textId="77777777" w:rsidR="00016294" w:rsidRPr="00A93123" w:rsidRDefault="00016294" w:rsidP="00A93123">
      <w:pPr>
        <w:spacing w:line="276" w:lineRule="auto"/>
        <w:rPr>
          <w:rFonts w:asciiTheme="minorBidi" w:hAnsiTheme="minorBidi"/>
        </w:rPr>
      </w:pPr>
      <w:r w:rsidRPr="00A93123">
        <w:rPr>
          <w:rFonts w:asciiTheme="minorBidi" w:hAnsiTheme="minorBidi"/>
        </w:rPr>
        <w:lastRenderedPageBreak/>
        <w:t>A 10-year-old boy with epilepsy beginning in infancy, normal early milestones, and later developmental plateau presents with chronic insomnia, frequent nocturnal awakenings, and daytime hypersomnia. Overnight polysomnography shows fragmented sleep with reduced REM. Which of the following sleep findings would be least characteristic of this syndrome’s comorbidity profile?</w:t>
      </w:r>
    </w:p>
    <w:p w14:paraId="0606191D" w14:textId="77777777" w:rsidR="00016294" w:rsidRPr="00A93123" w:rsidRDefault="00016294" w:rsidP="00A93123">
      <w:pPr>
        <w:spacing w:line="276" w:lineRule="auto"/>
        <w:rPr>
          <w:rFonts w:asciiTheme="minorBidi" w:hAnsiTheme="minorBidi"/>
        </w:rPr>
      </w:pPr>
      <w:r w:rsidRPr="00A93123">
        <w:rPr>
          <w:rFonts w:asciiTheme="minorBidi" w:hAnsiTheme="minorBidi"/>
        </w:rPr>
        <w:t>A. Difficulty initiating sleep with prolonged sleep latency</w:t>
      </w:r>
      <w:r w:rsidRPr="00A93123">
        <w:rPr>
          <w:rFonts w:asciiTheme="minorBidi" w:hAnsiTheme="minorBidi"/>
        </w:rPr>
        <w:br/>
        <w:t>B. Frequent nocturnal arousals linked to interictal discharges</w:t>
      </w:r>
      <w:r w:rsidRPr="00A93123">
        <w:rPr>
          <w:rFonts w:asciiTheme="minorBidi" w:hAnsiTheme="minorBidi"/>
        </w:rPr>
        <w:br/>
        <w:t>C. Circadian rhythm phase delay disorder causing late sleep/wake cycles</w:t>
      </w:r>
      <w:r w:rsidRPr="00A93123">
        <w:rPr>
          <w:rFonts w:asciiTheme="minorBidi" w:hAnsiTheme="minorBidi"/>
        </w:rPr>
        <w:br/>
        <w:t>D. Excessive daytime sleepiness from nocturnal fragmentation and sedating medications</w:t>
      </w:r>
      <w:r w:rsidRPr="00A93123">
        <w:rPr>
          <w:rFonts w:asciiTheme="minorBidi" w:hAnsiTheme="minorBidi"/>
        </w:rPr>
        <w:br/>
        <w:t>E. Reduced REM and poor sleep efficiency on polysomnography</w:t>
      </w:r>
    </w:p>
    <w:p w14:paraId="32FE2F9F" w14:textId="77777777" w:rsidR="00016294" w:rsidRPr="00A93123" w:rsidRDefault="00016294" w:rsidP="00A93123">
      <w:pPr>
        <w:spacing w:line="276" w:lineRule="auto"/>
        <w:rPr>
          <w:rFonts w:asciiTheme="minorBidi" w:hAnsiTheme="minorBidi"/>
        </w:rPr>
      </w:pPr>
      <w:r w:rsidRPr="00A93123">
        <w:rPr>
          <w:rFonts w:asciiTheme="minorBidi" w:hAnsiTheme="minorBidi"/>
          <w:b/>
          <w:bCs/>
        </w:rPr>
        <w:t>Correct Answer: C</w:t>
      </w:r>
    </w:p>
    <w:p w14:paraId="5C75C88B" w14:textId="1C98FB0C" w:rsidR="00016294" w:rsidRPr="00A93123" w:rsidRDefault="00016294" w:rsidP="00A93123">
      <w:pPr>
        <w:spacing w:line="276" w:lineRule="auto"/>
        <w:rPr>
          <w:rFonts w:asciiTheme="minorBidi" w:hAnsiTheme="minorBidi"/>
          <w:b/>
          <w:bCs/>
        </w:rPr>
      </w:pPr>
      <w:r w:rsidRPr="00A93123">
        <w:rPr>
          <w:rFonts w:asciiTheme="minorBidi" w:hAnsiTheme="minorBidi"/>
          <w:b/>
          <w:bCs/>
        </w:rPr>
        <w:t>Q5</w:t>
      </w:r>
      <w:r w:rsidR="004D196C" w:rsidRPr="00A93123">
        <w:rPr>
          <w:rFonts w:asciiTheme="minorBidi" w:hAnsiTheme="minorBidi"/>
          <w:b/>
          <w:bCs/>
        </w:rPr>
        <w:t>.</w:t>
      </w:r>
    </w:p>
    <w:p w14:paraId="2D9B57E9" w14:textId="77777777" w:rsidR="00016294" w:rsidRPr="00A93123" w:rsidRDefault="00016294" w:rsidP="00A93123">
      <w:pPr>
        <w:spacing w:line="276" w:lineRule="auto"/>
        <w:rPr>
          <w:rFonts w:asciiTheme="minorBidi" w:hAnsiTheme="minorBidi"/>
        </w:rPr>
      </w:pPr>
      <w:r w:rsidRPr="00A93123">
        <w:rPr>
          <w:rFonts w:asciiTheme="minorBidi" w:hAnsiTheme="minorBidi"/>
        </w:rPr>
        <w:t>A 12-year-old girl with epilepsy beginning in infancy, normal early milestones, and later developmental stagnation now shows hyperactivity, inattention, anxiety, and autistic-like social deficits. Which psychiatric or behavioral comorbidity would be least characteristic of this epilepsy syndrome’s comorbidity spectrum?</w:t>
      </w:r>
    </w:p>
    <w:p w14:paraId="3B885033" w14:textId="77777777" w:rsidR="00016294" w:rsidRPr="00A93123" w:rsidRDefault="00016294" w:rsidP="00A93123">
      <w:pPr>
        <w:spacing w:line="276" w:lineRule="auto"/>
        <w:rPr>
          <w:rFonts w:asciiTheme="minorBidi" w:hAnsiTheme="minorBidi"/>
        </w:rPr>
      </w:pPr>
      <w:r w:rsidRPr="00A93123">
        <w:rPr>
          <w:rFonts w:asciiTheme="minorBidi" w:hAnsiTheme="minorBidi"/>
        </w:rPr>
        <w:t>A. Autistic features with impaired reciprocity and restricted social affect</w:t>
      </w:r>
      <w:r w:rsidRPr="00A93123">
        <w:rPr>
          <w:rFonts w:asciiTheme="minorBidi" w:hAnsiTheme="minorBidi"/>
        </w:rPr>
        <w:br/>
        <w:t>B. ADHD-like symptoms with hyperactivity and poor attention regulation</w:t>
      </w:r>
      <w:r w:rsidRPr="00A93123">
        <w:rPr>
          <w:rFonts w:asciiTheme="minorBidi" w:hAnsiTheme="minorBidi"/>
        </w:rPr>
        <w:br/>
        <w:t>C. Obsessive–compulsive tendencies limited mainly to repetitive hand movements</w:t>
      </w:r>
      <w:r w:rsidRPr="00A93123">
        <w:rPr>
          <w:rFonts w:asciiTheme="minorBidi" w:hAnsiTheme="minorBidi"/>
        </w:rPr>
        <w:br/>
        <w:t>D. Anxiety and emotional dysregulation interfering with peer interactions</w:t>
      </w:r>
      <w:r w:rsidRPr="00A93123">
        <w:rPr>
          <w:rFonts w:asciiTheme="minorBidi" w:hAnsiTheme="minorBidi"/>
        </w:rPr>
        <w:br/>
        <w:t>E. Social withdrawal and reduced participation in group activities</w:t>
      </w:r>
    </w:p>
    <w:p w14:paraId="77798419" w14:textId="77777777" w:rsidR="00016294" w:rsidRPr="00A93123" w:rsidRDefault="00016294" w:rsidP="00A93123">
      <w:pPr>
        <w:spacing w:line="276" w:lineRule="auto"/>
        <w:rPr>
          <w:rFonts w:asciiTheme="minorBidi" w:hAnsiTheme="minorBidi"/>
        </w:rPr>
      </w:pPr>
      <w:r w:rsidRPr="00A93123">
        <w:rPr>
          <w:rFonts w:asciiTheme="minorBidi" w:hAnsiTheme="minorBidi"/>
          <w:b/>
          <w:bCs/>
        </w:rPr>
        <w:t>Correct Answer: C</w:t>
      </w:r>
    </w:p>
    <w:p w14:paraId="0BCDAF8B" w14:textId="33E3AE16" w:rsidR="00016294" w:rsidRPr="00A93123" w:rsidRDefault="00016294" w:rsidP="00A93123">
      <w:pPr>
        <w:spacing w:line="276" w:lineRule="auto"/>
        <w:rPr>
          <w:rFonts w:asciiTheme="minorBidi" w:hAnsiTheme="minorBidi"/>
          <w:b/>
          <w:bCs/>
        </w:rPr>
      </w:pPr>
      <w:r w:rsidRPr="00A93123">
        <w:rPr>
          <w:rFonts w:asciiTheme="minorBidi" w:hAnsiTheme="minorBidi"/>
          <w:b/>
          <w:bCs/>
        </w:rPr>
        <w:t>Q6</w:t>
      </w:r>
      <w:r w:rsidR="004D196C" w:rsidRPr="00A93123">
        <w:rPr>
          <w:rFonts w:asciiTheme="minorBidi" w:hAnsiTheme="minorBidi"/>
          <w:b/>
          <w:bCs/>
        </w:rPr>
        <w:t>.</w:t>
      </w:r>
    </w:p>
    <w:p w14:paraId="6CD40FBB" w14:textId="77777777" w:rsidR="00016294" w:rsidRPr="00A93123" w:rsidRDefault="00016294" w:rsidP="00A93123">
      <w:pPr>
        <w:spacing w:line="276" w:lineRule="auto"/>
        <w:rPr>
          <w:rFonts w:asciiTheme="minorBidi" w:hAnsiTheme="minorBidi"/>
        </w:rPr>
      </w:pPr>
      <w:r w:rsidRPr="00A93123">
        <w:rPr>
          <w:rFonts w:asciiTheme="minorBidi" w:hAnsiTheme="minorBidi"/>
        </w:rPr>
        <w:t>A boy with epilepsy beginning in infancy and initially normal motor milestones develops, by age 8, a crouched, progressively unsteady gait. His seizures are controlled on stable therapy, and no new systemic illness is reported. Which mechanism best explains this progressive motor comorbidity?</w:t>
      </w:r>
    </w:p>
    <w:p w14:paraId="1E6C6788" w14:textId="77777777" w:rsidR="00016294" w:rsidRPr="00A93123" w:rsidRDefault="00016294" w:rsidP="00A93123">
      <w:pPr>
        <w:spacing w:after="0" w:line="276" w:lineRule="auto"/>
        <w:rPr>
          <w:rFonts w:asciiTheme="minorBidi" w:hAnsiTheme="minorBidi"/>
        </w:rPr>
      </w:pPr>
      <w:r w:rsidRPr="00A93123">
        <w:rPr>
          <w:rFonts w:asciiTheme="minorBidi" w:hAnsiTheme="minorBidi"/>
        </w:rPr>
        <w:t>A. Dysfunction of inhibitory interneurons due to SCN1A-related haploinsufficiency</w:t>
      </w:r>
    </w:p>
    <w:p w14:paraId="3FCC83C7" w14:textId="77777777" w:rsidR="00016294" w:rsidRPr="00A93123" w:rsidRDefault="00016294" w:rsidP="00A93123">
      <w:pPr>
        <w:spacing w:after="0" w:line="276" w:lineRule="auto"/>
        <w:rPr>
          <w:rFonts w:asciiTheme="minorBidi" w:hAnsiTheme="minorBidi"/>
        </w:rPr>
      </w:pPr>
      <w:r w:rsidRPr="00A93123">
        <w:rPr>
          <w:rFonts w:asciiTheme="minorBidi" w:hAnsiTheme="minorBidi"/>
        </w:rPr>
        <w:t>B. Cerebellar degeneration associated with chronic antiseizure polytherapy</w:t>
      </w:r>
    </w:p>
    <w:p w14:paraId="23E84C0D" w14:textId="77777777" w:rsidR="00016294" w:rsidRPr="00A93123" w:rsidRDefault="00016294" w:rsidP="00A93123">
      <w:pPr>
        <w:spacing w:after="0" w:line="276" w:lineRule="auto"/>
        <w:rPr>
          <w:rFonts w:asciiTheme="minorBidi" w:hAnsiTheme="minorBidi"/>
        </w:rPr>
      </w:pPr>
      <w:r w:rsidRPr="00A93123">
        <w:rPr>
          <w:rFonts w:asciiTheme="minorBidi" w:hAnsiTheme="minorBidi"/>
        </w:rPr>
        <w:t xml:space="preserve">C. Secondary cerebellar atrophy related to years of </w:t>
      </w:r>
      <w:proofErr w:type="gramStart"/>
      <w:r w:rsidRPr="00A93123">
        <w:rPr>
          <w:rFonts w:asciiTheme="minorBidi" w:hAnsiTheme="minorBidi"/>
        </w:rPr>
        <w:t>recurrent prolonged</w:t>
      </w:r>
      <w:proofErr w:type="gramEnd"/>
      <w:r w:rsidRPr="00A93123">
        <w:rPr>
          <w:rFonts w:asciiTheme="minorBidi" w:hAnsiTheme="minorBidi"/>
        </w:rPr>
        <w:t xml:space="preserve"> seizures</w:t>
      </w:r>
    </w:p>
    <w:p w14:paraId="21BA51A3" w14:textId="77777777" w:rsidR="00016294" w:rsidRPr="00A93123" w:rsidRDefault="00016294" w:rsidP="00A93123">
      <w:pPr>
        <w:spacing w:after="0" w:line="276" w:lineRule="auto"/>
        <w:rPr>
          <w:rFonts w:asciiTheme="minorBidi" w:hAnsiTheme="minorBidi"/>
        </w:rPr>
      </w:pPr>
      <w:r w:rsidRPr="00A93123">
        <w:rPr>
          <w:rFonts w:asciiTheme="minorBidi" w:hAnsiTheme="minorBidi"/>
        </w:rPr>
        <w:t>D. Autoimmune/paraneoplastic cerebellar ataxia with progressive decline</w:t>
      </w:r>
    </w:p>
    <w:p w14:paraId="03DA9590" w14:textId="77777777" w:rsidR="00016294" w:rsidRPr="00A93123" w:rsidRDefault="00016294" w:rsidP="00A93123">
      <w:pPr>
        <w:spacing w:line="276" w:lineRule="auto"/>
        <w:rPr>
          <w:rFonts w:asciiTheme="minorBidi" w:hAnsiTheme="minorBidi"/>
        </w:rPr>
      </w:pPr>
      <w:r w:rsidRPr="00A93123">
        <w:rPr>
          <w:rFonts w:asciiTheme="minorBidi" w:hAnsiTheme="minorBidi"/>
        </w:rPr>
        <w:t>E. Neurodegeneration with brain iron accumulation presenting with gait disturbance</w:t>
      </w:r>
    </w:p>
    <w:p w14:paraId="73A86364" w14:textId="77777777" w:rsidR="00016294" w:rsidRPr="00A93123" w:rsidRDefault="00016294" w:rsidP="00A93123">
      <w:pPr>
        <w:spacing w:line="276" w:lineRule="auto"/>
        <w:rPr>
          <w:rFonts w:asciiTheme="minorBidi" w:hAnsiTheme="minorBidi"/>
          <w:b/>
          <w:bCs/>
        </w:rPr>
      </w:pPr>
      <w:r w:rsidRPr="00A93123">
        <w:rPr>
          <w:rFonts w:asciiTheme="minorBidi" w:hAnsiTheme="minorBidi"/>
          <w:b/>
          <w:bCs/>
        </w:rPr>
        <w:t>Correct Answer: A</w:t>
      </w:r>
    </w:p>
    <w:p w14:paraId="1DF9E85E" w14:textId="409A5AB5" w:rsidR="00016294" w:rsidRPr="00A93123" w:rsidRDefault="00016294" w:rsidP="00A93123">
      <w:pPr>
        <w:spacing w:line="276" w:lineRule="auto"/>
        <w:rPr>
          <w:rFonts w:asciiTheme="minorBidi" w:hAnsiTheme="minorBidi"/>
          <w:b/>
          <w:bCs/>
        </w:rPr>
      </w:pPr>
      <w:r w:rsidRPr="00A93123">
        <w:rPr>
          <w:rFonts w:asciiTheme="minorBidi" w:hAnsiTheme="minorBidi"/>
          <w:b/>
          <w:bCs/>
        </w:rPr>
        <w:t>Q7</w:t>
      </w:r>
      <w:r w:rsidR="004D196C" w:rsidRPr="00A93123">
        <w:rPr>
          <w:rFonts w:asciiTheme="minorBidi" w:hAnsiTheme="minorBidi"/>
          <w:b/>
          <w:bCs/>
        </w:rPr>
        <w:t>.</w:t>
      </w:r>
    </w:p>
    <w:p w14:paraId="17542D80" w14:textId="77777777" w:rsidR="00016294" w:rsidRPr="00A93123" w:rsidRDefault="00016294" w:rsidP="00A93123">
      <w:pPr>
        <w:spacing w:line="276" w:lineRule="auto"/>
        <w:rPr>
          <w:rFonts w:asciiTheme="minorBidi" w:hAnsiTheme="minorBidi"/>
        </w:rPr>
      </w:pPr>
      <w:r w:rsidRPr="00A93123">
        <w:rPr>
          <w:rFonts w:asciiTheme="minorBidi" w:hAnsiTheme="minorBidi"/>
        </w:rPr>
        <w:t>A 9-year-old boy with epilepsy beginning in infancy, developmental plateau, and progressive gait disturbance is underweight with feeding difficulties and recurrent aspiration pneumonia. Which of the following is least likely to account for his nutritional problems in this syndrome?</w:t>
      </w:r>
    </w:p>
    <w:p w14:paraId="136248B1" w14:textId="77777777" w:rsidR="00016294" w:rsidRPr="00A93123" w:rsidRDefault="00016294" w:rsidP="00A93123">
      <w:pPr>
        <w:spacing w:line="276" w:lineRule="auto"/>
        <w:rPr>
          <w:rFonts w:asciiTheme="minorBidi" w:hAnsiTheme="minorBidi"/>
        </w:rPr>
      </w:pPr>
      <w:r w:rsidRPr="00A93123">
        <w:rPr>
          <w:rFonts w:asciiTheme="minorBidi" w:hAnsiTheme="minorBidi"/>
        </w:rPr>
        <w:lastRenderedPageBreak/>
        <w:t>A. Dysphagia with poor swallow coordination leading to aspiration and reduced intake</w:t>
      </w:r>
      <w:r w:rsidRPr="00A93123">
        <w:rPr>
          <w:rFonts w:asciiTheme="minorBidi" w:hAnsiTheme="minorBidi"/>
        </w:rPr>
        <w:br/>
        <w:t>B. Appetite suppression and nausea due to chronic antiseizure polytherapy</w:t>
      </w:r>
      <w:r w:rsidRPr="00A93123">
        <w:rPr>
          <w:rFonts w:asciiTheme="minorBidi" w:hAnsiTheme="minorBidi"/>
        </w:rPr>
        <w:br/>
        <w:t>C. Micronutrient and growth complications from long-term ketogenic diet therapy</w:t>
      </w:r>
      <w:r w:rsidRPr="00A93123">
        <w:rPr>
          <w:rFonts w:asciiTheme="minorBidi" w:hAnsiTheme="minorBidi"/>
        </w:rPr>
        <w:br/>
        <w:t xml:space="preserve">D. Primary celiac </w:t>
      </w:r>
      <w:proofErr w:type="gramStart"/>
      <w:r w:rsidRPr="00A93123">
        <w:rPr>
          <w:rFonts w:asciiTheme="minorBidi" w:hAnsiTheme="minorBidi"/>
        </w:rPr>
        <w:t>disease causing</w:t>
      </w:r>
      <w:proofErr w:type="gramEnd"/>
      <w:r w:rsidRPr="00A93123">
        <w:rPr>
          <w:rFonts w:asciiTheme="minorBidi" w:hAnsiTheme="minorBidi"/>
        </w:rPr>
        <w:t xml:space="preserve"> villous atrophy and nutrient malabsorption</w:t>
      </w:r>
      <w:r w:rsidRPr="00A93123">
        <w:rPr>
          <w:rFonts w:asciiTheme="minorBidi" w:hAnsiTheme="minorBidi"/>
        </w:rPr>
        <w:br/>
        <w:t>E. Increased metabolic demands and fatigue related to recurrent aspiration pneumonia</w:t>
      </w:r>
    </w:p>
    <w:p w14:paraId="3C8B62D3" w14:textId="77777777" w:rsidR="00016294" w:rsidRPr="00A93123" w:rsidRDefault="00016294" w:rsidP="00A93123">
      <w:pPr>
        <w:spacing w:line="276" w:lineRule="auto"/>
        <w:rPr>
          <w:rFonts w:asciiTheme="minorBidi" w:hAnsiTheme="minorBidi"/>
        </w:rPr>
      </w:pPr>
      <w:r w:rsidRPr="00A93123">
        <w:rPr>
          <w:rFonts w:asciiTheme="minorBidi" w:hAnsiTheme="minorBidi"/>
          <w:b/>
          <w:bCs/>
        </w:rPr>
        <w:t>Correct Answer: D</w:t>
      </w:r>
    </w:p>
    <w:p w14:paraId="4A5B1F27" w14:textId="7C96ADFD" w:rsidR="00016294" w:rsidRPr="00A93123" w:rsidRDefault="00016294" w:rsidP="00A93123">
      <w:pPr>
        <w:spacing w:line="276" w:lineRule="auto"/>
        <w:rPr>
          <w:rFonts w:asciiTheme="minorBidi" w:hAnsiTheme="minorBidi"/>
          <w:b/>
          <w:bCs/>
        </w:rPr>
      </w:pPr>
      <w:r w:rsidRPr="00A93123">
        <w:rPr>
          <w:rFonts w:asciiTheme="minorBidi" w:hAnsiTheme="minorBidi"/>
          <w:b/>
          <w:bCs/>
        </w:rPr>
        <w:t>Q8</w:t>
      </w:r>
      <w:r w:rsidR="004D196C" w:rsidRPr="00A93123">
        <w:rPr>
          <w:rFonts w:asciiTheme="minorBidi" w:hAnsiTheme="minorBidi"/>
          <w:b/>
          <w:bCs/>
        </w:rPr>
        <w:t>.</w:t>
      </w:r>
    </w:p>
    <w:p w14:paraId="24C70797" w14:textId="77777777" w:rsidR="00016294" w:rsidRPr="00A93123" w:rsidRDefault="00016294" w:rsidP="00A93123">
      <w:pPr>
        <w:spacing w:line="276" w:lineRule="auto"/>
        <w:rPr>
          <w:rFonts w:asciiTheme="minorBidi" w:hAnsiTheme="minorBidi"/>
        </w:rPr>
      </w:pPr>
      <w:r w:rsidRPr="00A93123">
        <w:rPr>
          <w:rFonts w:asciiTheme="minorBidi" w:hAnsiTheme="minorBidi"/>
        </w:rPr>
        <w:t>A 6-year-old girl with epilepsy beginning in infancy and developmental stagnation spoke her first words at the expected age. Since then, vocabulary growth has slowed, and she has not progressed to forming complete sentences. Comprehension is preserved relative to expression. Which speech–language comorbidity pattern is most consistent with this syndrome?</w:t>
      </w:r>
    </w:p>
    <w:p w14:paraId="027AFF54" w14:textId="77777777" w:rsidR="00016294" w:rsidRPr="00A93123" w:rsidRDefault="00016294" w:rsidP="00A93123">
      <w:pPr>
        <w:spacing w:line="276" w:lineRule="auto"/>
        <w:rPr>
          <w:rFonts w:asciiTheme="minorBidi" w:hAnsiTheme="minorBidi"/>
        </w:rPr>
      </w:pPr>
      <w:r w:rsidRPr="00A93123">
        <w:rPr>
          <w:rFonts w:asciiTheme="minorBidi" w:hAnsiTheme="minorBidi"/>
        </w:rPr>
        <w:t>A. Dysarthric speech with slurred articulation but normal vocabulary acquisition</w:t>
      </w:r>
      <w:r w:rsidRPr="00A93123">
        <w:rPr>
          <w:rFonts w:asciiTheme="minorBidi" w:hAnsiTheme="minorBidi"/>
        </w:rPr>
        <w:br/>
        <w:t>B. Mixed receptive–expressive language disorder with equal impairment of understanding and production</w:t>
      </w:r>
      <w:r w:rsidRPr="00A93123">
        <w:rPr>
          <w:rFonts w:asciiTheme="minorBidi" w:hAnsiTheme="minorBidi"/>
        </w:rPr>
        <w:br/>
        <w:t>C. Expressive language arrest with failure to advance beyond simple words and short phrases</w:t>
      </w:r>
      <w:r w:rsidRPr="00A93123">
        <w:rPr>
          <w:rFonts w:asciiTheme="minorBidi" w:hAnsiTheme="minorBidi"/>
        </w:rPr>
        <w:br/>
        <w:t>D. Echolalic speech with intact phrase repetition but impaired generative language</w:t>
      </w:r>
      <w:r w:rsidRPr="00A93123">
        <w:rPr>
          <w:rFonts w:asciiTheme="minorBidi" w:hAnsiTheme="minorBidi"/>
        </w:rPr>
        <w:br/>
        <w:t>E. Pragmatic language disorder with age-appropriate vocabulary but poor conversational reciprocity</w:t>
      </w:r>
    </w:p>
    <w:p w14:paraId="43A1FA54" w14:textId="77777777" w:rsidR="00016294" w:rsidRPr="00A93123" w:rsidRDefault="00016294" w:rsidP="00A93123">
      <w:pPr>
        <w:spacing w:line="276" w:lineRule="auto"/>
        <w:rPr>
          <w:rFonts w:asciiTheme="minorBidi" w:hAnsiTheme="minorBidi"/>
        </w:rPr>
      </w:pPr>
      <w:r w:rsidRPr="00A93123">
        <w:rPr>
          <w:rFonts w:asciiTheme="minorBidi" w:hAnsiTheme="minorBidi"/>
          <w:b/>
          <w:bCs/>
        </w:rPr>
        <w:t>Correct Answer: C</w:t>
      </w:r>
    </w:p>
    <w:p w14:paraId="380D46EE" w14:textId="3B9DB3C1" w:rsidR="00016294" w:rsidRPr="00A93123" w:rsidRDefault="00016294" w:rsidP="00A93123">
      <w:pPr>
        <w:spacing w:line="276" w:lineRule="auto"/>
        <w:rPr>
          <w:rFonts w:asciiTheme="minorBidi" w:hAnsiTheme="minorBidi"/>
          <w:b/>
          <w:bCs/>
        </w:rPr>
      </w:pPr>
      <w:r w:rsidRPr="00A93123">
        <w:rPr>
          <w:rFonts w:asciiTheme="minorBidi" w:hAnsiTheme="minorBidi"/>
          <w:b/>
          <w:bCs/>
        </w:rPr>
        <w:t>Q9</w:t>
      </w:r>
      <w:r w:rsidR="004D196C" w:rsidRPr="00A93123">
        <w:rPr>
          <w:rFonts w:asciiTheme="minorBidi" w:hAnsiTheme="minorBidi"/>
          <w:b/>
          <w:bCs/>
        </w:rPr>
        <w:t>.</w:t>
      </w:r>
    </w:p>
    <w:p w14:paraId="7066DDD8" w14:textId="77777777" w:rsidR="00016294" w:rsidRPr="00A93123" w:rsidRDefault="00016294" w:rsidP="00A93123">
      <w:pPr>
        <w:spacing w:line="276" w:lineRule="auto"/>
        <w:rPr>
          <w:rFonts w:asciiTheme="minorBidi" w:hAnsiTheme="minorBidi"/>
        </w:rPr>
      </w:pPr>
      <w:r w:rsidRPr="00A93123">
        <w:rPr>
          <w:rFonts w:asciiTheme="minorBidi" w:hAnsiTheme="minorBidi"/>
        </w:rPr>
        <w:t xml:space="preserve">A teenager with epilepsy since infancy develops </w:t>
      </w:r>
      <w:proofErr w:type="gramStart"/>
      <w:r w:rsidRPr="00A93123">
        <w:rPr>
          <w:rFonts w:asciiTheme="minorBidi" w:hAnsiTheme="minorBidi"/>
        </w:rPr>
        <w:t>tremor</w:t>
      </w:r>
      <w:proofErr w:type="gramEnd"/>
      <w:r w:rsidRPr="00A93123">
        <w:rPr>
          <w:rFonts w:asciiTheme="minorBidi" w:hAnsiTheme="minorBidi"/>
        </w:rPr>
        <w:t>, dystonic posturing, and parkinsonian features. Which of the following movement abnormalities would be least characteristic of this syndrome’s comorbidity spectrum?</w:t>
      </w:r>
    </w:p>
    <w:p w14:paraId="355988F4" w14:textId="77777777" w:rsidR="00016294" w:rsidRPr="00A93123" w:rsidRDefault="00016294" w:rsidP="00A93123">
      <w:pPr>
        <w:spacing w:line="276" w:lineRule="auto"/>
        <w:rPr>
          <w:rFonts w:asciiTheme="minorBidi" w:hAnsiTheme="minorBidi"/>
        </w:rPr>
      </w:pPr>
      <w:r w:rsidRPr="00A93123">
        <w:rPr>
          <w:rFonts w:asciiTheme="minorBidi" w:hAnsiTheme="minorBidi"/>
        </w:rPr>
        <w:t>A. Progressive ataxia with an increasingly crouched gait</w:t>
      </w:r>
      <w:r w:rsidRPr="00A93123">
        <w:rPr>
          <w:rFonts w:asciiTheme="minorBidi" w:hAnsiTheme="minorBidi"/>
        </w:rPr>
        <w:br/>
        <w:t>B. Resting and postural tremor interfering with fine motor tasks</w:t>
      </w:r>
      <w:r w:rsidRPr="00A93123">
        <w:rPr>
          <w:rFonts w:asciiTheme="minorBidi" w:hAnsiTheme="minorBidi"/>
        </w:rPr>
        <w:br/>
        <w:t>C. Dystonia with abnormal limb and trunk posturing</w:t>
      </w:r>
      <w:r w:rsidRPr="00A93123">
        <w:rPr>
          <w:rFonts w:asciiTheme="minorBidi" w:hAnsiTheme="minorBidi"/>
        </w:rPr>
        <w:br/>
        <w:t>D. Bradykinesia and rigidity resembling parkinsonian features</w:t>
      </w:r>
      <w:r w:rsidRPr="00A93123">
        <w:rPr>
          <w:rFonts w:asciiTheme="minorBidi" w:hAnsiTheme="minorBidi"/>
        </w:rPr>
        <w:br/>
        <w:t>E. Sydenham-like chorea with abrupt, dance-like involuntary movements</w:t>
      </w:r>
    </w:p>
    <w:p w14:paraId="46E7B841" w14:textId="77777777" w:rsidR="00016294" w:rsidRPr="00A93123" w:rsidRDefault="00016294" w:rsidP="00A93123">
      <w:pPr>
        <w:spacing w:line="276" w:lineRule="auto"/>
        <w:rPr>
          <w:rFonts w:asciiTheme="minorBidi" w:hAnsiTheme="minorBidi"/>
        </w:rPr>
      </w:pPr>
      <w:r w:rsidRPr="00A93123">
        <w:rPr>
          <w:rFonts w:asciiTheme="minorBidi" w:hAnsiTheme="minorBidi"/>
          <w:b/>
          <w:bCs/>
        </w:rPr>
        <w:t>Correct Answer: E</w:t>
      </w:r>
    </w:p>
    <w:p w14:paraId="4294779F" w14:textId="2C05BBDF" w:rsidR="00016294" w:rsidRPr="00A93123" w:rsidRDefault="00016294" w:rsidP="00A93123">
      <w:pPr>
        <w:spacing w:line="276" w:lineRule="auto"/>
        <w:rPr>
          <w:rFonts w:asciiTheme="minorBidi" w:hAnsiTheme="minorBidi"/>
          <w:b/>
          <w:bCs/>
        </w:rPr>
      </w:pPr>
      <w:r w:rsidRPr="00A93123">
        <w:rPr>
          <w:rFonts w:asciiTheme="minorBidi" w:hAnsiTheme="minorBidi"/>
          <w:b/>
          <w:bCs/>
        </w:rPr>
        <w:t>Q10</w:t>
      </w:r>
      <w:r w:rsidR="004D196C" w:rsidRPr="00A93123">
        <w:rPr>
          <w:rFonts w:asciiTheme="minorBidi" w:hAnsiTheme="minorBidi"/>
          <w:b/>
          <w:bCs/>
        </w:rPr>
        <w:t>.</w:t>
      </w:r>
    </w:p>
    <w:p w14:paraId="54BDD8B7" w14:textId="77777777" w:rsidR="00016294" w:rsidRPr="00A93123" w:rsidRDefault="00016294" w:rsidP="00A93123">
      <w:pPr>
        <w:spacing w:line="276" w:lineRule="auto"/>
        <w:rPr>
          <w:rFonts w:asciiTheme="minorBidi" w:hAnsiTheme="minorBidi"/>
        </w:rPr>
      </w:pPr>
      <w:r w:rsidRPr="00A93123">
        <w:rPr>
          <w:rFonts w:asciiTheme="minorBidi" w:hAnsiTheme="minorBidi"/>
        </w:rPr>
        <w:t>An 11-year-old boy with epilepsy beginning in infancy, crouched gait, scoliosis, and progressive joint contractures is evaluated for worsening orthopedic complications. Which factor is least likely to account for these musculoskeletal problems in this syndrome?</w:t>
      </w:r>
    </w:p>
    <w:p w14:paraId="122FC90A" w14:textId="77777777" w:rsidR="00016294" w:rsidRPr="00A93123" w:rsidRDefault="00016294" w:rsidP="00A93123">
      <w:pPr>
        <w:spacing w:line="276" w:lineRule="auto"/>
        <w:rPr>
          <w:rFonts w:asciiTheme="minorBidi" w:hAnsiTheme="minorBidi"/>
        </w:rPr>
      </w:pPr>
      <w:r w:rsidRPr="00A93123">
        <w:rPr>
          <w:rFonts w:asciiTheme="minorBidi" w:hAnsiTheme="minorBidi"/>
        </w:rPr>
        <w:t>A. Spasticity and abnormal postural tone driving joint malalignment</w:t>
      </w:r>
      <w:r w:rsidRPr="00A93123">
        <w:rPr>
          <w:rFonts w:asciiTheme="minorBidi" w:hAnsiTheme="minorBidi"/>
        </w:rPr>
        <w:br/>
        <w:t>B. Early hypotonia with later imbalance of trunk and limb support</w:t>
      </w:r>
      <w:r w:rsidRPr="00A93123">
        <w:rPr>
          <w:rFonts w:asciiTheme="minorBidi" w:hAnsiTheme="minorBidi"/>
        </w:rPr>
        <w:br/>
        <w:t>C. Progressive gait ataxia compounding abnormal biomechanics</w:t>
      </w:r>
      <w:r w:rsidRPr="00A93123">
        <w:rPr>
          <w:rFonts w:asciiTheme="minorBidi" w:hAnsiTheme="minorBidi"/>
        </w:rPr>
        <w:br/>
        <w:t>D. Repeated episodes of status epilepticus accelerating motor decline</w:t>
      </w:r>
      <w:r w:rsidRPr="00A93123">
        <w:rPr>
          <w:rFonts w:asciiTheme="minorBidi" w:hAnsiTheme="minorBidi"/>
        </w:rPr>
        <w:br/>
        <w:t>E. Connective tissue laxity from an underlying collagen disorder</w:t>
      </w:r>
    </w:p>
    <w:p w14:paraId="4E402EF7" w14:textId="77777777" w:rsidR="00016294" w:rsidRPr="00A93123" w:rsidRDefault="00016294" w:rsidP="00A93123">
      <w:pPr>
        <w:spacing w:line="276" w:lineRule="auto"/>
        <w:rPr>
          <w:rFonts w:asciiTheme="minorBidi" w:hAnsiTheme="minorBidi"/>
        </w:rPr>
      </w:pPr>
      <w:r w:rsidRPr="00A93123">
        <w:rPr>
          <w:rFonts w:asciiTheme="minorBidi" w:hAnsiTheme="minorBidi"/>
          <w:b/>
          <w:bCs/>
        </w:rPr>
        <w:lastRenderedPageBreak/>
        <w:t>Correct Answer: E</w:t>
      </w:r>
    </w:p>
    <w:p w14:paraId="0F56ABA0" w14:textId="73051BCC" w:rsidR="00016294" w:rsidRPr="00A93123" w:rsidRDefault="00016294" w:rsidP="00A93123">
      <w:pPr>
        <w:spacing w:line="276" w:lineRule="auto"/>
        <w:rPr>
          <w:rFonts w:asciiTheme="minorBidi" w:hAnsiTheme="minorBidi"/>
          <w:b/>
          <w:bCs/>
        </w:rPr>
      </w:pPr>
      <w:r w:rsidRPr="00A93123">
        <w:rPr>
          <w:rFonts w:asciiTheme="minorBidi" w:hAnsiTheme="minorBidi"/>
          <w:b/>
          <w:bCs/>
        </w:rPr>
        <w:t>Q11</w:t>
      </w:r>
      <w:r w:rsidR="004D196C" w:rsidRPr="00A93123">
        <w:rPr>
          <w:rFonts w:asciiTheme="minorBidi" w:hAnsiTheme="minorBidi"/>
          <w:b/>
          <w:bCs/>
        </w:rPr>
        <w:t>.</w:t>
      </w:r>
    </w:p>
    <w:p w14:paraId="0B02D033" w14:textId="77777777" w:rsidR="00016294" w:rsidRPr="00A93123" w:rsidRDefault="00016294" w:rsidP="00A93123">
      <w:pPr>
        <w:spacing w:line="276" w:lineRule="auto"/>
        <w:rPr>
          <w:rFonts w:asciiTheme="minorBidi" w:hAnsiTheme="minorBidi"/>
        </w:rPr>
      </w:pPr>
      <w:r w:rsidRPr="00A93123">
        <w:rPr>
          <w:rFonts w:asciiTheme="minorBidi" w:hAnsiTheme="minorBidi"/>
        </w:rPr>
        <w:t xml:space="preserve">In a family study, two siblings </w:t>
      </w:r>
      <w:proofErr w:type="gramStart"/>
      <w:r w:rsidRPr="00A93123">
        <w:rPr>
          <w:rFonts w:asciiTheme="minorBidi" w:hAnsiTheme="minorBidi"/>
        </w:rPr>
        <w:t>both developed</w:t>
      </w:r>
      <w:proofErr w:type="gramEnd"/>
      <w:r w:rsidRPr="00A93123">
        <w:rPr>
          <w:rFonts w:asciiTheme="minorBidi" w:hAnsiTheme="minorBidi"/>
        </w:rPr>
        <w:t xml:space="preserve"> epilepsy in the first year of life after prolonged febrile events. As adolescents, one shows severe intellectual disability while the other has only borderline impairment and attends mainstream school with support. Which factor most plausibly explains this difference in cognitive outcomes?</w:t>
      </w:r>
    </w:p>
    <w:p w14:paraId="05F9FB6A" w14:textId="77777777" w:rsidR="00016294" w:rsidRPr="00A93123" w:rsidRDefault="00016294" w:rsidP="00A93123">
      <w:pPr>
        <w:spacing w:line="276" w:lineRule="auto"/>
        <w:rPr>
          <w:rFonts w:asciiTheme="minorBidi" w:hAnsiTheme="minorBidi"/>
        </w:rPr>
      </w:pPr>
      <w:r w:rsidRPr="00A93123">
        <w:rPr>
          <w:rFonts w:asciiTheme="minorBidi" w:hAnsiTheme="minorBidi"/>
        </w:rPr>
        <w:t>A. Variability in seizure burden, treatment response, and genetic modifiers</w:t>
      </w:r>
      <w:r w:rsidRPr="00A93123">
        <w:rPr>
          <w:rFonts w:asciiTheme="minorBidi" w:hAnsiTheme="minorBidi"/>
        </w:rPr>
        <w:br/>
        <w:t>B. Absolute predictability of outcome from the underlying mutation</w:t>
      </w:r>
      <w:r w:rsidRPr="00A93123">
        <w:rPr>
          <w:rFonts w:asciiTheme="minorBidi" w:hAnsiTheme="minorBidi"/>
        </w:rPr>
        <w:br/>
        <w:t>C. Misdiagnosis of epilepsy type in one sibling during early evaluation</w:t>
      </w:r>
      <w:r w:rsidRPr="00A93123">
        <w:rPr>
          <w:rFonts w:asciiTheme="minorBidi" w:hAnsiTheme="minorBidi"/>
        </w:rPr>
        <w:br/>
        <w:t>D. Early acquired brain injury (e.g., hypoxic–ischemic insult) in only one sibling</w:t>
      </w:r>
      <w:r w:rsidRPr="00A93123">
        <w:rPr>
          <w:rFonts w:asciiTheme="minorBidi" w:hAnsiTheme="minorBidi"/>
        </w:rPr>
        <w:br/>
        <w:t>E. Uniform progression to profound intellectual disability in all affected individuals</w:t>
      </w:r>
    </w:p>
    <w:p w14:paraId="622EBE8A" w14:textId="77777777" w:rsidR="00016294" w:rsidRPr="00A93123" w:rsidRDefault="00016294" w:rsidP="00A93123">
      <w:pPr>
        <w:spacing w:line="276" w:lineRule="auto"/>
        <w:rPr>
          <w:rFonts w:asciiTheme="minorBidi" w:hAnsiTheme="minorBidi"/>
        </w:rPr>
      </w:pPr>
      <w:r w:rsidRPr="00A93123">
        <w:rPr>
          <w:rFonts w:asciiTheme="minorBidi" w:hAnsiTheme="minorBidi"/>
          <w:b/>
          <w:bCs/>
        </w:rPr>
        <w:t>Correct Answer: A</w:t>
      </w:r>
    </w:p>
    <w:p w14:paraId="36509457" w14:textId="693BB81B" w:rsidR="00C416B5" w:rsidRPr="00A93123" w:rsidRDefault="00C416B5" w:rsidP="00A93123">
      <w:pPr>
        <w:spacing w:line="276" w:lineRule="auto"/>
        <w:rPr>
          <w:rFonts w:asciiTheme="minorBidi" w:hAnsiTheme="minorBidi"/>
        </w:rPr>
      </w:pPr>
      <w:r w:rsidRPr="00A93123">
        <w:rPr>
          <w:rFonts w:asciiTheme="minorBidi" w:hAnsiTheme="minorBidi"/>
        </w:rPr>
        <w:br w:type="page"/>
      </w:r>
    </w:p>
    <w:p w14:paraId="71D71167" w14:textId="77777777" w:rsidR="00C416B5" w:rsidRPr="00A93123" w:rsidRDefault="00C416B5" w:rsidP="00A93123">
      <w:pPr>
        <w:spacing w:line="276" w:lineRule="auto"/>
        <w:jc w:val="center"/>
        <w:rPr>
          <w:rFonts w:asciiTheme="minorBidi" w:hAnsiTheme="minorBidi"/>
          <w:b/>
          <w:bCs/>
          <w:u w:val="single"/>
        </w:rPr>
      </w:pPr>
      <w:r w:rsidRPr="00A93123">
        <w:rPr>
          <w:rFonts w:asciiTheme="minorBidi" w:hAnsiTheme="minorBidi"/>
          <w:b/>
          <w:bCs/>
          <w:u w:val="single"/>
        </w:rPr>
        <w:lastRenderedPageBreak/>
        <w:t>Development</w:t>
      </w:r>
    </w:p>
    <w:p w14:paraId="62C39E1E" w14:textId="26084D62" w:rsidR="00C416B5" w:rsidRPr="00A93123" w:rsidRDefault="00C416B5" w:rsidP="00A93123">
      <w:pPr>
        <w:spacing w:line="276" w:lineRule="auto"/>
        <w:rPr>
          <w:rFonts w:asciiTheme="minorBidi" w:hAnsiTheme="minorBidi"/>
          <w:b/>
          <w:bCs/>
        </w:rPr>
      </w:pPr>
      <w:r w:rsidRPr="00A93123">
        <w:rPr>
          <w:rFonts w:asciiTheme="minorBidi" w:hAnsiTheme="minorBidi"/>
          <w:b/>
          <w:bCs/>
        </w:rPr>
        <w:t>Q1</w:t>
      </w:r>
      <w:r w:rsidR="004D196C" w:rsidRPr="00A93123">
        <w:rPr>
          <w:rFonts w:asciiTheme="minorBidi" w:hAnsiTheme="minorBidi"/>
          <w:b/>
          <w:bCs/>
        </w:rPr>
        <w:t>.</w:t>
      </w:r>
    </w:p>
    <w:p w14:paraId="0595CEED" w14:textId="77777777" w:rsidR="00C416B5" w:rsidRPr="00A93123" w:rsidRDefault="00C416B5" w:rsidP="00A93123">
      <w:pPr>
        <w:spacing w:line="276" w:lineRule="auto"/>
        <w:rPr>
          <w:rFonts w:asciiTheme="minorBidi" w:hAnsiTheme="minorBidi"/>
        </w:rPr>
      </w:pPr>
      <w:r w:rsidRPr="00A93123">
        <w:rPr>
          <w:rFonts w:asciiTheme="minorBidi" w:hAnsiTheme="minorBidi"/>
        </w:rPr>
        <w:t xml:space="preserve">A 3½-year-old girl had normal development in the first year of life, followed by her first prolonged convulsive event at 9 months. Over the next two years, she developed multiple seizure types, including prolonged events with fluctuating responsiveness and intermittent jerks lasting many hours. Parents report that after such episodes, she sometimes loses skills (like feeding herself or naming familiar objects), with only partial recovery. Currently, she can identify shapes and colors and follow multi-step instructions, but her spoken vocabulary has plateaued at fewer than 10 words, and she cannot form short sentences. Teachers note </w:t>
      </w:r>
      <w:proofErr w:type="gramStart"/>
      <w:r w:rsidRPr="00A93123">
        <w:rPr>
          <w:rFonts w:asciiTheme="minorBidi" w:hAnsiTheme="minorBidi"/>
        </w:rPr>
        <w:t>impulsivity</w:t>
      </w:r>
      <w:proofErr w:type="gramEnd"/>
      <w:r w:rsidRPr="00A93123">
        <w:rPr>
          <w:rFonts w:asciiTheme="minorBidi" w:hAnsiTheme="minorBidi"/>
        </w:rPr>
        <w:t xml:space="preserve"> and difficulty with sustained attention. Overnight recordings show frequent but variable generalized discharges without near-continuous activation in sleep.</w:t>
      </w:r>
    </w:p>
    <w:p w14:paraId="5F300E65" w14:textId="77777777" w:rsidR="00C416B5" w:rsidRPr="00A93123" w:rsidRDefault="00C416B5" w:rsidP="00A93123">
      <w:pPr>
        <w:spacing w:line="276" w:lineRule="auto"/>
        <w:rPr>
          <w:rFonts w:asciiTheme="minorBidi" w:hAnsiTheme="minorBidi"/>
        </w:rPr>
      </w:pPr>
      <w:r w:rsidRPr="00A93123">
        <w:rPr>
          <w:rFonts w:asciiTheme="minorBidi" w:hAnsiTheme="minorBidi"/>
        </w:rPr>
        <w:t>Which developmental trajectory best fits this child?</w:t>
      </w:r>
    </w:p>
    <w:p w14:paraId="51A530A7" w14:textId="77777777" w:rsidR="00C416B5" w:rsidRPr="00A93123" w:rsidRDefault="00C416B5" w:rsidP="00A93123">
      <w:pPr>
        <w:spacing w:line="276" w:lineRule="auto"/>
        <w:rPr>
          <w:rFonts w:asciiTheme="minorBidi" w:hAnsiTheme="minorBidi"/>
        </w:rPr>
      </w:pPr>
      <w:r w:rsidRPr="00A93123">
        <w:rPr>
          <w:rFonts w:asciiTheme="minorBidi" w:hAnsiTheme="minorBidi"/>
        </w:rPr>
        <w:t>A. Language regression dominated by receptive aphasia, associated with near-continuous epileptiform activation during sleep, often responsive to targeted immunotherapy</w:t>
      </w:r>
      <w:r w:rsidRPr="00A93123">
        <w:rPr>
          <w:rFonts w:asciiTheme="minorBidi" w:hAnsiTheme="minorBidi"/>
        </w:rPr>
        <w:br/>
        <w:t>B. Developmental stagnation emerging after seizure onset, with expressive abilities lagging behind receptive skills, stepwise skill loss after prolonged seizures with incomplete recovery, and eventual stabilization of cognitive level in early school years</w:t>
      </w:r>
      <w:r w:rsidRPr="00A93123">
        <w:rPr>
          <w:rFonts w:asciiTheme="minorBidi" w:hAnsiTheme="minorBidi"/>
        </w:rPr>
        <w:br/>
        <w:t>C. Progressive neurodegenerative course independent of seizure activity, with relentless motor and cognitive decline culminating in loss of ambulation by adolescence</w:t>
      </w:r>
      <w:r w:rsidRPr="00A93123">
        <w:rPr>
          <w:rFonts w:asciiTheme="minorBidi" w:hAnsiTheme="minorBidi"/>
        </w:rPr>
        <w:br/>
        <w:t>D. Episodic developmental regression confined to febrile illnesses, followed by full restoration of skills to baseline with no lasting deficit</w:t>
      </w:r>
      <w:r w:rsidRPr="00A93123">
        <w:rPr>
          <w:rFonts w:asciiTheme="minorBidi" w:hAnsiTheme="minorBidi"/>
        </w:rPr>
        <w:br/>
        <w:t>E. Preserved long-term cognitive development with only transient language delays, resolving once seizures are controlled</w:t>
      </w:r>
    </w:p>
    <w:p w14:paraId="49484917"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B</w:t>
      </w:r>
    </w:p>
    <w:p w14:paraId="7528C9B3" w14:textId="278D6E36" w:rsidR="00C416B5" w:rsidRPr="00A93123" w:rsidRDefault="00C416B5" w:rsidP="00A93123">
      <w:pPr>
        <w:spacing w:line="276" w:lineRule="auto"/>
        <w:rPr>
          <w:rFonts w:asciiTheme="minorBidi" w:hAnsiTheme="minorBidi"/>
          <w:b/>
          <w:bCs/>
        </w:rPr>
      </w:pPr>
      <w:r w:rsidRPr="00A93123">
        <w:rPr>
          <w:rFonts w:asciiTheme="minorBidi" w:hAnsiTheme="minorBidi"/>
          <w:b/>
          <w:bCs/>
        </w:rPr>
        <w:t>Q2</w:t>
      </w:r>
      <w:r w:rsidR="004D196C" w:rsidRPr="00A93123">
        <w:rPr>
          <w:rFonts w:asciiTheme="minorBidi" w:hAnsiTheme="minorBidi"/>
          <w:b/>
          <w:bCs/>
        </w:rPr>
        <w:t>.</w:t>
      </w:r>
    </w:p>
    <w:p w14:paraId="38CEC9C5" w14:textId="77777777" w:rsidR="00C416B5" w:rsidRPr="00A93123" w:rsidRDefault="00C416B5" w:rsidP="00A93123">
      <w:pPr>
        <w:spacing w:line="276" w:lineRule="auto"/>
        <w:rPr>
          <w:rFonts w:asciiTheme="minorBidi" w:hAnsiTheme="minorBidi"/>
        </w:rPr>
      </w:pPr>
      <w:r w:rsidRPr="00A93123">
        <w:rPr>
          <w:rFonts w:asciiTheme="minorBidi" w:hAnsiTheme="minorBidi"/>
        </w:rPr>
        <w:t>A 5-year-old child has had seizures since infancy that remain difficult to control. Parents describe that while he learned a few words and short phrases, his language has not advanced for years, and comprehension is uneven. After the most severe episodes, he sometimes loses recently gained abilities; recovery is partial, and progress seems to have stalled rather than continuously declined. Teachers report he requires significant support in daily activities but has not shown further major loss of previously stable skills.</w:t>
      </w:r>
    </w:p>
    <w:p w14:paraId="701F5A36" w14:textId="77777777" w:rsidR="00C416B5" w:rsidRPr="00A93123" w:rsidRDefault="00C416B5" w:rsidP="00A93123">
      <w:pPr>
        <w:spacing w:line="276" w:lineRule="auto"/>
        <w:rPr>
          <w:rFonts w:asciiTheme="minorBidi" w:hAnsiTheme="minorBidi"/>
        </w:rPr>
      </w:pPr>
      <w:r w:rsidRPr="00A93123">
        <w:rPr>
          <w:rFonts w:asciiTheme="minorBidi" w:hAnsiTheme="minorBidi"/>
        </w:rPr>
        <w:t>Which developmental trajectory best matches this course?</w:t>
      </w:r>
    </w:p>
    <w:p w14:paraId="7DD4CD0A" w14:textId="77777777" w:rsidR="00C416B5" w:rsidRPr="00A93123" w:rsidRDefault="00C416B5" w:rsidP="00A93123">
      <w:pPr>
        <w:spacing w:line="276" w:lineRule="auto"/>
        <w:rPr>
          <w:rFonts w:asciiTheme="minorBidi" w:hAnsiTheme="minorBidi"/>
        </w:rPr>
      </w:pPr>
      <w:r w:rsidRPr="00A93123">
        <w:rPr>
          <w:rFonts w:asciiTheme="minorBidi" w:hAnsiTheme="minorBidi"/>
        </w:rPr>
        <w:t>A. Stepwise global regression with relentless decline after each seizure cluster</w:t>
      </w:r>
      <w:r w:rsidRPr="00A93123">
        <w:rPr>
          <w:rFonts w:asciiTheme="minorBidi" w:hAnsiTheme="minorBidi"/>
        </w:rPr>
        <w:br/>
        <w:t>B. Stagnation beginning after infancy, with uneven progress, skill loss after severe episodes with incomplete recovery, and eventual stabilization into a plateau</w:t>
      </w:r>
      <w:r w:rsidRPr="00A93123">
        <w:rPr>
          <w:rFonts w:asciiTheme="minorBidi" w:hAnsiTheme="minorBidi"/>
        </w:rPr>
        <w:br/>
        <w:t>C. Predominantly behavioral problems with otherwise preserved cognition and language</w:t>
      </w:r>
      <w:r w:rsidRPr="00A93123">
        <w:rPr>
          <w:rFonts w:asciiTheme="minorBidi" w:hAnsiTheme="minorBidi"/>
        </w:rPr>
        <w:br/>
        <w:t>D. Isolated motor decline without cognitive or language impairment</w:t>
      </w:r>
      <w:r w:rsidRPr="00A93123">
        <w:rPr>
          <w:rFonts w:asciiTheme="minorBidi" w:hAnsiTheme="minorBidi"/>
        </w:rPr>
        <w:br/>
        <w:t>E. Illness-related regressions followed by full return to baseline milestones</w:t>
      </w:r>
    </w:p>
    <w:p w14:paraId="67CAE98C"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B</w:t>
      </w:r>
    </w:p>
    <w:p w14:paraId="6E6E95DE" w14:textId="77C9DDA3" w:rsidR="00C416B5" w:rsidRPr="00A93123" w:rsidRDefault="00C416B5" w:rsidP="00A93123">
      <w:pPr>
        <w:spacing w:line="276" w:lineRule="auto"/>
        <w:rPr>
          <w:rFonts w:asciiTheme="minorBidi" w:hAnsiTheme="minorBidi"/>
          <w:b/>
          <w:bCs/>
        </w:rPr>
      </w:pPr>
      <w:r w:rsidRPr="00A93123">
        <w:rPr>
          <w:rFonts w:asciiTheme="minorBidi" w:hAnsiTheme="minorBidi"/>
          <w:b/>
          <w:bCs/>
        </w:rPr>
        <w:lastRenderedPageBreak/>
        <w:t>Q3</w:t>
      </w:r>
      <w:r w:rsidR="004D196C" w:rsidRPr="00A93123">
        <w:rPr>
          <w:rFonts w:asciiTheme="minorBidi" w:hAnsiTheme="minorBidi"/>
          <w:b/>
          <w:bCs/>
        </w:rPr>
        <w:t>.</w:t>
      </w:r>
    </w:p>
    <w:p w14:paraId="23786913" w14:textId="77777777" w:rsidR="00C416B5" w:rsidRPr="00A93123" w:rsidRDefault="00C416B5" w:rsidP="00A93123">
      <w:pPr>
        <w:spacing w:line="276" w:lineRule="auto"/>
        <w:rPr>
          <w:rFonts w:asciiTheme="minorBidi" w:hAnsiTheme="minorBidi"/>
        </w:rPr>
      </w:pPr>
      <w:r w:rsidRPr="00A93123">
        <w:rPr>
          <w:rFonts w:asciiTheme="minorBidi" w:hAnsiTheme="minorBidi"/>
        </w:rPr>
        <w:t>A 4-year-old child began life with normal milestones. Since infancy, seizures have been frequent and often triggered by fever. Parents report that while she learned some words and motor skills on time, progress has slowed sharply; she still struggles with coordination and has not advanced beyond very simple language. After longer episodes, she occasionally loses abilities with only partial recovery. Teachers note that over the past year, her progress seems frozen rather than steadily worsening.</w:t>
      </w:r>
    </w:p>
    <w:p w14:paraId="5D63C874" w14:textId="77777777" w:rsidR="00C416B5" w:rsidRPr="00A93123" w:rsidRDefault="00C416B5" w:rsidP="00A93123">
      <w:pPr>
        <w:spacing w:line="276" w:lineRule="auto"/>
        <w:rPr>
          <w:rFonts w:asciiTheme="minorBidi" w:hAnsiTheme="minorBidi"/>
        </w:rPr>
      </w:pPr>
      <w:r w:rsidRPr="00A93123">
        <w:rPr>
          <w:rFonts w:asciiTheme="minorBidi" w:hAnsiTheme="minorBidi"/>
        </w:rPr>
        <w:t>Which developmental course is most consistent with this pattern?</w:t>
      </w:r>
    </w:p>
    <w:p w14:paraId="580E0014" w14:textId="77777777" w:rsidR="00C416B5" w:rsidRPr="00A93123" w:rsidRDefault="00C416B5" w:rsidP="00A93123">
      <w:pPr>
        <w:spacing w:line="276" w:lineRule="auto"/>
        <w:rPr>
          <w:rFonts w:asciiTheme="minorBidi" w:hAnsiTheme="minorBidi"/>
        </w:rPr>
      </w:pPr>
      <w:r w:rsidRPr="00A93123">
        <w:rPr>
          <w:rFonts w:asciiTheme="minorBidi" w:hAnsiTheme="minorBidi"/>
        </w:rPr>
        <w:t>A. Continuous regression leading to global loss of ambulation and speech by adolescence</w:t>
      </w:r>
      <w:r w:rsidRPr="00A93123">
        <w:rPr>
          <w:rFonts w:asciiTheme="minorBidi" w:hAnsiTheme="minorBidi"/>
        </w:rPr>
        <w:br/>
        <w:t>B. Developmental stagnation after seizure onset, with variable impairment, occasional incomplete recovery after major episodes, and later stabilization into a plateau</w:t>
      </w:r>
      <w:r w:rsidRPr="00A93123">
        <w:rPr>
          <w:rFonts w:asciiTheme="minorBidi" w:hAnsiTheme="minorBidi"/>
        </w:rPr>
        <w:br/>
        <w:t>C. Predominantly behavioral difficulties with preserved language and motor function</w:t>
      </w:r>
      <w:r w:rsidRPr="00A93123">
        <w:rPr>
          <w:rFonts w:asciiTheme="minorBidi" w:hAnsiTheme="minorBidi"/>
        </w:rPr>
        <w:br/>
        <w:t>D. Regression only during febrile illnesses, with full return to baseline milestones afterward</w:t>
      </w:r>
      <w:r w:rsidRPr="00A93123">
        <w:rPr>
          <w:rFonts w:asciiTheme="minorBidi" w:hAnsiTheme="minorBidi"/>
        </w:rPr>
        <w:br/>
        <w:t>E. Steady improvement once seizures are brought under control</w:t>
      </w:r>
    </w:p>
    <w:p w14:paraId="2C25D55C"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B</w:t>
      </w:r>
    </w:p>
    <w:p w14:paraId="4276F8F2" w14:textId="1648B61F" w:rsidR="00C416B5" w:rsidRPr="00A93123" w:rsidRDefault="00C416B5" w:rsidP="00A93123">
      <w:pPr>
        <w:spacing w:line="276" w:lineRule="auto"/>
        <w:rPr>
          <w:rFonts w:asciiTheme="minorBidi" w:hAnsiTheme="minorBidi"/>
          <w:b/>
          <w:bCs/>
        </w:rPr>
      </w:pPr>
      <w:r w:rsidRPr="00A93123">
        <w:rPr>
          <w:rFonts w:asciiTheme="minorBidi" w:hAnsiTheme="minorBidi"/>
          <w:b/>
          <w:bCs/>
        </w:rPr>
        <w:t>Q4</w:t>
      </w:r>
      <w:r w:rsidR="004D196C" w:rsidRPr="00A93123">
        <w:rPr>
          <w:rFonts w:asciiTheme="minorBidi" w:hAnsiTheme="minorBidi"/>
          <w:b/>
          <w:bCs/>
        </w:rPr>
        <w:t>.</w:t>
      </w:r>
    </w:p>
    <w:p w14:paraId="6939438A" w14:textId="77777777" w:rsidR="00C416B5" w:rsidRPr="00A93123" w:rsidRDefault="00C416B5" w:rsidP="00A93123">
      <w:pPr>
        <w:spacing w:line="276" w:lineRule="auto"/>
        <w:rPr>
          <w:rFonts w:asciiTheme="minorBidi" w:hAnsiTheme="minorBidi"/>
        </w:rPr>
      </w:pPr>
      <w:r w:rsidRPr="00A93123">
        <w:rPr>
          <w:rFonts w:asciiTheme="minorBidi" w:hAnsiTheme="minorBidi"/>
        </w:rPr>
        <w:t xml:space="preserve">A 6-year-old boy with epilepsy since infancy now shows </w:t>
      </w:r>
      <w:proofErr w:type="gramStart"/>
      <w:r w:rsidRPr="00A93123">
        <w:rPr>
          <w:rFonts w:asciiTheme="minorBidi" w:hAnsiTheme="minorBidi"/>
        </w:rPr>
        <w:t>unsteady</w:t>
      </w:r>
      <w:proofErr w:type="gramEnd"/>
      <w:r w:rsidRPr="00A93123">
        <w:rPr>
          <w:rFonts w:asciiTheme="minorBidi" w:hAnsiTheme="minorBidi"/>
        </w:rPr>
        <w:t xml:space="preserve"> crouched gait and requires assistance for daily tasks. His cognitive abilities have not advanced since age 3, and after particularly severe episodes, he has had skill loss with only partial recovery. Parents describe his overall progress as “stuck,” but not steadily worsening.</w:t>
      </w:r>
    </w:p>
    <w:p w14:paraId="54E0E6FD" w14:textId="77777777" w:rsidR="00C416B5" w:rsidRPr="00A93123" w:rsidRDefault="00C416B5" w:rsidP="00A93123">
      <w:pPr>
        <w:spacing w:line="276" w:lineRule="auto"/>
        <w:rPr>
          <w:rFonts w:asciiTheme="minorBidi" w:hAnsiTheme="minorBidi"/>
        </w:rPr>
      </w:pPr>
      <w:r w:rsidRPr="00A93123">
        <w:rPr>
          <w:rFonts w:asciiTheme="minorBidi" w:hAnsiTheme="minorBidi"/>
        </w:rPr>
        <w:t>Which type of genetic alteration most closely explains this developmental pattern?</w:t>
      </w:r>
    </w:p>
    <w:p w14:paraId="530A5A4A" w14:textId="77777777" w:rsidR="00C416B5" w:rsidRPr="00A93123" w:rsidRDefault="00C416B5" w:rsidP="00A93123">
      <w:pPr>
        <w:spacing w:line="276" w:lineRule="auto"/>
        <w:rPr>
          <w:rFonts w:asciiTheme="minorBidi" w:hAnsiTheme="minorBidi"/>
        </w:rPr>
      </w:pPr>
      <w:r w:rsidRPr="00A93123">
        <w:rPr>
          <w:rFonts w:asciiTheme="minorBidi" w:hAnsiTheme="minorBidi"/>
        </w:rPr>
        <w:t>A. Protein-truncating variants in a critical neuronal channel, reducing functional dosage below the threshold needed for normal brain maturation</w:t>
      </w:r>
      <w:r w:rsidRPr="00A93123">
        <w:rPr>
          <w:rFonts w:asciiTheme="minorBidi" w:hAnsiTheme="minorBidi"/>
        </w:rPr>
        <w:br/>
        <w:t>B. Synonymous substitutions unlikely to alter protein structure or function</w:t>
      </w:r>
      <w:r w:rsidRPr="00A93123">
        <w:rPr>
          <w:rFonts w:asciiTheme="minorBidi" w:hAnsiTheme="minorBidi"/>
        </w:rPr>
        <w:br/>
        <w:t>C. Missense changes in regions of the protein not strongly conserved, often tolerated</w:t>
      </w:r>
      <w:r w:rsidRPr="00A93123">
        <w:rPr>
          <w:rFonts w:asciiTheme="minorBidi" w:hAnsiTheme="minorBidi"/>
        </w:rPr>
        <w:br/>
        <w:t>D. Copy number variants confined to intergenic or intronic regions without clear effect on coding sequence</w:t>
      </w:r>
      <w:r w:rsidRPr="00A93123">
        <w:rPr>
          <w:rFonts w:asciiTheme="minorBidi" w:hAnsiTheme="minorBidi"/>
        </w:rPr>
        <w:br/>
        <w:t>E. Mosaic mitochondrial variants primarily affecting systemic energy metabolism</w:t>
      </w:r>
    </w:p>
    <w:p w14:paraId="4F36B5AE"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A</w:t>
      </w:r>
    </w:p>
    <w:p w14:paraId="00E4A42A" w14:textId="7E7F7922" w:rsidR="00C416B5" w:rsidRPr="00A93123" w:rsidRDefault="00C416B5" w:rsidP="00A93123">
      <w:pPr>
        <w:spacing w:line="276" w:lineRule="auto"/>
        <w:rPr>
          <w:rFonts w:asciiTheme="minorBidi" w:hAnsiTheme="minorBidi"/>
        </w:rPr>
      </w:pPr>
      <w:r w:rsidRPr="00A93123">
        <w:rPr>
          <w:rFonts w:asciiTheme="minorBidi" w:hAnsiTheme="minorBidi"/>
          <w:b/>
          <w:bCs/>
        </w:rPr>
        <w:t>Q5</w:t>
      </w:r>
      <w:r w:rsidR="004D196C" w:rsidRPr="00A93123">
        <w:rPr>
          <w:rFonts w:asciiTheme="minorBidi" w:hAnsiTheme="minorBidi"/>
          <w:b/>
          <w:bCs/>
        </w:rPr>
        <w:t>.</w:t>
      </w:r>
    </w:p>
    <w:p w14:paraId="5E7A8B77" w14:textId="77777777" w:rsidR="00C416B5" w:rsidRPr="00A93123" w:rsidRDefault="00C416B5" w:rsidP="00A93123">
      <w:pPr>
        <w:spacing w:line="276" w:lineRule="auto"/>
        <w:rPr>
          <w:rFonts w:asciiTheme="minorBidi" w:hAnsiTheme="minorBidi"/>
        </w:rPr>
      </w:pPr>
      <w:r w:rsidRPr="00A93123">
        <w:rPr>
          <w:rFonts w:asciiTheme="minorBidi" w:hAnsiTheme="minorBidi"/>
        </w:rPr>
        <w:t>A 3-year-old with frequent seizures since infancy speaks only a few words. He can follow simple instructions, but comprehension is inconsistent for age. After his longest seizures, parents note he loses abilities and only partly regains them. Overall, his progress has slowed to long periods of stagnation rather than steady improvement.</w:t>
      </w:r>
    </w:p>
    <w:p w14:paraId="1E453484" w14:textId="77777777" w:rsidR="00C416B5" w:rsidRPr="00A93123" w:rsidRDefault="00C416B5" w:rsidP="00A93123">
      <w:pPr>
        <w:spacing w:line="276" w:lineRule="auto"/>
        <w:rPr>
          <w:rFonts w:asciiTheme="minorBidi" w:hAnsiTheme="minorBidi"/>
        </w:rPr>
      </w:pPr>
      <w:r w:rsidRPr="00A93123">
        <w:rPr>
          <w:rFonts w:asciiTheme="minorBidi" w:hAnsiTheme="minorBidi"/>
        </w:rPr>
        <w:t>Which developmental trajectory best matches this course?</w:t>
      </w:r>
    </w:p>
    <w:p w14:paraId="5FFC7A8D" w14:textId="77777777" w:rsidR="00C416B5" w:rsidRPr="00A93123" w:rsidRDefault="00C416B5" w:rsidP="00A93123">
      <w:pPr>
        <w:spacing w:line="276" w:lineRule="auto"/>
        <w:rPr>
          <w:rFonts w:asciiTheme="minorBidi" w:hAnsiTheme="minorBidi"/>
        </w:rPr>
      </w:pPr>
      <w:r w:rsidRPr="00A93123">
        <w:rPr>
          <w:rFonts w:asciiTheme="minorBidi" w:hAnsiTheme="minorBidi"/>
        </w:rPr>
        <w:t>A. Global stagnation with expressive delay greater than receptive, occasional seizure-related regression with incomplete recovery, and eventual plateau</w:t>
      </w:r>
      <w:r w:rsidRPr="00A93123">
        <w:rPr>
          <w:rFonts w:asciiTheme="minorBidi" w:hAnsiTheme="minorBidi"/>
        </w:rPr>
        <w:br/>
      </w:r>
      <w:r w:rsidRPr="00A93123">
        <w:rPr>
          <w:rFonts w:asciiTheme="minorBidi" w:hAnsiTheme="minorBidi"/>
        </w:rPr>
        <w:lastRenderedPageBreak/>
        <w:t>B. Abrupt acquired aphasia with near-complete loss of comprehension and expression linked to sleep-activated discharges</w:t>
      </w:r>
      <w:r w:rsidRPr="00A93123">
        <w:rPr>
          <w:rFonts w:asciiTheme="minorBidi" w:hAnsiTheme="minorBidi"/>
        </w:rPr>
        <w:br/>
        <w:t>C. Continuous regression leading to global decline independent of seizure activity</w:t>
      </w:r>
      <w:r w:rsidRPr="00A93123">
        <w:rPr>
          <w:rFonts w:asciiTheme="minorBidi" w:hAnsiTheme="minorBidi"/>
        </w:rPr>
        <w:br/>
        <w:t>D. Transient regression during febrile illness with full recovery to baseline milestones</w:t>
      </w:r>
      <w:r w:rsidRPr="00A93123">
        <w:rPr>
          <w:rFonts w:asciiTheme="minorBidi" w:hAnsiTheme="minorBidi"/>
        </w:rPr>
        <w:br/>
        <w:t>E. Normal development preserved despite frequent seizures</w:t>
      </w:r>
    </w:p>
    <w:p w14:paraId="73F661D0"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A</w:t>
      </w:r>
    </w:p>
    <w:p w14:paraId="4E136CA9" w14:textId="7B56FE31" w:rsidR="00C416B5" w:rsidRPr="00A93123" w:rsidRDefault="00C416B5" w:rsidP="00A93123">
      <w:pPr>
        <w:spacing w:line="276" w:lineRule="auto"/>
        <w:rPr>
          <w:rFonts w:asciiTheme="minorBidi" w:hAnsiTheme="minorBidi"/>
          <w:b/>
          <w:bCs/>
        </w:rPr>
      </w:pPr>
      <w:r w:rsidRPr="00A93123">
        <w:rPr>
          <w:rFonts w:asciiTheme="minorBidi" w:hAnsiTheme="minorBidi"/>
          <w:b/>
          <w:bCs/>
        </w:rPr>
        <w:t>Q6</w:t>
      </w:r>
      <w:r w:rsidR="004D196C" w:rsidRPr="00A93123">
        <w:rPr>
          <w:rFonts w:asciiTheme="minorBidi" w:hAnsiTheme="minorBidi"/>
          <w:b/>
          <w:bCs/>
        </w:rPr>
        <w:t>.</w:t>
      </w:r>
    </w:p>
    <w:p w14:paraId="5A3C7239" w14:textId="77777777" w:rsidR="00C416B5" w:rsidRPr="00A93123" w:rsidRDefault="00C416B5" w:rsidP="00A93123">
      <w:pPr>
        <w:spacing w:line="276" w:lineRule="auto"/>
        <w:rPr>
          <w:rFonts w:asciiTheme="minorBidi" w:hAnsiTheme="minorBidi"/>
        </w:rPr>
      </w:pPr>
      <w:r w:rsidRPr="00A93123">
        <w:rPr>
          <w:rFonts w:asciiTheme="minorBidi" w:hAnsiTheme="minorBidi"/>
        </w:rPr>
        <w:t>A 10-year-old boy, with seizures since infancy, never progressed beyond rudimentary speech and requires daily support. After severe episodes, he sometimes loses abilities without full recovery. Over the years, his progress has become flat, but he has not shown steady global decline or congenital delay before seizures began.</w:t>
      </w:r>
    </w:p>
    <w:p w14:paraId="5BF6E4F3" w14:textId="77777777" w:rsidR="00C416B5" w:rsidRPr="00A93123" w:rsidRDefault="00C416B5" w:rsidP="00A93123">
      <w:pPr>
        <w:spacing w:line="276" w:lineRule="auto"/>
        <w:rPr>
          <w:rFonts w:asciiTheme="minorBidi" w:hAnsiTheme="minorBidi"/>
        </w:rPr>
      </w:pPr>
      <w:r w:rsidRPr="00A93123">
        <w:rPr>
          <w:rFonts w:asciiTheme="minorBidi" w:hAnsiTheme="minorBidi"/>
        </w:rPr>
        <w:t>Which developmental course best matches this trajectory?</w:t>
      </w:r>
    </w:p>
    <w:p w14:paraId="29BA1BDD" w14:textId="77777777" w:rsidR="00C416B5" w:rsidRPr="00A93123" w:rsidRDefault="00C416B5" w:rsidP="00A93123">
      <w:pPr>
        <w:spacing w:line="276" w:lineRule="auto"/>
        <w:rPr>
          <w:rFonts w:asciiTheme="minorBidi" w:hAnsiTheme="minorBidi"/>
        </w:rPr>
      </w:pPr>
      <w:r w:rsidRPr="00A93123">
        <w:rPr>
          <w:rFonts w:asciiTheme="minorBidi" w:hAnsiTheme="minorBidi"/>
        </w:rPr>
        <w:t>A. Stagnation after seizure onset in infancy, with plateau of skills, seizure-linked setbacks and incomplete recovery, without continuous decline</w:t>
      </w:r>
      <w:r w:rsidRPr="00A93123">
        <w:rPr>
          <w:rFonts w:asciiTheme="minorBidi" w:hAnsiTheme="minorBidi"/>
        </w:rPr>
        <w:br/>
        <w:t>B. Relentless regression, with progressive loss of skills regardless of seizure burden</w:t>
      </w:r>
      <w:r w:rsidRPr="00A93123">
        <w:rPr>
          <w:rFonts w:asciiTheme="minorBidi" w:hAnsiTheme="minorBidi"/>
        </w:rPr>
        <w:br/>
        <w:t>C. Congenital developmental delay evident before seizure onset, unrelated to epilepsy</w:t>
      </w:r>
      <w:r w:rsidRPr="00A93123">
        <w:rPr>
          <w:rFonts w:asciiTheme="minorBidi" w:hAnsiTheme="minorBidi"/>
        </w:rPr>
        <w:br/>
        <w:t>D. Transient regression during febrile illness, followed by full recovery each time</w:t>
      </w:r>
      <w:r w:rsidRPr="00A93123">
        <w:rPr>
          <w:rFonts w:asciiTheme="minorBidi" w:hAnsiTheme="minorBidi"/>
        </w:rPr>
        <w:br/>
        <w:t>E. Continuous neurodegeneration producing steady global decline independent of epilepsy</w:t>
      </w:r>
    </w:p>
    <w:p w14:paraId="63CBC21A"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A</w:t>
      </w:r>
    </w:p>
    <w:p w14:paraId="1AE250F7" w14:textId="53628CEB" w:rsidR="00C416B5" w:rsidRPr="00A93123" w:rsidRDefault="00C416B5" w:rsidP="00A93123">
      <w:pPr>
        <w:spacing w:line="276" w:lineRule="auto"/>
        <w:rPr>
          <w:rFonts w:asciiTheme="minorBidi" w:hAnsiTheme="minorBidi"/>
          <w:b/>
          <w:bCs/>
        </w:rPr>
      </w:pPr>
      <w:r w:rsidRPr="00A93123">
        <w:rPr>
          <w:rFonts w:asciiTheme="minorBidi" w:hAnsiTheme="minorBidi"/>
          <w:b/>
          <w:bCs/>
        </w:rPr>
        <w:t>Q7</w:t>
      </w:r>
      <w:r w:rsidR="004D196C" w:rsidRPr="00A93123">
        <w:rPr>
          <w:rFonts w:asciiTheme="minorBidi" w:hAnsiTheme="minorBidi"/>
          <w:b/>
          <w:bCs/>
        </w:rPr>
        <w:t>.</w:t>
      </w:r>
    </w:p>
    <w:p w14:paraId="7748CE52" w14:textId="77777777" w:rsidR="00C416B5" w:rsidRPr="00A93123" w:rsidRDefault="00C416B5" w:rsidP="00A93123">
      <w:pPr>
        <w:spacing w:line="276" w:lineRule="auto"/>
        <w:rPr>
          <w:rFonts w:asciiTheme="minorBidi" w:hAnsiTheme="minorBidi"/>
        </w:rPr>
      </w:pPr>
      <w:r w:rsidRPr="00A93123">
        <w:rPr>
          <w:rFonts w:asciiTheme="minorBidi" w:hAnsiTheme="minorBidi"/>
        </w:rPr>
        <w:t xml:space="preserve">In a cohort of children with early-onset, drug-resistant epilepsy, some show normal early milestones. After seizures begin, development becomes slow and inconsistent. Parents report that after the longest </w:t>
      </w:r>
      <w:proofErr w:type="gramStart"/>
      <w:r w:rsidRPr="00A93123">
        <w:rPr>
          <w:rFonts w:asciiTheme="minorBidi" w:hAnsiTheme="minorBidi"/>
        </w:rPr>
        <w:t>episodes,</w:t>
      </w:r>
      <w:proofErr w:type="gramEnd"/>
      <w:r w:rsidRPr="00A93123">
        <w:rPr>
          <w:rFonts w:asciiTheme="minorBidi" w:hAnsiTheme="minorBidi"/>
        </w:rPr>
        <w:t xml:space="preserve"> skills are only partly regained. By school age, progress is largely flat, but children do not show a relentless loss of all abilities.</w:t>
      </w:r>
    </w:p>
    <w:p w14:paraId="3F2021A4" w14:textId="77777777" w:rsidR="00C416B5" w:rsidRPr="00A93123" w:rsidRDefault="00C416B5" w:rsidP="00A93123">
      <w:pPr>
        <w:spacing w:line="276" w:lineRule="auto"/>
        <w:rPr>
          <w:rFonts w:asciiTheme="minorBidi" w:hAnsiTheme="minorBidi"/>
        </w:rPr>
      </w:pPr>
      <w:r w:rsidRPr="00A93123">
        <w:rPr>
          <w:rFonts w:asciiTheme="minorBidi" w:hAnsiTheme="minorBidi"/>
        </w:rPr>
        <w:t>Which developmental profile best fits this course?</w:t>
      </w:r>
    </w:p>
    <w:p w14:paraId="4EB7622D" w14:textId="77777777" w:rsidR="00C416B5" w:rsidRPr="00A93123" w:rsidRDefault="00C416B5" w:rsidP="00A93123">
      <w:pPr>
        <w:spacing w:line="276" w:lineRule="auto"/>
        <w:rPr>
          <w:rFonts w:asciiTheme="minorBidi" w:hAnsiTheme="minorBidi"/>
        </w:rPr>
      </w:pPr>
      <w:r w:rsidRPr="00A93123">
        <w:rPr>
          <w:rFonts w:asciiTheme="minorBidi" w:hAnsiTheme="minorBidi"/>
        </w:rPr>
        <w:t>A. Normal early development, stagnation after seizure onset, seizure-linked setbacks with incomplete recovery, and plateau without continuous decline</w:t>
      </w:r>
      <w:r w:rsidRPr="00A93123">
        <w:rPr>
          <w:rFonts w:asciiTheme="minorBidi" w:hAnsiTheme="minorBidi"/>
        </w:rPr>
        <w:br/>
        <w:t>B. Congenital developmental impairment present before seizure onset</w:t>
      </w:r>
      <w:r w:rsidRPr="00A93123">
        <w:rPr>
          <w:rFonts w:asciiTheme="minorBidi" w:hAnsiTheme="minorBidi"/>
        </w:rPr>
        <w:br/>
        <w:t>C. Predominant motor regression with cognition and language preserved</w:t>
      </w:r>
      <w:r w:rsidRPr="00A93123">
        <w:rPr>
          <w:rFonts w:asciiTheme="minorBidi" w:hAnsiTheme="minorBidi"/>
        </w:rPr>
        <w:br/>
        <w:t>D. Relentless regression with steady loss of all milestones into adolescence</w:t>
      </w:r>
      <w:r w:rsidRPr="00A93123">
        <w:rPr>
          <w:rFonts w:asciiTheme="minorBidi" w:hAnsiTheme="minorBidi"/>
        </w:rPr>
        <w:br/>
        <w:t>E. Episodic regressions during illness with full return to baseline milestones</w:t>
      </w:r>
    </w:p>
    <w:p w14:paraId="6C3E2AC4"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A</w:t>
      </w:r>
    </w:p>
    <w:p w14:paraId="27FB99EA" w14:textId="06C4FB9A" w:rsidR="00C416B5" w:rsidRPr="00A93123" w:rsidRDefault="00C416B5" w:rsidP="00A93123">
      <w:pPr>
        <w:spacing w:line="276" w:lineRule="auto"/>
        <w:rPr>
          <w:rFonts w:asciiTheme="minorBidi" w:hAnsiTheme="minorBidi"/>
          <w:b/>
          <w:bCs/>
        </w:rPr>
      </w:pPr>
      <w:r w:rsidRPr="00A93123">
        <w:rPr>
          <w:rFonts w:asciiTheme="minorBidi" w:hAnsiTheme="minorBidi"/>
          <w:b/>
          <w:bCs/>
        </w:rPr>
        <w:t>Q8</w:t>
      </w:r>
      <w:r w:rsidR="004D196C" w:rsidRPr="00A93123">
        <w:rPr>
          <w:rFonts w:asciiTheme="minorBidi" w:hAnsiTheme="minorBidi"/>
          <w:b/>
          <w:bCs/>
        </w:rPr>
        <w:t>.</w:t>
      </w:r>
    </w:p>
    <w:p w14:paraId="7A4C7175" w14:textId="77777777" w:rsidR="00C416B5" w:rsidRPr="00A93123" w:rsidRDefault="00C416B5" w:rsidP="00A93123">
      <w:pPr>
        <w:spacing w:line="276" w:lineRule="auto"/>
        <w:rPr>
          <w:rFonts w:asciiTheme="minorBidi" w:hAnsiTheme="minorBidi"/>
        </w:rPr>
      </w:pPr>
      <w:r w:rsidRPr="00A93123">
        <w:rPr>
          <w:rFonts w:asciiTheme="minorBidi" w:hAnsiTheme="minorBidi"/>
        </w:rPr>
        <w:t xml:space="preserve">A 7-year-old girl with early-onset, drug-resistant seizures uses only a few single words. She can follow basic commands but struggles with anything more complex. Parents report that after her longest </w:t>
      </w:r>
      <w:proofErr w:type="gramStart"/>
      <w:r w:rsidRPr="00A93123">
        <w:rPr>
          <w:rFonts w:asciiTheme="minorBidi" w:hAnsiTheme="minorBidi"/>
        </w:rPr>
        <w:t>seizures,</w:t>
      </w:r>
      <w:proofErr w:type="gramEnd"/>
      <w:r w:rsidRPr="00A93123">
        <w:rPr>
          <w:rFonts w:asciiTheme="minorBidi" w:hAnsiTheme="minorBidi"/>
        </w:rPr>
        <w:t xml:space="preserve"> her speech drops back even further and only partly returns. Her language </w:t>
      </w:r>
      <w:r w:rsidRPr="00A93123">
        <w:rPr>
          <w:rFonts w:asciiTheme="minorBidi" w:hAnsiTheme="minorBidi"/>
        </w:rPr>
        <w:lastRenderedPageBreak/>
        <w:t>progress has been slow and uneven since infancy, with long stretches of little change rather than a sudden, catastrophic loss of skills.</w:t>
      </w:r>
    </w:p>
    <w:p w14:paraId="61A99255" w14:textId="77777777" w:rsidR="00C416B5" w:rsidRPr="00A93123" w:rsidRDefault="00C416B5" w:rsidP="00A93123">
      <w:pPr>
        <w:spacing w:line="276" w:lineRule="auto"/>
        <w:rPr>
          <w:rFonts w:asciiTheme="minorBidi" w:hAnsiTheme="minorBidi"/>
        </w:rPr>
      </w:pPr>
      <w:r w:rsidRPr="00A93123">
        <w:rPr>
          <w:rFonts w:asciiTheme="minorBidi" w:hAnsiTheme="minorBidi"/>
        </w:rPr>
        <w:t>Which developmental course best fits this profile?</w:t>
      </w:r>
    </w:p>
    <w:p w14:paraId="415FB865" w14:textId="77777777" w:rsidR="00C416B5" w:rsidRPr="00A93123" w:rsidRDefault="00C416B5" w:rsidP="00A93123">
      <w:pPr>
        <w:spacing w:line="276" w:lineRule="auto"/>
        <w:rPr>
          <w:rFonts w:asciiTheme="minorBidi" w:hAnsiTheme="minorBidi"/>
        </w:rPr>
      </w:pPr>
      <w:r w:rsidRPr="00A93123">
        <w:rPr>
          <w:rFonts w:asciiTheme="minorBidi" w:hAnsiTheme="minorBidi"/>
        </w:rPr>
        <w:t>A. Predominant expressive stagnation with limited receptive abilities, marked by seizure-linked regressions and only partial recoveries</w:t>
      </w:r>
      <w:r w:rsidRPr="00A93123">
        <w:rPr>
          <w:rFonts w:asciiTheme="minorBidi" w:hAnsiTheme="minorBidi"/>
        </w:rPr>
        <w:br/>
        <w:t>B. Congenital equal impairment of both expressive and receptive language, independent of seizures</w:t>
      </w:r>
      <w:r w:rsidRPr="00A93123">
        <w:rPr>
          <w:rFonts w:asciiTheme="minorBidi" w:hAnsiTheme="minorBidi"/>
        </w:rPr>
        <w:br/>
        <w:t>C. Normal expressive language with disproportionately impaired comprehension</w:t>
      </w:r>
      <w:r w:rsidRPr="00A93123">
        <w:rPr>
          <w:rFonts w:asciiTheme="minorBidi" w:hAnsiTheme="minorBidi"/>
        </w:rPr>
        <w:br/>
        <w:t>D. Age-appropriate language milestones preserved despite ongoing epilepsy</w:t>
      </w:r>
      <w:r w:rsidRPr="00A93123">
        <w:rPr>
          <w:rFonts w:asciiTheme="minorBidi" w:hAnsiTheme="minorBidi"/>
        </w:rPr>
        <w:br/>
        <w:t>E. Abrupt loss of both comprehension and expression in mid-childhood, after previously normal language</w:t>
      </w:r>
    </w:p>
    <w:p w14:paraId="1031DBA7"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A</w:t>
      </w:r>
    </w:p>
    <w:p w14:paraId="63C44ACA" w14:textId="4DF4E975" w:rsidR="00C416B5" w:rsidRPr="00A93123" w:rsidRDefault="00C416B5" w:rsidP="00A93123">
      <w:pPr>
        <w:spacing w:line="276" w:lineRule="auto"/>
        <w:rPr>
          <w:rFonts w:asciiTheme="minorBidi" w:hAnsiTheme="minorBidi"/>
          <w:b/>
          <w:bCs/>
        </w:rPr>
      </w:pPr>
      <w:r w:rsidRPr="00A93123">
        <w:rPr>
          <w:rFonts w:asciiTheme="minorBidi" w:hAnsiTheme="minorBidi"/>
          <w:b/>
          <w:bCs/>
        </w:rPr>
        <w:t>Q9</w:t>
      </w:r>
      <w:r w:rsidR="004D196C" w:rsidRPr="00A93123">
        <w:rPr>
          <w:rFonts w:asciiTheme="minorBidi" w:hAnsiTheme="minorBidi"/>
          <w:b/>
          <w:bCs/>
        </w:rPr>
        <w:t>.</w:t>
      </w:r>
    </w:p>
    <w:p w14:paraId="7C761F44" w14:textId="77777777" w:rsidR="00C416B5" w:rsidRPr="00A93123" w:rsidRDefault="00C416B5" w:rsidP="00A93123">
      <w:pPr>
        <w:spacing w:line="276" w:lineRule="auto"/>
        <w:rPr>
          <w:rFonts w:asciiTheme="minorBidi" w:hAnsiTheme="minorBidi"/>
        </w:rPr>
      </w:pPr>
      <w:r w:rsidRPr="00A93123">
        <w:rPr>
          <w:rFonts w:asciiTheme="minorBidi" w:hAnsiTheme="minorBidi"/>
        </w:rPr>
        <w:t>Parents of a 6-year-old boy report that he walked and spoke a few words on time in infancy. After seizures began, progress slowed across both motor and language skills. Following several very prolonged seizures, he temporarily lost abilities such as climbing stairs and using new words, with only partial recovery afterward. Over the years, his learning has been uneven, with long plateaus rather than steady decline, and he continues to require close support for daily routines.</w:t>
      </w:r>
    </w:p>
    <w:p w14:paraId="5A9A6585" w14:textId="77777777" w:rsidR="00C416B5" w:rsidRPr="00A93123" w:rsidRDefault="00C416B5" w:rsidP="00A93123">
      <w:pPr>
        <w:spacing w:line="276" w:lineRule="auto"/>
        <w:rPr>
          <w:rFonts w:asciiTheme="minorBidi" w:hAnsiTheme="minorBidi"/>
        </w:rPr>
      </w:pPr>
      <w:r w:rsidRPr="00A93123">
        <w:rPr>
          <w:rFonts w:asciiTheme="minorBidi" w:hAnsiTheme="minorBidi"/>
        </w:rPr>
        <w:t>Which developmental trajectory best explains this course?</w:t>
      </w:r>
    </w:p>
    <w:p w14:paraId="703575DB" w14:textId="77777777" w:rsidR="00C416B5" w:rsidRPr="00A93123" w:rsidRDefault="00C416B5" w:rsidP="00A93123">
      <w:pPr>
        <w:spacing w:line="276" w:lineRule="auto"/>
        <w:rPr>
          <w:rFonts w:asciiTheme="minorBidi" w:hAnsiTheme="minorBidi"/>
        </w:rPr>
      </w:pPr>
      <w:r w:rsidRPr="00A93123">
        <w:rPr>
          <w:rFonts w:asciiTheme="minorBidi" w:hAnsiTheme="minorBidi"/>
        </w:rPr>
        <w:t>A. Initial normal milestones, then seizure-linked stagnation with stepwise regressions and incomplete recoveries, leading to a broad developmental plateau</w:t>
      </w:r>
      <w:r w:rsidRPr="00A93123">
        <w:rPr>
          <w:rFonts w:asciiTheme="minorBidi" w:hAnsiTheme="minorBidi"/>
        </w:rPr>
        <w:br/>
        <w:t>B. Congenital global developmental delay present before seizures, independent of seizure activity</w:t>
      </w:r>
      <w:r w:rsidRPr="00A93123">
        <w:rPr>
          <w:rFonts w:asciiTheme="minorBidi" w:hAnsiTheme="minorBidi"/>
        </w:rPr>
        <w:br/>
        <w:t>C. Progressive, seizure-independent neurodegeneration with relentless global decline into adolescence</w:t>
      </w:r>
      <w:r w:rsidRPr="00A93123">
        <w:rPr>
          <w:rFonts w:asciiTheme="minorBidi" w:hAnsiTheme="minorBidi"/>
        </w:rPr>
        <w:br/>
        <w:t>D. Isolated expressive language regression with abrupt loss of comprehension after age 5</w:t>
      </w:r>
      <w:r w:rsidRPr="00A93123">
        <w:rPr>
          <w:rFonts w:asciiTheme="minorBidi" w:hAnsiTheme="minorBidi"/>
        </w:rPr>
        <w:br/>
        <w:t>E. Normal ongoing development with rapid catch-up after each seizure cluster</w:t>
      </w:r>
    </w:p>
    <w:p w14:paraId="4DF74AE5"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A</w:t>
      </w:r>
    </w:p>
    <w:p w14:paraId="2301023E" w14:textId="47AD1548" w:rsidR="00C416B5" w:rsidRPr="00A93123" w:rsidRDefault="00C416B5" w:rsidP="00A93123">
      <w:pPr>
        <w:spacing w:line="276" w:lineRule="auto"/>
        <w:rPr>
          <w:rFonts w:asciiTheme="minorBidi" w:hAnsiTheme="minorBidi"/>
          <w:b/>
          <w:bCs/>
        </w:rPr>
      </w:pPr>
      <w:r w:rsidRPr="00A93123">
        <w:rPr>
          <w:rFonts w:asciiTheme="minorBidi" w:hAnsiTheme="minorBidi"/>
          <w:b/>
          <w:bCs/>
        </w:rPr>
        <w:t>Q10</w:t>
      </w:r>
      <w:r w:rsidR="004D196C" w:rsidRPr="00A93123">
        <w:rPr>
          <w:rFonts w:asciiTheme="minorBidi" w:hAnsiTheme="minorBidi"/>
          <w:b/>
          <w:bCs/>
        </w:rPr>
        <w:t>.</w:t>
      </w:r>
    </w:p>
    <w:p w14:paraId="78BFD033" w14:textId="77777777" w:rsidR="00C416B5" w:rsidRPr="00A93123" w:rsidRDefault="00C416B5" w:rsidP="00A93123">
      <w:pPr>
        <w:spacing w:line="276" w:lineRule="auto"/>
        <w:rPr>
          <w:rFonts w:asciiTheme="minorBidi" w:hAnsiTheme="minorBidi"/>
        </w:rPr>
      </w:pPr>
      <w:r w:rsidRPr="00A93123">
        <w:rPr>
          <w:rFonts w:asciiTheme="minorBidi" w:hAnsiTheme="minorBidi"/>
        </w:rPr>
        <w:t xml:space="preserve">At age 10, a boy with epilepsy is described by his teachers as easily distracted and impulsive, struggling to keep up in class. His parents </w:t>
      </w:r>
      <w:proofErr w:type="gramStart"/>
      <w:r w:rsidRPr="00A93123">
        <w:rPr>
          <w:rFonts w:asciiTheme="minorBidi" w:hAnsiTheme="minorBidi"/>
        </w:rPr>
        <w:t>report</w:t>
      </w:r>
      <w:proofErr w:type="gramEnd"/>
      <w:r w:rsidRPr="00A93123">
        <w:rPr>
          <w:rFonts w:asciiTheme="minorBidi" w:hAnsiTheme="minorBidi"/>
        </w:rPr>
        <w:t xml:space="preserve"> that he learned to walk and speak words on time in infancy, but since seizures began, he has never mastered reading or writing and continues to require help with daily routines. After very long seizures, he sometimes lost skills such as dressing himself, and these abilities only partially returned. Over the past several years, his progress has been minimal, though he has not shown a steady loss of all prior skills.</w:t>
      </w:r>
    </w:p>
    <w:p w14:paraId="71A31FE6" w14:textId="77777777" w:rsidR="00C416B5" w:rsidRPr="00A93123" w:rsidRDefault="00C416B5" w:rsidP="00A93123">
      <w:pPr>
        <w:spacing w:line="276" w:lineRule="auto"/>
        <w:rPr>
          <w:rFonts w:asciiTheme="minorBidi" w:hAnsiTheme="minorBidi"/>
        </w:rPr>
      </w:pPr>
      <w:r w:rsidRPr="00A93123">
        <w:rPr>
          <w:rFonts w:asciiTheme="minorBidi" w:hAnsiTheme="minorBidi"/>
        </w:rPr>
        <w:t>Which developmental course best matches this profile?</w:t>
      </w:r>
    </w:p>
    <w:p w14:paraId="1A0B9FA3" w14:textId="77777777" w:rsidR="00C416B5" w:rsidRPr="00A93123" w:rsidRDefault="00C416B5" w:rsidP="00A93123">
      <w:pPr>
        <w:spacing w:line="276" w:lineRule="auto"/>
        <w:rPr>
          <w:rFonts w:asciiTheme="minorBidi" w:hAnsiTheme="minorBidi"/>
        </w:rPr>
      </w:pPr>
      <w:r w:rsidRPr="00A93123">
        <w:rPr>
          <w:rFonts w:asciiTheme="minorBidi" w:hAnsiTheme="minorBidi"/>
        </w:rPr>
        <w:lastRenderedPageBreak/>
        <w:t>A. Normal early milestones, followed by seizure-related stagnation, partial regressions with incomplete recovery, and a plateau marked by intellectual disability and behavioral dysregulation</w:t>
      </w:r>
      <w:r w:rsidRPr="00A93123">
        <w:rPr>
          <w:rFonts w:asciiTheme="minorBidi" w:hAnsiTheme="minorBidi"/>
        </w:rPr>
        <w:br/>
        <w:t>B. Congenital global delay present before seizure onset, independent of seizure activity</w:t>
      </w:r>
      <w:r w:rsidRPr="00A93123">
        <w:rPr>
          <w:rFonts w:asciiTheme="minorBidi" w:hAnsiTheme="minorBidi"/>
        </w:rPr>
        <w:br/>
        <w:t>C. Abrupt acquired aphasia in mid-childhood, with near-total loss of comprehension and expression</w:t>
      </w:r>
      <w:r w:rsidRPr="00A93123">
        <w:rPr>
          <w:rFonts w:asciiTheme="minorBidi" w:hAnsiTheme="minorBidi"/>
        </w:rPr>
        <w:br/>
        <w:t>D. Continuous neurodegenerative decline with steady global skill loss into adolescence</w:t>
      </w:r>
      <w:r w:rsidRPr="00A93123">
        <w:rPr>
          <w:rFonts w:asciiTheme="minorBidi" w:hAnsiTheme="minorBidi"/>
        </w:rPr>
        <w:br/>
        <w:t>E. Transient setbacks during illness with full return to baseline milestones</w:t>
      </w:r>
    </w:p>
    <w:p w14:paraId="4AF7E50A"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A</w:t>
      </w:r>
    </w:p>
    <w:p w14:paraId="231A8CA6" w14:textId="56163496" w:rsidR="00C416B5" w:rsidRPr="00A93123" w:rsidRDefault="00C416B5" w:rsidP="00A93123">
      <w:pPr>
        <w:spacing w:line="276" w:lineRule="auto"/>
        <w:rPr>
          <w:rFonts w:asciiTheme="minorBidi" w:hAnsiTheme="minorBidi"/>
          <w:b/>
          <w:bCs/>
        </w:rPr>
      </w:pPr>
      <w:r w:rsidRPr="00A93123">
        <w:rPr>
          <w:rFonts w:asciiTheme="minorBidi" w:hAnsiTheme="minorBidi"/>
          <w:b/>
          <w:bCs/>
        </w:rPr>
        <w:t>Q11</w:t>
      </w:r>
      <w:r w:rsidR="004D196C" w:rsidRPr="00A93123">
        <w:rPr>
          <w:rFonts w:asciiTheme="minorBidi" w:hAnsiTheme="minorBidi"/>
          <w:b/>
          <w:bCs/>
        </w:rPr>
        <w:t>.</w:t>
      </w:r>
    </w:p>
    <w:p w14:paraId="4C9271E1" w14:textId="77777777" w:rsidR="00C416B5" w:rsidRPr="00A93123" w:rsidRDefault="00C416B5" w:rsidP="00A93123">
      <w:pPr>
        <w:spacing w:line="276" w:lineRule="auto"/>
        <w:rPr>
          <w:rFonts w:asciiTheme="minorBidi" w:hAnsiTheme="minorBidi"/>
        </w:rPr>
      </w:pPr>
      <w:r w:rsidRPr="00A93123">
        <w:rPr>
          <w:rFonts w:asciiTheme="minorBidi" w:hAnsiTheme="minorBidi"/>
        </w:rPr>
        <w:t>By adolescence, a boy with epilepsy that began in infancy shows intellectual disability, hyperactivity, and unsteady gait. He learned to walk and talk on time in infancy, but after seizures began, his progress slowed. Each time he had a very prolonged seizure, he lost some abilities — like dressing himself or using short phrases — and these skills only partly returned. Teachers report he has remained at the level of simple sentences and basic self-care, with minimal gains over years, though not a relentless loss of all abilities.</w:t>
      </w:r>
    </w:p>
    <w:p w14:paraId="292799B5" w14:textId="77777777" w:rsidR="00C416B5" w:rsidRPr="00A93123" w:rsidRDefault="00C416B5" w:rsidP="00A93123">
      <w:pPr>
        <w:spacing w:line="276" w:lineRule="auto"/>
        <w:rPr>
          <w:rFonts w:asciiTheme="minorBidi" w:hAnsiTheme="minorBidi"/>
        </w:rPr>
      </w:pPr>
      <w:r w:rsidRPr="00A93123">
        <w:rPr>
          <w:rFonts w:asciiTheme="minorBidi" w:hAnsiTheme="minorBidi"/>
        </w:rPr>
        <w:t>Which long-term developmental pattern best explains this course?</w:t>
      </w:r>
    </w:p>
    <w:p w14:paraId="6F408DD7" w14:textId="77777777" w:rsidR="00C416B5" w:rsidRPr="00A93123" w:rsidRDefault="00C416B5" w:rsidP="00A93123">
      <w:pPr>
        <w:spacing w:after="0" w:line="276" w:lineRule="auto"/>
        <w:rPr>
          <w:rFonts w:asciiTheme="minorBidi" w:hAnsiTheme="minorBidi"/>
        </w:rPr>
      </w:pPr>
      <w:r w:rsidRPr="00A93123">
        <w:rPr>
          <w:rFonts w:asciiTheme="minorBidi" w:hAnsiTheme="minorBidi"/>
        </w:rPr>
        <w:t>A. Normal early milestones, followed by seizure-linked stagnation with stepwise, incomplete recoveries, leading to a plateau with intellectual and behavioral impairment</w:t>
      </w:r>
    </w:p>
    <w:p w14:paraId="1A8E7030" w14:textId="77777777" w:rsidR="00C416B5" w:rsidRPr="00A93123" w:rsidRDefault="00C416B5" w:rsidP="00A93123">
      <w:pPr>
        <w:spacing w:after="0" w:line="276" w:lineRule="auto"/>
        <w:rPr>
          <w:rFonts w:asciiTheme="minorBidi" w:hAnsiTheme="minorBidi"/>
        </w:rPr>
      </w:pPr>
      <w:r w:rsidRPr="00A93123">
        <w:rPr>
          <w:rFonts w:asciiTheme="minorBidi" w:hAnsiTheme="minorBidi"/>
        </w:rPr>
        <w:t>B. Congenital developmental delay present before seizure onset, progressing independently of seizure burden</w:t>
      </w:r>
    </w:p>
    <w:p w14:paraId="6572974F" w14:textId="77777777" w:rsidR="00C416B5" w:rsidRPr="00A93123" w:rsidRDefault="00C416B5" w:rsidP="00A93123">
      <w:pPr>
        <w:spacing w:after="0" w:line="276" w:lineRule="auto"/>
        <w:rPr>
          <w:rFonts w:asciiTheme="minorBidi" w:hAnsiTheme="minorBidi"/>
        </w:rPr>
      </w:pPr>
      <w:r w:rsidRPr="00A93123">
        <w:rPr>
          <w:rFonts w:asciiTheme="minorBidi" w:hAnsiTheme="minorBidi"/>
        </w:rPr>
        <w:t>C. Sudden acquired aphasia in mid-childhood with near-total language loss after previously normal skills</w:t>
      </w:r>
    </w:p>
    <w:p w14:paraId="7823A28A" w14:textId="77777777" w:rsidR="00C416B5" w:rsidRPr="00A93123" w:rsidRDefault="00C416B5" w:rsidP="00A93123">
      <w:pPr>
        <w:spacing w:after="0" w:line="276" w:lineRule="auto"/>
        <w:rPr>
          <w:rFonts w:asciiTheme="minorBidi" w:hAnsiTheme="minorBidi"/>
        </w:rPr>
      </w:pPr>
      <w:r w:rsidRPr="00A93123">
        <w:rPr>
          <w:rFonts w:asciiTheme="minorBidi" w:hAnsiTheme="minorBidi"/>
        </w:rPr>
        <w:t>D. Continuous neurodegeneration into adolescence, with steady global decline unrelated to seizures</w:t>
      </w:r>
    </w:p>
    <w:p w14:paraId="0A1F771B" w14:textId="77777777" w:rsidR="00C416B5" w:rsidRPr="00A93123" w:rsidRDefault="00C416B5" w:rsidP="00A93123">
      <w:pPr>
        <w:spacing w:line="276" w:lineRule="auto"/>
        <w:rPr>
          <w:rFonts w:asciiTheme="minorBidi" w:hAnsiTheme="minorBidi"/>
        </w:rPr>
      </w:pPr>
      <w:r w:rsidRPr="00A93123">
        <w:rPr>
          <w:rFonts w:asciiTheme="minorBidi" w:hAnsiTheme="minorBidi"/>
        </w:rPr>
        <w:t>E. Recurrent regressions limited to febrile illnesses, always followed by complete recovery</w:t>
      </w:r>
    </w:p>
    <w:p w14:paraId="7428FABB" w14:textId="77777777" w:rsidR="00C416B5" w:rsidRPr="00A93123" w:rsidRDefault="00C416B5" w:rsidP="00A93123">
      <w:pPr>
        <w:spacing w:line="276" w:lineRule="auto"/>
        <w:rPr>
          <w:rFonts w:asciiTheme="minorBidi" w:hAnsiTheme="minorBidi"/>
          <w:b/>
          <w:bCs/>
        </w:rPr>
      </w:pPr>
      <w:r w:rsidRPr="00A93123">
        <w:rPr>
          <w:rFonts w:asciiTheme="minorBidi" w:hAnsiTheme="minorBidi"/>
          <w:b/>
          <w:bCs/>
        </w:rPr>
        <w:t>Correct Answer: A</w:t>
      </w:r>
    </w:p>
    <w:p w14:paraId="3312C332" w14:textId="453BF121" w:rsidR="00C416B5" w:rsidRPr="00A93123" w:rsidRDefault="00C416B5" w:rsidP="00A93123">
      <w:pPr>
        <w:spacing w:line="276" w:lineRule="auto"/>
        <w:rPr>
          <w:rFonts w:asciiTheme="minorBidi" w:hAnsiTheme="minorBidi"/>
        </w:rPr>
      </w:pPr>
      <w:r w:rsidRPr="00A93123">
        <w:rPr>
          <w:rFonts w:asciiTheme="minorBidi" w:hAnsiTheme="minorBidi"/>
        </w:rPr>
        <w:br w:type="page"/>
      </w:r>
    </w:p>
    <w:p w14:paraId="32EED00A" w14:textId="77777777" w:rsidR="00C416B5" w:rsidRPr="00A93123" w:rsidRDefault="00C416B5" w:rsidP="00A93123">
      <w:pPr>
        <w:spacing w:line="276" w:lineRule="auto"/>
        <w:jc w:val="center"/>
        <w:rPr>
          <w:rFonts w:asciiTheme="minorBidi" w:hAnsiTheme="minorBidi"/>
          <w:b/>
          <w:bCs/>
          <w:u w:val="single"/>
        </w:rPr>
      </w:pPr>
      <w:r w:rsidRPr="00A93123">
        <w:rPr>
          <w:rFonts w:asciiTheme="minorBidi" w:hAnsiTheme="minorBidi"/>
          <w:b/>
          <w:bCs/>
          <w:u w:val="single"/>
        </w:rPr>
        <w:lastRenderedPageBreak/>
        <w:t>Drug Responsiveness</w:t>
      </w:r>
    </w:p>
    <w:p w14:paraId="0EAFEC53" w14:textId="77777777" w:rsidR="00C416B5" w:rsidRPr="00A93123" w:rsidRDefault="00C416B5" w:rsidP="00A93123">
      <w:pPr>
        <w:spacing w:line="276" w:lineRule="auto"/>
        <w:rPr>
          <w:rFonts w:asciiTheme="minorBidi" w:hAnsiTheme="minorBidi"/>
          <w:b/>
          <w:bCs/>
        </w:rPr>
      </w:pPr>
      <w:r w:rsidRPr="00A93123">
        <w:rPr>
          <w:rFonts w:asciiTheme="minorBidi" w:hAnsiTheme="minorBidi"/>
          <w:b/>
          <w:bCs/>
        </w:rPr>
        <w:t>Q1.</w:t>
      </w:r>
    </w:p>
    <w:p w14:paraId="0E09D3B8" w14:textId="77777777" w:rsidR="00C416B5" w:rsidRPr="00A93123" w:rsidRDefault="00C416B5" w:rsidP="00A93123">
      <w:pPr>
        <w:spacing w:line="276" w:lineRule="auto"/>
        <w:rPr>
          <w:rFonts w:asciiTheme="minorBidi" w:hAnsiTheme="minorBidi"/>
        </w:rPr>
      </w:pPr>
      <w:r w:rsidRPr="00A93123">
        <w:rPr>
          <w:rFonts w:asciiTheme="minorBidi" w:hAnsiTheme="minorBidi"/>
        </w:rPr>
        <w:t xml:space="preserve">A toddler with difficult-to-control epilepsy develops more frequent and prolonged convulsive episodes, some evolving into status epilepticus, after initiation of an antiseizure drug that ordinarily </w:t>
      </w:r>
      <w:r w:rsidRPr="00A93123">
        <w:rPr>
          <w:rFonts w:asciiTheme="minorBidi" w:hAnsiTheme="minorBidi"/>
          <w:i/>
          <w:iCs/>
        </w:rPr>
        <w:t>lowers excitability in other epilepsy syndromes</w:t>
      </w:r>
      <w:r w:rsidRPr="00A93123">
        <w:rPr>
          <w:rFonts w:asciiTheme="minorBidi" w:hAnsiTheme="minorBidi"/>
        </w:rPr>
        <w:t>. Families report repeated hospitalizations after this medication was introduced. Which outcome would be least expected if this treatment continues?</w:t>
      </w:r>
    </w:p>
    <w:p w14:paraId="2A0BE9B9" w14:textId="77777777" w:rsidR="00C416B5" w:rsidRPr="00A93123" w:rsidRDefault="00C416B5" w:rsidP="00A93123">
      <w:pPr>
        <w:spacing w:line="276" w:lineRule="auto"/>
        <w:rPr>
          <w:rFonts w:asciiTheme="minorBidi" w:hAnsiTheme="minorBidi"/>
        </w:rPr>
      </w:pPr>
      <w:r w:rsidRPr="00A93123">
        <w:rPr>
          <w:rFonts w:asciiTheme="minorBidi" w:hAnsiTheme="minorBidi"/>
        </w:rPr>
        <w:t>A. Increased seizure frequency</w:t>
      </w:r>
      <w:r w:rsidRPr="00A93123">
        <w:rPr>
          <w:rFonts w:asciiTheme="minorBidi" w:hAnsiTheme="minorBidi"/>
        </w:rPr>
        <w:br/>
        <w:t>B. Appearance of prolonged unilateral convulsions</w:t>
      </w:r>
      <w:r w:rsidRPr="00A93123">
        <w:rPr>
          <w:rFonts w:asciiTheme="minorBidi" w:hAnsiTheme="minorBidi"/>
        </w:rPr>
        <w:br/>
        <w:t>C. Sustained remission of generalized convulsive events</w:t>
      </w:r>
      <w:r w:rsidRPr="00A93123">
        <w:rPr>
          <w:rFonts w:asciiTheme="minorBidi" w:hAnsiTheme="minorBidi"/>
        </w:rPr>
        <w:br/>
        <w:t>D. Drug-induced episodes of status epilepticus</w:t>
      </w:r>
      <w:r w:rsidRPr="00A93123">
        <w:rPr>
          <w:rFonts w:asciiTheme="minorBidi" w:hAnsiTheme="minorBidi"/>
        </w:rPr>
        <w:br/>
        <w:t>E. Clinical decline with repeated admissions</w:t>
      </w:r>
    </w:p>
    <w:p w14:paraId="26123AAC" w14:textId="77777777" w:rsidR="00C416B5" w:rsidRPr="00A93123" w:rsidRDefault="00C416B5" w:rsidP="00A93123">
      <w:pPr>
        <w:spacing w:line="276" w:lineRule="auto"/>
        <w:rPr>
          <w:rFonts w:asciiTheme="minorBidi" w:hAnsiTheme="minorBidi"/>
          <w:b/>
          <w:bCs/>
        </w:rPr>
      </w:pPr>
      <w:r w:rsidRPr="00A93123">
        <w:rPr>
          <w:rFonts w:asciiTheme="minorBidi" w:hAnsiTheme="minorBidi"/>
          <w:b/>
          <w:bCs/>
        </w:rPr>
        <w:t>Correct Answer: C</w:t>
      </w:r>
    </w:p>
    <w:p w14:paraId="24619182" w14:textId="77777777" w:rsidR="00C416B5" w:rsidRPr="00A93123" w:rsidRDefault="00C416B5" w:rsidP="00A93123">
      <w:pPr>
        <w:spacing w:line="276" w:lineRule="auto"/>
        <w:rPr>
          <w:rFonts w:asciiTheme="minorBidi" w:hAnsiTheme="minorBidi"/>
          <w:b/>
          <w:bCs/>
        </w:rPr>
      </w:pPr>
      <w:r w:rsidRPr="00A93123">
        <w:rPr>
          <w:rFonts w:asciiTheme="minorBidi" w:hAnsiTheme="minorBidi"/>
          <w:b/>
          <w:bCs/>
        </w:rPr>
        <w:t>Q2.</w:t>
      </w:r>
    </w:p>
    <w:p w14:paraId="4E17E478" w14:textId="77777777" w:rsidR="00C416B5" w:rsidRPr="00A93123" w:rsidRDefault="00C416B5" w:rsidP="00A93123">
      <w:pPr>
        <w:spacing w:line="276" w:lineRule="auto"/>
        <w:rPr>
          <w:rFonts w:asciiTheme="minorBidi" w:hAnsiTheme="minorBidi"/>
        </w:rPr>
      </w:pPr>
      <w:r w:rsidRPr="00A93123">
        <w:rPr>
          <w:rFonts w:asciiTheme="minorBidi" w:hAnsiTheme="minorBidi"/>
        </w:rPr>
        <w:t>A 6-year-old with early-life–onset epilepsy continues to have prolonged convulsive episodes and occasional seizure clusters despite polytherapy. A broad-spectrum agent is introduced that modulates multiple neurotransmitter systems, leading to partial benefit but also tremor, alopecia, and weight gain. In the treatment strategy for this syndrome, how is this drug best characterized?</w:t>
      </w:r>
    </w:p>
    <w:p w14:paraId="05A4AAEF" w14:textId="77777777" w:rsidR="00C416B5" w:rsidRPr="00A93123" w:rsidRDefault="00C416B5" w:rsidP="00A93123">
      <w:pPr>
        <w:spacing w:line="276" w:lineRule="auto"/>
        <w:rPr>
          <w:rFonts w:asciiTheme="minorBidi" w:hAnsiTheme="minorBidi"/>
        </w:rPr>
      </w:pPr>
      <w:r w:rsidRPr="00A93123">
        <w:rPr>
          <w:rFonts w:asciiTheme="minorBidi" w:hAnsiTheme="minorBidi"/>
        </w:rPr>
        <w:t>A. A widely used backbone therapy, often started early despite incomplete seizure control</w:t>
      </w:r>
      <w:r w:rsidRPr="00A93123">
        <w:rPr>
          <w:rFonts w:asciiTheme="minorBidi" w:hAnsiTheme="minorBidi"/>
        </w:rPr>
        <w:br/>
        <w:t xml:space="preserve">B. </w:t>
      </w:r>
      <w:proofErr w:type="gramStart"/>
      <w:r w:rsidRPr="00A93123">
        <w:rPr>
          <w:rFonts w:asciiTheme="minorBidi" w:hAnsiTheme="minorBidi"/>
        </w:rPr>
        <w:t>A medication</w:t>
      </w:r>
      <w:proofErr w:type="gramEnd"/>
      <w:r w:rsidRPr="00A93123">
        <w:rPr>
          <w:rFonts w:asciiTheme="minorBidi" w:hAnsiTheme="minorBidi"/>
        </w:rPr>
        <w:t xml:space="preserve"> usually avoided because of paradoxical seizure aggravation in this syndrome</w:t>
      </w:r>
      <w:r w:rsidRPr="00A93123">
        <w:rPr>
          <w:rFonts w:asciiTheme="minorBidi" w:hAnsiTheme="minorBidi"/>
        </w:rPr>
        <w:br/>
        <w:t>C. An agent available only as an orphan drug in Europe and Canada</w:t>
      </w:r>
      <w:r w:rsidRPr="00A93123">
        <w:rPr>
          <w:rFonts w:asciiTheme="minorBidi" w:hAnsiTheme="minorBidi"/>
        </w:rPr>
        <w:br/>
        <w:t>D. A therapy primarily reserved for patients reaching adolescence or adulthood</w:t>
      </w:r>
      <w:r w:rsidRPr="00A93123">
        <w:rPr>
          <w:rFonts w:asciiTheme="minorBidi" w:hAnsiTheme="minorBidi"/>
        </w:rPr>
        <w:br/>
        <w:t>E. A drug generally considered ineffective against prolonged convulsive events in this syndrome</w:t>
      </w:r>
    </w:p>
    <w:p w14:paraId="193E566A" w14:textId="77777777" w:rsidR="00C416B5" w:rsidRPr="00A93123" w:rsidRDefault="00C416B5" w:rsidP="00A93123">
      <w:pPr>
        <w:spacing w:line="276" w:lineRule="auto"/>
        <w:rPr>
          <w:rFonts w:asciiTheme="minorBidi" w:hAnsiTheme="minorBidi"/>
          <w:b/>
          <w:bCs/>
        </w:rPr>
      </w:pPr>
      <w:r w:rsidRPr="00A93123">
        <w:rPr>
          <w:rFonts w:asciiTheme="minorBidi" w:hAnsiTheme="minorBidi"/>
          <w:b/>
          <w:bCs/>
        </w:rPr>
        <w:t>Correct Answer: A</w:t>
      </w:r>
    </w:p>
    <w:p w14:paraId="0785CDD8" w14:textId="77777777" w:rsidR="00C416B5" w:rsidRPr="00A93123" w:rsidRDefault="00C416B5" w:rsidP="00A93123">
      <w:pPr>
        <w:spacing w:line="276" w:lineRule="auto"/>
        <w:rPr>
          <w:rFonts w:asciiTheme="minorBidi" w:hAnsiTheme="minorBidi"/>
          <w:b/>
          <w:bCs/>
        </w:rPr>
      </w:pPr>
      <w:r w:rsidRPr="00A93123">
        <w:rPr>
          <w:rFonts w:asciiTheme="minorBidi" w:hAnsiTheme="minorBidi"/>
          <w:b/>
          <w:bCs/>
        </w:rPr>
        <w:t>Q3.</w:t>
      </w:r>
    </w:p>
    <w:p w14:paraId="333686D3" w14:textId="77777777" w:rsidR="00C416B5" w:rsidRPr="00A93123" w:rsidRDefault="00C416B5" w:rsidP="00A93123">
      <w:pPr>
        <w:spacing w:line="276" w:lineRule="auto"/>
        <w:rPr>
          <w:rFonts w:asciiTheme="minorBidi" w:hAnsiTheme="minorBidi"/>
        </w:rPr>
      </w:pPr>
      <w:r w:rsidRPr="00A93123">
        <w:rPr>
          <w:rFonts w:asciiTheme="minorBidi" w:hAnsiTheme="minorBidi"/>
        </w:rPr>
        <w:t>A child with early-life–onset epilepsy has persistent convulsive seizures despite two therapies. After a third drug is added, convulsions lessen, but caregivers notice increased daytime sleepiness and hypersalivation. Clinicians suspect that the new medication has altered the balance of prior treatment. Which explanation best fits this scenario?</w:t>
      </w:r>
    </w:p>
    <w:p w14:paraId="4DDF1EB3" w14:textId="77777777" w:rsidR="00C416B5" w:rsidRPr="00A93123" w:rsidRDefault="00C416B5" w:rsidP="00A93123">
      <w:pPr>
        <w:spacing w:line="276" w:lineRule="auto"/>
        <w:rPr>
          <w:rFonts w:asciiTheme="minorBidi" w:hAnsiTheme="minorBidi"/>
        </w:rPr>
      </w:pPr>
      <w:r w:rsidRPr="00A93123">
        <w:rPr>
          <w:rFonts w:asciiTheme="minorBidi" w:hAnsiTheme="minorBidi"/>
        </w:rPr>
        <w:t>A. The new agent amplifies exposure to an existing therapy, producing excess sedation and drooling</w:t>
      </w:r>
      <w:r w:rsidRPr="00A93123">
        <w:rPr>
          <w:rFonts w:asciiTheme="minorBidi" w:hAnsiTheme="minorBidi"/>
        </w:rPr>
        <w:br/>
        <w:t>B. The new agent reduces dietary effectiveness, leading to metabolic imbalance</w:t>
      </w:r>
      <w:r w:rsidRPr="00A93123">
        <w:rPr>
          <w:rFonts w:asciiTheme="minorBidi" w:hAnsiTheme="minorBidi"/>
        </w:rPr>
        <w:br/>
        <w:t>C. The new agent paradoxically increases excitatory activity, impairing alertness</w:t>
      </w:r>
      <w:r w:rsidRPr="00A93123">
        <w:rPr>
          <w:rFonts w:asciiTheme="minorBidi" w:hAnsiTheme="minorBidi"/>
        </w:rPr>
        <w:br/>
        <w:t>D. The new agent indirectly suppresses sodium current through mixed receptor actions</w:t>
      </w:r>
      <w:r w:rsidRPr="00A93123">
        <w:rPr>
          <w:rFonts w:asciiTheme="minorBidi" w:hAnsiTheme="minorBidi"/>
        </w:rPr>
        <w:br/>
        <w:t>E. The new agent accelerates clearance of another therapy, shortening its effect</w:t>
      </w:r>
    </w:p>
    <w:p w14:paraId="03A98EE6"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A</w:t>
      </w:r>
    </w:p>
    <w:p w14:paraId="1ADBC72D" w14:textId="77777777" w:rsidR="00C416B5" w:rsidRPr="00A93123" w:rsidRDefault="00C416B5" w:rsidP="00A93123">
      <w:pPr>
        <w:spacing w:line="276" w:lineRule="auto"/>
        <w:rPr>
          <w:rFonts w:asciiTheme="minorBidi" w:hAnsiTheme="minorBidi"/>
          <w:b/>
          <w:bCs/>
        </w:rPr>
      </w:pPr>
      <w:bookmarkStart w:id="1" w:name="_Hlk209455424"/>
      <w:r w:rsidRPr="00A93123">
        <w:rPr>
          <w:rFonts w:asciiTheme="minorBidi" w:hAnsiTheme="minorBidi"/>
          <w:b/>
          <w:bCs/>
        </w:rPr>
        <w:lastRenderedPageBreak/>
        <w:t>Q4.</w:t>
      </w:r>
    </w:p>
    <w:bookmarkEnd w:id="1"/>
    <w:p w14:paraId="7C74D6F8" w14:textId="77777777" w:rsidR="00C416B5" w:rsidRPr="00A93123" w:rsidRDefault="00C416B5" w:rsidP="00A93123">
      <w:pPr>
        <w:spacing w:line="276" w:lineRule="auto"/>
        <w:rPr>
          <w:rFonts w:asciiTheme="minorBidi" w:hAnsiTheme="minorBidi"/>
        </w:rPr>
      </w:pPr>
      <w:r w:rsidRPr="00A93123">
        <w:rPr>
          <w:rFonts w:asciiTheme="minorBidi" w:hAnsiTheme="minorBidi"/>
        </w:rPr>
        <w:t xml:space="preserve">A 7-year-old with epilepsy beginning in infancy continues to have frequent convulsive seizures despite combination therapy with two standard broad-spectrum agents. </w:t>
      </w:r>
      <w:proofErr w:type="gramStart"/>
      <w:r w:rsidRPr="00A93123">
        <w:rPr>
          <w:rFonts w:asciiTheme="minorBidi" w:hAnsiTheme="minorBidi"/>
        </w:rPr>
        <w:t>A prior</w:t>
      </w:r>
      <w:proofErr w:type="gramEnd"/>
      <w:r w:rsidRPr="00A93123">
        <w:rPr>
          <w:rFonts w:asciiTheme="minorBidi" w:hAnsiTheme="minorBidi"/>
        </w:rPr>
        <w:t xml:space="preserve"> add-on was stopped for severe irritability. The child is underweight, liver enzymes are currently normal, and baseline cardiac studies are unremarkable.</w:t>
      </w:r>
    </w:p>
    <w:p w14:paraId="2967EF31" w14:textId="77777777" w:rsidR="00C416B5" w:rsidRPr="00A93123" w:rsidRDefault="00C416B5" w:rsidP="00A93123">
      <w:pPr>
        <w:spacing w:line="276" w:lineRule="auto"/>
        <w:rPr>
          <w:rFonts w:asciiTheme="minorBidi" w:hAnsiTheme="minorBidi"/>
        </w:rPr>
      </w:pPr>
      <w:r w:rsidRPr="00A93123">
        <w:rPr>
          <w:rFonts w:asciiTheme="minorBidi" w:hAnsiTheme="minorBidi"/>
        </w:rPr>
        <w:t>The team wants the next therapy most likely to reduce seizure burden without:</w:t>
      </w:r>
      <w:r w:rsidRPr="00A93123">
        <w:rPr>
          <w:rFonts w:asciiTheme="minorBidi" w:hAnsiTheme="minorBidi"/>
        </w:rPr>
        <w:br/>
        <w:t>(</w:t>
      </w:r>
      <w:proofErr w:type="spellStart"/>
      <w:r w:rsidRPr="00A93123">
        <w:rPr>
          <w:rFonts w:asciiTheme="minorBidi" w:hAnsiTheme="minorBidi"/>
        </w:rPr>
        <w:t>i</w:t>
      </w:r>
      <w:proofErr w:type="spellEnd"/>
      <w:r w:rsidRPr="00A93123">
        <w:rPr>
          <w:rFonts w:asciiTheme="minorBidi" w:hAnsiTheme="minorBidi"/>
        </w:rPr>
        <w:t>) further amplifying sedative effects from the current regimen,</w:t>
      </w:r>
      <w:r w:rsidRPr="00A93123">
        <w:rPr>
          <w:rFonts w:asciiTheme="minorBidi" w:hAnsiTheme="minorBidi"/>
        </w:rPr>
        <w:br/>
        <w:t>(ii) provoking liver enzyme abnormalities when given with valproate, or</w:t>
      </w:r>
      <w:r w:rsidRPr="00A93123">
        <w:rPr>
          <w:rFonts w:asciiTheme="minorBidi" w:hAnsiTheme="minorBidi"/>
        </w:rPr>
        <w:br/>
        <w:t>(iii) relying on mechanisms known to worsen seizures in this syndrome.</w:t>
      </w:r>
    </w:p>
    <w:p w14:paraId="134FF176" w14:textId="77777777" w:rsidR="00C416B5" w:rsidRPr="00A93123" w:rsidRDefault="00C416B5" w:rsidP="00A93123">
      <w:pPr>
        <w:spacing w:line="276" w:lineRule="auto"/>
        <w:rPr>
          <w:rFonts w:asciiTheme="minorBidi" w:hAnsiTheme="minorBidi"/>
        </w:rPr>
      </w:pPr>
      <w:r w:rsidRPr="00A93123">
        <w:rPr>
          <w:rFonts w:asciiTheme="minorBidi" w:hAnsiTheme="minorBidi"/>
        </w:rPr>
        <w:t>Which option best fits?</w:t>
      </w:r>
    </w:p>
    <w:p w14:paraId="7CEEFA5B" w14:textId="77777777" w:rsidR="00C416B5" w:rsidRPr="00A93123" w:rsidRDefault="00C416B5" w:rsidP="00A93123">
      <w:pPr>
        <w:spacing w:line="276" w:lineRule="auto"/>
        <w:rPr>
          <w:rFonts w:asciiTheme="minorBidi" w:hAnsiTheme="minorBidi"/>
        </w:rPr>
      </w:pPr>
      <w:r w:rsidRPr="00A93123">
        <w:rPr>
          <w:rFonts w:asciiTheme="minorBidi" w:hAnsiTheme="minorBidi"/>
        </w:rPr>
        <w:t>A. An add-on that improves seizure control but often forces reduction of an existing sedative due to somnolence and drooling</w:t>
      </w:r>
      <w:r w:rsidRPr="00A93123">
        <w:rPr>
          <w:rFonts w:asciiTheme="minorBidi" w:hAnsiTheme="minorBidi"/>
        </w:rPr>
        <w:br/>
        <w:t>B. An add-on that can help but requires regular liver enzyme checks because elevations are common with valproate</w:t>
      </w:r>
      <w:r w:rsidRPr="00A93123">
        <w:rPr>
          <w:rFonts w:asciiTheme="minorBidi" w:hAnsiTheme="minorBidi"/>
        </w:rPr>
        <w:br/>
        <w:t>C. An add-on that requires baseline and follow-up heart evaluations, with careful dosing if strong metabolic inhibitors are later introduced</w:t>
      </w:r>
      <w:r w:rsidRPr="00A93123">
        <w:rPr>
          <w:rFonts w:asciiTheme="minorBidi" w:hAnsiTheme="minorBidi"/>
        </w:rPr>
        <w:br/>
        <w:t>D. Re-trial of a previously stopped option from the same drug family, using ultra-slow titration and behavioral supports</w:t>
      </w:r>
      <w:r w:rsidRPr="00A93123">
        <w:rPr>
          <w:rFonts w:asciiTheme="minorBidi" w:hAnsiTheme="minorBidi"/>
        </w:rPr>
        <w:br/>
        <w:t>E. An add-on mainly used for epilepsies with frequent drop attacks, less effective here</w:t>
      </w:r>
    </w:p>
    <w:p w14:paraId="770761A0"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C</w:t>
      </w:r>
    </w:p>
    <w:p w14:paraId="71393EF8" w14:textId="77777777" w:rsidR="00C416B5" w:rsidRPr="00A93123" w:rsidRDefault="00C416B5" w:rsidP="00A93123">
      <w:pPr>
        <w:spacing w:line="276" w:lineRule="auto"/>
        <w:rPr>
          <w:rFonts w:asciiTheme="minorBidi" w:hAnsiTheme="minorBidi"/>
          <w:b/>
          <w:bCs/>
        </w:rPr>
      </w:pPr>
      <w:r w:rsidRPr="00A93123">
        <w:rPr>
          <w:rFonts w:asciiTheme="minorBidi" w:hAnsiTheme="minorBidi"/>
          <w:b/>
          <w:bCs/>
        </w:rPr>
        <w:t>Q5.</w:t>
      </w:r>
    </w:p>
    <w:p w14:paraId="3C319612" w14:textId="77777777" w:rsidR="00C416B5" w:rsidRPr="00A93123" w:rsidRDefault="00C416B5" w:rsidP="00A93123">
      <w:pPr>
        <w:spacing w:line="276" w:lineRule="auto"/>
        <w:rPr>
          <w:rFonts w:asciiTheme="minorBidi" w:hAnsiTheme="minorBidi"/>
        </w:rPr>
      </w:pPr>
      <w:r w:rsidRPr="00A93123">
        <w:rPr>
          <w:rFonts w:asciiTheme="minorBidi" w:hAnsiTheme="minorBidi"/>
        </w:rPr>
        <w:t xml:space="preserve">Parents </w:t>
      </w:r>
      <w:proofErr w:type="gramStart"/>
      <w:r w:rsidRPr="00A93123">
        <w:rPr>
          <w:rFonts w:asciiTheme="minorBidi" w:hAnsiTheme="minorBidi"/>
        </w:rPr>
        <w:t>of</w:t>
      </w:r>
      <w:proofErr w:type="gramEnd"/>
      <w:r w:rsidRPr="00A93123">
        <w:rPr>
          <w:rFonts w:asciiTheme="minorBidi" w:hAnsiTheme="minorBidi"/>
        </w:rPr>
        <w:t xml:space="preserve"> a child with DS report a paradox: seizures improved modestly, but after medication initiation the child developed hyperammonemia while on a ketogenic diet. Which therapy is most consistent with this scenario?</w:t>
      </w:r>
      <w:r w:rsidRPr="00A93123">
        <w:rPr>
          <w:rFonts w:asciiTheme="minorBidi" w:hAnsiTheme="minorBidi"/>
        </w:rPr>
        <w:br/>
        <w:t>A. A fatty acid oxidation inhibitor</w:t>
      </w:r>
      <w:r w:rsidRPr="00A93123">
        <w:rPr>
          <w:rFonts w:asciiTheme="minorBidi" w:hAnsiTheme="minorBidi"/>
        </w:rPr>
        <w:br/>
        <w:t>B. A broad-spectrum GABAergic agent</w:t>
      </w:r>
      <w:r w:rsidRPr="00A93123">
        <w:rPr>
          <w:rFonts w:asciiTheme="minorBidi" w:hAnsiTheme="minorBidi"/>
        </w:rPr>
        <w:br/>
        <w:t>C. A carbonic anhydrase inhibitor</w:t>
      </w:r>
      <w:r w:rsidRPr="00A93123">
        <w:rPr>
          <w:rFonts w:asciiTheme="minorBidi" w:hAnsiTheme="minorBidi"/>
        </w:rPr>
        <w:br/>
        <w:t>D. A P450 inducer with anorexia and agitation side effects</w:t>
      </w:r>
      <w:r w:rsidRPr="00A93123">
        <w:rPr>
          <w:rFonts w:asciiTheme="minorBidi" w:hAnsiTheme="minorBidi"/>
        </w:rPr>
        <w:br/>
        <w:t>E. A sodium channel blocker</w:t>
      </w:r>
    </w:p>
    <w:p w14:paraId="5557129F"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B</w:t>
      </w:r>
    </w:p>
    <w:p w14:paraId="08722EB0" w14:textId="77777777" w:rsidR="00C416B5" w:rsidRPr="00A93123" w:rsidRDefault="00C416B5" w:rsidP="00A93123">
      <w:pPr>
        <w:spacing w:line="276" w:lineRule="auto"/>
        <w:rPr>
          <w:rFonts w:asciiTheme="minorBidi" w:hAnsiTheme="minorBidi"/>
          <w:b/>
          <w:bCs/>
        </w:rPr>
      </w:pPr>
      <w:r w:rsidRPr="00A93123">
        <w:rPr>
          <w:rFonts w:asciiTheme="minorBidi" w:hAnsiTheme="minorBidi"/>
          <w:b/>
          <w:bCs/>
        </w:rPr>
        <w:t>Q6.</w:t>
      </w:r>
    </w:p>
    <w:p w14:paraId="1F75D002" w14:textId="77777777" w:rsidR="00C416B5" w:rsidRPr="00A93123" w:rsidRDefault="00C416B5" w:rsidP="00A93123">
      <w:pPr>
        <w:spacing w:line="276" w:lineRule="auto"/>
        <w:rPr>
          <w:rFonts w:asciiTheme="minorBidi" w:hAnsiTheme="minorBidi"/>
        </w:rPr>
      </w:pPr>
      <w:r w:rsidRPr="00A93123">
        <w:rPr>
          <w:rFonts w:asciiTheme="minorBidi" w:hAnsiTheme="minorBidi"/>
        </w:rPr>
        <w:t>A 12-year-old on combination therapy reports new behavioral disinhibition, hypersalivation, and sedation. EEG seizure frequency has decreased. Which drug is most likely responsible for these side effects in this syndrome?</w:t>
      </w:r>
      <w:r w:rsidRPr="00A93123">
        <w:rPr>
          <w:rFonts w:asciiTheme="minorBidi" w:hAnsiTheme="minorBidi"/>
        </w:rPr>
        <w:br/>
        <w:t>A. A benzodiazepine derivative</w:t>
      </w:r>
      <w:r w:rsidRPr="00A93123">
        <w:rPr>
          <w:rFonts w:asciiTheme="minorBidi" w:hAnsiTheme="minorBidi"/>
        </w:rPr>
        <w:br/>
        <w:t>B. A fatty acid oxidation modulator</w:t>
      </w:r>
      <w:r w:rsidRPr="00A93123">
        <w:rPr>
          <w:rFonts w:asciiTheme="minorBidi" w:hAnsiTheme="minorBidi"/>
        </w:rPr>
        <w:br/>
        <w:t>C. A sodium channel blocker</w:t>
      </w:r>
      <w:r w:rsidRPr="00A93123">
        <w:rPr>
          <w:rFonts w:asciiTheme="minorBidi" w:hAnsiTheme="minorBidi"/>
        </w:rPr>
        <w:br/>
        <w:t>D. A cannabinoid agonist</w:t>
      </w:r>
      <w:r w:rsidRPr="00A93123">
        <w:rPr>
          <w:rFonts w:asciiTheme="minorBidi" w:hAnsiTheme="minorBidi"/>
        </w:rPr>
        <w:br/>
        <w:t>E. A ketogenic diet supplement</w:t>
      </w:r>
    </w:p>
    <w:p w14:paraId="05B9ADCE" w14:textId="77777777" w:rsidR="00C416B5" w:rsidRPr="00A93123" w:rsidRDefault="00C416B5" w:rsidP="00A93123">
      <w:pPr>
        <w:spacing w:line="276" w:lineRule="auto"/>
        <w:rPr>
          <w:rFonts w:asciiTheme="minorBidi" w:hAnsiTheme="minorBidi"/>
        </w:rPr>
      </w:pPr>
      <w:r w:rsidRPr="00A93123">
        <w:rPr>
          <w:rFonts w:asciiTheme="minorBidi" w:hAnsiTheme="minorBidi"/>
          <w:b/>
          <w:bCs/>
        </w:rPr>
        <w:lastRenderedPageBreak/>
        <w:t>Correct Answer: A</w:t>
      </w:r>
    </w:p>
    <w:p w14:paraId="3F4D597B" w14:textId="77777777" w:rsidR="00C416B5" w:rsidRPr="00A93123" w:rsidRDefault="00C416B5" w:rsidP="00A93123">
      <w:pPr>
        <w:spacing w:line="276" w:lineRule="auto"/>
        <w:rPr>
          <w:rFonts w:asciiTheme="minorBidi" w:hAnsiTheme="minorBidi"/>
        </w:rPr>
      </w:pPr>
      <w:r w:rsidRPr="00A93123">
        <w:rPr>
          <w:rFonts w:asciiTheme="minorBidi" w:hAnsiTheme="minorBidi"/>
        </w:rPr>
        <w:br w:type="page"/>
      </w:r>
    </w:p>
    <w:p w14:paraId="156E8C84" w14:textId="77777777" w:rsidR="00C416B5" w:rsidRPr="00A93123" w:rsidRDefault="00C416B5" w:rsidP="00A93123">
      <w:pPr>
        <w:spacing w:line="276" w:lineRule="auto"/>
        <w:rPr>
          <w:rFonts w:asciiTheme="minorBidi" w:hAnsiTheme="minorBidi"/>
          <w:b/>
          <w:bCs/>
        </w:rPr>
      </w:pPr>
      <w:r w:rsidRPr="00A93123">
        <w:rPr>
          <w:rFonts w:asciiTheme="minorBidi" w:hAnsiTheme="minorBidi"/>
          <w:b/>
          <w:bCs/>
        </w:rPr>
        <w:lastRenderedPageBreak/>
        <w:t>Q7.</w:t>
      </w:r>
    </w:p>
    <w:p w14:paraId="4D116CB5" w14:textId="77777777" w:rsidR="00C416B5" w:rsidRPr="00A93123" w:rsidRDefault="00C416B5" w:rsidP="00A93123">
      <w:pPr>
        <w:spacing w:line="276" w:lineRule="auto"/>
        <w:rPr>
          <w:rFonts w:asciiTheme="minorBidi" w:hAnsiTheme="minorBidi"/>
        </w:rPr>
      </w:pPr>
      <w:r w:rsidRPr="00A93123">
        <w:rPr>
          <w:rFonts w:asciiTheme="minorBidi" w:hAnsiTheme="minorBidi"/>
        </w:rPr>
        <w:t>A child with DS responds positively to a new therapy introduced under an orphan drug designation in Europe and Canada, which directly enhances GABA-A receptor activity. Which additional statement is least consistent with this therapy?</w:t>
      </w:r>
      <w:r w:rsidRPr="00A93123">
        <w:rPr>
          <w:rFonts w:asciiTheme="minorBidi" w:hAnsiTheme="minorBidi"/>
        </w:rPr>
        <w:br/>
        <w:t>A. It has FDA approval for DS in patients ≥6 months</w:t>
      </w:r>
      <w:r w:rsidRPr="00A93123">
        <w:rPr>
          <w:rFonts w:asciiTheme="minorBidi" w:hAnsiTheme="minorBidi"/>
        </w:rPr>
        <w:br/>
        <w:t>B. It is typically used as monotherapy in DS</w:t>
      </w:r>
      <w:r w:rsidRPr="00A93123">
        <w:rPr>
          <w:rFonts w:asciiTheme="minorBidi" w:hAnsiTheme="minorBidi"/>
        </w:rPr>
        <w:br/>
        <w:t>C. It raises levels of clobazam and valproate</w:t>
      </w:r>
      <w:r w:rsidRPr="00A93123">
        <w:rPr>
          <w:rFonts w:asciiTheme="minorBidi" w:hAnsiTheme="minorBidi"/>
        </w:rPr>
        <w:br/>
        <w:t xml:space="preserve">D. It can cause agitation and </w:t>
      </w:r>
      <w:proofErr w:type="gramStart"/>
      <w:r w:rsidRPr="00A93123">
        <w:rPr>
          <w:rFonts w:asciiTheme="minorBidi" w:hAnsiTheme="minorBidi"/>
        </w:rPr>
        <w:t>decreased</w:t>
      </w:r>
      <w:proofErr w:type="gramEnd"/>
      <w:r w:rsidRPr="00A93123">
        <w:rPr>
          <w:rFonts w:asciiTheme="minorBidi" w:hAnsiTheme="minorBidi"/>
        </w:rPr>
        <w:t xml:space="preserve"> appetite</w:t>
      </w:r>
      <w:r w:rsidRPr="00A93123">
        <w:rPr>
          <w:rFonts w:asciiTheme="minorBidi" w:hAnsiTheme="minorBidi"/>
        </w:rPr>
        <w:br/>
        <w:t>E. It may require carnitine supplementation if hyperammonemia develops</w:t>
      </w:r>
    </w:p>
    <w:p w14:paraId="308443E8"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B</w:t>
      </w:r>
    </w:p>
    <w:p w14:paraId="5D2DE130" w14:textId="77777777" w:rsidR="00C416B5" w:rsidRPr="00A93123" w:rsidRDefault="00C416B5" w:rsidP="00A93123">
      <w:pPr>
        <w:spacing w:line="276" w:lineRule="auto"/>
        <w:rPr>
          <w:rFonts w:asciiTheme="minorBidi" w:hAnsiTheme="minorBidi"/>
          <w:b/>
          <w:bCs/>
        </w:rPr>
      </w:pPr>
      <w:r w:rsidRPr="00A93123">
        <w:rPr>
          <w:rFonts w:asciiTheme="minorBidi" w:hAnsiTheme="minorBidi"/>
          <w:b/>
          <w:bCs/>
        </w:rPr>
        <w:t>Q8.</w:t>
      </w:r>
    </w:p>
    <w:p w14:paraId="4424DA56" w14:textId="77777777" w:rsidR="00C416B5" w:rsidRPr="00A93123" w:rsidRDefault="00C416B5" w:rsidP="00A93123">
      <w:pPr>
        <w:spacing w:line="276" w:lineRule="auto"/>
        <w:rPr>
          <w:rFonts w:asciiTheme="minorBidi" w:hAnsiTheme="minorBidi"/>
        </w:rPr>
      </w:pPr>
      <w:r w:rsidRPr="00A93123">
        <w:rPr>
          <w:rFonts w:asciiTheme="minorBidi" w:hAnsiTheme="minorBidi"/>
        </w:rPr>
        <w:t>A teenager with DS shows improved alertness after introduction of a new treatment. This option is also approved for LGS but widely used in DS, especially as add-on therapy. Which side effect is most characteristic?</w:t>
      </w:r>
      <w:r w:rsidRPr="00A93123">
        <w:rPr>
          <w:rFonts w:asciiTheme="minorBidi" w:hAnsiTheme="minorBidi"/>
        </w:rPr>
        <w:br/>
        <w:t>A. Stevens-Johnson syndrome (rare)</w:t>
      </w:r>
      <w:r w:rsidRPr="00A93123">
        <w:rPr>
          <w:rFonts w:asciiTheme="minorBidi" w:hAnsiTheme="minorBidi"/>
        </w:rPr>
        <w:br/>
        <w:t>B. Gingival hyperplasia</w:t>
      </w:r>
      <w:r w:rsidRPr="00A93123">
        <w:rPr>
          <w:rFonts w:asciiTheme="minorBidi" w:hAnsiTheme="minorBidi"/>
        </w:rPr>
        <w:br/>
        <w:t>C. Polycythemia</w:t>
      </w:r>
      <w:r w:rsidRPr="00A93123">
        <w:rPr>
          <w:rFonts w:asciiTheme="minorBidi" w:hAnsiTheme="minorBidi"/>
        </w:rPr>
        <w:br/>
        <w:t>D. Severe nephrolithiasis</w:t>
      </w:r>
      <w:r w:rsidRPr="00A93123">
        <w:rPr>
          <w:rFonts w:asciiTheme="minorBidi" w:hAnsiTheme="minorBidi"/>
        </w:rPr>
        <w:br/>
        <w:t>E. Retinopathy</w:t>
      </w:r>
    </w:p>
    <w:p w14:paraId="54D8DE4C"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A</w:t>
      </w:r>
    </w:p>
    <w:p w14:paraId="1ED4E746" w14:textId="77777777" w:rsidR="00C416B5" w:rsidRPr="00A93123" w:rsidRDefault="00C416B5" w:rsidP="00A93123">
      <w:pPr>
        <w:spacing w:line="276" w:lineRule="auto"/>
        <w:rPr>
          <w:rFonts w:asciiTheme="minorBidi" w:hAnsiTheme="minorBidi"/>
          <w:b/>
          <w:bCs/>
        </w:rPr>
      </w:pPr>
      <w:r w:rsidRPr="00A93123">
        <w:rPr>
          <w:rFonts w:asciiTheme="minorBidi" w:hAnsiTheme="minorBidi"/>
          <w:b/>
          <w:bCs/>
        </w:rPr>
        <w:t>Q9.</w:t>
      </w:r>
    </w:p>
    <w:p w14:paraId="68B91DDA" w14:textId="77777777" w:rsidR="00C416B5" w:rsidRPr="00A93123" w:rsidRDefault="00C416B5" w:rsidP="00A93123">
      <w:pPr>
        <w:spacing w:line="276" w:lineRule="auto"/>
        <w:rPr>
          <w:rFonts w:asciiTheme="minorBidi" w:hAnsiTheme="minorBidi"/>
        </w:rPr>
      </w:pPr>
      <w:r w:rsidRPr="00A93123">
        <w:rPr>
          <w:rFonts w:asciiTheme="minorBidi" w:hAnsiTheme="minorBidi"/>
        </w:rPr>
        <w:t>A family asks about newly available therapies. One treatment, derived from a plant-based product, was shown in controlled trials to reduce seizure frequency in DS. Which feature is least characteristic of this therapy?</w:t>
      </w:r>
      <w:r w:rsidRPr="00A93123">
        <w:rPr>
          <w:rFonts w:asciiTheme="minorBidi" w:hAnsiTheme="minorBidi"/>
        </w:rPr>
        <w:br/>
        <w:t>A. It interacts with cytochrome P450</w:t>
      </w:r>
      <w:r w:rsidRPr="00A93123">
        <w:rPr>
          <w:rFonts w:asciiTheme="minorBidi" w:hAnsiTheme="minorBidi"/>
        </w:rPr>
        <w:br/>
        <w:t>B. It is a pharmaceutical formulation, not dispensary-based</w:t>
      </w:r>
      <w:r w:rsidRPr="00A93123">
        <w:rPr>
          <w:rFonts w:asciiTheme="minorBidi" w:hAnsiTheme="minorBidi"/>
        </w:rPr>
        <w:br/>
        <w:t xml:space="preserve">C. It is considered </w:t>
      </w:r>
      <w:proofErr w:type="gramStart"/>
      <w:r w:rsidRPr="00A93123">
        <w:rPr>
          <w:rFonts w:asciiTheme="minorBidi" w:hAnsiTheme="minorBidi"/>
        </w:rPr>
        <w:t>third-line</w:t>
      </w:r>
      <w:proofErr w:type="gramEnd"/>
      <w:r w:rsidRPr="00A93123">
        <w:rPr>
          <w:rFonts w:asciiTheme="minorBidi" w:hAnsiTheme="minorBidi"/>
        </w:rPr>
        <w:t xml:space="preserve"> in consensus pathways</w:t>
      </w:r>
      <w:r w:rsidRPr="00A93123">
        <w:rPr>
          <w:rFonts w:asciiTheme="minorBidi" w:hAnsiTheme="minorBidi"/>
        </w:rPr>
        <w:br/>
        <w:t>D. It has broad approval across pediatric epilepsies of all types</w:t>
      </w:r>
      <w:r w:rsidRPr="00A93123">
        <w:rPr>
          <w:rFonts w:asciiTheme="minorBidi" w:hAnsiTheme="minorBidi"/>
        </w:rPr>
        <w:br/>
        <w:t>E. It can improve behavior and alertness</w:t>
      </w:r>
    </w:p>
    <w:p w14:paraId="20BB2198"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D</w:t>
      </w:r>
    </w:p>
    <w:p w14:paraId="46047F30" w14:textId="77777777" w:rsidR="00C416B5" w:rsidRPr="00A93123" w:rsidRDefault="00C416B5" w:rsidP="00A93123">
      <w:pPr>
        <w:spacing w:line="276" w:lineRule="auto"/>
        <w:rPr>
          <w:rFonts w:asciiTheme="minorBidi" w:hAnsiTheme="minorBidi"/>
          <w:b/>
          <w:bCs/>
        </w:rPr>
      </w:pPr>
      <w:r w:rsidRPr="00A93123">
        <w:rPr>
          <w:rFonts w:asciiTheme="minorBidi" w:hAnsiTheme="minorBidi"/>
          <w:b/>
          <w:bCs/>
        </w:rPr>
        <w:t>Q10.</w:t>
      </w:r>
    </w:p>
    <w:p w14:paraId="35902C67" w14:textId="77777777" w:rsidR="00C416B5" w:rsidRPr="00A93123" w:rsidRDefault="00C416B5" w:rsidP="00A93123">
      <w:pPr>
        <w:spacing w:line="276" w:lineRule="auto"/>
        <w:rPr>
          <w:rFonts w:asciiTheme="minorBidi" w:hAnsiTheme="minorBidi"/>
        </w:rPr>
      </w:pPr>
      <w:r w:rsidRPr="00A93123">
        <w:rPr>
          <w:rFonts w:asciiTheme="minorBidi" w:hAnsiTheme="minorBidi"/>
        </w:rPr>
        <w:t xml:space="preserve">A 7-year-old with DS is started on a therapy that leads to notable reduction in seizure burden, but caregivers report new anorexia, insomnia, and weight loss. The physician explains that this agent has also been used in combination with </w:t>
      </w:r>
      <w:proofErr w:type="spellStart"/>
      <w:r w:rsidRPr="00A93123">
        <w:rPr>
          <w:rFonts w:asciiTheme="minorBidi" w:hAnsiTheme="minorBidi"/>
        </w:rPr>
        <w:t>perampanel</w:t>
      </w:r>
      <w:proofErr w:type="spellEnd"/>
      <w:r w:rsidRPr="00A93123">
        <w:rPr>
          <w:rFonts w:asciiTheme="minorBidi" w:hAnsiTheme="minorBidi"/>
        </w:rPr>
        <w:t>, with monitoring of toxicity. Which therapy best matches?</w:t>
      </w:r>
      <w:r w:rsidRPr="00A93123">
        <w:rPr>
          <w:rFonts w:asciiTheme="minorBidi" w:hAnsiTheme="minorBidi"/>
        </w:rPr>
        <w:br/>
        <w:t xml:space="preserve">A. </w:t>
      </w:r>
      <w:proofErr w:type="spellStart"/>
      <w:r w:rsidRPr="00A93123">
        <w:rPr>
          <w:rFonts w:asciiTheme="minorBidi" w:hAnsiTheme="minorBidi"/>
        </w:rPr>
        <w:t>Stiripentol</w:t>
      </w:r>
      <w:proofErr w:type="spellEnd"/>
      <w:r w:rsidRPr="00A93123">
        <w:rPr>
          <w:rFonts w:asciiTheme="minorBidi" w:hAnsiTheme="minorBidi"/>
        </w:rPr>
        <w:br/>
        <w:t>B. Valproate</w:t>
      </w:r>
      <w:r w:rsidRPr="00A93123">
        <w:rPr>
          <w:rFonts w:asciiTheme="minorBidi" w:hAnsiTheme="minorBidi"/>
        </w:rPr>
        <w:br/>
        <w:t>C. Ketogenic diet</w:t>
      </w:r>
      <w:r w:rsidRPr="00A93123">
        <w:rPr>
          <w:rFonts w:asciiTheme="minorBidi" w:hAnsiTheme="minorBidi"/>
        </w:rPr>
        <w:br/>
      </w:r>
      <w:r w:rsidRPr="00A93123">
        <w:rPr>
          <w:rFonts w:asciiTheme="minorBidi" w:hAnsiTheme="minorBidi"/>
        </w:rPr>
        <w:lastRenderedPageBreak/>
        <w:t>D. Cannabidiol</w:t>
      </w:r>
      <w:r w:rsidRPr="00A93123">
        <w:rPr>
          <w:rFonts w:asciiTheme="minorBidi" w:hAnsiTheme="minorBidi"/>
        </w:rPr>
        <w:br/>
        <w:t>E. Topiramate</w:t>
      </w:r>
    </w:p>
    <w:p w14:paraId="77044EB2"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A</w:t>
      </w:r>
    </w:p>
    <w:p w14:paraId="7B4BF65A" w14:textId="77777777" w:rsidR="00C416B5" w:rsidRPr="00A93123" w:rsidRDefault="00C416B5" w:rsidP="00A93123">
      <w:pPr>
        <w:spacing w:line="276" w:lineRule="auto"/>
        <w:rPr>
          <w:rFonts w:asciiTheme="minorBidi" w:hAnsiTheme="minorBidi"/>
          <w:b/>
          <w:bCs/>
        </w:rPr>
      </w:pPr>
      <w:r w:rsidRPr="00A93123">
        <w:rPr>
          <w:rFonts w:asciiTheme="minorBidi" w:hAnsiTheme="minorBidi"/>
          <w:b/>
          <w:bCs/>
        </w:rPr>
        <w:t>Q11.</w:t>
      </w:r>
    </w:p>
    <w:p w14:paraId="2C36C5EB" w14:textId="77777777" w:rsidR="00C416B5" w:rsidRPr="00A93123" w:rsidRDefault="00C416B5" w:rsidP="00A93123">
      <w:pPr>
        <w:spacing w:line="276" w:lineRule="auto"/>
        <w:rPr>
          <w:rFonts w:asciiTheme="minorBidi" w:hAnsiTheme="minorBidi"/>
        </w:rPr>
      </w:pPr>
      <w:r w:rsidRPr="00A93123">
        <w:rPr>
          <w:rFonts w:asciiTheme="minorBidi" w:hAnsiTheme="minorBidi"/>
        </w:rPr>
        <w:t>An adolescent with DS remains highly drug-resistant. The team considers dietary therapy as adjunctive treatment. Which statement is most accurate regarding this approach?</w:t>
      </w:r>
      <w:r w:rsidRPr="00A93123">
        <w:rPr>
          <w:rFonts w:asciiTheme="minorBidi" w:hAnsiTheme="minorBidi"/>
        </w:rPr>
        <w:br/>
        <w:t>A. It is contraindicated in DS due to high risk of seizure worsening</w:t>
      </w:r>
      <w:r w:rsidRPr="00A93123">
        <w:rPr>
          <w:rFonts w:asciiTheme="minorBidi" w:hAnsiTheme="minorBidi"/>
        </w:rPr>
        <w:br/>
        <w:t xml:space="preserve">B. It is considered </w:t>
      </w:r>
      <w:proofErr w:type="gramStart"/>
      <w:r w:rsidRPr="00A93123">
        <w:rPr>
          <w:rFonts w:asciiTheme="minorBidi" w:hAnsiTheme="minorBidi"/>
        </w:rPr>
        <w:t>fourth-line</w:t>
      </w:r>
      <w:proofErr w:type="gramEnd"/>
      <w:r w:rsidRPr="00A93123">
        <w:rPr>
          <w:rFonts w:asciiTheme="minorBidi" w:hAnsiTheme="minorBidi"/>
        </w:rPr>
        <w:t xml:space="preserve"> but can improve alertness and behavior</w:t>
      </w:r>
      <w:r w:rsidRPr="00A93123">
        <w:rPr>
          <w:rFonts w:asciiTheme="minorBidi" w:hAnsiTheme="minorBidi"/>
        </w:rPr>
        <w:br/>
        <w:t>C. It requires stopping all other antiseizure drugs</w:t>
      </w:r>
      <w:r w:rsidRPr="00A93123">
        <w:rPr>
          <w:rFonts w:asciiTheme="minorBidi" w:hAnsiTheme="minorBidi"/>
        </w:rPr>
        <w:br/>
        <w:t>D. It replaces the need for pharmacogenetic testing</w:t>
      </w:r>
      <w:r w:rsidRPr="00A93123">
        <w:rPr>
          <w:rFonts w:asciiTheme="minorBidi" w:hAnsiTheme="minorBidi"/>
        </w:rPr>
        <w:br/>
        <w:t>E. It is used only in adulthood</w:t>
      </w:r>
    </w:p>
    <w:p w14:paraId="4C539F83"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B</w:t>
      </w:r>
    </w:p>
    <w:p w14:paraId="094CE01F" w14:textId="0A94B1F8" w:rsidR="00C416B5" w:rsidRPr="00A93123" w:rsidRDefault="00C416B5" w:rsidP="00A93123">
      <w:pPr>
        <w:spacing w:line="276" w:lineRule="auto"/>
        <w:rPr>
          <w:rFonts w:asciiTheme="minorBidi" w:hAnsiTheme="minorBidi"/>
        </w:rPr>
      </w:pPr>
      <w:r w:rsidRPr="00A93123">
        <w:rPr>
          <w:rFonts w:asciiTheme="minorBidi" w:hAnsiTheme="minorBidi"/>
        </w:rPr>
        <w:br w:type="page"/>
      </w:r>
    </w:p>
    <w:p w14:paraId="71786519" w14:textId="77777777" w:rsidR="00C416B5" w:rsidRPr="00A93123" w:rsidRDefault="00C416B5" w:rsidP="00A93123">
      <w:pPr>
        <w:spacing w:line="276" w:lineRule="auto"/>
        <w:jc w:val="center"/>
        <w:rPr>
          <w:rFonts w:asciiTheme="minorBidi" w:hAnsiTheme="minorBidi"/>
          <w:b/>
          <w:bCs/>
          <w:u w:val="single"/>
        </w:rPr>
      </w:pPr>
      <w:r w:rsidRPr="00A93123">
        <w:rPr>
          <w:rFonts w:asciiTheme="minorBidi" w:hAnsiTheme="minorBidi"/>
          <w:b/>
          <w:bCs/>
          <w:u w:val="single"/>
        </w:rPr>
        <w:lastRenderedPageBreak/>
        <w:t>Electrophysiology</w:t>
      </w:r>
    </w:p>
    <w:p w14:paraId="32CB6652" w14:textId="77777777" w:rsidR="00C416B5" w:rsidRPr="00A93123" w:rsidRDefault="00C416B5" w:rsidP="00A93123">
      <w:pPr>
        <w:spacing w:line="276" w:lineRule="auto"/>
        <w:rPr>
          <w:rFonts w:asciiTheme="minorBidi" w:hAnsiTheme="minorBidi"/>
          <w:b/>
          <w:bCs/>
        </w:rPr>
      </w:pPr>
      <w:r w:rsidRPr="00A93123">
        <w:rPr>
          <w:rFonts w:asciiTheme="minorBidi" w:hAnsiTheme="minorBidi"/>
          <w:b/>
          <w:bCs/>
        </w:rPr>
        <w:t>Q1.</w:t>
      </w:r>
    </w:p>
    <w:p w14:paraId="4021238B" w14:textId="77777777" w:rsidR="00C416B5" w:rsidRPr="00A93123" w:rsidRDefault="00C416B5" w:rsidP="00A93123">
      <w:pPr>
        <w:spacing w:line="276" w:lineRule="auto"/>
        <w:rPr>
          <w:rFonts w:asciiTheme="minorBidi" w:hAnsiTheme="minorBidi"/>
        </w:rPr>
      </w:pPr>
      <w:r w:rsidRPr="00A93123">
        <w:rPr>
          <w:rFonts w:asciiTheme="minorBidi" w:hAnsiTheme="minorBidi"/>
        </w:rPr>
        <w:t xml:space="preserve">A 6-year-old girl has refractory epilepsy with multiple seizure types. EEG shows fast </w:t>
      </w:r>
      <w:proofErr w:type="spellStart"/>
      <w:r w:rsidRPr="00A93123">
        <w:rPr>
          <w:rFonts w:asciiTheme="minorBidi" w:hAnsiTheme="minorBidi"/>
        </w:rPr>
        <w:t>polyspike</w:t>
      </w:r>
      <w:proofErr w:type="spellEnd"/>
      <w:r w:rsidRPr="00A93123">
        <w:rPr>
          <w:rFonts w:asciiTheme="minorBidi" w:hAnsiTheme="minorBidi"/>
        </w:rPr>
        <w:t xml:space="preserve"> bursts </w:t>
      </w:r>
      <w:proofErr w:type="spellStart"/>
      <w:r w:rsidRPr="00A93123">
        <w:rPr>
          <w:rFonts w:asciiTheme="minorBidi" w:hAnsiTheme="minorBidi"/>
        </w:rPr>
        <w:t>frontocentrally</w:t>
      </w:r>
      <w:proofErr w:type="spellEnd"/>
      <w:r w:rsidRPr="00A93123">
        <w:rPr>
          <w:rFonts w:asciiTheme="minorBidi" w:hAnsiTheme="minorBidi"/>
        </w:rPr>
        <w:t>, often induced by eye closure. Which EEG feature is least typical for her epilepsy profile?</w:t>
      </w:r>
      <w:r w:rsidRPr="00A93123">
        <w:rPr>
          <w:rFonts w:asciiTheme="minorBidi" w:hAnsiTheme="minorBidi"/>
        </w:rPr>
        <w:br/>
        <w:t xml:space="preserve">A. Alternating </w:t>
      </w:r>
      <w:proofErr w:type="spellStart"/>
      <w:r w:rsidRPr="00A93123">
        <w:rPr>
          <w:rFonts w:asciiTheme="minorBidi" w:hAnsiTheme="minorBidi"/>
        </w:rPr>
        <w:t>hemiclonic</w:t>
      </w:r>
      <w:proofErr w:type="spellEnd"/>
      <w:r w:rsidRPr="00A93123">
        <w:rPr>
          <w:rFonts w:asciiTheme="minorBidi" w:hAnsiTheme="minorBidi"/>
        </w:rPr>
        <w:t xml:space="preserve"> seizures with postictal weakness</w:t>
      </w:r>
      <w:r w:rsidRPr="00A93123">
        <w:rPr>
          <w:rFonts w:asciiTheme="minorBidi" w:hAnsiTheme="minorBidi"/>
        </w:rPr>
        <w:br/>
        <w:t>B. Photosensitive generalized spike-wave discharges</w:t>
      </w:r>
      <w:r w:rsidRPr="00A93123">
        <w:rPr>
          <w:rFonts w:asciiTheme="minorBidi" w:hAnsiTheme="minorBidi"/>
        </w:rPr>
        <w:br/>
        <w:t>C. Stable 3 Hz generalized spike-wave discharges without variability</w:t>
      </w:r>
      <w:r w:rsidRPr="00A93123">
        <w:rPr>
          <w:rFonts w:asciiTheme="minorBidi" w:hAnsiTheme="minorBidi"/>
        </w:rPr>
        <w:br/>
        <w:t xml:space="preserve">D. </w:t>
      </w:r>
      <w:proofErr w:type="spellStart"/>
      <w:r w:rsidRPr="00A93123">
        <w:rPr>
          <w:rFonts w:asciiTheme="minorBidi" w:hAnsiTheme="minorBidi"/>
        </w:rPr>
        <w:t>Polyspike</w:t>
      </w:r>
      <w:proofErr w:type="spellEnd"/>
      <w:r w:rsidRPr="00A93123">
        <w:rPr>
          <w:rFonts w:asciiTheme="minorBidi" w:hAnsiTheme="minorBidi"/>
        </w:rPr>
        <w:t xml:space="preserve"> runs linked to clusters of myoclonic jerks</w:t>
      </w:r>
      <w:r w:rsidRPr="00A93123">
        <w:rPr>
          <w:rFonts w:asciiTheme="minorBidi" w:hAnsiTheme="minorBidi"/>
        </w:rPr>
        <w:br/>
        <w:t>E. Unstable topographic shifts in epileptiform discharges</w:t>
      </w:r>
    </w:p>
    <w:p w14:paraId="525D5779"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C</w:t>
      </w:r>
    </w:p>
    <w:p w14:paraId="61F19DD6" w14:textId="77777777" w:rsidR="00C416B5" w:rsidRPr="00A93123" w:rsidRDefault="00C416B5" w:rsidP="00A93123">
      <w:pPr>
        <w:spacing w:line="276" w:lineRule="auto"/>
        <w:rPr>
          <w:rFonts w:asciiTheme="minorBidi" w:hAnsiTheme="minorBidi"/>
          <w:b/>
          <w:bCs/>
        </w:rPr>
      </w:pPr>
      <w:r w:rsidRPr="00A93123">
        <w:rPr>
          <w:rFonts w:asciiTheme="minorBidi" w:hAnsiTheme="minorBidi"/>
          <w:b/>
          <w:bCs/>
        </w:rPr>
        <w:t>Q2.</w:t>
      </w:r>
    </w:p>
    <w:p w14:paraId="0D4115A1" w14:textId="77777777" w:rsidR="00C416B5" w:rsidRPr="00A93123" w:rsidRDefault="00C416B5" w:rsidP="00A93123">
      <w:pPr>
        <w:spacing w:line="276" w:lineRule="auto"/>
        <w:rPr>
          <w:rFonts w:asciiTheme="minorBidi" w:hAnsiTheme="minorBidi"/>
        </w:rPr>
      </w:pPr>
      <w:r w:rsidRPr="00A93123">
        <w:rPr>
          <w:rFonts w:asciiTheme="minorBidi" w:hAnsiTheme="minorBidi"/>
        </w:rPr>
        <w:t xml:space="preserve">A child with prolonged febrile seizures in infancy develops multiple seizure types. Interictal EEG evolves to poorly organized slow background with frequent </w:t>
      </w:r>
      <w:proofErr w:type="spellStart"/>
      <w:r w:rsidRPr="00A93123">
        <w:rPr>
          <w:rFonts w:asciiTheme="minorBidi" w:hAnsiTheme="minorBidi"/>
        </w:rPr>
        <w:t>bifrontocentral</w:t>
      </w:r>
      <w:proofErr w:type="spellEnd"/>
      <w:r w:rsidRPr="00A93123">
        <w:rPr>
          <w:rFonts w:asciiTheme="minorBidi" w:hAnsiTheme="minorBidi"/>
        </w:rPr>
        <w:t xml:space="preserve"> spike-wave bursts. Which pattern would be least expected?</w:t>
      </w:r>
      <w:r w:rsidRPr="00A93123">
        <w:rPr>
          <w:rFonts w:asciiTheme="minorBidi" w:hAnsiTheme="minorBidi"/>
        </w:rPr>
        <w:br/>
        <w:t>A. Background slowing fluctuating with recent seizure activity</w:t>
      </w:r>
      <w:r w:rsidRPr="00A93123">
        <w:rPr>
          <w:rFonts w:asciiTheme="minorBidi" w:hAnsiTheme="minorBidi"/>
        </w:rPr>
        <w:br/>
        <w:t>B. Bilateral but asymmetric discharges changing during the same seizure</w:t>
      </w:r>
      <w:r w:rsidRPr="00A93123">
        <w:rPr>
          <w:rFonts w:asciiTheme="minorBidi" w:hAnsiTheme="minorBidi"/>
        </w:rPr>
        <w:br/>
        <w:t>C. Photic-induced generalized discharges in early years</w:t>
      </w:r>
      <w:r w:rsidRPr="00A93123">
        <w:rPr>
          <w:rFonts w:asciiTheme="minorBidi" w:hAnsiTheme="minorBidi"/>
        </w:rPr>
        <w:br/>
        <w:t>D. Persistent posterior dominant rhythm unaffected by seizures</w:t>
      </w:r>
      <w:r w:rsidRPr="00A93123">
        <w:rPr>
          <w:rFonts w:asciiTheme="minorBidi" w:hAnsiTheme="minorBidi"/>
        </w:rPr>
        <w:br/>
        <w:t xml:space="preserve">E. Spike-wave discharges intermixed with </w:t>
      </w:r>
      <w:proofErr w:type="spellStart"/>
      <w:r w:rsidRPr="00A93123">
        <w:rPr>
          <w:rFonts w:asciiTheme="minorBidi" w:hAnsiTheme="minorBidi"/>
        </w:rPr>
        <w:t>polyspikes</w:t>
      </w:r>
      <w:proofErr w:type="spellEnd"/>
      <w:r w:rsidRPr="00A93123">
        <w:rPr>
          <w:rFonts w:asciiTheme="minorBidi" w:hAnsiTheme="minorBidi"/>
        </w:rPr>
        <w:t xml:space="preserve"> during obtundation status</w:t>
      </w:r>
    </w:p>
    <w:p w14:paraId="14E770C5"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D</w:t>
      </w:r>
    </w:p>
    <w:p w14:paraId="0DDE00A6" w14:textId="77777777" w:rsidR="00C416B5" w:rsidRPr="00A93123" w:rsidRDefault="00C416B5" w:rsidP="00A93123">
      <w:pPr>
        <w:spacing w:line="276" w:lineRule="auto"/>
        <w:rPr>
          <w:rFonts w:asciiTheme="minorBidi" w:hAnsiTheme="minorBidi"/>
          <w:b/>
          <w:bCs/>
        </w:rPr>
      </w:pPr>
      <w:r w:rsidRPr="00A93123">
        <w:rPr>
          <w:rFonts w:asciiTheme="minorBidi" w:hAnsiTheme="minorBidi"/>
          <w:b/>
          <w:bCs/>
        </w:rPr>
        <w:t>Q3.</w:t>
      </w:r>
    </w:p>
    <w:p w14:paraId="18CB93EF" w14:textId="77777777" w:rsidR="00C416B5" w:rsidRPr="00A93123" w:rsidRDefault="00C416B5" w:rsidP="00A93123">
      <w:pPr>
        <w:spacing w:line="276" w:lineRule="auto"/>
        <w:rPr>
          <w:rFonts w:asciiTheme="minorBidi" w:hAnsiTheme="minorBidi"/>
        </w:rPr>
      </w:pPr>
      <w:r w:rsidRPr="00A93123">
        <w:rPr>
          <w:rFonts w:asciiTheme="minorBidi" w:hAnsiTheme="minorBidi"/>
        </w:rPr>
        <w:t>A boy aged 4 years has clusters of myoclonus and atypical absences. EEG shows generalized spike-wave discharges with bifrontal predominance, variable frequency, and intermittent photosensitivity. Which ictal EEG feature is least compatible?</w:t>
      </w:r>
      <w:r w:rsidRPr="00A93123">
        <w:rPr>
          <w:rFonts w:asciiTheme="minorBidi" w:hAnsiTheme="minorBidi"/>
        </w:rPr>
        <w:br/>
        <w:t xml:space="preserve">A. Discontinuous slow </w:t>
      </w:r>
      <w:proofErr w:type="spellStart"/>
      <w:r w:rsidRPr="00A93123">
        <w:rPr>
          <w:rFonts w:asciiTheme="minorBidi" w:hAnsiTheme="minorBidi"/>
        </w:rPr>
        <w:t>polyspikes</w:t>
      </w:r>
      <w:proofErr w:type="spellEnd"/>
      <w:r w:rsidRPr="00A93123">
        <w:rPr>
          <w:rFonts w:asciiTheme="minorBidi" w:hAnsiTheme="minorBidi"/>
        </w:rPr>
        <w:t xml:space="preserve"> during absence status</w:t>
      </w:r>
      <w:r w:rsidRPr="00A93123">
        <w:rPr>
          <w:rFonts w:asciiTheme="minorBidi" w:hAnsiTheme="minorBidi"/>
        </w:rPr>
        <w:br/>
        <w:t>B. Rapid recruiting rhythm interrupted by background flattening in tonic spells</w:t>
      </w:r>
      <w:r w:rsidRPr="00A93123">
        <w:rPr>
          <w:rFonts w:asciiTheme="minorBidi" w:hAnsiTheme="minorBidi"/>
        </w:rPr>
        <w:br/>
        <w:t>C. Falsely generalized discharges that appear bilateral at onset</w:t>
      </w:r>
      <w:r w:rsidRPr="00A93123">
        <w:rPr>
          <w:rFonts w:asciiTheme="minorBidi" w:hAnsiTheme="minorBidi"/>
        </w:rPr>
        <w:br/>
        <w:t>D. Stable, long-term symmetric posterior spike-wave trains without fluctuation</w:t>
      </w:r>
      <w:r w:rsidRPr="00A93123">
        <w:rPr>
          <w:rFonts w:asciiTheme="minorBidi" w:hAnsiTheme="minorBidi"/>
        </w:rPr>
        <w:br/>
        <w:t xml:space="preserve">E. </w:t>
      </w:r>
      <w:proofErr w:type="spellStart"/>
      <w:r w:rsidRPr="00A93123">
        <w:rPr>
          <w:rFonts w:asciiTheme="minorBidi" w:hAnsiTheme="minorBidi"/>
        </w:rPr>
        <w:t>Polyspike</w:t>
      </w:r>
      <w:proofErr w:type="spellEnd"/>
      <w:r w:rsidRPr="00A93123">
        <w:rPr>
          <w:rFonts w:asciiTheme="minorBidi" w:hAnsiTheme="minorBidi"/>
        </w:rPr>
        <w:t>-wave complexes time-locked to massive myoclonic jerks</w:t>
      </w:r>
    </w:p>
    <w:p w14:paraId="54F6F112"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D</w:t>
      </w:r>
    </w:p>
    <w:p w14:paraId="208B10B0" w14:textId="77777777" w:rsidR="00C416B5" w:rsidRPr="00A93123" w:rsidRDefault="00C416B5" w:rsidP="00A93123">
      <w:pPr>
        <w:spacing w:line="276" w:lineRule="auto"/>
        <w:rPr>
          <w:rFonts w:asciiTheme="minorBidi" w:hAnsiTheme="minorBidi"/>
          <w:b/>
          <w:bCs/>
        </w:rPr>
      </w:pPr>
      <w:r w:rsidRPr="00A93123">
        <w:rPr>
          <w:rFonts w:asciiTheme="minorBidi" w:hAnsiTheme="minorBidi"/>
          <w:b/>
          <w:bCs/>
        </w:rPr>
        <w:t>Q4.</w:t>
      </w:r>
    </w:p>
    <w:p w14:paraId="120BFEEA" w14:textId="77777777" w:rsidR="00C416B5" w:rsidRPr="00A93123" w:rsidRDefault="00C416B5" w:rsidP="00A93123">
      <w:pPr>
        <w:spacing w:line="276" w:lineRule="auto"/>
        <w:rPr>
          <w:rFonts w:asciiTheme="minorBidi" w:hAnsiTheme="minorBidi"/>
        </w:rPr>
      </w:pPr>
      <w:r w:rsidRPr="00A93123">
        <w:rPr>
          <w:rFonts w:asciiTheme="minorBidi" w:hAnsiTheme="minorBidi"/>
        </w:rPr>
        <w:t xml:space="preserve">In a 2-year-old with epilepsy beginning with prolonged </w:t>
      </w:r>
      <w:proofErr w:type="spellStart"/>
      <w:r w:rsidRPr="00A93123">
        <w:rPr>
          <w:rFonts w:asciiTheme="minorBidi" w:hAnsiTheme="minorBidi"/>
        </w:rPr>
        <w:t>hemiclonic</w:t>
      </w:r>
      <w:proofErr w:type="spellEnd"/>
      <w:r w:rsidRPr="00A93123">
        <w:rPr>
          <w:rFonts w:asciiTheme="minorBidi" w:hAnsiTheme="minorBidi"/>
        </w:rPr>
        <w:t xml:space="preserve"> seizures, EEG was initially normal but later revealed unstable epileptiform discharges shifting across regions. Which feature would be least characteristic of this trajectory?</w:t>
      </w:r>
      <w:r w:rsidRPr="00A93123">
        <w:rPr>
          <w:rFonts w:asciiTheme="minorBidi" w:hAnsiTheme="minorBidi"/>
        </w:rPr>
        <w:br/>
        <w:t>A. Normal EEG background at onset</w:t>
      </w:r>
      <w:r w:rsidRPr="00A93123">
        <w:rPr>
          <w:rFonts w:asciiTheme="minorBidi" w:hAnsiTheme="minorBidi"/>
        </w:rPr>
        <w:br/>
        <w:t>B. Brief diffuse spike-wave discharges post–status epilepticus</w:t>
      </w:r>
      <w:r w:rsidRPr="00A93123">
        <w:rPr>
          <w:rFonts w:asciiTheme="minorBidi" w:hAnsiTheme="minorBidi"/>
        </w:rPr>
        <w:br/>
        <w:t>C. Topographic migration of ictal discharges during same seizure</w:t>
      </w:r>
      <w:r w:rsidRPr="00A93123">
        <w:rPr>
          <w:rFonts w:asciiTheme="minorBidi" w:hAnsiTheme="minorBidi"/>
        </w:rPr>
        <w:br/>
      </w:r>
      <w:r w:rsidRPr="00A93123">
        <w:rPr>
          <w:rFonts w:asciiTheme="minorBidi" w:hAnsiTheme="minorBidi"/>
        </w:rPr>
        <w:lastRenderedPageBreak/>
        <w:t>D. Persistent generalized tonic seizures with stable axial EEG pattern</w:t>
      </w:r>
      <w:r w:rsidRPr="00A93123">
        <w:rPr>
          <w:rFonts w:asciiTheme="minorBidi" w:hAnsiTheme="minorBidi"/>
        </w:rPr>
        <w:br/>
        <w:t xml:space="preserve">E. Rhythmic theta activity over </w:t>
      </w:r>
      <w:proofErr w:type="spellStart"/>
      <w:r w:rsidRPr="00A93123">
        <w:rPr>
          <w:rFonts w:asciiTheme="minorBidi" w:hAnsiTheme="minorBidi"/>
        </w:rPr>
        <w:t>rolandic</w:t>
      </w:r>
      <w:proofErr w:type="spellEnd"/>
      <w:r w:rsidRPr="00A93123">
        <w:rPr>
          <w:rFonts w:asciiTheme="minorBidi" w:hAnsiTheme="minorBidi"/>
        </w:rPr>
        <w:t>/vertex areas in early years</w:t>
      </w:r>
    </w:p>
    <w:p w14:paraId="713F1BB7"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D</w:t>
      </w:r>
    </w:p>
    <w:p w14:paraId="1D172AFA" w14:textId="77777777" w:rsidR="00C416B5" w:rsidRPr="00A93123" w:rsidRDefault="00C416B5" w:rsidP="00A93123">
      <w:pPr>
        <w:spacing w:line="276" w:lineRule="auto"/>
        <w:rPr>
          <w:rFonts w:asciiTheme="minorBidi" w:hAnsiTheme="minorBidi"/>
          <w:b/>
          <w:bCs/>
        </w:rPr>
      </w:pPr>
      <w:r w:rsidRPr="00A93123">
        <w:rPr>
          <w:rFonts w:asciiTheme="minorBidi" w:hAnsiTheme="minorBidi"/>
          <w:b/>
          <w:bCs/>
        </w:rPr>
        <w:t>Q5.</w:t>
      </w:r>
    </w:p>
    <w:p w14:paraId="1CD87717" w14:textId="77777777" w:rsidR="00C416B5" w:rsidRPr="00A93123" w:rsidRDefault="00C416B5" w:rsidP="00A93123">
      <w:pPr>
        <w:spacing w:line="276" w:lineRule="auto"/>
        <w:rPr>
          <w:rFonts w:asciiTheme="minorBidi" w:hAnsiTheme="minorBidi"/>
        </w:rPr>
      </w:pPr>
      <w:r w:rsidRPr="00A93123">
        <w:rPr>
          <w:rFonts w:asciiTheme="minorBidi" w:hAnsiTheme="minorBidi"/>
        </w:rPr>
        <w:t xml:space="preserve">A 7-year-old with drug-resistant epilepsy shows atypical absence status with progressive impairment of consciousness. EEG demonstrates diffuse, discontinuous </w:t>
      </w:r>
      <w:proofErr w:type="spellStart"/>
      <w:r w:rsidRPr="00A93123">
        <w:rPr>
          <w:rFonts w:asciiTheme="minorBidi" w:hAnsiTheme="minorBidi"/>
        </w:rPr>
        <w:t>polyspike</w:t>
      </w:r>
      <w:proofErr w:type="spellEnd"/>
      <w:r w:rsidRPr="00A93123">
        <w:rPr>
          <w:rFonts w:asciiTheme="minorBidi" w:hAnsiTheme="minorBidi"/>
        </w:rPr>
        <w:t>-wave discharges of anterior predominance. Which EEG finding is least expected in this scenario?</w:t>
      </w:r>
      <w:r w:rsidRPr="00A93123">
        <w:rPr>
          <w:rFonts w:asciiTheme="minorBidi" w:hAnsiTheme="minorBidi"/>
        </w:rPr>
        <w:br/>
        <w:t xml:space="preserve">A. Variability in intensity of </w:t>
      </w:r>
      <w:proofErr w:type="spellStart"/>
      <w:r w:rsidRPr="00A93123">
        <w:rPr>
          <w:rFonts w:asciiTheme="minorBidi" w:hAnsiTheme="minorBidi"/>
        </w:rPr>
        <w:t>polyspike</w:t>
      </w:r>
      <w:proofErr w:type="spellEnd"/>
      <w:r w:rsidRPr="00A93123">
        <w:rPr>
          <w:rFonts w:asciiTheme="minorBidi" w:hAnsiTheme="minorBidi"/>
        </w:rPr>
        <w:t>-wave bursts</w:t>
      </w:r>
      <w:r w:rsidRPr="00A93123">
        <w:rPr>
          <w:rFonts w:asciiTheme="minorBidi" w:hAnsiTheme="minorBidi"/>
        </w:rPr>
        <w:br/>
        <w:t>B. Anterior predominance of discharges</w:t>
      </w:r>
      <w:r w:rsidRPr="00A93123">
        <w:rPr>
          <w:rFonts w:asciiTheme="minorBidi" w:hAnsiTheme="minorBidi"/>
        </w:rPr>
        <w:br/>
        <w:t>C. Long, continuous 3 Hz spike-wave trains typical of childhood absence epilepsy</w:t>
      </w:r>
      <w:r w:rsidRPr="00A93123">
        <w:rPr>
          <w:rFonts w:asciiTheme="minorBidi" w:hAnsiTheme="minorBidi"/>
        </w:rPr>
        <w:br/>
        <w:t>D. Fluctuating diffuse spike-wave activity during obtundation status</w:t>
      </w:r>
      <w:r w:rsidRPr="00A93123">
        <w:rPr>
          <w:rFonts w:asciiTheme="minorBidi" w:hAnsiTheme="minorBidi"/>
        </w:rPr>
        <w:br/>
        <w:t>E. No strict correlation between jerks and spike timing, except in massive myoclonus</w:t>
      </w:r>
    </w:p>
    <w:p w14:paraId="375D5EA9"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C</w:t>
      </w:r>
    </w:p>
    <w:p w14:paraId="140540CE" w14:textId="77777777" w:rsidR="00C416B5" w:rsidRPr="00A93123" w:rsidRDefault="00C416B5" w:rsidP="00A93123">
      <w:pPr>
        <w:spacing w:line="276" w:lineRule="auto"/>
        <w:rPr>
          <w:rFonts w:asciiTheme="minorBidi" w:hAnsiTheme="minorBidi"/>
          <w:b/>
          <w:bCs/>
        </w:rPr>
      </w:pPr>
      <w:r w:rsidRPr="00A93123">
        <w:rPr>
          <w:rFonts w:asciiTheme="minorBidi" w:hAnsiTheme="minorBidi"/>
          <w:b/>
          <w:bCs/>
        </w:rPr>
        <w:t>Q6.</w:t>
      </w:r>
    </w:p>
    <w:p w14:paraId="2893D649" w14:textId="77777777" w:rsidR="00C416B5" w:rsidRPr="00A93123" w:rsidRDefault="00C416B5" w:rsidP="00A93123">
      <w:pPr>
        <w:spacing w:line="276" w:lineRule="auto"/>
        <w:rPr>
          <w:rFonts w:asciiTheme="minorBidi" w:hAnsiTheme="minorBidi"/>
        </w:rPr>
      </w:pPr>
      <w:r w:rsidRPr="00A93123">
        <w:rPr>
          <w:rFonts w:asciiTheme="minorBidi" w:hAnsiTheme="minorBidi"/>
        </w:rPr>
        <w:t xml:space="preserve">A child presents with multiple seizure types, including “head nodding” episodes with preserved awareness. EEG shows generalized fast </w:t>
      </w:r>
      <w:proofErr w:type="spellStart"/>
      <w:r w:rsidRPr="00A93123">
        <w:rPr>
          <w:rFonts w:asciiTheme="minorBidi" w:hAnsiTheme="minorBidi"/>
        </w:rPr>
        <w:t>polyspikes</w:t>
      </w:r>
      <w:proofErr w:type="spellEnd"/>
      <w:r w:rsidRPr="00A93123">
        <w:rPr>
          <w:rFonts w:asciiTheme="minorBidi" w:hAnsiTheme="minorBidi"/>
        </w:rPr>
        <w:t xml:space="preserve"> with frontocentral predominance during these episodes. Which </w:t>
      </w:r>
      <w:proofErr w:type="spellStart"/>
      <w:r w:rsidRPr="00A93123">
        <w:rPr>
          <w:rFonts w:asciiTheme="minorBidi" w:hAnsiTheme="minorBidi"/>
        </w:rPr>
        <w:t>semiologic</w:t>
      </w:r>
      <w:proofErr w:type="spellEnd"/>
      <w:r w:rsidRPr="00A93123">
        <w:rPr>
          <w:rFonts w:asciiTheme="minorBidi" w:hAnsiTheme="minorBidi"/>
        </w:rPr>
        <w:t>/EEG correlation would be least consistent?</w:t>
      </w:r>
      <w:r w:rsidRPr="00A93123">
        <w:rPr>
          <w:rFonts w:asciiTheme="minorBidi" w:hAnsiTheme="minorBidi"/>
        </w:rPr>
        <w:br/>
        <w:t>A. Segmental myoclonus limited to face and arms</w:t>
      </w:r>
      <w:r w:rsidRPr="00A93123">
        <w:rPr>
          <w:rFonts w:asciiTheme="minorBidi" w:hAnsiTheme="minorBidi"/>
        </w:rPr>
        <w:br/>
        <w:t>B. Clusters of 2–3 jerks followed by long runs</w:t>
      </w:r>
      <w:r w:rsidRPr="00A93123">
        <w:rPr>
          <w:rFonts w:asciiTheme="minorBidi" w:hAnsiTheme="minorBidi"/>
        </w:rPr>
        <w:br/>
        <w:t>C. Evolution into bilateral tonic-</w:t>
      </w:r>
      <w:proofErr w:type="spellStart"/>
      <w:r w:rsidRPr="00A93123">
        <w:rPr>
          <w:rFonts w:asciiTheme="minorBidi" w:hAnsiTheme="minorBidi"/>
        </w:rPr>
        <w:t>clonic</w:t>
      </w:r>
      <w:proofErr w:type="spellEnd"/>
      <w:r w:rsidRPr="00A93123">
        <w:rPr>
          <w:rFonts w:asciiTheme="minorBidi" w:hAnsiTheme="minorBidi"/>
        </w:rPr>
        <w:t xml:space="preserve"> seizures</w:t>
      </w:r>
      <w:r w:rsidRPr="00A93123">
        <w:rPr>
          <w:rFonts w:asciiTheme="minorBidi" w:hAnsiTheme="minorBidi"/>
        </w:rPr>
        <w:br/>
        <w:t>D. Isolated posterior spikes time-locked to nodding events</w:t>
      </w:r>
      <w:r w:rsidRPr="00A93123">
        <w:rPr>
          <w:rFonts w:asciiTheme="minorBidi" w:hAnsiTheme="minorBidi"/>
        </w:rPr>
        <w:br/>
        <w:t xml:space="preserve">E. Generalized </w:t>
      </w:r>
      <w:proofErr w:type="spellStart"/>
      <w:r w:rsidRPr="00A93123">
        <w:rPr>
          <w:rFonts w:asciiTheme="minorBidi" w:hAnsiTheme="minorBidi"/>
        </w:rPr>
        <w:t>polyspike</w:t>
      </w:r>
      <w:proofErr w:type="spellEnd"/>
      <w:r w:rsidRPr="00A93123">
        <w:rPr>
          <w:rFonts w:asciiTheme="minorBidi" w:hAnsiTheme="minorBidi"/>
        </w:rPr>
        <w:t>-wave discharges during prolonged myoclonus</w:t>
      </w:r>
    </w:p>
    <w:p w14:paraId="4A9071E1"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D</w:t>
      </w:r>
    </w:p>
    <w:p w14:paraId="226DA9E5" w14:textId="77777777" w:rsidR="00C416B5" w:rsidRPr="00A93123" w:rsidRDefault="00C416B5" w:rsidP="00A93123">
      <w:pPr>
        <w:spacing w:line="276" w:lineRule="auto"/>
        <w:rPr>
          <w:rFonts w:asciiTheme="minorBidi" w:hAnsiTheme="minorBidi"/>
          <w:b/>
          <w:bCs/>
        </w:rPr>
      </w:pPr>
      <w:r w:rsidRPr="00A93123">
        <w:rPr>
          <w:rFonts w:asciiTheme="minorBidi" w:hAnsiTheme="minorBidi"/>
          <w:b/>
          <w:bCs/>
        </w:rPr>
        <w:t>Q7.</w:t>
      </w:r>
    </w:p>
    <w:p w14:paraId="641B71E8" w14:textId="77777777" w:rsidR="00C416B5" w:rsidRPr="00A93123" w:rsidRDefault="00C416B5" w:rsidP="00A93123">
      <w:pPr>
        <w:spacing w:line="276" w:lineRule="auto"/>
        <w:rPr>
          <w:rFonts w:asciiTheme="minorBidi" w:hAnsiTheme="minorBidi"/>
        </w:rPr>
      </w:pPr>
      <w:r w:rsidRPr="00A93123">
        <w:rPr>
          <w:rFonts w:asciiTheme="minorBidi" w:hAnsiTheme="minorBidi"/>
        </w:rPr>
        <w:t>An 8-year-old with history of prolonged febrile seizures now develops episodes of nonconvulsive status with erratic myoclonus and hours-long obtundation. EEG reveals diffuse slow waves intermixed with anterior spikes. Which pattern would be least typical?</w:t>
      </w:r>
      <w:r w:rsidRPr="00A93123">
        <w:rPr>
          <w:rFonts w:asciiTheme="minorBidi" w:hAnsiTheme="minorBidi"/>
        </w:rPr>
        <w:br/>
        <w:t xml:space="preserve">A. Massive myoclonic jerks with coinciding </w:t>
      </w:r>
      <w:proofErr w:type="spellStart"/>
      <w:r w:rsidRPr="00A93123">
        <w:rPr>
          <w:rFonts w:asciiTheme="minorBidi" w:hAnsiTheme="minorBidi"/>
        </w:rPr>
        <w:t>polyspike</w:t>
      </w:r>
      <w:proofErr w:type="spellEnd"/>
      <w:r w:rsidRPr="00A93123">
        <w:rPr>
          <w:rFonts w:asciiTheme="minorBidi" w:hAnsiTheme="minorBidi"/>
        </w:rPr>
        <w:t xml:space="preserve"> bursts</w:t>
      </w:r>
      <w:r w:rsidRPr="00A93123">
        <w:rPr>
          <w:rFonts w:asciiTheme="minorBidi" w:hAnsiTheme="minorBidi"/>
        </w:rPr>
        <w:br/>
        <w:t>B. Convulsive seizures initiating or terminating the obtundation state</w:t>
      </w:r>
      <w:r w:rsidRPr="00A93123">
        <w:rPr>
          <w:rFonts w:asciiTheme="minorBidi" w:hAnsiTheme="minorBidi"/>
        </w:rPr>
        <w:br/>
        <w:t>C. Prolonged stable occipital rhythm dominating background</w:t>
      </w:r>
      <w:r w:rsidRPr="00A93123">
        <w:rPr>
          <w:rFonts w:asciiTheme="minorBidi" w:hAnsiTheme="minorBidi"/>
        </w:rPr>
        <w:br/>
        <w:t>D. Diffuse slowing intermixed with sharp waves and spikes</w:t>
      </w:r>
      <w:r w:rsidRPr="00A93123">
        <w:rPr>
          <w:rFonts w:asciiTheme="minorBidi" w:hAnsiTheme="minorBidi"/>
        </w:rPr>
        <w:br/>
        <w:t>E. Jerks not time-correlated with spikes except in some massive events</w:t>
      </w:r>
    </w:p>
    <w:p w14:paraId="0BEDC892"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C</w:t>
      </w:r>
    </w:p>
    <w:p w14:paraId="3C34431C" w14:textId="77777777" w:rsidR="00C416B5" w:rsidRPr="00A93123" w:rsidRDefault="00C416B5" w:rsidP="00A93123">
      <w:pPr>
        <w:spacing w:line="276" w:lineRule="auto"/>
        <w:rPr>
          <w:rFonts w:asciiTheme="minorBidi" w:hAnsiTheme="minorBidi"/>
          <w:b/>
          <w:bCs/>
        </w:rPr>
      </w:pPr>
      <w:r w:rsidRPr="00A93123">
        <w:rPr>
          <w:rFonts w:asciiTheme="minorBidi" w:hAnsiTheme="minorBidi"/>
          <w:b/>
          <w:bCs/>
        </w:rPr>
        <w:t>Q8.</w:t>
      </w:r>
    </w:p>
    <w:p w14:paraId="3BFF5A3F" w14:textId="77777777" w:rsidR="00C416B5" w:rsidRPr="00A93123" w:rsidRDefault="00C416B5" w:rsidP="00A93123">
      <w:pPr>
        <w:spacing w:line="276" w:lineRule="auto"/>
        <w:rPr>
          <w:rFonts w:asciiTheme="minorBidi" w:hAnsiTheme="minorBidi"/>
        </w:rPr>
      </w:pPr>
      <w:r w:rsidRPr="00A93123">
        <w:rPr>
          <w:rFonts w:asciiTheme="minorBidi" w:hAnsiTheme="minorBidi"/>
        </w:rPr>
        <w:t>A 5-year-old boy’s EEG shows intermittent photosensitive discharges, especially on eye closure. Over time, interictal EEG background becomes progressively slower and disorganized. Which evolution would be least expected?</w:t>
      </w:r>
      <w:r w:rsidRPr="00A93123">
        <w:rPr>
          <w:rFonts w:asciiTheme="minorBidi" w:hAnsiTheme="minorBidi"/>
        </w:rPr>
        <w:br/>
        <w:t>A. Normal EEG at onset despite severe seizures</w:t>
      </w:r>
      <w:r w:rsidRPr="00A93123">
        <w:rPr>
          <w:rFonts w:asciiTheme="minorBidi" w:hAnsiTheme="minorBidi"/>
        </w:rPr>
        <w:br/>
      </w:r>
      <w:r w:rsidRPr="00A93123">
        <w:rPr>
          <w:rFonts w:asciiTheme="minorBidi" w:hAnsiTheme="minorBidi"/>
        </w:rPr>
        <w:lastRenderedPageBreak/>
        <w:t>B. Eye closure eliciting generalized spike-wave bursts</w:t>
      </w:r>
      <w:r w:rsidRPr="00A93123">
        <w:rPr>
          <w:rFonts w:asciiTheme="minorBidi" w:hAnsiTheme="minorBidi"/>
        </w:rPr>
        <w:br/>
        <w:t>C. Photosensitivity persisting into adolescence in most patients</w:t>
      </w:r>
      <w:r w:rsidRPr="00A93123">
        <w:rPr>
          <w:rFonts w:asciiTheme="minorBidi" w:hAnsiTheme="minorBidi"/>
        </w:rPr>
        <w:br/>
        <w:t>D. Background slowing fluctuating with seizure burden and drug use</w:t>
      </w:r>
      <w:r w:rsidRPr="00A93123">
        <w:rPr>
          <w:rFonts w:asciiTheme="minorBidi" w:hAnsiTheme="minorBidi"/>
        </w:rPr>
        <w:br/>
        <w:t>E. Instability of discharges shifting regions during same seizure</w:t>
      </w:r>
    </w:p>
    <w:p w14:paraId="4E35EAE4"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C</w:t>
      </w:r>
    </w:p>
    <w:p w14:paraId="05811C07" w14:textId="77777777" w:rsidR="00C416B5" w:rsidRPr="00A93123" w:rsidRDefault="00C416B5" w:rsidP="00A93123">
      <w:pPr>
        <w:spacing w:line="276" w:lineRule="auto"/>
        <w:rPr>
          <w:rFonts w:asciiTheme="minorBidi" w:hAnsiTheme="minorBidi"/>
          <w:b/>
          <w:bCs/>
        </w:rPr>
      </w:pPr>
      <w:r w:rsidRPr="00A93123">
        <w:rPr>
          <w:rFonts w:asciiTheme="minorBidi" w:hAnsiTheme="minorBidi"/>
          <w:b/>
          <w:bCs/>
        </w:rPr>
        <w:t>Q9.</w:t>
      </w:r>
    </w:p>
    <w:p w14:paraId="451CDAEF" w14:textId="77777777" w:rsidR="00C416B5" w:rsidRPr="00A93123" w:rsidRDefault="00C416B5" w:rsidP="00A93123">
      <w:pPr>
        <w:spacing w:line="276" w:lineRule="auto"/>
        <w:rPr>
          <w:rFonts w:asciiTheme="minorBidi" w:hAnsiTheme="minorBidi"/>
        </w:rPr>
      </w:pPr>
      <w:r w:rsidRPr="00A93123">
        <w:rPr>
          <w:rFonts w:asciiTheme="minorBidi" w:hAnsiTheme="minorBidi"/>
        </w:rPr>
        <w:t xml:space="preserve">A child has both focal motor seizures and atypical absences. EEG during focal seizures shows rhythmic </w:t>
      </w:r>
      <w:proofErr w:type="spellStart"/>
      <w:r w:rsidRPr="00A93123">
        <w:rPr>
          <w:rFonts w:asciiTheme="minorBidi" w:hAnsiTheme="minorBidi"/>
        </w:rPr>
        <w:t>polyspikes</w:t>
      </w:r>
      <w:proofErr w:type="spellEnd"/>
      <w:r w:rsidRPr="00A93123">
        <w:rPr>
          <w:rFonts w:asciiTheme="minorBidi" w:hAnsiTheme="minorBidi"/>
        </w:rPr>
        <w:t xml:space="preserve"> with temporo-parieto-occipital onset. Which ictal feature is least compatible with this epilepsy profile?</w:t>
      </w:r>
      <w:r w:rsidRPr="00A93123">
        <w:rPr>
          <w:rFonts w:asciiTheme="minorBidi" w:hAnsiTheme="minorBidi"/>
        </w:rPr>
        <w:br/>
        <w:t>A. Oral automatisms with impaired awareness</w:t>
      </w:r>
      <w:r w:rsidRPr="00A93123">
        <w:rPr>
          <w:rFonts w:asciiTheme="minorBidi" w:hAnsiTheme="minorBidi"/>
        </w:rPr>
        <w:br/>
        <w:t>B. Autonomic symptoms such as pallor and cyanosis</w:t>
      </w:r>
      <w:r w:rsidRPr="00A93123">
        <w:rPr>
          <w:rFonts w:asciiTheme="minorBidi" w:hAnsiTheme="minorBidi"/>
        </w:rPr>
        <w:br/>
        <w:t>C. Rapid spread to bilateral tonic-</w:t>
      </w:r>
      <w:proofErr w:type="spellStart"/>
      <w:r w:rsidRPr="00A93123">
        <w:rPr>
          <w:rFonts w:asciiTheme="minorBidi" w:hAnsiTheme="minorBidi"/>
        </w:rPr>
        <w:t>clonic</w:t>
      </w:r>
      <w:proofErr w:type="spellEnd"/>
      <w:r w:rsidRPr="00A93123">
        <w:rPr>
          <w:rFonts w:asciiTheme="minorBidi" w:hAnsiTheme="minorBidi"/>
        </w:rPr>
        <w:t xml:space="preserve"> seizures</w:t>
      </w:r>
      <w:r w:rsidRPr="00A93123">
        <w:rPr>
          <w:rFonts w:asciiTheme="minorBidi" w:hAnsiTheme="minorBidi"/>
        </w:rPr>
        <w:br/>
        <w:t>D. Persistent isolated frontal onset seizures without evolution</w:t>
      </w:r>
      <w:r w:rsidRPr="00A93123">
        <w:rPr>
          <w:rFonts w:asciiTheme="minorBidi" w:hAnsiTheme="minorBidi"/>
        </w:rPr>
        <w:br/>
        <w:t xml:space="preserve">E. </w:t>
      </w:r>
      <w:proofErr w:type="spellStart"/>
      <w:r w:rsidRPr="00A93123">
        <w:rPr>
          <w:rFonts w:asciiTheme="minorBidi" w:hAnsiTheme="minorBidi"/>
        </w:rPr>
        <w:t>Versive</w:t>
      </w:r>
      <w:proofErr w:type="spellEnd"/>
      <w:r w:rsidRPr="00A93123">
        <w:rPr>
          <w:rFonts w:asciiTheme="minorBidi" w:hAnsiTheme="minorBidi"/>
        </w:rPr>
        <w:t xml:space="preserve"> </w:t>
      </w:r>
      <w:proofErr w:type="spellStart"/>
      <w:r w:rsidRPr="00A93123">
        <w:rPr>
          <w:rFonts w:asciiTheme="minorBidi" w:hAnsiTheme="minorBidi"/>
        </w:rPr>
        <w:t>clonic</w:t>
      </w:r>
      <w:proofErr w:type="spellEnd"/>
      <w:r w:rsidRPr="00A93123">
        <w:rPr>
          <w:rFonts w:asciiTheme="minorBidi" w:hAnsiTheme="minorBidi"/>
        </w:rPr>
        <w:t xml:space="preserve"> movements limited to one extremity</w:t>
      </w:r>
    </w:p>
    <w:p w14:paraId="7F07EAF9"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D</w:t>
      </w:r>
    </w:p>
    <w:p w14:paraId="6DCE3EBA" w14:textId="77777777" w:rsidR="00C416B5" w:rsidRPr="00A93123" w:rsidRDefault="00C416B5" w:rsidP="00A93123">
      <w:pPr>
        <w:spacing w:line="276" w:lineRule="auto"/>
        <w:rPr>
          <w:rFonts w:asciiTheme="minorBidi" w:hAnsiTheme="minorBidi"/>
          <w:b/>
          <w:bCs/>
        </w:rPr>
      </w:pPr>
      <w:r w:rsidRPr="00A93123">
        <w:rPr>
          <w:rFonts w:asciiTheme="minorBidi" w:hAnsiTheme="minorBidi"/>
          <w:b/>
          <w:bCs/>
        </w:rPr>
        <w:t>Q10.</w:t>
      </w:r>
    </w:p>
    <w:p w14:paraId="1C49518B" w14:textId="77777777" w:rsidR="00C416B5" w:rsidRPr="00A93123" w:rsidRDefault="00C416B5" w:rsidP="00A93123">
      <w:pPr>
        <w:spacing w:line="276" w:lineRule="auto"/>
        <w:rPr>
          <w:rFonts w:asciiTheme="minorBidi" w:hAnsiTheme="minorBidi"/>
        </w:rPr>
      </w:pPr>
      <w:r w:rsidRPr="00A93123">
        <w:rPr>
          <w:rFonts w:asciiTheme="minorBidi" w:hAnsiTheme="minorBidi"/>
        </w:rPr>
        <w:t>In a 3-year-old boy with refractory seizures, ictal EEG during tonic episodes shows background flattening followed by irregular diffuse spike-wave discharges. Which finding is least expected in this epilepsy type?</w:t>
      </w:r>
      <w:r w:rsidRPr="00A93123">
        <w:rPr>
          <w:rFonts w:asciiTheme="minorBidi" w:hAnsiTheme="minorBidi"/>
        </w:rPr>
        <w:br/>
        <w:t>A. Axial tonic seizures with variable electroclinical features</w:t>
      </w:r>
      <w:r w:rsidRPr="00A93123">
        <w:rPr>
          <w:rFonts w:asciiTheme="minorBidi" w:hAnsiTheme="minorBidi"/>
        </w:rPr>
        <w:br/>
        <w:t>B. Flattening of background for 2–3 seconds during ictus</w:t>
      </w:r>
      <w:r w:rsidRPr="00A93123">
        <w:rPr>
          <w:rFonts w:asciiTheme="minorBidi" w:hAnsiTheme="minorBidi"/>
        </w:rPr>
        <w:br/>
        <w:t>C. Rapid diffuse recruiting rhythm interrupted by flattening</w:t>
      </w:r>
      <w:r w:rsidRPr="00A93123">
        <w:rPr>
          <w:rFonts w:asciiTheme="minorBidi" w:hAnsiTheme="minorBidi"/>
        </w:rPr>
        <w:br/>
        <w:t>D. Stable recurrent tonic seizures with stereotyped axial pattern</w:t>
      </w:r>
      <w:r w:rsidRPr="00A93123">
        <w:rPr>
          <w:rFonts w:asciiTheme="minorBidi" w:hAnsiTheme="minorBidi"/>
        </w:rPr>
        <w:br/>
        <w:t>E. Mixed tonic-myoclonic events with irregular EEG correlates</w:t>
      </w:r>
    </w:p>
    <w:p w14:paraId="43CA1198"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D</w:t>
      </w:r>
    </w:p>
    <w:p w14:paraId="3A11D4BA" w14:textId="77777777" w:rsidR="00C416B5" w:rsidRPr="00A93123" w:rsidRDefault="00C416B5" w:rsidP="00A93123">
      <w:pPr>
        <w:spacing w:line="276" w:lineRule="auto"/>
        <w:rPr>
          <w:rFonts w:asciiTheme="minorBidi" w:hAnsiTheme="minorBidi"/>
          <w:b/>
          <w:bCs/>
        </w:rPr>
      </w:pPr>
      <w:r w:rsidRPr="00A93123">
        <w:rPr>
          <w:rFonts w:asciiTheme="minorBidi" w:hAnsiTheme="minorBidi"/>
          <w:b/>
          <w:bCs/>
        </w:rPr>
        <w:t>Q11.</w:t>
      </w:r>
    </w:p>
    <w:p w14:paraId="591ABB9C" w14:textId="77777777" w:rsidR="00C416B5" w:rsidRPr="00A93123" w:rsidRDefault="00C416B5" w:rsidP="00A93123">
      <w:pPr>
        <w:spacing w:line="276" w:lineRule="auto"/>
        <w:rPr>
          <w:rFonts w:asciiTheme="minorBidi" w:hAnsiTheme="minorBidi"/>
        </w:rPr>
      </w:pPr>
      <w:r w:rsidRPr="00A93123">
        <w:rPr>
          <w:rFonts w:asciiTheme="minorBidi" w:hAnsiTheme="minorBidi"/>
        </w:rPr>
        <w:t xml:space="preserve">A 9-year-old with epilepsy has seizures triggered by emotional excitement and photic stimulation. EEG reveals frontocentral </w:t>
      </w:r>
      <w:proofErr w:type="spellStart"/>
      <w:r w:rsidRPr="00A93123">
        <w:rPr>
          <w:rFonts w:asciiTheme="minorBidi" w:hAnsiTheme="minorBidi"/>
        </w:rPr>
        <w:t>polyspikes</w:t>
      </w:r>
      <w:proofErr w:type="spellEnd"/>
      <w:r w:rsidRPr="00A93123">
        <w:rPr>
          <w:rFonts w:asciiTheme="minorBidi" w:hAnsiTheme="minorBidi"/>
        </w:rPr>
        <w:t xml:space="preserve"> and falsely generalized discharges. Which pattern would be least consistent?</w:t>
      </w:r>
      <w:r w:rsidRPr="00A93123">
        <w:rPr>
          <w:rFonts w:asciiTheme="minorBidi" w:hAnsiTheme="minorBidi"/>
        </w:rPr>
        <w:br/>
        <w:t>A. Seizures appearing bilateral at onset but later asymmetric</w:t>
      </w:r>
      <w:r w:rsidRPr="00A93123">
        <w:rPr>
          <w:rFonts w:asciiTheme="minorBidi" w:hAnsiTheme="minorBidi"/>
        </w:rPr>
        <w:br/>
        <w:t>B. Discharges migrating from one cortical region to another in same seizure</w:t>
      </w:r>
      <w:r w:rsidRPr="00A93123">
        <w:rPr>
          <w:rFonts w:asciiTheme="minorBidi" w:hAnsiTheme="minorBidi"/>
        </w:rPr>
        <w:br/>
        <w:t>C. Stable, uniform 3 Hz spike-wave discharges without variability</w:t>
      </w:r>
      <w:r w:rsidRPr="00A93123">
        <w:rPr>
          <w:rFonts w:asciiTheme="minorBidi" w:hAnsiTheme="minorBidi"/>
        </w:rPr>
        <w:br/>
        <w:t xml:space="preserve">D. </w:t>
      </w:r>
      <w:proofErr w:type="spellStart"/>
      <w:r w:rsidRPr="00A93123">
        <w:rPr>
          <w:rFonts w:asciiTheme="minorBidi" w:hAnsiTheme="minorBidi"/>
        </w:rPr>
        <w:t>Polyspike</w:t>
      </w:r>
      <w:proofErr w:type="spellEnd"/>
      <w:r w:rsidRPr="00A93123">
        <w:rPr>
          <w:rFonts w:asciiTheme="minorBidi" w:hAnsiTheme="minorBidi"/>
        </w:rPr>
        <w:t xml:space="preserve"> bursts time-linked to clusters of myoclonic jerks</w:t>
      </w:r>
      <w:r w:rsidRPr="00A93123">
        <w:rPr>
          <w:rFonts w:asciiTheme="minorBidi" w:hAnsiTheme="minorBidi"/>
        </w:rPr>
        <w:br/>
        <w:t>E. Photosensitive epileptiform activity persisting beyond early years in a minority</w:t>
      </w:r>
    </w:p>
    <w:p w14:paraId="719C39EB"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C</w:t>
      </w:r>
    </w:p>
    <w:p w14:paraId="057C2926" w14:textId="69923222" w:rsidR="00C416B5" w:rsidRPr="00A93123" w:rsidRDefault="00C416B5" w:rsidP="00A93123">
      <w:pPr>
        <w:spacing w:line="276" w:lineRule="auto"/>
        <w:rPr>
          <w:rFonts w:asciiTheme="minorBidi" w:hAnsiTheme="minorBidi"/>
        </w:rPr>
      </w:pPr>
      <w:r w:rsidRPr="00A93123">
        <w:rPr>
          <w:rFonts w:asciiTheme="minorBidi" w:hAnsiTheme="minorBidi"/>
        </w:rPr>
        <w:br w:type="page"/>
      </w:r>
    </w:p>
    <w:p w14:paraId="5E7813B1" w14:textId="3BB2AA6D" w:rsidR="00C416B5" w:rsidRPr="00A93123" w:rsidRDefault="00C416B5" w:rsidP="00A93123">
      <w:pPr>
        <w:spacing w:line="276" w:lineRule="auto"/>
        <w:jc w:val="center"/>
        <w:rPr>
          <w:rFonts w:asciiTheme="minorBidi" w:hAnsiTheme="minorBidi"/>
          <w:b/>
          <w:bCs/>
          <w:u w:val="single"/>
        </w:rPr>
      </w:pPr>
      <w:r w:rsidRPr="00A93123">
        <w:rPr>
          <w:rFonts w:asciiTheme="minorBidi" w:hAnsiTheme="minorBidi"/>
          <w:b/>
          <w:bCs/>
          <w:u w:val="single"/>
        </w:rPr>
        <w:lastRenderedPageBreak/>
        <w:t>Genetics</w:t>
      </w:r>
    </w:p>
    <w:p w14:paraId="6A68302C" w14:textId="77777777" w:rsidR="004D196C" w:rsidRPr="00A93123" w:rsidRDefault="00C416B5" w:rsidP="00A93123">
      <w:pPr>
        <w:spacing w:line="276" w:lineRule="auto"/>
        <w:rPr>
          <w:rFonts w:asciiTheme="minorBidi" w:hAnsiTheme="minorBidi"/>
        </w:rPr>
      </w:pPr>
      <w:r w:rsidRPr="00A93123">
        <w:rPr>
          <w:rFonts w:asciiTheme="minorBidi" w:hAnsiTheme="minorBidi"/>
          <w:b/>
          <w:bCs/>
        </w:rPr>
        <w:t>Q1.</w:t>
      </w:r>
    </w:p>
    <w:p w14:paraId="3F984AF6" w14:textId="7D456608" w:rsidR="00C416B5" w:rsidRPr="00A93123" w:rsidRDefault="00C416B5" w:rsidP="00A93123">
      <w:pPr>
        <w:spacing w:line="276" w:lineRule="auto"/>
        <w:rPr>
          <w:rFonts w:asciiTheme="minorBidi" w:hAnsiTheme="minorBidi"/>
        </w:rPr>
      </w:pPr>
      <w:r w:rsidRPr="00A93123">
        <w:rPr>
          <w:rFonts w:asciiTheme="minorBidi" w:hAnsiTheme="minorBidi"/>
        </w:rPr>
        <w:t xml:space="preserve">A 9-month-old boy presents with recurrent prolonged </w:t>
      </w:r>
      <w:proofErr w:type="spellStart"/>
      <w:r w:rsidRPr="00A93123">
        <w:rPr>
          <w:rFonts w:asciiTheme="minorBidi" w:hAnsiTheme="minorBidi"/>
        </w:rPr>
        <w:t>hemiclonic</w:t>
      </w:r>
      <w:proofErr w:type="spellEnd"/>
      <w:r w:rsidRPr="00A93123">
        <w:rPr>
          <w:rFonts w:asciiTheme="minorBidi" w:hAnsiTheme="minorBidi"/>
        </w:rPr>
        <w:t xml:space="preserve"> seizures alternating sides, often triggered by fever. Genetic analysis reveals a de novo truncating variant in a neuronal sodium channel gene. Over the next year, he develops atypical absence seizures and cognitive slowing. Which feature is most consistent with the type of genetic abnormality described?</w:t>
      </w:r>
      <w:r w:rsidRPr="00A93123">
        <w:rPr>
          <w:rFonts w:asciiTheme="minorBidi" w:hAnsiTheme="minorBidi"/>
        </w:rPr>
        <w:br/>
        <w:t>A. Earlier onset of myoclonic seizures compared with missense variants</w:t>
      </w:r>
      <w:r w:rsidRPr="00A93123">
        <w:rPr>
          <w:rFonts w:asciiTheme="minorBidi" w:hAnsiTheme="minorBidi"/>
        </w:rPr>
        <w:br/>
        <w:t>B. Mild course with seizure remission by early childhood</w:t>
      </w:r>
      <w:r w:rsidRPr="00A93123">
        <w:rPr>
          <w:rFonts w:asciiTheme="minorBidi" w:hAnsiTheme="minorBidi"/>
        </w:rPr>
        <w:br/>
        <w:t>C. Phenotype indistinguishable from generalized epilepsy with febrile seizures plus</w:t>
      </w:r>
      <w:r w:rsidRPr="00A93123">
        <w:rPr>
          <w:rFonts w:asciiTheme="minorBidi" w:hAnsiTheme="minorBidi"/>
        </w:rPr>
        <w:br/>
        <w:t>D. Exclusive sensitivity to photic stimulation without other triggers</w:t>
      </w:r>
      <w:r w:rsidRPr="00A93123">
        <w:rPr>
          <w:rFonts w:asciiTheme="minorBidi" w:hAnsiTheme="minorBidi"/>
        </w:rPr>
        <w:br/>
        <w:t>E. Preservation of normal motor development despite frequent seizures</w:t>
      </w:r>
    </w:p>
    <w:p w14:paraId="50809B27"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A</w:t>
      </w:r>
    </w:p>
    <w:p w14:paraId="5C0FFD36" w14:textId="77777777" w:rsidR="004D196C" w:rsidRPr="00A93123" w:rsidRDefault="00C416B5" w:rsidP="00A93123">
      <w:pPr>
        <w:spacing w:line="276" w:lineRule="auto"/>
        <w:rPr>
          <w:rFonts w:asciiTheme="minorBidi" w:hAnsiTheme="minorBidi"/>
        </w:rPr>
      </w:pPr>
      <w:r w:rsidRPr="00A93123">
        <w:rPr>
          <w:rFonts w:asciiTheme="minorBidi" w:hAnsiTheme="minorBidi"/>
          <w:b/>
          <w:bCs/>
        </w:rPr>
        <w:t>Q2.</w:t>
      </w:r>
    </w:p>
    <w:p w14:paraId="70CD1490" w14:textId="1F7EBC71" w:rsidR="00C416B5" w:rsidRPr="00A93123" w:rsidRDefault="00C416B5" w:rsidP="00A93123">
      <w:pPr>
        <w:spacing w:line="276" w:lineRule="auto"/>
        <w:rPr>
          <w:rFonts w:asciiTheme="minorBidi" w:hAnsiTheme="minorBidi"/>
        </w:rPr>
      </w:pPr>
      <w:r w:rsidRPr="00A93123">
        <w:rPr>
          <w:rFonts w:asciiTheme="minorBidi" w:hAnsiTheme="minorBidi"/>
        </w:rPr>
        <w:t>A 2-year-old girl with refractory epilepsy has a nonsense variant affecting the pore-forming region of a voltage-gated sodium channel. She later develops crouched gait and progressive motor decline. Which clinical feature is most closely associated with this class of variant?</w:t>
      </w:r>
      <w:r w:rsidRPr="00A93123">
        <w:rPr>
          <w:rFonts w:asciiTheme="minorBidi" w:hAnsiTheme="minorBidi"/>
        </w:rPr>
        <w:br/>
        <w:t>A. Axial tonic seizures as the dominant seizure type</w:t>
      </w:r>
      <w:r w:rsidRPr="00A93123">
        <w:rPr>
          <w:rFonts w:asciiTheme="minorBidi" w:hAnsiTheme="minorBidi"/>
        </w:rPr>
        <w:br/>
        <w:t>B. Crouched gait deterioration</w:t>
      </w:r>
      <w:r w:rsidRPr="00A93123">
        <w:rPr>
          <w:rFonts w:asciiTheme="minorBidi" w:hAnsiTheme="minorBidi"/>
        </w:rPr>
        <w:br/>
        <w:t>C. Absence of developmental stagnation</w:t>
      </w:r>
      <w:r w:rsidRPr="00A93123">
        <w:rPr>
          <w:rFonts w:asciiTheme="minorBidi" w:hAnsiTheme="minorBidi"/>
        </w:rPr>
        <w:br/>
        <w:t>D. Consistent improvement with sodium channel–blocking drugs</w:t>
      </w:r>
      <w:r w:rsidRPr="00A93123">
        <w:rPr>
          <w:rFonts w:asciiTheme="minorBidi" w:hAnsiTheme="minorBidi"/>
        </w:rPr>
        <w:br/>
        <w:t>E. Typical absence seizures at 3 Hz spike-wave</w:t>
      </w:r>
    </w:p>
    <w:p w14:paraId="069AB9A6"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B</w:t>
      </w:r>
    </w:p>
    <w:p w14:paraId="0888C40F" w14:textId="77777777" w:rsidR="004D196C" w:rsidRPr="00A93123" w:rsidRDefault="00C416B5" w:rsidP="00A93123">
      <w:pPr>
        <w:spacing w:line="276" w:lineRule="auto"/>
        <w:rPr>
          <w:rFonts w:asciiTheme="minorBidi" w:hAnsiTheme="minorBidi"/>
        </w:rPr>
      </w:pPr>
      <w:r w:rsidRPr="00A93123">
        <w:rPr>
          <w:rFonts w:asciiTheme="minorBidi" w:hAnsiTheme="minorBidi"/>
          <w:b/>
          <w:bCs/>
        </w:rPr>
        <w:t>Q3.</w:t>
      </w:r>
    </w:p>
    <w:p w14:paraId="78D0C6FB" w14:textId="69129270" w:rsidR="00C416B5" w:rsidRPr="00A93123" w:rsidRDefault="00C416B5" w:rsidP="00A93123">
      <w:pPr>
        <w:spacing w:line="276" w:lineRule="auto"/>
        <w:rPr>
          <w:rFonts w:asciiTheme="minorBidi" w:hAnsiTheme="minorBidi"/>
        </w:rPr>
      </w:pPr>
      <w:r w:rsidRPr="00A93123">
        <w:rPr>
          <w:rFonts w:asciiTheme="minorBidi" w:hAnsiTheme="minorBidi"/>
        </w:rPr>
        <w:t>A 3-year-old boy presents with prolonged febrile seizures. Genetic analysis shows a missense variant in the S4 transmembrane segment of a sodium channel’s voltage-sensing domain. What is the most likely implication of this variant?</w:t>
      </w:r>
      <w:r w:rsidRPr="00A93123">
        <w:rPr>
          <w:rFonts w:asciiTheme="minorBidi" w:hAnsiTheme="minorBidi"/>
        </w:rPr>
        <w:br/>
        <w:t>A. Benign outcome with remission of seizures by adolescence</w:t>
      </w:r>
      <w:r w:rsidRPr="00A93123">
        <w:rPr>
          <w:rFonts w:asciiTheme="minorBidi" w:hAnsiTheme="minorBidi"/>
        </w:rPr>
        <w:br/>
        <w:t>B. Disruption of gating charge in the voltage sensor</w:t>
      </w:r>
      <w:r w:rsidRPr="00A93123">
        <w:rPr>
          <w:rFonts w:asciiTheme="minorBidi" w:hAnsiTheme="minorBidi"/>
        </w:rPr>
        <w:br/>
        <w:t>C. Lack of association with epileptic encephalopathy</w:t>
      </w:r>
      <w:r w:rsidRPr="00A93123">
        <w:rPr>
          <w:rFonts w:asciiTheme="minorBidi" w:hAnsiTheme="minorBidi"/>
        </w:rPr>
        <w:br/>
        <w:t>D. Improved inhibitory interneuron firing</w:t>
      </w:r>
      <w:r w:rsidRPr="00A93123">
        <w:rPr>
          <w:rFonts w:asciiTheme="minorBidi" w:hAnsiTheme="minorBidi"/>
        </w:rPr>
        <w:br/>
        <w:t>E. Preservation of normal cognitive trajectory</w:t>
      </w:r>
    </w:p>
    <w:p w14:paraId="7C6E756E"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B</w:t>
      </w:r>
    </w:p>
    <w:p w14:paraId="5A8171E8" w14:textId="77777777" w:rsidR="004D196C" w:rsidRPr="00A93123" w:rsidRDefault="00C416B5" w:rsidP="00A93123">
      <w:pPr>
        <w:spacing w:line="276" w:lineRule="auto"/>
        <w:rPr>
          <w:rFonts w:asciiTheme="minorBidi" w:hAnsiTheme="minorBidi"/>
        </w:rPr>
      </w:pPr>
      <w:r w:rsidRPr="00A93123">
        <w:rPr>
          <w:rFonts w:asciiTheme="minorBidi" w:hAnsiTheme="minorBidi"/>
          <w:b/>
          <w:bCs/>
        </w:rPr>
        <w:t>Q4.</w:t>
      </w:r>
    </w:p>
    <w:p w14:paraId="349BECAE" w14:textId="0E9A8F8B" w:rsidR="00C416B5" w:rsidRPr="00A93123" w:rsidRDefault="00C416B5" w:rsidP="00A93123">
      <w:pPr>
        <w:spacing w:line="276" w:lineRule="auto"/>
        <w:rPr>
          <w:rFonts w:asciiTheme="minorBidi" w:hAnsiTheme="minorBidi"/>
        </w:rPr>
      </w:pPr>
      <w:r w:rsidRPr="00A93123">
        <w:rPr>
          <w:rFonts w:asciiTheme="minorBidi" w:hAnsiTheme="minorBidi"/>
        </w:rPr>
        <w:t>A 6-year-old girl with severe epilepsy has a family history of febrile seizures. Genetic testing reveals a maternally inherited missense variant in a neuronal sodium channel gene. The mother is unaffected. What mechanism most likely explains this discrepancy?</w:t>
      </w:r>
      <w:r w:rsidRPr="00A93123">
        <w:rPr>
          <w:rFonts w:asciiTheme="minorBidi" w:hAnsiTheme="minorBidi"/>
        </w:rPr>
        <w:br/>
        <w:t>A. Complete penetrance of the variant</w:t>
      </w:r>
      <w:r w:rsidRPr="00A93123">
        <w:rPr>
          <w:rFonts w:asciiTheme="minorBidi" w:hAnsiTheme="minorBidi"/>
        </w:rPr>
        <w:br/>
        <w:t>B. Environmental exposures masking phenotype</w:t>
      </w:r>
      <w:r w:rsidRPr="00A93123">
        <w:rPr>
          <w:rFonts w:asciiTheme="minorBidi" w:hAnsiTheme="minorBidi"/>
        </w:rPr>
        <w:br/>
      </w:r>
      <w:r w:rsidRPr="00A93123">
        <w:rPr>
          <w:rFonts w:asciiTheme="minorBidi" w:hAnsiTheme="minorBidi"/>
        </w:rPr>
        <w:lastRenderedPageBreak/>
        <w:t>C. Parental mosaicism</w:t>
      </w:r>
      <w:r w:rsidRPr="00A93123">
        <w:rPr>
          <w:rFonts w:asciiTheme="minorBidi" w:hAnsiTheme="minorBidi"/>
        </w:rPr>
        <w:br/>
        <w:t>D. Protective duplication of the variant allele</w:t>
      </w:r>
      <w:r w:rsidRPr="00A93123">
        <w:rPr>
          <w:rFonts w:asciiTheme="minorBidi" w:hAnsiTheme="minorBidi"/>
        </w:rPr>
        <w:br/>
        <w:t>E. Lack of inheritance of the mutant allele</w:t>
      </w:r>
    </w:p>
    <w:p w14:paraId="5CD3A274"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C</w:t>
      </w:r>
    </w:p>
    <w:p w14:paraId="79613E5C" w14:textId="77777777" w:rsidR="004D196C" w:rsidRPr="00A93123" w:rsidRDefault="00C416B5" w:rsidP="00A93123">
      <w:pPr>
        <w:spacing w:line="276" w:lineRule="auto"/>
        <w:rPr>
          <w:rFonts w:asciiTheme="minorBidi" w:hAnsiTheme="minorBidi"/>
        </w:rPr>
      </w:pPr>
      <w:r w:rsidRPr="00A93123">
        <w:rPr>
          <w:rFonts w:asciiTheme="minorBidi" w:hAnsiTheme="minorBidi"/>
          <w:b/>
          <w:bCs/>
        </w:rPr>
        <w:t>Q5.</w:t>
      </w:r>
    </w:p>
    <w:p w14:paraId="3E0C34C7" w14:textId="7E395AE7" w:rsidR="00C416B5" w:rsidRPr="00A93123" w:rsidRDefault="00C416B5" w:rsidP="00A93123">
      <w:pPr>
        <w:spacing w:line="276" w:lineRule="auto"/>
        <w:rPr>
          <w:rFonts w:asciiTheme="minorBidi" w:hAnsiTheme="minorBidi"/>
        </w:rPr>
      </w:pPr>
      <w:r w:rsidRPr="00A93123">
        <w:rPr>
          <w:rFonts w:asciiTheme="minorBidi" w:hAnsiTheme="minorBidi"/>
        </w:rPr>
        <w:t>A toddler with frequent prolonged febrile seizures is found to have a de novo variant in a gene encoding the Nav1.1 protein. Animal models of this mutation show impaired firing of inhibitory interneurons. Which pathophysiologic mechanism best explains the epilepsy?</w:t>
      </w:r>
      <w:r w:rsidRPr="00A93123">
        <w:rPr>
          <w:rFonts w:asciiTheme="minorBidi" w:hAnsiTheme="minorBidi"/>
        </w:rPr>
        <w:br/>
        <w:t>A. Hyperactivation of excitatory pyramidal neurons</w:t>
      </w:r>
      <w:r w:rsidRPr="00A93123">
        <w:rPr>
          <w:rFonts w:asciiTheme="minorBidi" w:hAnsiTheme="minorBidi"/>
        </w:rPr>
        <w:br/>
        <w:t>B. Loss of firing in GABAergic interneurons</w:t>
      </w:r>
      <w:r w:rsidRPr="00A93123">
        <w:rPr>
          <w:rFonts w:asciiTheme="minorBidi" w:hAnsiTheme="minorBidi"/>
        </w:rPr>
        <w:br/>
        <w:t>C. Excess sodium influx in Purkinje cells</w:t>
      </w:r>
      <w:r w:rsidRPr="00A93123">
        <w:rPr>
          <w:rFonts w:asciiTheme="minorBidi" w:hAnsiTheme="minorBidi"/>
        </w:rPr>
        <w:br/>
        <w:t>D. Gain-of-function in chloride transporters</w:t>
      </w:r>
      <w:r w:rsidRPr="00A93123">
        <w:rPr>
          <w:rFonts w:asciiTheme="minorBidi" w:hAnsiTheme="minorBidi"/>
        </w:rPr>
        <w:br/>
        <w:t>E. Enhancement of hippocampal mossy fiber sprouting</w:t>
      </w:r>
    </w:p>
    <w:p w14:paraId="75517AB3"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B</w:t>
      </w:r>
    </w:p>
    <w:p w14:paraId="082277CE" w14:textId="77777777" w:rsidR="004D196C" w:rsidRPr="00A93123" w:rsidRDefault="00C416B5" w:rsidP="00A93123">
      <w:pPr>
        <w:spacing w:line="276" w:lineRule="auto"/>
        <w:rPr>
          <w:rFonts w:asciiTheme="minorBidi" w:hAnsiTheme="minorBidi"/>
        </w:rPr>
      </w:pPr>
      <w:r w:rsidRPr="00A93123">
        <w:rPr>
          <w:rFonts w:asciiTheme="minorBidi" w:hAnsiTheme="minorBidi"/>
          <w:b/>
          <w:bCs/>
        </w:rPr>
        <w:t>Q6.</w:t>
      </w:r>
    </w:p>
    <w:p w14:paraId="51DD1F03" w14:textId="465A0FF1" w:rsidR="00C416B5" w:rsidRPr="00A93123" w:rsidRDefault="00C416B5" w:rsidP="00A93123">
      <w:pPr>
        <w:spacing w:line="276" w:lineRule="auto"/>
        <w:rPr>
          <w:rFonts w:asciiTheme="minorBidi" w:hAnsiTheme="minorBidi"/>
        </w:rPr>
      </w:pPr>
      <w:r w:rsidRPr="00A93123">
        <w:rPr>
          <w:rFonts w:asciiTheme="minorBidi" w:hAnsiTheme="minorBidi"/>
        </w:rPr>
        <w:t xml:space="preserve">A 5-year-old girl presents with drug-resistant epilepsy. Genetic work-up is negative for SCN1A but shows a variant in </w:t>
      </w:r>
      <w:r w:rsidRPr="00A93123">
        <w:rPr>
          <w:rFonts w:asciiTheme="minorBidi" w:hAnsiTheme="minorBidi"/>
          <w:i/>
          <w:iCs/>
        </w:rPr>
        <w:t>PCDH19</w:t>
      </w:r>
      <w:r w:rsidRPr="00A93123">
        <w:rPr>
          <w:rFonts w:asciiTheme="minorBidi" w:hAnsiTheme="minorBidi"/>
        </w:rPr>
        <w:t>. Which of the following features best distinguishes her long-term course from classical sodium channel–related disease?</w:t>
      </w:r>
      <w:r w:rsidRPr="00A93123">
        <w:rPr>
          <w:rFonts w:asciiTheme="minorBidi" w:hAnsiTheme="minorBidi"/>
        </w:rPr>
        <w:br/>
        <w:t>A. Early clusters of febrile seizures</w:t>
      </w:r>
      <w:r w:rsidRPr="00A93123">
        <w:rPr>
          <w:rFonts w:asciiTheme="minorBidi" w:hAnsiTheme="minorBidi"/>
        </w:rPr>
        <w:br/>
        <w:t>B. Female predominance</w:t>
      </w:r>
      <w:r w:rsidRPr="00A93123">
        <w:rPr>
          <w:rFonts w:asciiTheme="minorBidi" w:hAnsiTheme="minorBidi"/>
        </w:rPr>
        <w:br/>
        <w:t>C. Cognitive decline that diverges after the first years of life</w:t>
      </w:r>
      <w:r w:rsidRPr="00A93123">
        <w:rPr>
          <w:rFonts w:asciiTheme="minorBidi" w:hAnsiTheme="minorBidi"/>
        </w:rPr>
        <w:br/>
        <w:t xml:space="preserve">D. Alternating </w:t>
      </w:r>
      <w:proofErr w:type="spellStart"/>
      <w:r w:rsidRPr="00A93123">
        <w:rPr>
          <w:rFonts w:asciiTheme="minorBidi" w:hAnsiTheme="minorBidi"/>
        </w:rPr>
        <w:t>hemiclonic</w:t>
      </w:r>
      <w:proofErr w:type="spellEnd"/>
      <w:r w:rsidRPr="00A93123">
        <w:rPr>
          <w:rFonts w:asciiTheme="minorBidi" w:hAnsiTheme="minorBidi"/>
        </w:rPr>
        <w:t xml:space="preserve"> seizures</w:t>
      </w:r>
      <w:r w:rsidRPr="00A93123">
        <w:rPr>
          <w:rFonts w:asciiTheme="minorBidi" w:hAnsiTheme="minorBidi"/>
        </w:rPr>
        <w:br/>
        <w:t>E. Triggering by immunization</w:t>
      </w:r>
    </w:p>
    <w:p w14:paraId="2AFB84D7"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C</w:t>
      </w:r>
    </w:p>
    <w:p w14:paraId="10BF83DA" w14:textId="77777777" w:rsidR="004D196C" w:rsidRPr="00A93123" w:rsidRDefault="00C416B5" w:rsidP="00A93123">
      <w:pPr>
        <w:spacing w:line="276" w:lineRule="auto"/>
        <w:rPr>
          <w:rFonts w:asciiTheme="minorBidi" w:hAnsiTheme="minorBidi"/>
        </w:rPr>
      </w:pPr>
      <w:r w:rsidRPr="00A93123">
        <w:rPr>
          <w:rFonts w:asciiTheme="minorBidi" w:hAnsiTheme="minorBidi"/>
          <w:b/>
          <w:bCs/>
        </w:rPr>
        <w:t>Q7.</w:t>
      </w:r>
    </w:p>
    <w:p w14:paraId="0E240247" w14:textId="113DF3D2" w:rsidR="00C416B5" w:rsidRPr="00A93123" w:rsidRDefault="00C416B5" w:rsidP="00A93123">
      <w:pPr>
        <w:spacing w:line="276" w:lineRule="auto"/>
        <w:rPr>
          <w:rFonts w:asciiTheme="minorBidi" w:hAnsiTheme="minorBidi"/>
        </w:rPr>
      </w:pPr>
      <w:r w:rsidRPr="00A93123">
        <w:rPr>
          <w:rFonts w:asciiTheme="minorBidi" w:hAnsiTheme="minorBidi"/>
        </w:rPr>
        <w:t>A boy develops refractory epilepsy beginning with febrile seizures at 7 months. Sequencing reveals no SCN1A variant. Which additional gene abnormality has also been identified in patients with this clinical phenotype?</w:t>
      </w:r>
      <w:r w:rsidRPr="00A93123">
        <w:rPr>
          <w:rFonts w:asciiTheme="minorBidi" w:hAnsiTheme="minorBidi"/>
        </w:rPr>
        <w:br/>
        <w:t>A. MECP2</w:t>
      </w:r>
      <w:r w:rsidRPr="00A93123">
        <w:rPr>
          <w:rFonts w:asciiTheme="minorBidi" w:hAnsiTheme="minorBidi"/>
        </w:rPr>
        <w:br/>
        <w:t>B. PCDH19</w:t>
      </w:r>
      <w:r w:rsidRPr="00A93123">
        <w:rPr>
          <w:rFonts w:asciiTheme="minorBidi" w:hAnsiTheme="minorBidi"/>
        </w:rPr>
        <w:br/>
        <w:t>C. TSC1</w:t>
      </w:r>
      <w:r w:rsidRPr="00A93123">
        <w:rPr>
          <w:rFonts w:asciiTheme="minorBidi" w:hAnsiTheme="minorBidi"/>
        </w:rPr>
        <w:br/>
        <w:t>D. PRRT2</w:t>
      </w:r>
      <w:r w:rsidRPr="00A93123">
        <w:rPr>
          <w:rFonts w:asciiTheme="minorBidi" w:hAnsiTheme="minorBidi"/>
        </w:rPr>
        <w:br/>
        <w:t>E. FMR1</w:t>
      </w:r>
    </w:p>
    <w:p w14:paraId="16780CED"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B</w:t>
      </w:r>
    </w:p>
    <w:p w14:paraId="731707A8" w14:textId="77777777" w:rsidR="004D196C" w:rsidRPr="00A93123" w:rsidRDefault="00C416B5" w:rsidP="00A93123">
      <w:pPr>
        <w:spacing w:line="276" w:lineRule="auto"/>
        <w:rPr>
          <w:rFonts w:asciiTheme="minorBidi" w:hAnsiTheme="minorBidi"/>
        </w:rPr>
      </w:pPr>
      <w:r w:rsidRPr="00A93123">
        <w:rPr>
          <w:rFonts w:asciiTheme="minorBidi" w:hAnsiTheme="minorBidi"/>
          <w:b/>
          <w:bCs/>
        </w:rPr>
        <w:t>Q8.</w:t>
      </w:r>
    </w:p>
    <w:p w14:paraId="16949D3E" w14:textId="7ED2ABD5" w:rsidR="00C416B5" w:rsidRPr="00A93123" w:rsidRDefault="00C416B5" w:rsidP="00A93123">
      <w:pPr>
        <w:spacing w:line="276" w:lineRule="auto"/>
        <w:rPr>
          <w:rFonts w:asciiTheme="minorBidi" w:hAnsiTheme="minorBidi"/>
        </w:rPr>
      </w:pPr>
      <w:r w:rsidRPr="00A93123">
        <w:rPr>
          <w:rFonts w:asciiTheme="minorBidi" w:hAnsiTheme="minorBidi"/>
        </w:rPr>
        <w:t>A 4-year-old girl with refractory epilepsy has a pathogenic missense variant in SCN1A located in the S6 segment, lining the sodium channel pore. Which feature is most consistent with this location?</w:t>
      </w:r>
      <w:r w:rsidRPr="00A93123">
        <w:rPr>
          <w:rFonts w:asciiTheme="minorBidi" w:hAnsiTheme="minorBidi"/>
        </w:rPr>
        <w:br/>
      </w:r>
      <w:r w:rsidRPr="00A93123">
        <w:rPr>
          <w:rFonts w:asciiTheme="minorBidi" w:hAnsiTheme="minorBidi"/>
        </w:rPr>
        <w:lastRenderedPageBreak/>
        <w:t>A. Benign febrile seizures with full remission</w:t>
      </w:r>
      <w:r w:rsidRPr="00A93123">
        <w:rPr>
          <w:rFonts w:asciiTheme="minorBidi" w:hAnsiTheme="minorBidi"/>
        </w:rPr>
        <w:br/>
        <w:t>B. Association with early infantile epileptic encephalopathy</w:t>
      </w:r>
      <w:r w:rsidRPr="00A93123">
        <w:rPr>
          <w:rFonts w:asciiTheme="minorBidi" w:hAnsiTheme="minorBidi"/>
        </w:rPr>
        <w:br/>
        <w:t>C. Complete seizure freedom on sodium channel blockers</w:t>
      </w:r>
      <w:r w:rsidRPr="00A93123">
        <w:rPr>
          <w:rFonts w:asciiTheme="minorBidi" w:hAnsiTheme="minorBidi"/>
        </w:rPr>
        <w:br/>
        <w:t>D. Exclusively generalized tonic seizures without focal features</w:t>
      </w:r>
      <w:r w:rsidRPr="00A93123">
        <w:rPr>
          <w:rFonts w:asciiTheme="minorBidi" w:hAnsiTheme="minorBidi"/>
        </w:rPr>
        <w:br/>
        <w:t>E. Normal EEG throughout early childhood</w:t>
      </w:r>
    </w:p>
    <w:p w14:paraId="5E610F64"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B</w:t>
      </w:r>
    </w:p>
    <w:p w14:paraId="4A168079" w14:textId="77777777" w:rsidR="004D196C" w:rsidRPr="00A93123" w:rsidRDefault="00C416B5" w:rsidP="00A93123">
      <w:pPr>
        <w:spacing w:line="276" w:lineRule="auto"/>
        <w:rPr>
          <w:rFonts w:asciiTheme="minorBidi" w:hAnsiTheme="minorBidi"/>
        </w:rPr>
      </w:pPr>
      <w:r w:rsidRPr="00A93123">
        <w:rPr>
          <w:rFonts w:asciiTheme="minorBidi" w:hAnsiTheme="minorBidi"/>
          <w:b/>
          <w:bCs/>
        </w:rPr>
        <w:t>Q9.</w:t>
      </w:r>
    </w:p>
    <w:p w14:paraId="4C984E30" w14:textId="372CBB34" w:rsidR="00C416B5" w:rsidRPr="00A93123" w:rsidRDefault="00C416B5" w:rsidP="00A93123">
      <w:pPr>
        <w:spacing w:line="276" w:lineRule="auto"/>
        <w:rPr>
          <w:rFonts w:asciiTheme="minorBidi" w:hAnsiTheme="minorBidi"/>
        </w:rPr>
      </w:pPr>
      <w:r w:rsidRPr="00A93123">
        <w:rPr>
          <w:rFonts w:asciiTheme="minorBidi" w:hAnsiTheme="minorBidi"/>
        </w:rPr>
        <w:t xml:space="preserve">A 2-year-old boy presents with </w:t>
      </w:r>
      <w:proofErr w:type="gramStart"/>
      <w:r w:rsidRPr="00A93123">
        <w:rPr>
          <w:rFonts w:asciiTheme="minorBidi" w:hAnsiTheme="minorBidi"/>
        </w:rPr>
        <w:t>status epilepticus</w:t>
      </w:r>
      <w:proofErr w:type="gramEnd"/>
      <w:r w:rsidRPr="00A93123">
        <w:rPr>
          <w:rFonts w:asciiTheme="minorBidi" w:hAnsiTheme="minorBidi"/>
        </w:rPr>
        <w:t xml:space="preserve"> during </w:t>
      </w:r>
      <w:proofErr w:type="gramStart"/>
      <w:r w:rsidRPr="00A93123">
        <w:rPr>
          <w:rFonts w:asciiTheme="minorBidi" w:hAnsiTheme="minorBidi"/>
        </w:rPr>
        <w:t>febrile</w:t>
      </w:r>
      <w:proofErr w:type="gramEnd"/>
      <w:r w:rsidRPr="00A93123">
        <w:rPr>
          <w:rFonts w:asciiTheme="minorBidi" w:hAnsiTheme="minorBidi"/>
        </w:rPr>
        <w:t xml:space="preserve"> illness. Sequencing identifies a variant in SCN1A. Over time, his clinical picture diverges significantly from his older sibling carrying the same variant, who only had febrile seizures. What explains this intrafamilial variability?</w:t>
      </w:r>
      <w:r w:rsidRPr="00A93123">
        <w:rPr>
          <w:rFonts w:asciiTheme="minorBidi" w:hAnsiTheme="minorBidi"/>
        </w:rPr>
        <w:br/>
        <w:t>A. Variant is benign and unrelated to seizures</w:t>
      </w:r>
      <w:r w:rsidRPr="00A93123">
        <w:rPr>
          <w:rFonts w:asciiTheme="minorBidi" w:hAnsiTheme="minorBidi"/>
        </w:rPr>
        <w:br/>
        <w:t>B. Modifier genes such as SCN9A</w:t>
      </w:r>
      <w:r w:rsidRPr="00A93123">
        <w:rPr>
          <w:rFonts w:asciiTheme="minorBidi" w:hAnsiTheme="minorBidi"/>
        </w:rPr>
        <w:br/>
        <w:t>C. Complete penetrance with identical phenotypes</w:t>
      </w:r>
      <w:r w:rsidRPr="00A93123">
        <w:rPr>
          <w:rFonts w:asciiTheme="minorBidi" w:hAnsiTheme="minorBidi"/>
        </w:rPr>
        <w:br/>
        <w:t>D. Environmental exposures alone</w:t>
      </w:r>
      <w:r w:rsidRPr="00A93123">
        <w:rPr>
          <w:rFonts w:asciiTheme="minorBidi" w:hAnsiTheme="minorBidi"/>
        </w:rPr>
        <w:br/>
        <w:t>E. Allelic duplication in the proband</w:t>
      </w:r>
    </w:p>
    <w:p w14:paraId="09FC5FA2"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B</w:t>
      </w:r>
    </w:p>
    <w:p w14:paraId="238CB225" w14:textId="77777777" w:rsidR="004D196C" w:rsidRPr="00A93123" w:rsidRDefault="00C416B5" w:rsidP="00A93123">
      <w:pPr>
        <w:spacing w:line="276" w:lineRule="auto"/>
        <w:rPr>
          <w:rFonts w:asciiTheme="minorBidi" w:hAnsiTheme="minorBidi"/>
        </w:rPr>
      </w:pPr>
      <w:r w:rsidRPr="00A93123">
        <w:rPr>
          <w:rFonts w:asciiTheme="minorBidi" w:hAnsiTheme="minorBidi"/>
          <w:b/>
          <w:bCs/>
        </w:rPr>
        <w:t>Q10.</w:t>
      </w:r>
    </w:p>
    <w:p w14:paraId="31ED7550" w14:textId="57744BCC" w:rsidR="00C416B5" w:rsidRPr="00A93123" w:rsidRDefault="00C416B5" w:rsidP="00A93123">
      <w:pPr>
        <w:spacing w:line="276" w:lineRule="auto"/>
        <w:rPr>
          <w:rFonts w:asciiTheme="minorBidi" w:hAnsiTheme="minorBidi"/>
        </w:rPr>
      </w:pPr>
      <w:proofErr w:type="gramStart"/>
      <w:r w:rsidRPr="00A93123">
        <w:rPr>
          <w:rFonts w:asciiTheme="minorBidi" w:hAnsiTheme="minorBidi"/>
        </w:rPr>
        <w:t>A neonate</w:t>
      </w:r>
      <w:proofErr w:type="gramEnd"/>
      <w:r w:rsidRPr="00A93123">
        <w:rPr>
          <w:rFonts w:asciiTheme="minorBidi" w:hAnsiTheme="minorBidi"/>
        </w:rPr>
        <w:t xml:space="preserve"> develops seizures within the first weeks of life. Sequencing shows a recurrent SCN1A missense variant linked to severe neonatal epileptic encephalopathy. Which clinical course best matches this finding?</w:t>
      </w:r>
      <w:r w:rsidRPr="00A93123">
        <w:rPr>
          <w:rFonts w:asciiTheme="minorBidi" w:hAnsiTheme="minorBidi"/>
        </w:rPr>
        <w:br/>
        <w:t>A. Seizure remission by 2 years of age</w:t>
      </w:r>
      <w:r w:rsidRPr="00A93123">
        <w:rPr>
          <w:rFonts w:asciiTheme="minorBidi" w:hAnsiTheme="minorBidi"/>
        </w:rPr>
        <w:br/>
        <w:t>B. Mild generalized epilepsy with normal cognition</w:t>
      </w:r>
      <w:r w:rsidRPr="00A93123">
        <w:rPr>
          <w:rFonts w:asciiTheme="minorBidi" w:hAnsiTheme="minorBidi"/>
        </w:rPr>
        <w:br/>
        <w:t>C. Profound encephalopathy with early mortality</w:t>
      </w:r>
      <w:r w:rsidRPr="00A93123">
        <w:rPr>
          <w:rFonts w:asciiTheme="minorBidi" w:hAnsiTheme="minorBidi"/>
        </w:rPr>
        <w:br/>
        <w:t>D. Stable cognitive outcome despite seizures</w:t>
      </w:r>
      <w:r w:rsidRPr="00A93123">
        <w:rPr>
          <w:rFonts w:asciiTheme="minorBidi" w:hAnsiTheme="minorBidi"/>
        </w:rPr>
        <w:br/>
        <w:t>E. Focal seizures only with good drug response</w:t>
      </w:r>
    </w:p>
    <w:p w14:paraId="7DBA3F06"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C</w:t>
      </w:r>
    </w:p>
    <w:p w14:paraId="74617DCF" w14:textId="77777777" w:rsidR="004D196C" w:rsidRPr="00A93123" w:rsidRDefault="00C416B5" w:rsidP="00A93123">
      <w:pPr>
        <w:spacing w:line="276" w:lineRule="auto"/>
        <w:rPr>
          <w:rFonts w:asciiTheme="minorBidi" w:hAnsiTheme="minorBidi"/>
        </w:rPr>
      </w:pPr>
      <w:r w:rsidRPr="00A93123">
        <w:rPr>
          <w:rFonts w:asciiTheme="minorBidi" w:hAnsiTheme="minorBidi"/>
          <w:b/>
          <w:bCs/>
        </w:rPr>
        <w:t>Q11.</w:t>
      </w:r>
    </w:p>
    <w:p w14:paraId="6D10B586" w14:textId="3E30E22C" w:rsidR="00C416B5" w:rsidRPr="00A93123" w:rsidRDefault="00C416B5" w:rsidP="00A93123">
      <w:pPr>
        <w:spacing w:line="276" w:lineRule="auto"/>
        <w:rPr>
          <w:rFonts w:asciiTheme="minorBidi" w:hAnsiTheme="minorBidi"/>
        </w:rPr>
      </w:pPr>
      <w:r w:rsidRPr="00A93123">
        <w:rPr>
          <w:rFonts w:asciiTheme="minorBidi" w:hAnsiTheme="minorBidi"/>
        </w:rPr>
        <w:t>A 7-year-old with early-onset epilepsy shows a de novo truncating SCN1A variant. Compared with a missense variant, which developmental trajectory is most likely?</w:t>
      </w:r>
      <w:r w:rsidRPr="00A93123">
        <w:rPr>
          <w:rFonts w:asciiTheme="minorBidi" w:hAnsiTheme="minorBidi"/>
        </w:rPr>
        <w:br/>
        <w:t>A. Later onset of atypical absence seizures</w:t>
      </w:r>
      <w:r w:rsidRPr="00A93123">
        <w:rPr>
          <w:rFonts w:asciiTheme="minorBidi" w:hAnsiTheme="minorBidi"/>
        </w:rPr>
        <w:br/>
        <w:t>B. Reduced rate of cognitive decline</w:t>
      </w:r>
      <w:r w:rsidRPr="00A93123">
        <w:rPr>
          <w:rFonts w:asciiTheme="minorBidi" w:hAnsiTheme="minorBidi"/>
        </w:rPr>
        <w:br/>
        <w:t>C. Earlier emergence of myoclonic seizures</w:t>
      </w:r>
      <w:r w:rsidRPr="00A93123">
        <w:rPr>
          <w:rFonts w:asciiTheme="minorBidi" w:hAnsiTheme="minorBidi"/>
        </w:rPr>
        <w:br/>
        <w:t>D. Exclusive presentation with focal unaware seizures</w:t>
      </w:r>
      <w:r w:rsidRPr="00A93123">
        <w:rPr>
          <w:rFonts w:asciiTheme="minorBidi" w:hAnsiTheme="minorBidi"/>
        </w:rPr>
        <w:br/>
        <w:t>E. Preservation of gait function into adolescence</w:t>
      </w:r>
    </w:p>
    <w:p w14:paraId="3510C8B2"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C</w:t>
      </w:r>
    </w:p>
    <w:p w14:paraId="289A2256" w14:textId="4FD403D5" w:rsidR="00C416B5" w:rsidRPr="00A93123" w:rsidRDefault="00C416B5" w:rsidP="00A93123">
      <w:pPr>
        <w:spacing w:line="276" w:lineRule="auto"/>
        <w:rPr>
          <w:rFonts w:asciiTheme="minorBidi" w:hAnsiTheme="minorBidi"/>
          <w:b/>
          <w:bCs/>
        </w:rPr>
      </w:pPr>
      <w:r w:rsidRPr="00A93123">
        <w:rPr>
          <w:rFonts w:asciiTheme="minorBidi" w:hAnsiTheme="minorBidi"/>
          <w:b/>
          <w:bCs/>
        </w:rPr>
        <w:br w:type="page"/>
      </w:r>
    </w:p>
    <w:p w14:paraId="27472F03" w14:textId="77777777" w:rsidR="00C416B5" w:rsidRPr="00A93123" w:rsidRDefault="00C416B5" w:rsidP="00A93123">
      <w:pPr>
        <w:spacing w:line="276" w:lineRule="auto"/>
        <w:jc w:val="center"/>
        <w:rPr>
          <w:rFonts w:asciiTheme="minorBidi" w:hAnsiTheme="minorBidi"/>
          <w:b/>
          <w:bCs/>
          <w:u w:val="single"/>
        </w:rPr>
      </w:pPr>
      <w:r w:rsidRPr="00A93123">
        <w:rPr>
          <w:rFonts w:asciiTheme="minorBidi" w:hAnsiTheme="minorBidi"/>
          <w:b/>
          <w:bCs/>
          <w:u w:val="single"/>
        </w:rPr>
        <w:lastRenderedPageBreak/>
        <w:t>Pharmacology</w:t>
      </w:r>
    </w:p>
    <w:p w14:paraId="70E343AE" w14:textId="77777777" w:rsidR="00C416B5" w:rsidRPr="00A93123" w:rsidRDefault="00C416B5" w:rsidP="00A93123">
      <w:pPr>
        <w:spacing w:line="276" w:lineRule="auto"/>
        <w:rPr>
          <w:rFonts w:asciiTheme="minorBidi" w:hAnsiTheme="minorBidi"/>
          <w:b/>
          <w:bCs/>
        </w:rPr>
      </w:pPr>
      <w:r w:rsidRPr="00A93123">
        <w:rPr>
          <w:rFonts w:asciiTheme="minorBidi" w:hAnsiTheme="minorBidi"/>
          <w:b/>
          <w:bCs/>
        </w:rPr>
        <w:t>Q1.</w:t>
      </w:r>
    </w:p>
    <w:p w14:paraId="59A84FE3" w14:textId="77777777" w:rsidR="00C416B5" w:rsidRPr="00A93123" w:rsidRDefault="00C416B5" w:rsidP="00A93123">
      <w:pPr>
        <w:spacing w:line="276" w:lineRule="auto"/>
        <w:rPr>
          <w:rFonts w:asciiTheme="minorBidi" w:hAnsiTheme="minorBidi"/>
        </w:rPr>
      </w:pPr>
      <w:r w:rsidRPr="00A93123">
        <w:rPr>
          <w:rFonts w:asciiTheme="minorBidi" w:hAnsiTheme="minorBidi"/>
        </w:rPr>
        <w:t xml:space="preserve">A 10-month-old girl has recurrent febrile </w:t>
      </w:r>
      <w:proofErr w:type="spellStart"/>
      <w:r w:rsidRPr="00A93123">
        <w:rPr>
          <w:rFonts w:asciiTheme="minorBidi" w:hAnsiTheme="minorBidi"/>
        </w:rPr>
        <w:t>hemiclonic</w:t>
      </w:r>
      <w:proofErr w:type="spellEnd"/>
      <w:r w:rsidRPr="00A93123">
        <w:rPr>
          <w:rFonts w:asciiTheme="minorBidi" w:hAnsiTheme="minorBidi"/>
        </w:rPr>
        <w:t xml:space="preserve"> seizures evolving into convulsive status. EEGs show evolving generalized spike–wave discharges. Her seizures worsen significantly after being started on a broad-spectrum antiseizure drug typically used in focal epilepsies. Which drug property most likely explains the worsening?</w:t>
      </w:r>
      <w:r w:rsidRPr="00A93123">
        <w:rPr>
          <w:rFonts w:asciiTheme="minorBidi" w:hAnsiTheme="minorBidi"/>
        </w:rPr>
        <w:br/>
        <w:t>A. Enhances GABA-A receptor activity</w:t>
      </w:r>
      <w:r w:rsidRPr="00A93123">
        <w:rPr>
          <w:rFonts w:asciiTheme="minorBidi" w:hAnsiTheme="minorBidi"/>
        </w:rPr>
        <w:br/>
        <w:t>B. Blocks presynaptic calcium channels</w:t>
      </w:r>
      <w:r w:rsidRPr="00A93123">
        <w:rPr>
          <w:rFonts w:asciiTheme="minorBidi" w:hAnsiTheme="minorBidi"/>
        </w:rPr>
        <w:br/>
        <w:t>C. Stabilizes voltage-gated sodium channels in the fast-inactivated state</w:t>
      </w:r>
      <w:r w:rsidRPr="00A93123">
        <w:rPr>
          <w:rFonts w:asciiTheme="minorBidi" w:hAnsiTheme="minorBidi"/>
        </w:rPr>
        <w:br/>
        <w:t>D. Inhibits carbonic anhydrase</w:t>
      </w:r>
      <w:r w:rsidRPr="00A93123">
        <w:rPr>
          <w:rFonts w:asciiTheme="minorBidi" w:hAnsiTheme="minorBidi"/>
        </w:rPr>
        <w:br/>
        <w:t>E. Modulates cannabinoid receptors</w:t>
      </w:r>
    </w:p>
    <w:p w14:paraId="290DA40A"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C</w:t>
      </w:r>
    </w:p>
    <w:p w14:paraId="0B5ACEAE" w14:textId="77777777" w:rsidR="00C416B5" w:rsidRPr="00A93123" w:rsidRDefault="00C416B5" w:rsidP="00A93123">
      <w:pPr>
        <w:spacing w:line="276" w:lineRule="auto"/>
        <w:rPr>
          <w:rFonts w:asciiTheme="minorBidi" w:hAnsiTheme="minorBidi"/>
          <w:b/>
          <w:bCs/>
        </w:rPr>
      </w:pPr>
      <w:r w:rsidRPr="00A93123">
        <w:rPr>
          <w:rFonts w:asciiTheme="minorBidi" w:hAnsiTheme="minorBidi"/>
          <w:b/>
          <w:bCs/>
        </w:rPr>
        <w:t>Q2.</w:t>
      </w:r>
    </w:p>
    <w:p w14:paraId="35B7A1C8" w14:textId="77777777" w:rsidR="00C416B5" w:rsidRPr="00A93123" w:rsidRDefault="00C416B5" w:rsidP="00A93123">
      <w:pPr>
        <w:spacing w:line="276" w:lineRule="auto"/>
        <w:rPr>
          <w:rFonts w:asciiTheme="minorBidi" w:hAnsiTheme="minorBidi"/>
        </w:rPr>
      </w:pPr>
      <w:r w:rsidRPr="00A93123">
        <w:rPr>
          <w:rFonts w:asciiTheme="minorBidi" w:hAnsiTheme="minorBidi"/>
        </w:rPr>
        <w:t>A 3-year-old boy with drug-resistant epilepsy is maintained on a broad-spectrum agent. When a new drug is added, his sedation worsens and serum levels of the first drug double. This interaction is most consistent with:</w:t>
      </w:r>
      <w:r w:rsidRPr="00A93123">
        <w:rPr>
          <w:rFonts w:asciiTheme="minorBidi" w:hAnsiTheme="minorBidi"/>
        </w:rPr>
        <w:br/>
        <w:t>A. Induction of CYP3A4 metabolism</w:t>
      </w:r>
      <w:r w:rsidRPr="00A93123">
        <w:rPr>
          <w:rFonts w:asciiTheme="minorBidi" w:hAnsiTheme="minorBidi"/>
        </w:rPr>
        <w:br/>
        <w:t>B. Inhibition of clobazam metabolism via CYP2C19</w:t>
      </w:r>
      <w:r w:rsidRPr="00A93123">
        <w:rPr>
          <w:rFonts w:asciiTheme="minorBidi" w:hAnsiTheme="minorBidi"/>
        </w:rPr>
        <w:br/>
        <w:t>C. Competition for renal clearance</w:t>
      </w:r>
      <w:r w:rsidRPr="00A93123">
        <w:rPr>
          <w:rFonts w:asciiTheme="minorBidi" w:hAnsiTheme="minorBidi"/>
        </w:rPr>
        <w:br/>
        <w:t>D. Accelerated glucuronidation</w:t>
      </w:r>
      <w:r w:rsidRPr="00A93123">
        <w:rPr>
          <w:rFonts w:asciiTheme="minorBidi" w:hAnsiTheme="minorBidi"/>
        </w:rPr>
        <w:br/>
        <w:t>E. Protein-binding displacement</w:t>
      </w:r>
    </w:p>
    <w:p w14:paraId="60C654D0"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B</w:t>
      </w:r>
    </w:p>
    <w:p w14:paraId="33B0A3A1" w14:textId="77777777" w:rsidR="00C416B5" w:rsidRPr="00A93123" w:rsidRDefault="00C416B5" w:rsidP="00A93123">
      <w:pPr>
        <w:spacing w:line="276" w:lineRule="auto"/>
        <w:rPr>
          <w:rFonts w:asciiTheme="minorBidi" w:hAnsiTheme="minorBidi"/>
          <w:b/>
          <w:bCs/>
        </w:rPr>
      </w:pPr>
      <w:r w:rsidRPr="00A93123">
        <w:rPr>
          <w:rFonts w:asciiTheme="minorBidi" w:hAnsiTheme="minorBidi"/>
          <w:b/>
          <w:bCs/>
        </w:rPr>
        <w:t>Q3.</w:t>
      </w:r>
    </w:p>
    <w:p w14:paraId="1A8218D4" w14:textId="77777777" w:rsidR="00C416B5" w:rsidRPr="00A93123" w:rsidRDefault="00C416B5" w:rsidP="00A93123">
      <w:pPr>
        <w:spacing w:line="276" w:lineRule="auto"/>
        <w:rPr>
          <w:rFonts w:asciiTheme="minorBidi" w:hAnsiTheme="minorBidi"/>
        </w:rPr>
      </w:pPr>
      <w:r w:rsidRPr="00A93123">
        <w:rPr>
          <w:rFonts w:asciiTheme="minorBidi" w:hAnsiTheme="minorBidi"/>
        </w:rPr>
        <w:t xml:space="preserve">A toddler with epilepsy is placed on a second-line therapy that modulates serotonin and has been associated with improved cognition and reduced seizure burden in clinical trials. Which long-term safety concern requires </w:t>
      </w:r>
      <w:proofErr w:type="gramStart"/>
      <w:r w:rsidRPr="00A93123">
        <w:rPr>
          <w:rFonts w:asciiTheme="minorBidi" w:hAnsiTheme="minorBidi"/>
        </w:rPr>
        <w:t>particular monitoring</w:t>
      </w:r>
      <w:proofErr w:type="gramEnd"/>
      <w:r w:rsidRPr="00A93123">
        <w:rPr>
          <w:rFonts w:asciiTheme="minorBidi" w:hAnsiTheme="minorBidi"/>
        </w:rPr>
        <w:t>?</w:t>
      </w:r>
      <w:r w:rsidRPr="00A93123">
        <w:rPr>
          <w:rFonts w:asciiTheme="minorBidi" w:hAnsiTheme="minorBidi"/>
        </w:rPr>
        <w:br/>
        <w:t xml:space="preserve">A. Cardiac </w:t>
      </w:r>
      <w:proofErr w:type="spellStart"/>
      <w:r w:rsidRPr="00A93123">
        <w:rPr>
          <w:rFonts w:asciiTheme="minorBidi" w:hAnsiTheme="minorBidi"/>
        </w:rPr>
        <w:t>valvulopathy</w:t>
      </w:r>
      <w:proofErr w:type="spellEnd"/>
      <w:r w:rsidRPr="00A93123">
        <w:rPr>
          <w:rFonts w:asciiTheme="minorBidi" w:hAnsiTheme="minorBidi"/>
        </w:rPr>
        <w:t xml:space="preserve"> and pulmonary hypertension</w:t>
      </w:r>
      <w:r w:rsidRPr="00A93123">
        <w:rPr>
          <w:rFonts w:asciiTheme="minorBidi" w:hAnsiTheme="minorBidi"/>
        </w:rPr>
        <w:br/>
        <w:t>B. Severe hepatotoxicity</w:t>
      </w:r>
      <w:r w:rsidRPr="00A93123">
        <w:rPr>
          <w:rFonts w:asciiTheme="minorBidi" w:hAnsiTheme="minorBidi"/>
        </w:rPr>
        <w:br/>
        <w:t>C. Neutropenia and agranulocytosis</w:t>
      </w:r>
      <w:r w:rsidRPr="00A93123">
        <w:rPr>
          <w:rFonts w:asciiTheme="minorBidi" w:hAnsiTheme="minorBidi"/>
        </w:rPr>
        <w:br/>
        <w:t>D. Retinal toxicity</w:t>
      </w:r>
      <w:r w:rsidRPr="00A93123">
        <w:rPr>
          <w:rFonts w:asciiTheme="minorBidi" w:hAnsiTheme="minorBidi"/>
        </w:rPr>
        <w:br/>
        <w:t>E. Renal tubular acidosis</w:t>
      </w:r>
    </w:p>
    <w:p w14:paraId="0BFF3F7B"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A</w:t>
      </w:r>
    </w:p>
    <w:p w14:paraId="5A330994" w14:textId="77777777" w:rsidR="00C416B5" w:rsidRPr="00A93123" w:rsidRDefault="00C416B5" w:rsidP="00A93123">
      <w:pPr>
        <w:spacing w:line="276" w:lineRule="auto"/>
        <w:rPr>
          <w:rFonts w:asciiTheme="minorBidi" w:hAnsiTheme="minorBidi"/>
          <w:b/>
          <w:bCs/>
        </w:rPr>
      </w:pPr>
      <w:r w:rsidRPr="00A93123">
        <w:rPr>
          <w:rFonts w:asciiTheme="minorBidi" w:hAnsiTheme="minorBidi"/>
          <w:b/>
          <w:bCs/>
        </w:rPr>
        <w:t>Q4.</w:t>
      </w:r>
    </w:p>
    <w:p w14:paraId="73035FEF" w14:textId="77777777" w:rsidR="00C416B5" w:rsidRPr="00A93123" w:rsidRDefault="00C416B5" w:rsidP="00A93123">
      <w:pPr>
        <w:spacing w:line="276" w:lineRule="auto"/>
        <w:rPr>
          <w:rFonts w:asciiTheme="minorBidi" w:hAnsiTheme="minorBidi"/>
        </w:rPr>
      </w:pPr>
      <w:r w:rsidRPr="00A93123">
        <w:rPr>
          <w:rFonts w:asciiTheme="minorBidi" w:hAnsiTheme="minorBidi"/>
        </w:rPr>
        <w:t>A 6-year-old boy with refractory seizures on a combination of therapies begins to lose weight, has persistent insomnia, and shows ataxia. Which adjunctive medication is most consistent with these side effects?</w:t>
      </w:r>
      <w:r w:rsidRPr="00A93123">
        <w:rPr>
          <w:rFonts w:asciiTheme="minorBidi" w:hAnsiTheme="minorBidi"/>
        </w:rPr>
        <w:br/>
        <w:t xml:space="preserve">A. </w:t>
      </w:r>
      <w:proofErr w:type="spellStart"/>
      <w:r w:rsidRPr="00A93123">
        <w:rPr>
          <w:rFonts w:asciiTheme="minorBidi" w:hAnsiTheme="minorBidi"/>
        </w:rPr>
        <w:t>Stiripentol</w:t>
      </w:r>
      <w:proofErr w:type="spellEnd"/>
      <w:r w:rsidRPr="00A93123">
        <w:rPr>
          <w:rFonts w:asciiTheme="minorBidi" w:hAnsiTheme="minorBidi"/>
        </w:rPr>
        <w:br/>
        <w:t>B. Valproate</w:t>
      </w:r>
      <w:r w:rsidRPr="00A93123">
        <w:rPr>
          <w:rFonts w:asciiTheme="minorBidi" w:hAnsiTheme="minorBidi"/>
        </w:rPr>
        <w:br/>
      </w:r>
      <w:r w:rsidRPr="00A93123">
        <w:rPr>
          <w:rFonts w:asciiTheme="minorBidi" w:hAnsiTheme="minorBidi"/>
        </w:rPr>
        <w:lastRenderedPageBreak/>
        <w:t>C. Clobazam</w:t>
      </w:r>
      <w:r w:rsidRPr="00A93123">
        <w:rPr>
          <w:rFonts w:asciiTheme="minorBidi" w:hAnsiTheme="minorBidi"/>
        </w:rPr>
        <w:br/>
        <w:t>D. Topiramate</w:t>
      </w:r>
      <w:r w:rsidRPr="00A93123">
        <w:rPr>
          <w:rFonts w:asciiTheme="minorBidi" w:hAnsiTheme="minorBidi"/>
        </w:rPr>
        <w:br/>
        <w:t>E. Cannabidiol (pharmaceutical)</w:t>
      </w:r>
    </w:p>
    <w:p w14:paraId="6384469D"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A</w:t>
      </w:r>
    </w:p>
    <w:p w14:paraId="6495D95D" w14:textId="77777777" w:rsidR="00C416B5" w:rsidRPr="00A93123" w:rsidRDefault="00C416B5" w:rsidP="00A93123">
      <w:pPr>
        <w:spacing w:line="276" w:lineRule="auto"/>
        <w:rPr>
          <w:rFonts w:asciiTheme="minorBidi" w:hAnsiTheme="minorBidi"/>
          <w:b/>
          <w:bCs/>
        </w:rPr>
      </w:pPr>
      <w:r w:rsidRPr="00A93123">
        <w:rPr>
          <w:rFonts w:asciiTheme="minorBidi" w:hAnsiTheme="minorBidi"/>
          <w:b/>
          <w:bCs/>
        </w:rPr>
        <w:t>Q5.</w:t>
      </w:r>
    </w:p>
    <w:p w14:paraId="63C0A6F0" w14:textId="77777777" w:rsidR="00C416B5" w:rsidRPr="00A93123" w:rsidRDefault="00C416B5" w:rsidP="00A93123">
      <w:pPr>
        <w:spacing w:line="276" w:lineRule="auto"/>
        <w:rPr>
          <w:rFonts w:asciiTheme="minorBidi" w:hAnsiTheme="minorBidi"/>
        </w:rPr>
      </w:pPr>
      <w:r w:rsidRPr="00A93123">
        <w:rPr>
          <w:rFonts w:asciiTheme="minorBidi" w:hAnsiTheme="minorBidi"/>
        </w:rPr>
        <w:t>An 8-year-old girl is placed on an antiseizure drug that can trigger hyperammonemia and requires periodic liver function and hematologic monitoring. She is also at increased risk of hepatic failure because she is under two years old and has suspected mitochondrial disease. Which drug is this?</w:t>
      </w:r>
      <w:r w:rsidRPr="00A93123">
        <w:rPr>
          <w:rFonts w:asciiTheme="minorBidi" w:hAnsiTheme="minorBidi"/>
        </w:rPr>
        <w:br/>
        <w:t>A. Cannabidiol</w:t>
      </w:r>
      <w:r w:rsidRPr="00A93123">
        <w:rPr>
          <w:rFonts w:asciiTheme="minorBidi" w:hAnsiTheme="minorBidi"/>
        </w:rPr>
        <w:br/>
        <w:t xml:space="preserve">B. </w:t>
      </w:r>
      <w:proofErr w:type="spellStart"/>
      <w:r w:rsidRPr="00A93123">
        <w:rPr>
          <w:rFonts w:asciiTheme="minorBidi" w:hAnsiTheme="minorBidi"/>
        </w:rPr>
        <w:t>Stiripentol</w:t>
      </w:r>
      <w:proofErr w:type="spellEnd"/>
      <w:r w:rsidRPr="00A93123">
        <w:rPr>
          <w:rFonts w:asciiTheme="minorBidi" w:hAnsiTheme="minorBidi"/>
        </w:rPr>
        <w:br/>
        <w:t>C. Valproate</w:t>
      </w:r>
      <w:r w:rsidRPr="00A93123">
        <w:rPr>
          <w:rFonts w:asciiTheme="minorBidi" w:hAnsiTheme="minorBidi"/>
        </w:rPr>
        <w:br/>
        <w:t>D. Clobazam</w:t>
      </w:r>
      <w:r w:rsidRPr="00A93123">
        <w:rPr>
          <w:rFonts w:asciiTheme="minorBidi" w:hAnsiTheme="minorBidi"/>
        </w:rPr>
        <w:br/>
        <w:t>E. Fenfluramine</w:t>
      </w:r>
    </w:p>
    <w:p w14:paraId="70D14370"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C</w:t>
      </w:r>
    </w:p>
    <w:p w14:paraId="2715225D" w14:textId="77777777" w:rsidR="00C416B5" w:rsidRPr="00A93123" w:rsidRDefault="00C416B5" w:rsidP="00A93123">
      <w:pPr>
        <w:spacing w:line="276" w:lineRule="auto"/>
        <w:rPr>
          <w:rFonts w:asciiTheme="minorBidi" w:hAnsiTheme="minorBidi"/>
          <w:b/>
          <w:bCs/>
        </w:rPr>
      </w:pPr>
      <w:r w:rsidRPr="00A93123">
        <w:rPr>
          <w:rFonts w:asciiTheme="minorBidi" w:hAnsiTheme="minorBidi"/>
          <w:b/>
          <w:bCs/>
        </w:rPr>
        <w:t>Q6.</w:t>
      </w:r>
    </w:p>
    <w:p w14:paraId="70D41B3B" w14:textId="77777777" w:rsidR="00C416B5" w:rsidRPr="00A93123" w:rsidRDefault="00C416B5" w:rsidP="00A93123">
      <w:pPr>
        <w:spacing w:line="276" w:lineRule="auto"/>
        <w:rPr>
          <w:rFonts w:asciiTheme="minorBidi" w:hAnsiTheme="minorBidi"/>
        </w:rPr>
      </w:pPr>
      <w:r w:rsidRPr="00A93123">
        <w:rPr>
          <w:rFonts w:asciiTheme="minorBidi" w:hAnsiTheme="minorBidi"/>
        </w:rPr>
        <w:t>A school-aged boy has epilepsy with multiple seizure types. His parents report improved alertness and attention after introduction of a therapy that does not involve polypharmacy and modifies metabolic substrate utilization. Which therapy is this?</w:t>
      </w:r>
      <w:r w:rsidRPr="00A93123">
        <w:rPr>
          <w:rFonts w:asciiTheme="minorBidi" w:hAnsiTheme="minorBidi"/>
        </w:rPr>
        <w:br/>
        <w:t xml:space="preserve">A. </w:t>
      </w:r>
      <w:proofErr w:type="spellStart"/>
      <w:r w:rsidRPr="00A93123">
        <w:rPr>
          <w:rFonts w:asciiTheme="minorBidi" w:hAnsiTheme="minorBidi"/>
        </w:rPr>
        <w:t>Stiripentol</w:t>
      </w:r>
      <w:proofErr w:type="spellEnd"/>
      <w:r w:rsidRPr="00A93123">
        <w:rPr>
          <w:rFonts w:asciiTheme="minorBidi" w:hAnsiTheme="minorBidi"/>
        </w:rPr>
        <w:t xml:space="preserve"> add-on</w:t>
      </w:r>
      <w:r w:rsidRPr="00A93123">
        <w:rPr>
          <w:rFonts w:asciiTheme="minorBidi" w:hAnsiTheme="minorBidi"/>
        </w:rPr>
        <w:br/>
        <w:t>B. Clobazam add-on</w:t>
      </w:r>
      <w:r w:rsidRPr="00A93123">
        <w:rPr>
          <w:rFonts w:asciiTheme="minorBidi" w:hAnsiTheme="minorBidi"/>
        </w:rPr>
        <w:br/>
        <w:t>C. Ketogenic diet</w:t>
      </w:r>
      <w:r w:rsidRPr="00A93123">
        <w:rPr>
          <w:rFonts w:asciiTheme="minorBidi" w:hAnsiTheme="minorBidi"/>
        </w:rPr>
        <w:br/>
        <w:t>D. Fenfluramine add-on</w:t>
      </w:r>
      <w:r w:rsidRPr="00A93123">
        <w:rPr>
          <w:rFonts w:asciiTheme="minorBidi" w:hAnsiTheme="minorBidi"/>
        </w:rPr>
        <w:br/>
        <w:t>E. Topiramate add-on</w:t>
      </w:r>
    </w:p>
    <w:p w14:paraId="14259149"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C</w:t>
      </w:r>
    </w:p>
    <w:p w14:paraId="004351E6" w14:textId="77777777" w:rsidR="00C416B5" w:rsidRPr="00A93123" w:rsidRDefault="00C416B5" w:rsidP="00A93123">
      <w:pPr>
        <w:spacing w:line="276" w:lineRule="auto"/>
        <w:rPr>
          <w:rFonts w:asciiTheme="minorBidi" w:hAnsiTheme="minorBidi"/>
          <w:b/>
          <w:bCs/>
        </w:rPr>
      </w:pPr>
      <w:r w:rsidRPr="00A93123">
        <w:rPr>
          <w:rFonts w:asciiTheme="minorBidi" w:hAnsiTheme="minorBidi"/>
          <w:b/>
          <w:bCs/>
        </w:rPr>
        <w:t>Q7.</w:t>
      </w:r>
    </w:p>
    <w:p w14:paraId="31A996C2" w14:textId="77777777" w:rsidR="00C416B5" w:rsidRPr="00A93123" w:rsidRDefault="00C416B5" w:rsidP="00A93123">
      <w:pPr>
        <w:spacing w:line="276" w:lineRule="auto"/>
        <w:rPr>
          <w:rFonts w:asciiTheme="minorBidi" w:hAnsiTheme="minorBidi"/>
        </w:rPr>
      </w:pPr>
      <w:r w:rsidRPr="00A93123">
        <w:rPr>
          <w:rFonts w:asciiTheme="minorBidi" w:hAnsiTheme="minorBidi"/>
        </w:rPr>
        <w:t>A 4-year-old child on a regimen combining valproate and clobazam is started on an additional agent. Shortly after, the child develops sedation, hypersalivation, and ataxia. Laboratory monitoring shows elevated clobazam levels. Which drug was most likely added?</w:t>
      </w:r>
      <w:r w:rsidRPr="00A93123">
        <w:rPr>
          <w:rFonts w:asciiTheme="minorBidi" w:hAnsiTheme="minorBidi"/>
        </w:rPr>
        <w:br/>
        <w:t xml:space="preserve">A. </w:t>
      </w:r>
      <w:proofErr w:type="spellStart"/>
      <w:r w:rsidRPr="00A93123">
        <w:rPr>
          <w:rFonts w:asciiTheme="minorBidi" w:hAnsiTheme="minorBidi"/>
        </w:rPr>
        <w:t>Stiripentol</w:t>
      </w:r>
      <w:proofErr w:type="spellEnd"/>
      <w:r w:rsidRPr="00A93123">
        <w:rPr>
          <w:rFonts w:asciiTheme="minorBidi" w:hAnsiTheme="minorBidi"/>
        </w:rPr>
        <w:br/>
        <w:t>B. Cannabidiol</w:t>
      </w:r>
      <w:r w:rsidRPr="00A93123">
        <w:rPr>
          <w:rFonts w:asciiTheme="minorBidi" w:hAnsiTheme="minorBidi"/>
        </w:rPr>
        <w:br/>
        <w:t>C. Topiramate</w:t>
      </w:r>
      <w:r w:rsidRPr="00A93123">
        <w:rPr>
          <w:rFonts w:asciiTheme="minorBidi" w:hAnsiTheme="minorBidi"/>
        </w:rPr>
        <w:br/>
        <w:t>D. Fenfluramine</w:t>
      </w:r>
      <w:r w:rsidRPr="00A93123">
        <w:rPr>
          <w:rFonts w:asciiTheme="minorBidi" w:hAnsiTheme="minorBidi"/>
        </w:rPr>
        <w:br/>
        <w:t>E. Valproate (higher dose)</w:t>
      </w:r>
    </w:p>
    <w:p w14:paraId="52095EC7"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A</w:t>
      </w:r>
    </w:p>
    <w:p w14:paraId="4C85D966" w14:textId="77777777" w:rsidR="00C416B5" w:rsidRPr="00A93123" w:rsidRDefault="00C416B5" w:rsidP="00A93123">
      <w:pPr>
        <w:spacing w:line="276" w:lineRule="auto"/>
        <w:rPr>
          <w:rFonts w:asciiTheme="minorBidi" w:hAnsiTheme="minorBidi"/>
          <w:b/>
          <w:bCs/>
        </w:rPr>
      </w:pPr>
      <w:r w:rsidRPr="00A93123">
        <w:rPr>
          <w:rFonts w:asciiTheme="minorBidi" w:hAnsiTheme="minorBidi"/>
          <w:b/>
          <w:bCs/>
        </w:rPr>
        <w:t>Q8.</w:t>
      </w:r>
    </w:p>
    <w:p w14:paraId="45F2077B" w14:textId="77777777" w:rsidR="00C416B5" w:rsidRPr="00A93123" w:rsidRDefault="00C416B5" w:rsidP="00A93123">
      <w:pPr>
        <w:spacing w:line="276" w:lineRule="auto"/>
        <w:rPr>
          <w:rFonts w:asciiTheme="minorBidi" w:hAnsiTheme="minorBidi"/>
        </w:rPr>
      </w:pPr>
      <w:r w:rsidRPr="00A93123">
        <w:rPr>
          <w:rFonts w:asciiTheme="minorBidi" w:hAnsiTheme="minorBidi"/>
        </w:rPr>
        <w:t xml:space="preserve">A 5-year-old boy on a DS treatment regimen begins therapy with a plant-derived pharmaceutical agent that reduces seizure frequency but increases the risk of drug–drug interactions via </w:t>
      </w:r>
      <w:r w:rsidRPr="00A93123">
        <w:rPr>
          <w:rFonts w:asciiTheme="minorBidi" w:hAnsiTheme="minorBidi"/>
        </w:rPr>
        <w:lastRenderedPageBreak/>
        <w:t>inhibition of cytochrome P450 enzymes. Which drug is this?</w:t>
      </w:r>
      <w:r w:rsidRPr="00A93123">
        <w:rPr>
          <w:rFonts w:asciiTheme="minorBidi" w:hAnsiTheme="minorBidi"/>
        </w:rPr>
        <w:br/>
        <w:t>A. Topiramate</w:t>
      </w:r>
      <w:r w:rsidRPr="00A93123">
        <w:rPr>
          <w:rFonts w:asciiTheme="minorBidi" w:hAnsiTheme="minorBidi"/>
        </w:rPr>
        <w:br/>
        <w:t xml:space="preserve">B. </w:t>
      </w:r>
      <w:proofErr w:type="spellStart"/>
      <w:r w:rsidRPr="00A93123">
        <w:rPr>
          <w:rFonts w:asciiTheme="minorBidi" w:hAnsiTheme="minorBidi"/>
        </w:rPr>
        <w:t>Stiripentol</w:t>
      </w:r>
      <w:proofErr w:type="spellEnd"/>
      <w:r w:rsidRPr="00A93123">
        <w:rPr>
          <w:rFonts w:asciiTheme="minorBidi" w:hAnsiTheme="minorBidi"/>
        </w:rPr>
        <w:br/>
        <w:t>C. Cannabidiol</w:t>
      </w:r>
      <w:r w:rsidRPr="00A93123">
        <w:rPr>
          <w:rFonts w:asciiTheme="minorBidi" w:hAnsiTheme="minorBidi"/>
        </w:rPr>
        <w:br/>
        <w:t>D. Clobazam</w:t>
      </w:r>
      <w:r w:rsidRPr="00A93123">
        <w:rPr>
          <w:rFonts w:asciiTheme="minorBidi" w:hAnsiTheme="minorBidi"/>
        </w:rPr>
        <w:br/>
        <w:t>E. Valproate</w:t>
      </w:r>
    </w:p>
    <w:p w14:paraId="7115C2F6"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C</w:t>
      </w:r>
    </w:p>
    <w:p w14:paraId="6AE549EE" w14:textId="77777777" w:rsidR="00C416B5" w:rsidRPr="00A93123" w:rsidRDefault="00C416B5" w:rsidP="00A93123">
      <w:pPr>
        <w:spacing w:line="276" w:lineRule="auto"/>
        <w:rPr>
          <w:rFonts w:asciiTheme="minorBidi" w:hAnsiTheme="minorBidi"/>
          <w:b/>
          <w:bCs/>
        </w:rPr>
      </w:pPr>
      <w:r w:rsidRPr="00A93123">
        <w:rPr>
          <w:rFonts w:asciiTheme="minorBidi" w:hAnsiTheme="minorBidi"/>
          <w:b/>
          <w:bCs/>
        </w:rPr>
        <w:t>Q9.</w:t>
      </w:r>
    </w:p>
    <w:p w14:paraId="79522552" w14:textId="77777777" w:rsidR="00C416B5" w:rsidRPr="00A93123" w:rsidRDefault="00C416B5" w:rsidP="00A93123">
      <w:pPr>
        <w:spacing w:line="276" w:lineRule="auto"/>
        <w:rPr>
          <w:rFonts w:asciiTheme="minorBidi" w:hAnsiTheme="minorBidi"/>
        </w:rPr>
      </w:pPr>
      <w:r w:rsidRPr="00A93123">
        <w:rPr>
          <w:rFonts w:asciiTheme="minorBidi" w:hAnsiTheme="minorBidi"/>
        </w:rPr>
        <w:t xml:space="preserve">A 7-year-old girl with refractory epilepsy had temporary improvement with clobazam and </w:t>
      </w:r>
      <w:proofErr w:type="spellStart"/>
      <w:r w:rsidRPr="00A93123">
        <w:rPr>
          <w:rFonts w:asciiTheme="minorBidi" w:hAnsiTheme="minorBidi"/>
        </w:rPr>
        <w:t>stiripentol</w:t>
      </w:r>
      <w:proofErr w:type="spellEnd"/>
      <w:r w:rsidRPr="00A93123">
        <w:rPr>
          <w:rFonts w:asciiTheme="minorBidi" w:hAnsiTheme="minorBidi"/>
        </w:rPr>
        <w:t xml:space="preserve">. </w:t>
      </w:r>
      <w:proofErr w:type="gramStart"/>
      <w:r w:rsidRPr="00A93123">
        <w:rPr>
          <w:rFonts w:asciiTheme="minorBidi" w:hAnsiTheme="minorBidi"/>
        </w:rPr>
        <w:t>A novel</w:t>
      </w:r>
      <w:proofErr w:type="gramEnd"/>
      <w:r w:rsidRPr="00A93123">
        <w:rPr>
          <w:rFonts w:asciiTheme="minorBidi" w:hAnsiTheme="minorBidi"/>
        </w:rPr>
        <w:t xml:space="preserve"> therapy is considered that requires careful cardiac monitoring. Which of the following adverse effects is most specifically associated with this therapy?</w:t>
      </w:r>
      <w:r w:rsidRPr="00A93123">
        <w:rPr>
          <w:rFonts w:asciiTheme="minorBidi" w:hAnsiTheme="minorBidi"/>
        </w:rPr>
        <w:br/>
        <w:t>A. Dose-dependent pancreatitis</w:t>
      </w:r>
      <w:r w:rsidRPr="00A93123">
        <w:rPr>
          <w:rFonts w:asciiTheme="minorBidi" w:hAnsiTheme="minorBidi"/>
        </w:rPr>
        <w:br/>
        <w:t>B. Pulmonary hypertension and valvular disease</w:t>
      </w:r>
      <w:r w:rsidRPr="00A93123">
        <w:rPr>
          <w:rFonts w:asciiTheme="minorBidi" w:hAnsiTheme="minorBidi"/>
        </w:rPr>
        <w:br/>
        <w:t>C. Aplastic anemia</w:t>
      </w:r>
      <w:r w:rsidRPr="00A93123">
        <w:rPr>
          <w:rFonts w:asciiTheme="minorBidi" w:hAnsiTheme="minorBidi"/>
        </w:rPr>
        <w:br/>
        <w:t>D. Stevens-Johnson syndrome</w:t>
      </w:r>
      <w:r w:rsidRPr="00A93123">
        <w:rPr>
          <w:rFonts w:asciiTheme="minorBidi" w:hAnsiTheme="minorBidi"/>
        </w:rPr>
        <w:br/>
        <w:t>E. Severe neutropenia</w:t>
      </w:r>
    </w:p>
    <w:p w14:paraId="5F6EB05A"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B</w:t>
      </w:r>
    </w:p>
    <w:p w14:paraId="34704663" w14:textId="77777777" w:rsidR="00C416B5" w:rsidRPr="00A93123" w:rsidRDefault="00C416B5" w:rsidP="00A93123">
      <w:pPr>
        <w:spacing w:line="276" w:lineRule="auto"/>
        <w:rPr>
          <w:rFonts w:asciiTheme="minorBidi" w:hAnsiTheme="minorBidi"/>
          <w:b/>
          <w:bCs/>
        </w:rPr>
      </w:pPr>
      <w:r w:rsidRPr="00A93123">
        <w:rPr>
          <w:rFonts w:asciiTheme="minorBidi" w:hAnsiTheme="minorBidi"/>
          <w:b/>
          <w:bCs/>
        </w:rPr>
        <w:t>Q10.</w:t>
      </w:r>
    </w:p>
    <w:p w14:paraId="524907B3" w14:textId="77777777" w:rsidR="00C416B5" w:rsidRPr="00A93123" w:rsidRDefault="00C416B5" w:rsidP="00A93123">
      <w:pPr>
        <w:spacing w:line="276" w:lineRule="auto"/>
        <w:rPr>
          <w:rFonts w:asciiTheme="minorBidi" w:hAnsiTheme="minorBidi"/>
        </w:rPr>
      </w:pPr>
      <w:r w:rsidRPr="00A93123">
        <w:rPr>
          <w:rFonts w:asciiTheme="minorBidi" w:hAnsiTheme="minorBidi"/>
        </w:rPr>
        <w:t>A 9-year-old boy with DS has daily seizures despite being on valproate and clobazam. Addition of a certain agent increases risk of weight loss and cognitive slowing but sometimes reduces seizure burden. Which drug is this?</w:t>
      </w:r>
      <w:r w:rsidRPr="00A93123">
        <w:rPr>
          <w:rFonts w:asciiTheme="minorBidi" w:hAnsiTheme="minorBidi"/>
        </w:rPr>
        <w:br/>
        <w:t>A. Topiramate</w:t>
      </w:r>
      <w:r w:rsidRPr="00A93123">
        <w:rPr>
          <w:rFonts w:asciiTheme="minorBidi" w:hAnsiTheme="minorBidi"/>
        </w:rPr>
        <w:br/>
        <w:t xml:space="preserve">B. </w:t>
      </w:r>
      <w:proofErr w:type="spellStart"/>
      <w:r w:rsidRPr="00A93123">
        <w:rPr>
          <w:rFonts w:asciiTheme="minorBidi" w:hAnsiTheme="minorBidi"/>
        </w:rPr>
        <w:t>Stiripentol</w:t>
      </w:r>
      <w:proofErr w:type="spellEnd"/>
      <w:r w:rsidRPr="00A93123">
        <w:rPr>
          <w:rFonts w:asciiTheme="minorBidi" w:hAnsiTheme="minorBidi"/>
        </w:rPr>
        <w:br/>
        <w:t>C. Cannabidiol</w:t>
      </w:r>
      <w:r w:rsidRPr="00A93123">
        <w:rPr>
          <w:rFonts w:asciiTheme="minorBidi" w:hAnsiTheme="minorBidi"/>
        </w:rPr>
        <w:br/>
        <w:t>D. Fenfluramine</w:t>
      </w:r>
      <w:r w:rsidRPr="00A93123">
        <w:rPr>
          <w:rFonts w:asciiTheme="minorBidi" w:hAnsiTheme="minorBidi"/>
        </w:rPr>
        <w:br/>
        <w:t>E. Ketogenic diet</w:t>
      </w:r>
    </w:p>
    <w:p w14:paraId="56B93FA8"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A</w:t>
      </w:r>
    </w:p>
    <w:p w14:paraId="1BCC03DF" w14:textId="77777777" w:rsidR="00C416B5" w:rsidRPr="00A93123" w:rsidRDefault="00C416B5" w:rsidP="00A93123">
      <w:pPr>
        <w:spacing w:line="276" w:lineRule="auto"/>
        <w:rPr>
          <w:rFonts w:asciiTheme="minorBidi" w:hAnsiTheme="minorBidi"/>
          <w:b/>
          <w:bCs/>
        </w:rPr>
      </w:pPr>
      <w:r w:rsidRPr="00A93123">
        <w:rPr>
          <w:rFonts w:asciiTheme="minorBidi" w:hAnsiTheme="minorBidi"/>
          <w:b/>
          <w:bCs/>
        </w:rPr>
        <w:t>Q11.</w:t>
      </w:r>
    </w:p>
    <w:p w14:paraId="7CBD54CE" w14:textId="77777777" w:rsidR="00C416B5" w:rsidRPr="00A93123" w:rsidRDefault="00C416B5" w:rsidP="00A93123">
      <w:pPr>
        <w:spacing w:line="276" w:lineRule="auto"/>
        <w:rPr>
          <w:rFonts w:asciiTheme="minorBidi" w:hAnsiTheme="minorBidi"/>
        </w:rPr>
      </w:pPr>
      <w:r w:rsidRPr="00A93123">
        <w:rPr>
          <w:rFonts w:asciiTheme="minorBidi" w:hAnsiTheme="minorBidi"/>
        </w:rPr>
        <w:t xml:space="preserve">A 2-year-old child on polytherapy develops </w:t>
      </w:r>
      <w:proofErr w:type="spellStart"/>
      <w:r w:rsidRPr="00A93123">
        <w:rPr>
          <w:rFonts w:asciiTheme="minorBidi" w:hAnsiTheme="minorBidi"/>
        </w:rPr>
        <w:t>hyperammonemic</w:t>
      </w:r>
      <w:proofErr w:type="spellEnd"/>
      <w:r w:rsidRPr="00A93123">
        <w:rPr>
          <w:rFonts w:asciiTheme="minorBidi" w:hAnsiTheme="minorBidi"/>
        </w:rPr>
        <w:t xml:space="preserve"> encephalopathy. Carnitine supplementation is recommended. Which drug combination most likely triggered this event?</w:t>
      </w:r>
      <w:r w:rsidRPr="00A93123">
        <w:rPr>
          <w:rFonts w:asciiTheme="minorBidi" w:hAnsiTheme="minorBidi"/>
        </w:rPr>
        <w:br/>
        <w:t>A. Valproate with ketogenic diet</w:t>
      </w:r>
      <w:r w:rsidRPr="00A93123">
        <w:rPr>
          <w:rFonts w:asciiTheme="minorBidi" w:hAnsiTheme="minorBidi"/>
        </w:rPr>
        <w:br/>
        <w:t xml:space="preserve">B. Clobazam with </w:t>
      </w:r>
      <w:proofErr w:type="spellStart"/>
      <w:r w:rsidRPr="00A93123">
        <w:rPr>
          <w:rFonts w:asciiTheme="minorBidi" w:hAnsiTheme="minorBidi"/>
        </w:rPr>
        <w:t>stiripentol</w:t>
      </w:r>
      <w:proofErr w:type="spellEnd"/>
      <w:r w:rsidRPr="00A93123">
        <w:rPr>
          <w:rFonts w:asciiTheme="minorBidi" w:hAnsiTheme="minorBidi"/>
        </w:rPr>
        <w:br/>
        <w:t>C. Cannabidiol with clobazam</w:t>
      </w:r>
      <w:r w:rsidRPr="00A93123">
        <w:rPr>
          <w:rFonts w:asciiTheme="minorBidi" w:hAnsiTheme="minorBidi"/>
        </w:rPr>
        <w:br/>
        <w:t>D. Topiramate with valproate</w:t>
      </w:r>
      <w:r w:rsidRPr="00A93123">
        <w:rPr>
          <w:rFonts w:asciiTheme="minorBidi" w:hAnsiTheme="minorBidi"/>
        </w:rPr>
        <w:br/>
        <w:t xml:space="preserve">E. Fenfluramine with </w:t>
      </w:r>
      <w:proofErr w:type="spellStart"/>
      <w:r w:rsidRPr="00A93123">
        <w:rPr>
          <w:rFonts w:asciiTheme="minorBidi" w:hAnsiTheme="minorBidi"/>
        </w:rPr>
        <w:t>stiripentol</w:t>
      </w:r>
      <w:proofErr w:type="spellEnd"/>
    </w:p>
    <w:p w14:paraId="066B5807"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A</w:t>
      </w:r>
    </w:p>
    <w:p w14:paraId="13A3DF11" w14:textId="4DFFC2F0" w:rsidR="00C416B5" w:rsidRPr="00A93123" w:rsidRDefault="00C416B5" w:rsidP="00A93123">
      <w:pPr>
        <w:spacing w:line="276" w:lineRule="auto"/>
        <w:rPr>
          <w:rFonts w:asciiTheme="minorBidi" w:hAnsiTheme="minorBidi"/>
        </w:rPr>
      </w:pPr>
      <w:r w:rsidRPr="00A93123">
        <w:rPr>
          <w:rFonts w:asciiTheme="minorBidi" w:hAnsiTheme="minorBidi"/>
        </w:rPr>
        <w:br w:type="page"/>
      </w:r>
    </w:p>
    <w:p w14:paraId="0C4B9584" w14:textId="77777777" w:rsidR="00C416B5" w:rsidRPr="00A93123" w:rsidRDefault="00C416B5" w:rsidP="00A93123">
      <w:pPr>
        <w:spacing w:line="276" w:lineRule="auto"/>
        <w:jc w:val="center"/>
        <w:rPr>
          <w:rFonts w:asciiTheme="minorBidi" w:hAnsiTheme="minorBidi"/>
          <w:b/>
          <w:bCs/>
          <w:u w:val="single"/>
        </w:rPr>
      </w:pPr>
      <w:r w:rsidRPr="00A93123">
        <w:rPr>
          <w:rFonts w:asciiTheme="minorBidi" w:hAnsiTheme="minorBidi"/>
          <w:b/>
          <w:bCs/>
          <w:u w:val="single"/>
        </w:rPr>
        <w:lastRenderedPageBreak/>
        <w:t>Seizure</w:t>
      </w:r>
    </w:p>
    <w:p w14:paraId="4AB39CCE"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Q1.</w:t>
      </w:r>
    </w:p>
    <w:p w14:paraId="679358FC" w14:textId="77777777" w:rsidR="00C416B5" w:rsidRPr="00A93123" w:rsidRDefault="00C416B5" w:rsidP="00A93123">
      <w:pPr>
        <w:spacing w:line="276" w:lineRule="auto"/>
        <w:rPr>
          <w:rFonts w:asciiTheme="minorBidi" w:hAnsiTheme="minorBidi"/>
        </w:rPr>
      </w:pPr>
      <w:r w:rsidRPr="00A93123">
        <w:rPr>
          <w:rFonts w:asciiTheme="minorBidi" w:hAnsiTheme="minorBidi"/>
        </w:rPr>
        <w:t xml:space="preserve">A 16-month-old child with recurrent prolonged febrile and afebrile convulsions develops additional seizure types over the next year. These include alternating </w:t>
      </w:r>
      <w:proofErr w:type="spellStart"/>
      <w:r w:rsidRPr="00A93123">
        <w:rPr>
          <w:rFonts w:asciiTheme="minorBidi" w:hAnsiTheme="minorBidi"/>
        </w:rPr>
        <w:t>hemiclonic</w:t>
      </w:r>
      <w:proofErr w:type="spellEnd"/>
      <w:r w:rsidRPr="00A93123">
        <w:rPr>
          <w:rFonts w:asciiTheme="minorBidi" w:hAnsiTheme="minorBidi"/>
        </w:rPr>
        <w:t xml:space="preserve"> seizures, generalized convulsions, clusters of head and arm jerks sometimes triggered by visual patterns, and episodes of fluctuating awareness with slow spike-wave discharges. EEG shows generalized discharges with shifting predominance, and background activity varies but is not severely disorganized. Which seizure type would be least consistent with this evolving profile?</w:t>
      </w:r>
    </w:p>
    <w:p w14:paraId="1AC9A6B2" w14:textId="77777777" w:rsidR="00C416B5" w:rsidRPr="00A93123" w:rsidRDefault="00C416B5" w:rsidP="00A93123">
      <w:pPr>
        <w:spacing w:line="276" w:lineRule="auto"/>
        <w:rPr>
          <w:rFonts w:asciiTheme="minorBidi" w:hAnsiTheme="minorBidi"/>
        </w:rPr>
      </w:pPr>
      <w:r w:rsidRPr="00A93123">
        <w:rPr>
          <w:rFonts w:asciiTheme="minorBidi" w:hAnsiTheme="minorBidi"/>
        </w:rPr>
        <w:t xml:space="preserve">A. </w:t>
      </w:r>
      <w:proofErr w:type="spellStart"/>
      <w:r w:rsidRPr="00A93123">
        <w:rPr>
          <w:rFonts w:asciiTheme="minorBidi" w:hAnsiTheme="minorBidi"/>
        </w:rPr>
        <w:t>Hemiclonic</w:t>
      </w:r>
      <w:proofErr w:type="spellEnd"/>
      <w:r w:rsidRPr="00A93123">
        <w:rPr>
          <w:rFonts w:asciiTheme="minorBidi" w:hAnsiTheme="minorBidi"/>
        </w:rPr>
        <w:t xml:space="preserve"> seizures alternating sides, sometimes with postictal weakness</w:t>
      </w:r>
      <w:r w:rsidRPr="00A93123">
        <w:rPr>
          <w:rFonts w:asciiTheme="minorBidi" w:hAnsiTheme="minorBidi"/>
        </w:rPr>
        <w:br/>
        <w:t>B. Atypical absences with slow spike-wave discharges</w:t>
      </w:r>
      <w:r w:rsidRPr="00A93123">
        <w:rPr>
          <w:rFonts w:asciiTheme="minorBidi" w:hAnsiTheme="minorBidi"/>
        </w:rPr>
        <w:br/>
        <w:t>C. Myoclonic seizures in clusters, sometimes photic-triggered</w:t>
      </w:r>
      <w:r w:rsidRPr="00A93123">
        <w:rPr>
          <w:rFonts w:asciiTheme="minorBidi" w:hAnsiTheme="minorBidi"/>
        </w:rPr>
        <w:br/>
        <w:t>D. Persistent nocturnal tonic seizures with abrupt axial stiffening as the predominant daily pattern</w:t>
      </w:r>
      <w:r w:rsidRPr="00A93123">
        <w:rPr>
          <w:rFonts w:asciiTheme="minorBidi" w:hAnsiTheme="minorBidi"/>
        </w:rPr>
        <w:br/>
        <w:t>E. Focal seizures with autonomic changes progressing to bilateral convulsions</w:t>
      </w:r>
    </w:p>
    <w:p w14:paraId="450CCAC3"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D</w:t>
      </w:r>
    </w:p>
    <w:p w14:paraId="16CB7B5A" w14:textId="77777777" w:rsidR="00C416B5" w:rsidRPr="00A93123" w:rsidRDefault="00C416B5" w:rsidP="00A93123">
      <w:pPr>
        <w:spacing w:line="276" w:lineRule="auto"/>
        <w:rPr>
          <w:rFonts w:asciiTheme="minorBidi" w:hAnsiTheme="minorBidi"/>
          <w:b/>
          <w:bCs/>
        </w:rPr>
      </w:pPr>
      <w:r w:rsidRPr="00A93123">
        <w:rPr>
          <w:rFonts w:asciiTheme="minorBidi" w:hAnsiTheme="minorBidi"/>
          <w:b/>
          <w:bCs/>
        </w:rPr>
        <w:t>Q2.</w:t>
      </w:r>
    </w:p>
    <w:p w14:paraId="1747DD60" w14:textId="77777777" w:rsidR="00C416B5" w:rsidRPr="00A93123" w:rsidRDefault="00C416B5" w:rsidP="00A93123">
      <w:pPr>
        <w:spacing w:line="276" w:lineRule="auto"/>
        <w:rPr>
          <w:rFonts w:asciiTheme="minorBidi" w:hAnsiTheme="minorBidi"/>
        </w:rPr>
      </w:pPr>
      <w:r w:rsidRPr="00A93123">
        <w:rPr>
          <w:rFonts w:asciiTheme="minorBidi" w:hAnsiTheme="minorBidi"/>
        </w:rPr>
        <w:t>A young child with a history of prolonged seizures later develops multiple additional seizure types. Some are brief and involve the head and upper limbs, while others can escalate into longer convulsions. On occasion, the child has episodes of unresponsiveness accompanied by irregular generalized discharges on EEG. Which seizure type would be least expected in this clinical evolution?</w:t>
      </w:r>
    </w:p>
    <w:p w14:paraId="3B046FC3" w14:textId="77777777" w:rsidR="00C416B5" w:rsidRPr="00A93123" w:rsidRDefault="00C416B5" w:rsidP="00A93123">
      <w:pPr>
        <w:spacing w:line="276" w:lineRule="auto"/>
        <w:rPr>
          <w:rFonts w:asciiTheme="minorBidi" w:hAnsiTheme="minorBidi"/>
        </w:rPr>
      </w:pPr>
      <w:r w:rsidRPr="00A93123">
        <w:rPr>
          <w:rFonts w:asciiTheme="minorBidi" w:hAnsiTheme="minorBidi"/>
        </w:rPr>
        <w:t>A. Myoclonic jerks occurring in clusters, sometimes with awareness preserved</w:t>
      </w:r>
      <w:r w:rsidRPr="00A93123">
        <w:rPr>
          <w:rFonts w:asciiTheme="minorBidi" w:hAnsiTheme="minorBidi"/>
        </w:rPr>
        <w:br/>
        <w:t xml:space="preserve">B. </w:t>
      </w:r>
      <w:proofErr w:type="spellStart"/>
      <w:r w:rsidRPr="00A93123">
        <w:rPr>
          <w:rFonts w:asciiTheme="minorBidi" w:hAnsiTheme="minorBidi"/>
        </w:rPr>
        <w:t>Hemiclonic</w:t>
      </w:r>
      <w:proofErr w:type="spellEnd"/>
      <w:r w:rsidRPr="00A93123">
        <w:rPr>
          <w:rFonts w:asciiTheme="minorBidi" w:hAnsiTheme="minorBidi"/>
        </w:rPr>
        <w:t xml:space="preserve"> seizures alternating sides, occasionally with postictal weakness</w:t>
      </w:r>
      <w:r w:rsidRPr="00A93123">
        <w:rPr>
          <w:rFonts w:asciiTheme="minorBidi" w:hAnsiTheme="minorBidi"/>
        </w:rPr>
        <w:br/>
        <w:t>C. Atypical absences with slow spike-wave activity</w:t>
      </w:r>
      <w:r w:rsidRPr="00A93123">
        <w:rPr>
          <w:rFonts w:asciiTheme="minorBidi" w:hAnsiTheme="minorBidi"/>
        </w:rPr>
        <w:br/>
        <w:t>D. Recurrent tonic seizures as the dominant seizure pattern</w:t>
      </w:r>
      <w:r w:rsidRPr="00A93123">
        <w:rPr>
          <w:rFonts w:asciiTheme="minorBidi" w:hAnsiTheme="minorBidi"/>
        </w:rPr>
        <w:br/>
        <w:t>E. Myoclonic seizures progressing into generalized convulsions</w:t>
      </w:r>
    </w:p>
    <w:p w14:paraId="3440550C"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D</w:t>
      </w:r>
    </w:p>
    <w:p w14:paraId="230B7298" w14:textId="77777777" w:rsidR="00C416B5" w:rsidRPr="00A93123" w:rsidRDefault="00C416B5" w:rsidP="00A93123">
      <w:pPr>
        <w:spacing w:line="276" w:lineRule="auto"/>
        <w:rPr>
          <w:rFonts w:asciiTheme="minorBidi" w:hAnsiTheme="minorBidi"/>
          <w:b/>
          <w:bCs/>
        </w:rPr>
      </w:pPr>
      <w:r w:rsidRPr="00A93123">
        <w:rPr>
          <w:rFonts w:asciiTheme="minorBidi" w:hAnsiTheme="minorBidi"/>
          <w:b/>
          <w:bCs/>
        </w:rPr>
        <w:t>Q3.</w:t>
      </w:r>
    </w:p>
    <w:p w14:paraId="093804C4" w14:textId="77777777" w:rsidR="00C416B5" w:rsidRPr="00A93123" w:rsidRDefault="00C416B5" w:rsidP="00A93123">
      <w:pPr>
        <w:spacing w:line="276" w:lineRule="auto"/>
        <w:rPr>
          <w:rFonts w:asciiTheme="minorBidi" w:hAnsiTheme="minorBidi"/>
        </w:rPr>
      </w:pPr>
      <w:r w:rsidRPr="00A93123">
        <w:rPr>
          <w:rFonts w:asciiTheme="minorBidi" w:hAnsiTheme="minorBidi"/>
        </w:rPr>
        <w:t xml:space="preserve">A 4-year-old with a history of early prolonged convulsions now develops prolonged episodes of fluctuating responsiveness. During these spells, the child is drowsy, may stare blankly, and occasionally shows subtle </w:t>
      </w:r>
      <w:proofErr w:type="gramStart"/>
      <w:r w:rsidRPr="00A93123">
        <w:rPr>
          <w:rFonts w:asciiTheme="minorBidi" w:hAnsiTheme="minorBidi"/>
        </w:rPr>
        <w:t>eyelid</w:t>
      </w:r>
      <w:proofErr w:type="gramEnd"/>
      <w:r w:rsidRPr="00A93123">
        <w:rPr>
          <w:rFonts w:asciiTheme="minorBidi" w:hAnsiTheme="minorBidi"/>
        </w:rPr>
        <w:t xml:space="preserve"> or perioral myoclonus. Motor involvement is minimal, though caretakers note the episodes can last minutes to hours and sometimes merge into a near-continuous state.</w:t>
      </w:r>
    </w:p>
    <w:p w14:paraId="451B9AFC" w14:textId="77777777" w:rsidR="00C416B5" w:rsidRPr="00A93123" w:rsidRDefault="00C416B5" w:rsidP="00A93123">
      <w:pPr>
        <w:spacing w:line="276" w:lineRule="auto"/>
        <w:rPr>
          <w:rFonts w:asciiTheme="minorBidi" w:hAnsiTheme="minorBidi"/>
        </w:rPr>
      </w:pPr>
      <w:r w:rsidRPr="00A93123">
        <w:rPr>
          <w:rFonts w:asciiTheme="minorBidi" w:hAnsiTheme="minorBidi"/>
        </w:rPr>
        <w:t>Which seizure type best explains these events?</w:t>
      </w:r>
    </w:p>
    <w:p w14:paraId="4F158FD6" w14:textId="77777777" w:rsidR="00C416B5" w:rsidRPr="00A93123" w:rsidRDefault="00C416B5" w:rsidP="00A93123">
      <w:pPr>
        <w:spacing w:line="276" w:lineRule="auto"/>
        <w:rPr>
          <w:rFonts w:asciiTheme="minorBidi" w:hAnsiTheme="minorBidi"/>
        </w:rPr>
      </w:pPr>
      <w:r w:rsidRPr="00A93123">
        <w:rPr>
          <w:rFonts w:asciiTheme="minorBidi" w:hAnsiTheme="minorBidi"/>
        </w:rPr>
        <w:t>A. Typical absence seizures with abrupt onset and offset</w:t>
      </w:r>
      <w:r w:rsidRPr="00A93123">
        <w:rPr>
          <w:rFonts w:asciiTheme="minorBidi" w:hAnsiTheme="minorBidi"/>
        </w:rPr>
        <w:br/>
        <w:t>B. Atypical absence status epilepticus</w:t>
      </w:r>
      <w:r w:rsidRPr="00A93123">
        <w:rPr>
          <w:rFonts w:asciiTheme="minorBidi" w:hAnsiTheme="minorBidi"/>
        </w:rPr>
        <w:br/>
        <w:t>C. Clusters of focal impaired-awareness seizures</w:t>
      </w:r>
      <w:r w:rsidRPr="00A93123">
        <w:rPr>
          <w:rFonts w:asciiTheme="minorBidi" w:hAnsiTheme="minorBidi"/>
        </w:rPr>
        <w:br/>
      </w:r>
      <w:r w:rsidRPr="00A93123">
        <w:rPr>
          <w:rFonts w:asciiTheme="minorBidi" w:hAnsiTheme="minorBidi"/>
        </w:rPr>
        <w:lastRenderedPageBreak/>
        <w:t>D. Repetitive infantile spasms in late presentation</w:t>
      </w:r>
      <w:r w:rsidRPr="00A93123">
        <w:rPr>
          <w:rFonts w:asciiTheme="minorBidi" w:hAnsiTheme="minorBidi"/>
        </w:rPr>
        <w:br/>
        <w:t>E. Myoclonic-atonic seizures with immediate drops</w:t>
      </w:r>
    </w:p>
    <w:p w14:paraId="093BD9DD"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B</w:t>
      </w:r>
    </w:p>
    <w:p w14:paraId="6B443FBC" w14:textId="730EDAF8" w:rsidR="00C416B5" w:rsidRPr="00A93123" w:rsidRDefault="00C416B5" w:rsidP="00A93123">
      <w:pPr>
        <w:spacing w:line="276" w:lineRule="auto"/>
        <w:rPr>
          <w:rFonts w:asciiTheme="minorBidi" w:hAnsiTheme="minorBidi"/>
          <w:b/>
          <w:bCs/>
        </w:rPr>
      </w:pPr>
      <w:r w:rsidRPr="00A93123">
        <w:rPr>
          <w:rFonts w:asciiTheme="minorBidi" w:hAnsiTheme="minorBidi"/>
          <w:b/>
          <w:bCs/>
        </w:rPr>
        <w:t>Q</w:t>
      </w:r>
      <w:r w:rsidR="007149D0" w:rsidRPr="00A93123">
        <w:rPr>
          <w:rFonts w:asciiTheme="minorBidi" w:hAnsiTheme="minorBidi"/>
          <w:b/>
          <w:bCs/>
        </w:rPr>
        <w:t>4</w:t>
      </w:r>
      <w:r w:rsidRPr="00A93123">
        <w:rPr>
          <w:rFonts w:asciiTheme="minorBidi" w:hAnsiTheme="minorBidi"/>
          <w:b/>
          <w:bCs/>
        </w:rPr>
        <w:t>.</w:t>
      </w:r>
    </w:p>
    <w:p w14:paraId="344DF919" w14:textId="77777777" w:rsidR="00C416B5" w:rsidRPr="00A93123" w:rsidRDefault="00C416B5" w:rsidP="00A93123">
      <w:pPr>
        <w:spacing w:line="276" w:lineRule="auto"/>
        <w:rPr>
          <w:rFonts w:asciiTheme="minorBidi" w:hAnsiTheme="minorBidi"/>
        </w:rPr>
      </w:pPr>
      <w:r w:rsidRPr="00A93123">
        <w:rPr>
          <w:rFonts w:asciiTheme="minorBidi" w:hAnsiTheme="minorBidi"/>
        </w:rPr>
        <w:t>A child with early-onset epilepsy has seizures triggered by diverse situations such as sudden emotional arousal, physical exertion, and environmental changes. Some episodes begin with facial twitching or unilateral limb jerks, while others appear more generalized from onset. The semiology varies from one event to another, and on several occasions the seizures have been unusually prolonged. Between episodes, the child’s development has not advanced at the expected pace.</w:t>
      </w:r>
    </w:p>
    <w:p w14:paraId="2E59F9D7" w14:textId="77777777" w:rsidR="00C416B5" w:rsidRPr="00A93123" w:rsidRDefault="00C416B5" w:rsidP="00A93123">
      <w:pPr>
        <w:spacing w:line="276" w:lineRule="auto"/>
        <w:rPr>
          <w:rFonts w:asciiTheme="minorBidi" w:hAnsiTheme="minorBidi"/>
        </w:rPr>
      </w:pPr>
      <w:r w:rsidRPr="00A93123">
        <w:rPr>
          <w:rFonts w:asciiTheme="minorBidi" w:hAnsiTheme="minorBidi"/>
        </w:rPr>
        <w:t>Which description best fits these provoked seizures?</w:t>
      </w:r>
    </w:p>
    <w:p w14:paraId="4CD28B11" w14:textId="77777777" w:rsidR="00C416B5" w:rsidRPr="00A93123" w:rsidRDefault="00C416B5" w:rsidP="00A93123">
      <w:pPr>
        <w:spacing w:line="276" w:lineRule="auto"/>
        <w:rPr>
          <w:rFonts w:asciiTheme="minorBidi" w:hAnsiTheme="minorBidi"/>
        </w:rPr>
      </w:pPr>
      <w:r w:rsidRPr="00A93123">
        <w:rPr>
          <w:rFonts w:asciiTheme="minorBidi" w:hAnsiTheme="minorBidi"/>
        </w:rPr>
        <w:t>A. Reflex seizures confined to visual stimuli with occipital onset</w:t>
      </w:r>
      <w:r w:rsidRPr="00A93123">
        <w:rPr>
          <w:rFonts w:asciiTheme="minorBidi" w:hAnsiTheme="minorBidi"/>
        </w:rPr>
        <w:br/>
        <w:t>B. Reflex seizures with alternating or shifting semiology, sometimes prolonged</w:t>
      </w:r>
      <w:r w:rsidRPr="00A93123">
        <w:rPr>
          <w:rFonts w:asciiTheme="minorBidi" w:hAnsiTheme="minorBidi"/>
        </w:rPr>
        <w:br/>
        <w:t>C. Benign epilepsy with centrotemporal spikes and mild reflex sensitivity</w:t>
      </w:r>
      <w:r w:rsidRPr="00A93123">
        <w:rPr>
          <w:rFonts w:asciiTheme="minorBidi" w:hAnsiTheme="minorBidi"/>
        </w:rPr>
        <w:br/>
        <w:t>D. Reflex myoclonus limited to brief visual triggers without progression</w:t>
      </w:r>
      <w:r w:rsidRPr="00A93123">
        <w:rPr>
          <w:rFonts w:asciiTheme="minorBidi" w:hAnsiTheme="minorBidi"/>
        </w:rPr>
        <w:br/>
        <w:t>E. Focal seizures from a stable unilateral onset with secondary bilateral spread</w:t>
      </w:r>
    </w:p>
    <w:p w14:paraId="442DDC79"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B</w:t>
      </w:r>
    </w:p>
    <w:p w14:paraId="004E1D91" w14:textId="5E740C08" w:rsidR="00C416B5" w:rsidRPr="00A93123" w:rsidRDefault="00C416B5" w:rsidP="00A93123">
      <w:pPr>
        <w:spacing w:line="276" w:lineRule="auto"/>
        <w:rPr>
          <w:rFonts w:asciiTheme="minorBidi" w:hAnsiTheme="minorBidi"/>
          <w:b/>
          <w:bCs/>
        </w:rPr>
      </w:pPr>
      <w:r w:rsidRPr="00A93123">
        <w:rPr>
          <w:rFonts w:asciiTheme="minorBidi" w:hAnsiTheme="minorBidi"/>
          <w:b/>
          <w:bCs/>
        </w:rPr>
        <w:t>Q</w:t>
      </w:r>
      <w:r w:rsidR="007149D0" w:rsidRPr="00A93123">
        <w:rPr>
          <w:rFonts w:asciiTheme="minorBidi" w:hAnsiTheme="minorBidi"/>
          <w:b/>
          <w:bCs/>
        </w:rPr>
        <w:t>5</w:t>
      </w:r>
      <w:r w:rsidRPr="00A93123">
        <w:rPr>
          <w:rFonts w:asciiTheme="minorBidi" w:hAnsiTheme="minorBidi"/>
          <w:b/>
          <w:bCs/>
        </w:rPr>
        <w:t>.</w:t>
      </w:r>
    </w:p>
    <w:p w14:paraId="4FD0FAE6" w14:textId="77777777" w:rsidR="00C416B5" w:rsidRPr="00A93123" w:rsidRDefault="00C416B5" w:rsidP="00A93123">
      <w:pPr>
        <w:spacing w:after="0" w:line="276" w:lineRule="auto"/>
        <w:rPr>
          <w:rFonts w:asciiTheme="minorBidi" w:hAnsiTheme="minorBidi"/>
        </w:rPr>
      </w:pPr>
      <w:r w:rsidRPr="00A93123">
        <w:rPr>
          <w:rFonts w:asciiTheme="minorBidi" w:hAnsiTheme="minorBidi"/>
        </w:rPr>
        <w:t>A child with early-onset epilepsy has seizures provoked by excitement and environmental patterns. Events include:</w:t>
      </w:r>
    </w:p>
    <w:p w14:paraId="1F361E61" w14:textId="77777777" w:rsidR="00C416B5" w:rsidRPr="00A93123" w:rsidRDefault="00C416B5" w:rsidP="00A93123">
      <w:pPr>
        <w:numPr>
          <w:ilvl w:val="0"/>
          <w:numId w:val="2"/>
        </w:numPr>
        <w:spacing w:after="0" w:line="276" w:lineRule="auto"/>
        <w:rPr>
          <w:rFonts w:asciiTheme="minorBidi" w:hAnsiTheme="minorBidi"/>
        </w:rPr>
      </w:pPr>
      <w:r w:rsidRPr="00A93123">
        <w:rPr>
          <w:rFonts w:asciiTheme="minorBidi" w:hAnsiTheme="minorBidi"/>
        </w:rPr>
        <w:t>clusters of jerks of the arms and face, sometimes leading to convulsions;</w:t>
      </w:r>
    </w:p>
    <w:p w14:paraId="7A382269" w14:textId="77777777" w:rsidR="00C416B5" w:rsidRPr="00A93123" w:rsidRDefault="00C416B5" w:rsidP="00A93123">
      <w:pPr>
        <w:numPr>
          <w:ilvl w:val="0"/>
          <w:numId w:val="2"/>
        </w:numPr>
        <w:spacing w:after="0" w:line="276" w:lineRule="auto"/>
        <w:rPr>
          <w:rFonts w:asciiTheme="minorBidi" w:hAnsiTheme="minorBidi"/>
        </w:rPr>
      </w:pPr>
      <w:r w:rsidRPr="00A93123">
        <w:rPr>
          <w:rFonts w:asciiTheme="minorBidi" w:hAnsiTheme="minorBidi"/>
        </w:rPr>
        <w:t>occasional episodes where one side of the body is more affected than the other;</w:t>
      </w:r>
    </w:p>
    <w:p w14:paraId="568D18AB" w14:textId="77777777" w:rsidR="00C416B5" w:rsidRPr="00A93123" w:rsidRDefault="00C416B5" w:rsidP="00A93123">
      <w:pPr>
        <w:numPr>
          <w:ilvl w:val="0"/>
          <w:numId w:val="2"/>
        </w:numPr>
        <w:spacing w:after="0" w:line="276" w:lineRule="auto"/>
        <w:rPr>
          <w:rFonts w:asciiTheme="minorBidi" w:hAnsiTheme="minorBidi"/>
        </w:rPr>
      </w:pPr>
      <w:r w:rsidRPr="00A93123">
        <w:rPr>
          <w:rFonts w:asciiTheme="minorBidi" w:hAnsiTheme="minorBidi"/>
        </w:rPr>
        <w:t>prolonged states of reduced responsiveness with scattered twitches.</w:t>
      </w:r>
    </w:p>
    <w:p w14:paraId="7DF84224" w14:textId="77777777" w:rsidR="00C416B5" w:rsidRPr="00A93123" w:rsidRDefault="00C416B5" w:rsidP="00A93123">
      <w:pPr>
        <w:spacing w:line="276" w:lineRule="auto"/>
        <w:rPr>
          <w:rFonts w:asciiTheme="minorBidi" w:hAnsiTheme="minorBidi"/>
        </w:rPr>
      </w:pPr>
      <w:r w:rsidRPr="00A93123">
        <w:rPr>
          <w:rFonts w:asciiTheme="minorBidi" w:hAnsiTheme="minorBidi"/>
        </w:rPr>
        <w:t>Across the natural history of this epilepsy, which seizure type would be least expected to remain a prominent feature?</w:t>
      </w:r>
    </w:p>
    <w:p w14:paraId="380E601B" w14:textId="77777777" w:rsidR="00C416B5" w:rsidRPr="00A93123" w:rsidRDefault="00C416B5" w:rsidP="00A93123">
      <w:pPr>
        <w:spacing w:line="276" w:lineRule="auto"/>
        <w:rPr>
          <w:rFonts w:asciiTheme="minorBidi" w:hAnsiTheme="minorBidi"/>
        </w:rPr>
      </w:pPr>
      <w:r w:rsidRPr="00A93123">
        <w:rPr>
          <w:rFonts w:asciiTheme="minorBidi" w:hAnsiTheme="minorBidi"/>
        </w:rPr>
        <w:t>A. Reflex-triggered myoclonic seizures in clusters, sometimes escalating</w:t>
      </w:r>
      <w:r w:rsidRPr="00A93123">
        <w:rPr>
          <w:rFonts w:asciiTheme="minorBidi" w:hAnsiTheme="minorBidi"/>
        </w:rPr>
        <w:br/>
        <w:t xml:space="preserve">B. Focal </w:t>
      </w:r>
      <w:proofErr w:type="spellStart"/>
      <w:r w:rsidRPr="00A93123">
        <w:rPr>
          <w:rFonts w:asciiTheme="minorBidi" w:hAnsiTheme="minorBidi"/>
        </w:rPr>
        <w:t>clonic</w:t>
      </w:r>
      <w:proofErr w:type="spellEnd"/>
      <w:r w:rsidRPr="00A93123">
        <w:rPr>
          <w:rFonts w:asciiTheme="minorBidi" w:hAnsiTheme="minorBidi"/>
        </w:rPr>
        <w:t xml:space="preserve"> seizures that may alternate sides with postictal weakness</w:t>
      </w:r>
      <w:r w:rsidRPr="00A93123">
        <w:rPr>
          <w:rFonts w:asciiTheme="minorBidi" w:hAnsiTheme="minorBidi"/>
        </w:rPr>
        <w:br/>
        <w:t>C. Prolonged obtundation-like episodes with fluctuating awareness</w:t>
      </w:r>
      <w:r w:rsidRPr="00A93123">
        <w:rPr>
          <w:rFonts w:asciiTheme="minorBidi" w:hAnsiTheme="minorBidi"/>
        </w:rPr>
        <w:br/>
        <w:t>D. Frequent nocturnal tonic seizures with axial stiffening as the daily predominant pattern</w:t>
      </w:r>
      <w:r w:rsidRPr="00A93123">
        <w:rPr>
          <w:rFonts w:asciiTheme="minorBidi" w:hAnsiTheme="minorBidi"/>
        </w:rPr>
        <w:br/>
        <w:t>E. Myoclonic seizures precipitated by visual or emotional triggers</w:t>
      </w:r>
    </w:p>
    <w:p w14:paraId="1A89BD8F"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D</w:t>
      </w:r>
    </w:p>
    <w:p w14:paraId="3139D0F2" w14:textId="52947010" w:rsidR="00C416B5" w:rsidRPr="00A93123" w:rsidRDefault="00C416B5" w:rsidP="00A93123">
      <w:pPr>
        <w:spacing w:line="276" w:lineRule="auto"/>
        <w:rPr>
          <w:rFonts w:asciiTheme="minorBidi" w:hAnsiTheme="minorBidi"/>
          <w:b/>
          <w:bCs/>
        </w:rPr>
      </w:pPr>
      <w:r w:rsidRPr="00A93123">
        <w:rPr>
          <w:rFonts w:asciiTheme="minorBidi" w:hAnsiTheme="minorBidi"/>
          <w:b/>
          <w:bCs/>
        </w:rPr>
        <w:t>Q</w:t>
      </w:r>
      <w:r w:rsidR="007149D0" w:rsidRPr="00A93123">
        <w:rPr>
          <w:rFonts w:asciiTheme="minorBidi" w:hAnsiTheme="minorBidi"/>
          <w:b/>
          <w:bCs/>
        </w:rPr>
        <w:t>6</w:t>
      </w:r>
      <w:r w:rsidRPr="00A93123">
        <w:rPr>
          <w:rFonts w:asciiTheme="minorBidi" w:hAnsiTheme="minorBidi"/>
          <w:b/>
          <w:bCs/>
        </w:rPr>
        <w:t>.</w:t>
      </w:r>
    </w:p>
    <w:p w14:paraId="12119E05" w14:textId="77777777" w:rsidR="00C416B5" w:rsidRPr="00A93123" w:rsidRDefault="00C416B5" w:rsidP="00A93123">
      <w:pPr>
        <w:spacing w:line="276" w:lineRule="auto"/>
        <w:rPr>
          <w:rFonts w:asciiTheme="minorBidi" w:hAnsiTheme="minorBidi"/>
        </w:rPr>
      </w:pPr>
      <w:r w:rsidRPr="00A93123">
        <w:rPr>
          <w:rFonts w:asciiTheme="minorBidi" w:hAnsiTheme="minorBidi"/>
        </w:rPr>
        <w:t xml:space="preserve">A preschool child with early-onset, drug-resistant epilepsy has prolonged febrile seizures in infancy, later followed by </w:t>
      </w:r>
      <w:proofErr w:type="spellStart"/>
      <w:r w:rsidRPr="00A93123">
        <w:rPr>
          <w:rFonts w:asciiTheme="minorBidi" w:hAnsiTheme="minorBidi"/>
        </w:rPr>
        <w:t>hemiclonic</w:t>
      </w:r>
      <w:proofErr w:type="spellEnd"/>
      <w:r w:rsidRPr="00A93123">
        <w:rPr>
          <w:rFonts w:asciiTheme="minorBidi" w:hAnsiTheme="minorBidi"/>
        </w:rPr>
        <w:t xml:space="preserve"> convulsions that alternate sides and daily myoclonus. During follow-up, the child begins to have spells marked by pallor, cyanosis, and other prominent autonomic signs. These episodes sometimes secondarily generalize, but awareness is usually impaired from onset.</w:t>
      </w:r>
    </w:p>
    <w:p w14:paraId="48E7F1F1" w14:textId="77777777" w:rsidR="00C416B5" w:rsidRPr="00A93123" w:rsidRDefault="00C416B5" w:rsidP="00A93123">
      <w:pPr>
        <w:spacing w:line="276" w:lineRule="auto"/>
        <w:rPr>
          <w:rFonts w:asciiTheme="minorBidi" w:hAnsiTheme="minorBidi"/>
        </w:rPr>
      </w:pPr>
      <w:r w:rsidRPr="00A93123">
        <w:rPr>
          <w:rFonts w:asciiTheme="minorBidi" w:hAnsiTheme="minorBidi"/>
        </w:rPr>
        <w:lastRenderedPageBreak/>
        <w:t xml:space="preserve">Which seizure description best fits these autonomic events </w:t>
      </w:r>
      <w:r w:rsidRPr="00A93123">
        <w:rPr>
          <w:rFonts w:asciiTheme="minorBidi" w:hAnsiTheme="minorBidi"/>
          <w:i/>
          <w:iCs/>
        </w:rPr>
        <w:t>within the spectrum of this epilepsy</w:t>
      </w:r>
      <w:r w:rsidRPr="00A93123">
        <w:rPr>
          <w:rFonts w:asciiTheme="minorBidi" w:hAnsiTheme="minorBidi"/>
        </w:rPr>
        <w:t>?</w:t>
      </w:r>
    </w:p>
    <w:p w14:paraId="05399960" w14:textId="77777777" w:rsidR="00C416B5" w:rsidRPr="00A93123" w:rsidRDefault="00C416B5" w:rsidP="00A93123">
      <w:pPr>
        <w:spacing w:line="276" w:lineRule="auto"/>
        <w:rPr>
          <w:rFonts w:asciiTheme="minorBidi" w:hAnsiTheme="minorBidi"/>
        </w:rPr>
      </w:pPr>
      <w:r w:rsidRPr="00A93123">
        <w:rPr>
          <w:rFonts w:asciiTheme="minorBidi" w:hAnsiTheme="minorBidi"/>
        </w:rPr>
        <w:t>A. Typical absence seizures with 3-Hz spike-wave and brief staring</w:t>
      </w:r>
      <w:r w:rsidRPr="00A93123">
        <w:rPr>
          <w:rFonts w:asciiTheme="minorBidi" w:hAnsiTheme="minorBidi"/>
        </w:rPr>
        <w:br/>
        <w:t>B. Focal unaware seizures with prominent autonomic manifestations</w:t>
      </w:r>
      <w:r w:rsidRPr="00A93123">
        <w:rPr>
          <w:rFonts w:asciiTheme="minorBidi" w:hAnsiTheme="minorBidi"/>
        </w:rPr>
        <w:br/>
        <w:t>C. Myoclonic seizures limited to brief arm or facial jerks without autonomic change</w:t>
      </w:r>
      <w:r w:rsidRPr="00A93123">
        <w:rPr>
          <w:rFonts w:asciiTheme="minorBidi" w:hAnsiTheme="minorBidi"/>
        </w:rPr>
        <w:br/>
        <w:t>D. Predominant nightly tonic seizures with sustained axial stiffening</w:t>
      </w:r>
      <w:r w:rsidRPr="00A93123">
        <w:rPr>
          <w:rFonts w:asciiTheme="minorBidi" w:hAnsiTheme="minorBidi"/>
        </w:rPr>
        <w:br/>
        <w:t>E. Infantile spasms in clusters with flexor bursts</w:t>
      </w:r>
    </w:p>
    <w:p w14:paraId="0DBD9DCB"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B</w:t>
      </w:r>
    </w:p>
    <w:p w14:paraId="3E5B24C7" w14:textId="2FE6CF9C" w:rsidR="00C416B5" w:rsidRPr="00A93123" w:rsidRDefault="00C416B5" w:rsidP="00A93123">
      <w:pPr>
        <w:spacing w:line="276" w:lineRule="auto"/>
        <w:rPr>
          <w:rFonts w:asciiTheme="minorBidi" w:hAnsiTheme="minorBidi"/>
          <w:b/>
          <w:bCs/>
        </w:rPr>
      </w:pPr>
      <w:r w:rsidRPr="00A93123">
        <w:rPr>
          <w:rFonts w:asciiTheme="minorBidi" w:hAnsiTheme="minorBidi"/>
          <w:b/>
          <w:bCs/>
        </w:rPr>
        <w:t>Q</w:t>
      </w:r>
      <w:r w:rsidR="007149D0" w:rsidRPr="00A93123">
        <w:rPr>
          <w:rFonts w:asciiTheme="minorBidi" w:hAnsiTheme="minorBidi"/>
          <w:b/>
          <w:bCs/>
        </w:rPr>
        <w:t>7</w:t>
      </w:r>
      <w:r w:rsidRPr="00A93123">
        <w:rPr>
          <w:rFonts w:asciiTheme="minorBidi" w:hAnsiTheme="minorBidi"/>
          <w:b/>
          <w:bCs/>
        </w:rPr>
        <w:t>.</w:t>
      </w:r>
    </w:p>
    <w:p w14:paraId="499EAA54" w14:textId="77777777" w:rsidR="00C416B5" w:rsidRPr="00A93123" w:rsidRDefault="00C416B5" w:rsidP="00A93123">
      <w:pPr>
        <w:spacing w:line="276" w:lineRule="auto"/>
        <w:rPr>
          <w:rFonts w:asciiTheme="minorBidi" w:hAnsiTheme="minorBidi"/>
        </w:rPr>
      </w:pPr>
      <w:r w:rsidRPr="00A93123">
        <w:rPr>
          <w:rFonts w:asciiTheme="minorBidi" w:hAnsiTheme="minorBidi"/>
        </w:rPr>
        <w:t>A 3-year-old with early-onset, drug-resistant epilepsy has recurrent prolonged convulsions and frequent myoclonus. On several occasions, caregivers describe episodes lasting many hours in which the child is poorly responsive with scattered facial and limb twitches, sometimes briefly improved by strong stimulation, then recurring.</w:t>
      </w:r>
    </w:p>
    <w:p w14:paraId="66F92FA8" w14:textId="77777777" w:rsidR="00C416B5" w:rsidRPr="00A93123" w:rsidRDefault="00C416B5" w:rsidP="00A93123">
      <w:pPr>
        <w:spacing w:line="276" w:lineRule="auto"/>
        <w:rPr>
          <w:rFonts w:asciiTheme="minorBidi" w:hAnsiTheme="minorBidi"/>
        </w:rPr>
      </w:pPr>
      <w:r w:rsidRPr="00A93123">
        <w:rPr>
          <w:rFonts w:asciiTheme="minorBidi" w:hAnsiTheme="minorBidi"/>
        </w:rPr>
        <w:t xml:space="preserve">Which description best fits these prolonged events </w:t>
      </w:r>
      <w:r w:rsidRPr="00A93123">
        <w:rPr>
          <w:rFonts w:asciiTheme="minorBidi" w:hAnsiTheme="minorBidi"/>
          <w:i/>
          <w:iCs/>
        </w:rPr>
        <w:t>within the natural history of this epilepsy</w:t>
      </w:r>
      <w:r w:rsidRPr="00A93123">
        <w:rPr>
          <w:rFonts w:asciiTheme="minorBidi" w:hAnsiTheme="minorBidi"/>
        </w:rPr>
        <w:t>?</w:t>
      </w:r>
    </w:p>
    <w:p w14:paraId="00A62364" w14:textId="77777777" w:rsidR="00C416B5" w:rsidRPr="00A93123" w:rsidRDefault="00C416B5" w:rsidP="00A93123">
      <w:pPr>
        <w:spacing w:line="276" w:lineRule="auto"/>
        <w:rPr>
          <w:rFonts w:asciiTheme="minorBidi" w:hAnsiTheme="minorBidi"/>
        </w:rPr>
      </w:pPr>
      <w:r w:rsidRPr="00A93123">
        <w:rPr>
          <w:rFonts w:asciiTheme="minorBidi" w:hAnsiTheme="minorBidi"/>
        </w:rPr>
        <w:t>A. Typical absence status with continuous staring and rhythmic automatisms</w:t>
      </w:r>
      <w:r w:rsidRPr="00A93123">
        <w:rPr>
          <w:rFonts w:asciiTheme="minorBidi" w:hAnsiTheme="minorBidi"/>
        </w:rPr>
        <w:br/>
        <w:t>B. Myoclonic status with uninterrupted rhythmic jerks throughout</w:t>
      </w:r>
      <w:r w:rsidRPr="00A93123">
        <w:rPr>
          <w:rFonts w:asciiTheme="minorBidi" w:hAnsiTheme="minorBidi"/>
        </w:rPr>
        <w:br/>
        <w:t>C. Obtundation status with fluctuating responsiveness and scattered myoclonus</w:t>
      </w:r>
      <w:r w:rsidRPr="00A93123">
        <w:rPr>
          <w:rFonts w:asciiTheme="minorBidi" w:hAnsiTheme="minorBidi"/>
        </w:rPr>
        <w:br/>
        <w:t>D. Predominant nightly tonic seizures with axial stiffening as the main daily pattern</w:t>
      </w:r>
      <w:r w:rsidRPr="00A93123">
        <w:rPr>
          <w:rFonts w:asciiTheme="minorBidi" w:hAnsiTheme="minorBidi"/>
        </w:rPr>
        <w:br/>
        <w:t>E. Focal unaware status with fixed temporal automatisms and stable lateralization</w:t>
      </w:r>
    </w:p>
    <w:p w14:paraId="00A86143"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C</w:t>
      </w:r>
    </w:p>
    <w:p w14:paraId="56A80814" w14:textId="49420B2C" w:rsidR="00C416B5" w:rsidRPr="00A93123" w:rsidRDefault="00C416B5" w:rsidP="00A93123">
      <w:pPr>
        <w:spacing w:line="276" w:lineRule="auto"/>
        <w:rPr>
          <w:rFonts w:asciiTheme="minorBidi" w:hAnsiTheme="minorBidi"/>
          <w:b/>
          <w:bCs/>
        </w:rPr>
      </w:pPr>
      <w:r w:rsidRPr="00A93123">
        <w:rPr>
          <w:rFonts w:asciiTheme="minorBidi" w:hAnsiTheme="minorBidi"/>
          <w:b/>
          <w:bCs/>
        </w:rPr>
        <w:t>Q</w:t>
      </w:r>
      <w:r w:rsidR="007149D0" w:rsidRPr="00A93123">
        <w:rPr>
          <w:rFonts w:asciiTheme="minorBidi" w:hAnsiTheme="minorBidi"/>
          <w:b/>
          <w:bCs/>
        </w:rPr>
        <w:t>8</w:t>
      </w:r>
      <w:r w:rsidRPr="00A93123">
        <w:rPr>
          <w:rFonts w:asciiTheme="minorBidi" w:hAnsiTheme="minorBidi"/>
          <w:b/>
          <w:bCs/>
        </w:rPr>
        <w:t>.</w:t>
      </w:r>
    </w:p>
    <w:p w14:paraId="074ACA36" w14:textId="77777777" w:rsidR="00C416B5" w:rsidRPr="00A93123" w:rsidRDefault="00C416B5" w:rsidP="00A93123">
      <w:pPr>
        <w:spacing w:line="276" w:lineRule="auto"/>
        <w:rPr>
          <w:rFonts w:asciiTheme="minorBidi" w:hAnsiTheme="minorBidi"/>
        </w:rPr>
      </w:pPr>
      <w:r w:rsidRPr="00A93123">
        <w:rPr>
          <w:rFonts w:asciiTheme="minorBidi" w:hAnsiTheme="minorBidi"/>
        </w:rPr>
        <w:t>By early school age, a child with drug-resistant epilepsy continues to have seizures triggered by everyday situations. Sometimes the episodes begin with jerks that seem generalized, while in others one side becomes more active. The overall pattern of semiology is not consistent across attacks.</w:t>
      </w:r>
    </w:p>
    <w:p w14:paraId="5B3C23CD" w14:textId="77777777" w:rsidR="00C416B5" w:rsidRPr="00A93123" w:rsidRDefault="00C416B5" w:rsidP="00A93123">
      <w:pPr>
        <w:spacing w:line="276" w:lineRule="auto"/>
        <w:rPr>
          <w:rFonts w:asciiTheme="minorBidi" w:hAnsiTheme="minorBidi"/>
        </w:rPr>
      </w:pPr>
      <w:r w:rsidRPr="00A93123">
        <w:rPr>
          <w:rFonts w:asciiTheme="minorBidi" w:hAnsiTheme="minorBidi"/>
        </w:rPr>
        <w:t>Which description best characterizes this evolution?</w:t>
      </w:r>
    </w:p>
    <w:p w14:paraId="2D36536E" w14:textId="77777777" w:rsidR="00C416B5" w:rsidRPr="00A93123" w:rsidRDefault="00C416B5" w:rsidP="00A93123">
      <w:pPr>
        <w:spacing w:line="276" w:lineRule="auto"/>
        <w:rPr>
          <w:rFonts w:asciiTheme="minorBidi" w:hAnsiTheme="minorBidi"/>
        </w:rPr>
      </w:pPr>
      <w:r w:rsidRPr="00A93123">
        <w:rPr>
          <w:rFonts w:asciiTheme="minorBidi" w:hAnsiTheme="minorBidi"/>
        </w:rPr>
        <w:t>A. Reflex-evoked seizures that remain generalized and stereotyped throughout</w:t>
      </w:r>
      <w:r w:rsidRPr="00A93123">
        <w:rPr>
          <w:rFonts w:asciiTheme="minorBidi" w:hAnsiTheme="minorBidi"/>
        </w:rPr>
        <w:br/>
        <w:t>B. Reflex-evoked seizures with shifting expression, sometimes generalized, sometimes lateralized, varying between events</w:t>
      </w:r>
      <w:r w:rsidRPr="00A93123">
        <w:rPr>
          <w:rFonts w:asciiTheme="minorBidi" w:hAnsiTheme="minorBidi"/>
        </w:rPr>
        <w:br/>
        <w:t>C. Reflex-triggered seizures confined to visual stimuli with preserved awareness</w:t>
      </w:r>
      <w:r w:rsidRPr="00A93123">
        <w:rPr>
          <w:rFonts w:asciiTheme="minorBidi" w:hAnsiTheme="minorBidi"/>
        </w:rPr>
        <w:br/>
        <w:t>D. Predominant nightly tonic seizures with axial stiffening as the core burden</w:t>
      </w:r>
      <w:r w:rsidRPr="00A93123">
        <w:rPr>
          <w:rFonts w:asciiTheme="minorBidi" w:hAnsiTheme="minorBidi"/>
        </w:rPr>
        <w:br/>
        <w:t>E. Recurrent focal seizures from a fixed side, often with postictal weakness</w:t>
      </w:r>
    </w:p>
    <w:p w14:paraId="182B6247"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B</w:t>
      </w:r>
    </w:p>
    <w:p w14:paraId="536603ED" w14:textId="10DB5A76" w:rsidR="00C416B5" w:rsidRPr="00A93123" w:rsidRDefault="00C416B5" w:rsidP="00A93123">
      <w:pPr>
        <w:spacing w:line="276" w:lineRule="auto"/>
        <w:rPr>
          <w:rFonts w:asciiTheme="minorBidi" w:hAnsiTheme="minorBidi"/>
          <w:b/>
          <w:bCs/>
        </w:rPr>
      </w:pPr>
      <w:r w:rsidRPr="00A93123">
        <w:rPr>
          <w:rFonts w:asciiTheme="minorBidi" w:hAnsiTheme="minorBidi"/>
          <w:b/>
          <w:bCs/>
        </w:rPr>
        <w:t>Q</w:t>
      </w:r>
      <w:r w:rsidR="007149D0" w:rsidRPr="00A93123">
        <w:rPr>
          <w:rFonts w:asciiTheme="minorBidi" w:hAnsiTheme="minorBidi"/>
          <w:b/>
          <w:bCs/>
        </w:rPr>
        <w:t>9</w:t>
      </w:r>
      <w:r w:rsidRPr="00A93123">
        <w:rPr>
          <w:rFonts w:asciiTheme="minorBidi" w:hAnsiTheme="minorBidi"/>
          <w:b/>
          <w:bCs/>
        </w:rPr>
        <w:t>.</w:t>
      </w:r>
    </w:p>
    <w:p w14:paraId="0BB1758A" w14:textId="77777777" w:rsidR="00C416B5" w:rsidRPr="00A93123" w:rsidRDefault="00C416B5" w:rsidP="00A93123">
      <w:pPr>
        <w:spacing w:line="276" w:lineRule="auto"/>
        <w:rPr>
          <w:rFonts w:asciiTheme="minorBidi" w:hAnsiTheme="minorBidi"/>
        </w:rPr>
      </w:pPr>
      <w:r w:rsidRPr="00A93123">
        <w:rPr>
          <w:rFonts w:asciiTheme="minorBidi" w:hAnsiTheme="minorBidi"/>
        </w:rPr>
        <w:t xml:space="preserve">A school-aged child with long-standing, drug-resistant epilepsy has varied events. Caregivers describe brief jerks that often cluster, occasional longer convulsions around intercurrent illness, and prolonged episodes of reduced responsiveness with scattered twitches that can wax and </w:t>
      </w:r>
      <w:r w:rsidRPr="00A93123">
        <w:rPr>
          <w:rFonts w:asciiTheme="minorBidi" w:hAnsiTheme="minorBidi"/>
        </w:rPr>
        <w:lastRenderedPageBreak/>
        <w:t>wane. Some seizures are reported after ordinary environmental triggers. Over time, the clinical pattern across attacks is not fixed.</w:t>
      </w:r>
    </w:p>
    <w:p w14:paraId="31F6EBD3" w14:textId="77777777" w:rsidR="00C416B5" w:rsidRPr="00A93123" w:rsidRDefault="00C416B5" w:rsidP="00A93123">
      <w:pPr>
        <w:spacing w:line="276" w:lineRule="auto"/>
        <w:rPr>
          <w:rFonts w:asciiTheme="minorBidi" w:hAnsiTheme="minorBidi"/>
        </w:rPr>
      </w:pPr>
      <w:r w:rsidRPr="00A93123">
        <w:rPr>
          <w:rFonts w:asciiTheme="minorBidi" w:hAnsiTheme="minorBidi"/>
        </w:rPr>
        <w:t>Which seizure type would be least expected to remain a prominent feature over the course of this epilepsy?</w:t>
      </w:r>
    </w:p>
    <w:p w14:paraId="68C1DC6F" w14:textId="77777777" w:rsidR="00C416B5" w:rsidRPr="00A93123" w:rsidRDefault="00C416B5" w:rsidP="00A93123">
      <w:pPr>
        <w:spacing w:line="276" w:lineRule="auto"/>
        <w:rPr>
          <w:rFonts w:asciiTheme="minorBidi" w:hAnsiTheme="minorBidi"/>
        </w:rPr>
      </w:pPr>
      <w:r w:rsidRPr="00A93123">
        <w:rPr>
          <w:rFonts w:asciiTheme="minorBidi" w:hAnsiTheme="minorBidi"/>
        </w:rPr>
        <w:t>A. Brief myoclonic clusters that may escalate into a convulsion</w:t>
      </w:r>
      <w:r w:rsidRPr="00A93123">
        <w:rPr>
          <w:rFonts w:asciiTheme="minorBidi" w:hAnsiTheme="minorBidi"/>
        </w:rPr>
        <w:br/>
        <w:t>B. Focal motor seizures that are not consistently on the same side across events</w:t>
      </w:r>
      <w:r w:rsidRPr="00A93123">
        <w:rPr>
          <w:rFonts w:asciiTheme="minorBidi" w:hAnsiTheme="minorBidi"/>
        </w:rPr>
        <w:br/>
        <w:t>C. Prolonged non-convulsive episodes with fluctuating responsiveness and scattered myoclonus</w:t>
      </w:r>
      <w:r w:rsidRPr="00A93123">
        <w:rPr>
          <w:rFonts w:asciiTheme="minorBidi" w:hAnsiTheme="minorBidi"/>
        </w:rPr>
        <w:br/>
        <w:t>D. Frequent nocturnal tonic seizures with abrupt axial stiffening as the main daily burden</w:t>
      </w:r>
      <w:r w:rsidRPr="00A93123">
        <w:rPr>
          <w:rFonts w:asciiTheme="minorBidi" w:hAnsiTheme="minorBidi"/>
        </w:rPr>
        <w:br/>
        <w:t>E. Generalized convulsions occurring around intercurrent illness</w:t>
      </w:r>
    </w:p>
    <w:p w14:paraId="703285E8" w14:textId="77777777" w:rsidR="00C416B5" w:rsidRPr="00A93123" w:rsidRDefault="00C416B5" w:rsidP="00A93123">
      <w:pPr>
        <w:spacing w:line="276" w:lineRule="auto"/>
        <w:rPr>
          <w:rFonts w:asciiTheme="minorBidi" w:hAnsiTheme="minorBidi"/>
          <w:b/>
          <w:bCs/>
        </w:rPr>
      </w:pPr>
      <w:r w:rsidRPr="00A93123">
        <w:rPr>
          <w:rFonts w:asciiTheme="minorBidi" w:hAnsiTheme="minorBidi"/>
          <w:b/>
          <w:bCs/>
        </w:rPr>
        <w:t>Correct Answer: D</w:t>
      </w:r>
    </w:p>
    <w:p w14:paraId="51903448" w14:textId="637EEFE4" w:rsidR="003A7AC8" w:rsidRPr="00A93123" w:rsidRDefault="003A7AC8" w:rsidP="00A93123">
      <w:pPr>
        <w:spacing w:line="276" w:lineRule="auto"/>
        <w:rPr>
          <w:rFonts w:asciiTheme="minorBidi" w:hAnsiTheme="minorBidi"/>
        </w:rPr>
      </w:pPr>
      <w:r w:rsidRPr="00A93123">
        <w:rPr>
          <w:rFonts w:asciiTheme="minorBidi" w:hAnsiTheme="minorBidi"/>
          <w:b/>
          <w:bCs/>
        </w:rPr>
        <w:t>Q10.</w:t>
      </w:r>
    </w:p>
    <w:p w14:paraId="369BD303" w14:textId="77777777" w:rsidR="003A7AC8" w:rsidRPr="00A93123" w:rsidRDefault="003A7AC8" w:rsidP="00A93123">
      <w:pPr>
        <w:spacing w:line="276" w:lineRule="auto"/>
        <w:rPr>
          <w:rFonts w:asciiTheme="minorBidi" w:hAnsiTheme="minorBidi"/>
        </w:rPr>
      </w:pPr>
      <w:r w:rsidRPr="00A93123">
        <w:rPr>
          <w:rFonts w:asciiTheme="minorBidi" w:hAnsiTheme="minorBidi"/>
        </w:rPr>
        <w:t xml:space="preserve">A 9-month-old infant is brought to the ED after a prolonged seizure lasting 18 minutes. The seizure began with </w:t>
      </w:r>
      <w:proofErr w:type="spellStart"/>
      <w:r w:rsidRPr="00A93123">
        <w:rPr>
          <w:rFonts w:asciiTheme="minorBidi" w:hAnsiTheme="minorBidi"/>
        </w:rPr>
        <w:t>clonic</w:t>
      </w:r>
      <w:proofErr w:type="spellEnd"/>
      <w:r w:rsidRPr="00A93123">
        <w:rPr>
          <w:rFonts w:asciiTheme="minorBidi" w:hAnsiTheme="minorBidi"/>
        </w:rPr>
        <w:t xml:space="preserve"> movements of the right arm and spread to the left side, eventually becoming generalized. Parents report a similar event two months earlier, also during a febrile illness. The child had normal development prior to the seizures. Which of the following seizure features is most characteristic of the epilepsy syndrome likely present?</w:t>
      </w:r>
      <w:r w:rsidRPr="00A93123">
        <w:rPr>
          <w:rFonts w:asciiTheme="minorBidi" w:hAnsiTheme="minorBidi"/>
        </w:rPr>
        <w:br/>
        <w:t>A. Hypsarrhythmia and infantile spasms</w:t>
      </w:r>
      <w:r w:rsidRPr="00A93123">
        <w:rPr>
          <w:rFonts w:asciiTheme="minorBidi" w:hAnsiTheme="minorBidi"/>
        </w:rPr>
        <w:br/>
        <w:t>B. Generalized tonic-</w:t>
      </w:r>
      <w:proofErr w:type="spellStart"/>
      <w:r w:rsidRPr="00A93123">
        <w:rPr>
          <w:rFonts w:asciiTheme="minorBidi" w:hAnsiTheme="minorBidi"/>
        </w:rPr>
        <w:t>clonic</w:t>
      </w:r>
      <w:proofErr w:type="spellEnd"/>
      <w:r w:rsidRPr="00A93123">
        <w:rPr>
          <w:rFonts w:asciiTheme="minorBidi" w:hAnsiTheme="minorBidi"/>
        </w:rPr>
        <w:t xml:space="preserve"> seizures with aura</w:t>
      </w:r>
      <w:r w:rsidRPr="00A93123">
        <w:rPr>
          <w:rFonts w:asciiTheme="minorBidi" w:hAnsiTheme="minorBidi"/>
        </w:rPr>
        <w:br/>
        <w:t xml:space="preserve">C. Alternating </w:t>
      </w:r>
      <w:proofErr w:type="spellStart"/>
      <w:r w:rsidRPr="00A93123">
        <w:rPr>
          <w:rFonts w:asciiTheme="minorBidi" w:hAnsiTheme="minorBidi"/>
        </w:rPr>
        <w:t>hemiclonic</w:t>
      </w:r>
      <w:proofErr w:type="spellEnd"/>
      <w:r w:rsidRPr="00A93123">
        <w:rPr>
          <w:rFonts w:asciiTheme="minorBidi" w:hAnsiTheme="minorBidi"/>
        </w:rPr>
        <w:t xml:space="preserve"> seizures precipitated by fever</w:t>
      </w:r>
      <w:r w:rsidRPr="00A93123">
        <w:rPr>
          <w:rFonts w:asciiTheme="minorBidi" w:hAnsiTheme="minorBidi"/>
        </w:rPr>
        <w:br/>
        <w:t>D. Typical absence seizures with preserved tone</w:t>
      </w:r>
      <w:r w:rsidRPr="00A93123">
        <w:rPr>
          <w:rFonts w:asciiTheme="minorBidi" w:hAnsiTheme="minorBidi"/>
        </w:rPr>
        <w:br/>
        <w:t>E. Seizures only during sleep without postictal symptoms</w:t>
      </w:r>
    </w:p>
    <w:p w14:paraId="3AE5A629" w14:textId="1D4336D9" w:rsidR="003A7AC8" w:rsidRPr="00A93123" w:rsidRDefault="003A7AC8" w:rsidP="00A93123">
      <w:pPr>
        <w:spacing w:line="276" w:lineRule="auto"/>
        <w:rPr>
          <w:rFonts w:asciiTheme="minorBidi" w:hAnsiTheme="minorBidi"/>
        </w:rPr>
      </w:pPr>
      <w:r w:rsidRPr="00A93123">
        <w:rPr>
          <w:rFonts w:asciiTheme="minorBidi" w:hAnsiTheme="minorBidi"/>
          <w:b/>
          <w:bCs/>
        </w:rPr>
        <w:t>Correct Answer: C</w:t>
      </w:r>
    </w:p>
    <w:p w14:paraId="6CA55A38" w14:textId="41EFD429" w:rsidR="003A7AC8" w:rsidRPr="00A93123" w:rsidRDefault="003A7AC8" w:rsidP="00A93123">
      <w:pPr>
        <w:spacing w:line="276" w:lineRule="auto"/>
        <w:rPr>
          <w:rFonts w:asciiTheme="minorBidi" w:hAnsiTheme="minorBidi"/>
        </w:rPr>
      </w:pPr>
      <w:r w:rsidRPr="00A93123">
        <w:rPr>
          <w:rFonts w:asciiTheme="minorBidi" w:hAnsiTheme="minorBidi"/>
          <w:b/>
          <w:bCs/>
        </w:rPr>
        <w:t>Q11.</w:t>
      </w:r>
    </w:p>
    <w:p w14:paraId="5246F16F" w14:textId="2673DC04" w:rsidR="003A7AC8" w:rsidRPr="00A93123" w:rsidRDefault="003A7AC8" w:rsidP="00A93123">
      <w:pPr>
        <w:spacing w:line="276" w:lineRule="auto"/>
        <w:rPr>
          <w:rFonts w:asciiTheme="minorBidi" w:hAnsiTheme="minorBidi"/>
        </w:rPr>
      </w:pPr>
      <w:r w:rsidRPr="00A93123">
        <w:rPr>
          <w:rFonts w:asciiTheme="minorBidi" w:hAnsiTheme="minorBidi"/>
        </w:rPr>
        <w:t xml:space="preserve">A 6-month-old infant with normal development presents with a prolonged </w:t>
      </w:r>
      <w:proofErr w:type="spellStart"/>
      <w:r w:rsidRPr="00A93123">
        <w:rPr>
          <w:rFonts w:asciiTheme="minorBidi" w:hAnsiTheme="minorBidi"/>
        </w:rPr>
        <w:t>hemiclonic</w:t>
      </w:r>
      <w:proofErr w:type="spellEnd"/>
      <w:r w:rsidRPr="00A93123">
        <w:rPr>
          <w:rFonts w:asciiTheme="minorBidi" w:hAnsiTheme="minorBidi"/>
        </w:rPr>
        <w:t xml:space="preserve"> seizure during a febrile illness. EEG is normal. Over the next few months, the infant develops other seizure types including myoclonic jerks and absence-like episodes. Which of the following seizure patterns would least support a diagnosis of Dravet Syndrome?</w:t>
      </w:r>
      <w:r w:rsidRPr="00A93123">
        <w:rPr>
          <w:rFonts w:asciiTheme="minorBidi" w:hAnsiTheme="minorBidi"/>
        </w:rPr>
        <w:br/>
        <w:t xml:space="preserve">A. Alternating </w:t>
      </w:r>
      <w:proofErr w:type="spellStart"/>
      <w:r w:rsidRPr="00A93123">
        <w:rPr>
          <w:rFonts w:asciiTheme="minorBidi" w:hAnsiTheme="minorBidi"/>
        </w:rPr>
        <w:t>hemiclonic</w:t>
      </w:r>
      <w:proofErr w:type="spellEnd"/>
      <w:r w:rsidRPr="00A93123">
        <w:rPr>
          <w:rFonts w:asciiTheme="minorBidi" w:hAnsiTheme="minorBidi"/>
        </w:rPr>
        <w:t xml:space="preserve"> seizures</w:t>
      </w:r>
      <w:r w:rsidRPr="00A93123">
        <w:rPr>
          <w:rFonts w:asciiTheme="minorBidi" w:hAnsiTheme="minorBidi"/>
        </w:rPr>
        <w:br/>
        <w:t>B. Photosensitive myoclonus</w:t>
      </w:r>
      <w:r w:rsidRPr="00A93123">
        <w:rPr>
          <w:rFonts w:asciiTheme="minorBidi" w:hAnsiTheme="minorBidi"/>
        </w:rPr>
        <w:br/>
        <w:t>C. Typical absence seizures with 3 Hz spike-wave discharges</w:t>
      </w:r>
      <w:r w:rsidRPr="00A93123">
        <w:rPr>
          <w:rFonts w:asciiTheme="minorBidi" w:hAnsiTheme="minorBidi"/>
        </w:rPr>
        <w:br/>
        <w:t>D. Generalized tonic-</w:t>
      </w:r>
      <w:proofErr w:type="spellStart"/>
      <w:r w:rsidRPr="00A93123">
        <w:rPr>
          <w:rFonts w:asciiTheme="minorBidi" w:hAnsiTheme="minorBidi"/>
        </w:rPr>
        <w:t>clonic</w:t>
      </w:r>
      <w:proofErr w:type="spellEnd"/>
      <w:r w:rsidRPr="00A93123">
        <w:rPr>
          <w:rFonts w:asciiTheme="minorBidi" w:hAnsiTheme="minorBidi"/>
        </w:rPr>
        <w:t xml:space="preserve"> seizures</w:t>
      </w:r>
    </w:p>
    <w:p w14:paraId="29AC39E2" w14:textId="39717FF7" w:rsidR="007149D0" w:rsidRPr="00A93123" w:rsidRDefault="003A7AC8" w:rsidP="00A93123">
      <w:pPr>
        <w:spacing w:line="276" w:lineRule="auto"/>
        <w:rPr>
          <w:rFonts w:asciiTheme="minorBidi" w:hAnsiTheme="minorBidi"/>
        </w:rPr>
      </w:pPr>
      <w:r w:rsidRPr="00A93123">
        <w:rPr>
          <w:rFonts w:asciiTheme="minorBidi" w:hAnsiTheme="minorBidi"/>
          <w:b/>
          <w:bCs/>
        </w:rPr>
        <w:t>Correct Answer: C</w:t>
      </w:r>
      <w:r w:rsidRPr="00A93123">
        <w:rPr>
          <w:rFonts w:asciiTheme="minorBidi" w:hAnsiTheme="minorBidi"/>
        </w:rPr>
        <w:br/>
      </w:r>
    </w:p>
    <w:p w14:paraId="67E66207" w14:textId="3A02EA8E" w:rsidR="00C416B5" w:rsidRPr="00A93123" w:rsidRDefault="00C416B5" w:rsidP="00A93123">
      <w:pPr>
        <w:spacing w:line="276" w:lineRule="auto"/>
        <w:rPr>
          <w:rFonts w:asciiTheme="minorBidi" w:hAnsiTheme="minorBidi"/>
          <w:b/>
          <w:bCs/>
        </w:rPr>
      </w:pPr>
      <w:r w:rsidRPr="00A93123">
        <w:rPr>
          <w:rFonts w:asciiTheme="minorBidi" w:hAnsiTheme="minorBidi"/>
          <w:b/>
          <w:bCs/>
        </w:rPr>
        <w:br w:type="page"/>
      </w:r>
    </w:p>
    <w:p w14:paraId="50C55AA6" w14:textId="77777777" w:rsidR="00C416B5" w:rsidRPr="00A93123" w:rsidRDefault="00C416B5" w:rsidP="00A93123">
      <w:pPr>
        <w:spacing w:line="276" w:lineRule="auto"/>
        <w:jc w:val="center"/>
        <w:rPr>
          <w:rFonts w:asciiTheme="minorBidi" w:hAnsiTheme="minorBidi"/>
          <w:b/>
          <w:bCs/>
          <w:u w:val="single"/>
        </w:rPr>
      </w:pPr>
      <w:r w:rsidRPr="00A93123">
        <w:rPr>
          <w:rFonts w:asciiTheme="minorBidi" w:hAnsiTheme="minorBidi"/>
          <w:b/>
          <w:bCs/>
          <w:u w:val="single"/>
        </w:rPr>
        <w:lastRenderedPageBreak/>
        <w:t>SUDEP</w:t>
      </w:r>
    </w:p>
    <w:p w14:paraId="3E336B65"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Q1.</w:t>
      </w:r>
    </w:p>
    <w:p w14:paraId="55ABDA68" w14:textId="77777777" w:rsidR="00C416B5" w:rsidRPr="00A93123" w:rsidRDefault="00C416B5" w:rsidP="00A93123">
      <w:pPr>
        <w:spacing w:line="276" w:lineRule="auto"/>
        <w:rPr>
          <w:rFonts w:asciiTheme="minorBidi" w:hAnsiTheme="minorBidi"/>
        </w:rPr>
      </w:pPr>
      <w:r w:rsidRPr="00A93123">
        <w:rPr>
          <w:rFonts w:asciiTheme="minorBidi" w:hAnsiTheme="minorBidi"/>
        </w:rPr>
        <w:t>A 15-year-old with childhood-onset refractory epilepsy has persistent convulsive seizures, most often at night. Parents note prolonged postictal periods with shallow breathing and cyanosis. Which factor most directly increases the risk of premature mortality in this patient?</w:t>
      </w:r>
      <w:r w:rsidRPr="00A93123">
        <w:rPr>
          <w:rFonts w:asciiTheme="minorBidi" w:hAnsiTheme="minorBidi"/>
        </w:rPr>
        <w:br/>
        <w:t>A. Recurrent atypical absences during the daytime</w:t>
      </w:r>
      <w:r w:rsidRPr="00A93123">
        <w:rPr>
          <w:rFonts w:asciiTheme="minorBidi" w:hAnsiTheme="minorBidi"/>
        </w:rPr>
        <w:br/>
        <w:t>B. Clusters of myoclonic jerks triggered by photic stimulation</w:t>
      </w:r>
      <w:r w:rsidRPr="00A93123">
        <w:rPr>
          <w:rFonts w:asciiTheme="minorBidi" w:hAnsiTheme="minorBidi"/>
        </w:rPr>
        <w:br/>
        <w:t>C. Nocturnal generalized tonic-</w:t>
      </w:r>
      <w:proofErr w:type="spellStart"/>
      <w:r w:rsidRPr="00A93123">
        <w:rPr>
          <w:rFonts w:asciiTheme="minorBidi" w:hAnsiTheme="minorBidi"/>
        </w:rPr>
        <w:t>clonic</w:t>
      </w:r>
      <w:proofErr w:type="spellEnd"/>
      <w:r w:rsidRPr="00A93123">
        <w:rPr>
          <w:rFonts w:asciiTheme="minorBidi" w:hAnsiTheme="minorBidi"/>
        </w:rPr>
        <w:t xml:space="preserve"> seizures with unwitnessed events</w:t>
      </w:r>
      <w:r w:rsidRPr="00A93123">
        <w:rPr>
          <w:rFonts w:asciiTheme="minorBidi" w:hAnsiTheme="minorBidi"/>
        </w:rPr>
        <w:br/>
        <w:t>D. Brief focal seizures with autonomic changes</w:t>
      </w:r>
      <w:r w:rsidRPr="00A93123">
        <w:rPr>
          <w:rFonts w:asciiTheme="minorBidi" w:hAnsiTheme="minorBidi"/>
        </w:rPr>
        <w:br/>
        <w:t>E. Episodes of obtundation status lasting several hours</w:t>
      </w:r>
    </w:p>
    <w:p w14:paraId="3CE6A405"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C</w:t>
      </w:r>
    </w:p>
    <w:p w14:paraId="772F1E4B"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Q2.</w:t>
      </w:r>
    </w:p>
    <w:p w14:paraId="65AA1237" w14:textId="77777777" w:rsidR="00C416B5" w:rsidRPr="00A93123" w:rsidRDefault="00C416B5" w:rsidP="00A93123">
      <w:pPr>
        <w:spacing w:line="276" w:lineRule="auto"/>
        <w:rPr>
          <w:rFonts w:asciiTheme="minorBidi" w:hAnsiTheme="minorBidi"/>
        </w:rPr>
      </w:pPr>
      <w:r w:rsidRPr="00A93123">
        <w:rPr>
          <w:rFonts w:asciiTheme="minorBidi" w:hAnsiTheme="minorBidi"/>
        </w:rPr>
        <w:t>A 17-year-old girl with longstanding refractory epilepsy has multiple seizure types and cognitive impairment. Despite polytherapy, she continues to experience convulsions every week, many unwitnessed. Which of the following is least likely to mitigate her risk of SUDEP?</w:t>
      </w:r>
      <w:r w:rsidRPr="00A93123">
        <w:rPr>
          <w:rFonts w:asciiTheme="minorBidi" w:hAnsiTheme="minorBidi"/>
        </w:rPr>
        <w:br/>
        <w:t>A. Optimizing control of generalized tonic-</w:t>
      </w:r>
      <w:proofErr w:type="spellStart"/>
      <w:r w:rsidRPr="00A93123">
        <w:rPr>
          <w:rFonts w:asciiTheme="minorBidi" w:hAnsiTheme="minorBidi"/>
        </w:rPr>
        <w:t>clonic</w:t>
      </w:r>
      <w:proofErr w:type="spellEnd"/>
      <w:r w:rsidRPr="00A93123">
        <w:rPr>
          <w:rFonts w:asciiTheme="minorBidi" w:hAnsiTheme="minorBidi"/>
        </w:rPr>
        <w:t xml:space="preserve"> seizures</w:t>
      </w:r>
      <w:r w:rsidRPr="00A93123">
        <w:rPr>
          <w:rFonts w:asciiTheme="minorBidi" w:hAnsiTheme="minorBidi"/>
        </w:rPr>
        <w:br/>
        <w:t>B. Nocturnal supervision with monitoring devices</w:t>
      </w:r>
      <w:r w:rsidRPr="00A93123">
        <w:rPr>
          <w:rFonts w:asciiTheme="minorBidi" w:hAnsiTheme="minorBidi"/>
        </w:rPr>
        <w:br/>
        <w:t>C. Strict avoidance of fever and overheating triggers</w:t>
      </w:r>
      <w:r w:rsidRPr="00A93123">
        <w:rPr>
          <w:rFonts w:asciiTheme="minorBidi" w:hAnsiTheme="minorBidi"/>
        </w:rPr>
        <w:br/>
        <w:t>D. Long-term treatment with a ketogenic diet</w:t>
      </w:r>
      <w:r w:rsidRPr="00A93123">
        <w:rPr>
          <w:rFonts w:asciiTheme="minorBidi" w:hAnsiTheme="minorBidi"/>
        </w:rPr>
        <w:br/>
        <w:t>E. Substitution of one broad-spectrum drug for another without addressing seizure burden</w:t>
      </w:r>
    </w:p>
    <w:p w14:paraId="4889A245"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E</w:t>
      </w:r>
    </w:p>
    <w:p w14:paraId="6323062F"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Q3.</w:t>
      </w:r>
    </w:p>
    <w:p w14:paraId="51B1201A" w14:textId="77777777" w:rsidR="00C416B5" w:rsidRPr="00A93123" w:rsidRDefault="00C416B5" w:rsidP="00A93123">
      <w:pPr>
        <w:spacing w:line="276" w:lineRule="auto"/>
        <w:rPr>
          <w:rFonts w:asciiTheme="minorBidi" w:hAnsiTheme="minorBidi"/>
        </w:rPr>
      </w:pPr>
      <w:r w:rsidRPr="00A93123">
        <w:rPr>
          <w:rFonts w:asciiTheme="minorBidi" w:hAnsiTheme="minorBidi"/>
        </w:rPr>
        <w:t>An adolescent with a history of prolonged febrile seizures in infancy now shows recurrent convulsive status epilepticus. Parents report he often sleeps alone and has irregular follow-up. Which intervention is most strongly linked with reducing SUDEP risk?</w:t>
      </w:r>
      <w:r w:rsidRPr="00A93123">
        <w:rPr>
          <w:rFonts w:asciiTheme="minorBidi" w:hAnsiTheme="minorBidi"/>
        </w:rPr>
        <w:br/>
        <w:t>A. Reducing exposure to intermittent photic stimulation</w:t>
      </w:r>
      <w:r w:rsidRPr="00A93123">
        <w:rPr>
          <w:rFonts w:asciiTheme="minorBidi" w:hAnsiTheme="minorBidi"/>
        </w:rPr>
        <w:br/>
        <w:t>B. Ensuring consistent nocturnal supervision and seizure detection</w:t>
      </w:r>
      <w:r w:rsidRPr="00A93123">
        <w:rPr>
          <w:rFonts w:asciiTheme="minorBidi" w:hAnsiTheme="minorBidi"/>
        </w:rPr>
        <w:br/>
        <w:t>C. Switching to monotherapy after years of polytherapy</w:t>
      </w:r>
      <w:r w:rsidRPr="00A93123">
        <w:rPr>
          <w:rFonts w:asciiTheme="minorBidi" w:hAnsiTheme="minorBidi"/>
        </w:rPr>
        <w:br/>
        <w:t>D. Focusing primarily on behavioral comorbidities</w:t>
      </w:r>
      <w:r w:rsidRPr="00A93123">
        <w:rPr>
          <w:rFonts w:asciiTheme="minorBidi" w:hAnsiTheme="minorBidi"/>
        </w:rPr>
        <w:br/>
        <w:t>E. Early treatment of recurrent atypical absences</w:t>
      </w:r>
    </w:p>
    <w:p w14:paraId="132955EC"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B</w:t>
      </w:r>
    </w:p>
    <w:p w14:paraId="33D1F55C"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Q4.</w:t>
      </w:r>
    </w:p>
    <w:p w14:paraId="18BE8DDC" w14:textId="77777777" w:rsidR="00C416B5" w:rsidRPr="00A93123" w:rsidRDefault="00C416B5" w:rsidP="00A93123">
      <w:pPr>
        <w:spacing w:line="276" w:lineRule="auto"/>
        <w:rPr>
          <w:rFonts w:asciiTheme="minorBidi" w:hAnsiTheme="minorBidi"/>
        </w:rPr>
      </w:pPr>
      <w:r w:rsidRPr="00A93123">
        <w:rPr>
          <w:rFonts w:asciiTheme="minorBidi" w:hAnsiTheme="minorBidi"/>
        </w:rPr>
        <w:t>A 12-year-old with developmental stagnation and refractory epilepsy experiences frequent convulsions, sometimes after swimming or bathing. Which associated feature most directly increases his vulnerability to SUDEP?</w:t>
      </w:r>
      <w:r w:rsidRPr="00A93123">
        <w:rPr>
          <w:rFonts w:asciiTheme="minorBidi" w:hAnsiTheme="minorBidi"/>
        </w:rPr>
        <w:br/>
        <w:t>A. Photosensitive myoclonic seizures</w:t>
      </w:r>
      <w:r w:rsidRPr="00A93123">
        <w:rPr>
          <w:rFonts w:asciiTheme="minorBidi" w:hAnsiTheme="minorBidi"/>
        </w:rPr>
        <w:br/>
        <w:t>B. Seizures provoked by heat exposure</w:t>
      </w:r>
      <w:r w:rsidRPr="00A93123">
        <w:rPr>
          <w:rFonts w:asciiTheme="minorBidi" w:hAnsiTheme="minorBidi"/>
        </w:rPr>
        <w:br/>
        <w:t xml:space="preserve">C. Repeated </w:t>
      </w:r>
      <w:proofErr w:type="spellStart"/>
      <w:r w:rsidRPr="00A93123">
        <w:rPr>
          <w:rFonts w:asciiTheme="minorBidi" w:hAnsiTheme="minorBidi"/>
        </w:rPr>
        <w:t>hemiclonic</w:t>
      </w:r>
      <w:proofErr w:type="spellEnd"/>
      <w:r w:rsidRPr="00A93123">
        <w:rPr>
          <w:rFonts w:asciiTheme="minorBidi" w:hAnsiTheme="minorBidi"/>
        </w:rPr>
        <w:t xml:space="preserve"> seizures alternating sides</w:t>
      </w:r>
      <w:r w:rsidRPr="00A93123">
        <w:rPr>
          <w:rFonts w:asciiTheme="minorBidi" w:hAnsiTheme="minorBidi"/>
        </w:rPr>
        <w:br/>
      </w:r>
      <w:r w:rsidRPr="00A93123">
        <w:rPr>
          <w:rFonts w:asciiTheme="minorBidi" w:hAnsiTheme="minorBidi"/>
        </w:rPr>
        <w:lastRenderedPageBreak/>
        <w:t>D. Prolonged convulsions with postictal hypoventilation</w:t>
      </w:r>
      <w:r w:rsidRPr="00A93123">
        <w:rPr>
          <w:rFonts w:asciiTheme="minorBidi" w:hAnsiTheme="minorBidi"/>
        </w:rPr>
        <w:br/>
        <w:t>E. Occasional focal unaware seizures with pallor and drooling</w:t>
      </w:r>
    </w:p>
    <w:p w14:paraId="6154F6AE"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D</w:t>
      </w:r>
    </w:p>
    <w:p w14:paraId="13884F2D"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Q5.</w:t>
      </w:r>
    </w:p>
    <w:p w14:paraId="6F521C47" w14:textId="77777777" w:rsidR="00C416B5" w:rsidRPr="00A93123" w:rsidRDefault="00C416B5" w:rsidP="00A93123">
      <w:pPr>
        <w:spacing w:line="276" w:lineRule="auto"/>
        <w:rPr>
          <w:rFonts w:asciiTheme="minorBidi" w:hAnsiTheme="minorBidi"/>
        </w:rPr>
      </w:pPr>
      <w:r w:rsidRPr="00A93123">
        <w:rPr>
          <w:rFonts w:asciiTheme="minorBidi" w:hAnsiTheme="minorBidi"/>
        </w:rPr>
        <w:t>A 19-year-old man with drug-resistant epilepsy continues to experience weekly generalized tonic-</w:t>
      </w:r>
      <w:proofErr w:type="spellStart"/>
      <w:r w:rsidRPr="00A93123">
        <w:rPr>
          <w:rFonts w:asciiTheme="minorBidi" w:hAnsiTheme="minorBidi"/>
        </w:rPr>
        <w:t>clonic</w:t>
      </w:r>
      <w:proofErr w:type="spellEnd"/>
      <w:r w:rsidRPr="00A93123">
        <w:rPr>
          <w:rFonts w:asciiTheme="minorBidi" w:hAnsiTheme="minorBidi"/>
        </w:rPr>
        <w:t xml:space="preserve"> seizures despite multiple therapies. Which description best characterizes his SUDEP risk profile?</w:t>
      </w:r>
      <w:r w:rsidRPr="00A93123">
        <w:rPr>
          <w:rFonts w:asciiTheme="minorBidi" w:hAnsiTheme="minorBidi"/>
        </w:rPr>
        <w:br/>
        <w:t>A. Comparable to other generalized epilepsies with good control</w:t>
      </w:r>
      <w:r w:rsidRPr="00A93123">
        <w:rPr>
          <w:rFonts w:asciiTheme="minorBidi" w:hAnsiTheme="minorBidi"/>
        </w:rPr>
        <w:br/>
        <w:t>B. Increased, primarily due to frequency of convulsions and unwitnessed nocturnal events</w:t>
      </w:r>
      <w:r w:rsidRPr="00A93123">
        <w:rPr>
          <w:rFonts w:asciiTheme="minorBidi" w:hAnsiTheme="minorBidi"/>
        </w:rPr>
        <w:br/>
        <w:t>C. Lower than expected because absence seizures predominate</w:t>
      </w:r>
      <w:r w:rsidRPr="00A93123">
        <w:rPr>
          <w:rFonts w:asciiTheme="minorBidi" w:hAnsiTheme="minorBidi"/>
        </w:rPr>
        <w:br/>
        <w:t>D. Elevated only in the presence of intellectual disability</w:t>
      </w:r>
      <w:r w:rsidRPr="00A93123">
        <w:rPr>
          <w:rFonts w:asciiTheme="minorBidi" w:hAnsiTheme="minorBidi"/>
        </w:rPr>
        <w:br/>
        <w:t>E. Reduced since he has avoided status epilepticus for two years</w:t>
      </w:r>
    </w:p>
    <w:p w14:paraId="3C13D311"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B</w:t>
      </w:r>
    </w:p>
    <w:p w14:paraId="5F951601"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Q6.</w:t>
      </w:r>
    </w:p>
    <w:p w14:paraId="757A149A" w14:textId="77777777" w:rsidR="00C416B5" w:rsidRPr="00A93123" w:rsidRDefault="00C416B5" w:rsidP="00A93123">
      <w:pPr>
        <w:spacing w:line="276" w:lineRule="auto"/>
        <w:rPr>
          <w:rFonts w:asciiTheme="minorBidi" w:hAnsiTheme="minorBidi"/>
        </w:rPr>
      </w:pPr>
      <w:r w:rsidRPr="00A93123">
        <w:rPr>
          <w:rFonts w:asciiTheme="minorBidi" w:hAnsiTheme="minorBidi"/>
        </w:rPr>
        <w:t>A 14-year-old with refractory epilepsy has convulsive seizures predominantly during febrile illness. Which factor most strongly links his clinical profile to SUDEP?</w:t>
      </w:r>
      <w:r w:rsidRPr="00A93123">
        <w:rPr>
          <w:rFonts w:asciiTheme="minorBidi" w:hAnsiTheme="minorBidi"/>
        </w:rPr>
        <w:br/>
        <w:t>A. Fever-related seizures without subsequent clustering</w:t>
      </w:r>
      <w:r w:rsidRPr="00A93123">
        <w:rPr>
          <w:rFonts w:asciiTheme="minorBidi" w:hAnsiTheme="minorBidi"/>
        </w:rPr>
        <w:br/>
        <w:t>B. Refractory convulsive seizures that persist beyond early childhood</w:t>
      </w:r>
      <w:r w:rsidRPr="00A93123">
        <w:rPr>
          <w:rFonts w:asciiTheme="minorBidi" w:hAnsiTheme="minorBidi"/>
        </w:rPr>
        <w:br/>
        <w:t>C. Occasional obtundation status interrupted by sensory stimuli</w:t>
      </w:r>
      <w:r w:rsidRPr="00A93123">
        <w:rPr>
          <w:rFonts w:asciiTheme="minorBidi" w:hAnsiTheme="minorBidi"/>
        </w:rPr>
        <w:br/>
        <w:t>D. Atypical absence seizures with bifrontal discharges</w:t>
      </w:r>
      <w:r w:rsidRPr="00A93123">
        <w:rPr>
          <w:rFonts w:asciiTheme="minorBidi" w:hAnsiTheme="minorBidi"/>
        </w:rPr>
        <w:br/>
        <w:t xml:space="preserve">E. Alternating </w:t>
      </w:r>
      <w:proofErr w:type="spellStart"/>
      <w:r w:rsidRPr="00A93123">
        <w:rPr>
          <w:rFonts w:asciiTheme="minorBidi" w:hAnsiTheme="minorBidi"/>
        </w:rPr>
        <w:t>hemiclonic</w:t>
      </w:r>
      <w:proofErr w:type="spellEnd"/>
      <w:r w:rsidRPr="00A93123">
        <w:rPr>
          <w:rFonts w:asciiTheme="minorBidi" w:hAnsiTheme="minorBidi"/>
        </w:rPr>
        <w:t xml:space="preserve"> seizures with postictal weakness</w:t>
      </w:r>
    </w:p>
    <w:p w14:paraId="67755BE4"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B</w:t>
      </w:r>
    </w:p>
    <w:p w14:paraId="1C533516"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Q7.</w:t>
      </w:r>
    </w:p>
    <w:p w14:paraId="3F285F1D" w14:textId="77777777" w:rsidR="00C416B5" w:rsidRPr="00A93123" w:rsidRDefault="00C416B5" w:rsidP="00A93123">
      <w:pPr>
        <w:spacing w:line="276" w:lineRule="auto"/>
        <w:rPr>
          <w:rFonts w:asciiTheme="minorBidi" w:hAnsiTheme="minorBidi"/>
        </w:rPr>
      </w:pPr>
      <w:r w:rsidRPr="00A93123">
        <w:rPr>
          <w:rFonts w:asciiTheme="minorBidi" w:hAnsiTheme="minorBidi"/>
        </w:rPr>
        <w:t>A 10-year-old girl with severe epilepsy and developmental delay often experiences apnea during the recovery phase of her convulsions. Parents have been advised on emergency rescue medications. Which measure would have the greatest impact on reducing SUDEP risk?</w:t>
      </w:r>
      <w:r w:rsidRPr="00A93123">
        <w:rPr>
          <w:rFonts w:asciiTheme="minorBidi" w:hAnsiTheme="minorBidi"/>
        </w:rPr>
        <w:br/>
        <w:t>A. Adding treatment specifically for myoclonus</w:t>
      </w:r>
      <w:r w:rsidRPr="00A93123">
        <w:rPr>
          <w:rFonts w:asciiTheme="minorBidi" w:hAnsiTheme="minorBidi"/>
        </w:rPr>
        <w:br/>
        <w:t>B. Continuous nocturnal monitoring and rapid intervention after convulsions</w:t>
      </w:r>
      <w:r w:rsidRPr="00A93123">
        <w:rPr>
          <w:rFonts w:asciiTheme="minorBidi" w:hAnsiTheme="minorBidi"/>
        </w:rPr>
        <w:br/>
        <w:t>C. Avoiding vaccinations that may trigger seizures</w:t>
      </w:r>
      <w:r w:rsidRPr="00A93123">
        <w:rPr>
          <w:rFonts w:asciiTheme="minorBidi" w:hAnsiTheme="minorBidi"/>
        </w:rPr>
        <w:br/>
        <w:t>D. Restricting exercise to prevent overheating</w:t>
      </w:r>
      <w:r w:rsidRPr="00A93123">
        <w:rPr>
          <w:rFonts w:asciiTheme="minorBidi" w:hAnsiTheme="minorBidi"/>
        </w:rPr>
        <w:br/>
        <w:t>E. Discontinuing medications associated with sedation</w:t>
      </w:r>
    </w:p>
    <w:p w14:paraId="0AD5B860"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B</w:t>
      </w:r>
    </w:p>
    <w:p w14:paraId="440EF060"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Q8.</w:t>
      </w:r>
    </w:p>
    <w:p w14:paraId="0C2860E1" w14:textId="77777777" w:rsidR="00C416B5" w:rsidRPr="00A93123" w:rsidRDefault="00C416B5" w:rsidP="00A93123">
      <w:pPr>
        <w:spacing w:line="276" w:lineRule="auto"/>
        <w:rPr>
          <w:rFonts w:asciiTheme="minorBidi" w:hAnsiTheme="minorBidi"/>
        </w:rPr>
      </w:pPr>
      <w:r w:rsidRPr="00A93123">
        <w:rPr>
          <w:rFonts w:asciiTheme="minorBidi" w:hAnsiTheme="minorBidi"/>
        </w:rPr>
        <w:t>A 20-year-old man with a childhood-onset epilepsy syndrome remains on polytherapy but continues to have convulsions monthly. He often misses doses and has poor adherence. Which feature most elevates his SUDEP risk?</w:t>
      </w:r>
      <w:r w:rsidRPr="00A93123">
        <w:rPr>
          <w:rFonts w:asciiTheme="minorBidi" w:hAnsiTheme="minorBidi"/>
        </w:rPr>
        <w:br/>
        <w:t>A. Polypharmacy with sedative side effects</w:t>
      </w:r>
      <w:r w:rsidRPr="00A93123">
        <w:rPr>
          <w:rFonts w:asciiTheme="minorBidi" w:hAnsiTheme="minorBidi"/>
        </w:rPr>
        <w:br/>
        <w:t>B. Poor adherence leading to breakthrough convulsions</w:t>
      </w:r>
      <w:r w:rsidRPr="00A93123">
        <w:rPr>
          <w:rFonts w:asciiTheme="minorBidi" w:hAnsiTheme="minorBidi"/>
        </w:rPr>
        <w:br/>
      </w:r>
      <w:r w:rsidRPr="00A93123">
        <w:rPr>
          <w:rFonts w:asciiTheme="minorBidi" w:hAnsiTheme="minorBidi"/>
        </w:rPr>
        <w:lastRenderedPageBreak/>
        <w:t xml:space="preserve">C. History of atypical absences with </w:t>
      </w:r>
      <w:proofErr w:type="spellStart"/>
      <w:r w:rsidRPr="00A93123">
        <w:rPr>
          <w:rFonts w:asciiTheme="minorBidi" w:hAnsiTheme="minorBidi"/>
        </w:rPr>
        <w:t>polyspike</w:t>
      </w:r>
      <w:proofErr w:type="spellEnd"/>
      <w:r w:rsidRPr="00A93123">
        <w:rPr>
          <w:rFonts w:asciiTheme="minorBidi" w:hAnsiTheme="minorBidi"/>
        </w:rPr>
        <w:t>-wave EEG</w:t>
      </w:r>
      <w:r w:rsidRPr="00A93123">
        <w:rPr>
          <w:rFonts w:asciiTheme="minorBidi" w:hAnsiTheme="minorBidi"/>
        </w:rPr>
        <w:br/>
        <w:t>D. Nocturnal obtundation status without motor phenomena</w:t>
      </w:r>
      <w:r w:rsidRPr="00A93123">
        <w:rPr>
          <w:rFonts w:asciiTheme="minorBidi" w:hAnsiTheme="minorBidi"/>
        </w:rPr>
        <w:br/>
        <w:t>E. Occasional focal motor seizures with pallor</w:t>
      </w:r>
    </w:p>
    <w:p w14:paraId="04194E97"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B</w:t>
      </w:r>
    </w:p>
    <w:p w14:paraId="59E8A8D5"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Q9.</w:t>
      </w:r>
    </w:p>
    <w:p w14:paraId="4DA1D323" w14:textId="77777777" w:rsidR="00C416B5" w:rsidRPr="00A93123" w:rsidRDefault="00C416B5" w:rsidP="00A93123">
      <w:pPr>
        <w:spacing w:line="276" w:lineRule="auto"/>
        <w:rPr>
          <w:rFonts w:asciiTheme="minorBidi" w:hAnsiTheme="minorBidi"/>
        </w:rPr>
      </w:pPr>
      <w:r w:rsidRPr="00A93123">
        <w:rPr>
          <w:rFonts w:asciiTheme="minorBidi" w:hAnsiTheme="minorBidi"/>
        </w:rPr>
        <w:t>A teenager with epilepsy triggered by hyperthermia and photic stimuli has frequent convulsive seizures despite optimized therapy. Which scenario best reflects the pathway to SUDEP?</w:t>
      </w:r>
      <w:r w:rsidRPr="00A93123">
        <w:rPr>
          <w:rFonts w:asciiTheme="minorBidi" w:hAnsiTheme="minorBidi"/>
        </w:rPr>
        <w:br/>
        <w:t>A. A cluster of myoclonic jerks followed by recovery of awareness</w:t>
      </w:r>
      <w:r w:rsidRPr="00A93123">
        <w:rPr>
          <w:rFonts w:asciiTheme="minorBidi" w:hAnsiTheme="minorBidi"/>
        </w:rPr>
        <w:br/>
        <w:t>B. A prolonged convulsion at night with impaired postictal breathing and no supervision</w:t>
      </w:r>
      <w:r w:rsidRPr="00A93123">
        <w:rPr>
          <w:rFonts w:asciiTheme="minorBidi" w:hAnsiTheme="minorBidi"/>
        </w:rPr>
        <w:br/>
        <w:t>C. A febrile seizure terminated quickly with benzodiazepines</w:t>
      </w:r>
      <w:r w:rsidRPr="00A93123">
        <w:rPr>
          <w:rFonts w:asciiTheme="minorBidi" w:hAnsiTheme="minorBidi"/>
        </w:rPr>
        <w:br/>
        <w:t>D. A focal seizure evolving to bilateral tonic-</w:t>
      </w:r>
      <w:proofErr w:type="spellStart"/>
      <w:r w:rsidRPr="00A93123">
        <w:rPr>
          <w:rFonts w:asciiTheme="minorBidi" w:hAnsiTheme="minorBidi"/>
        </w:rPr>
        <w:t>clonic</w:t>
      </w:r>
      <w:proofErr w:type="spellEnd"/>
      <w:r w:rsidRPr="00A93123">
        <w:rPr>
          <w:rFonts w:asciiTheme="minorBidi" w:hAnsiTheme="minorBidi"/>
        </w:rPr>
        <w:t xml:space="preserve"> during the day with caregiver presence</w:t>
      </w:r>
      <w:r w:rsidRPr="00A93123">
        <w:rPr>
          <w:rFonts w:asciiTheme="minorBidi" w:hAnsiTheme="minorBidi"/>
        </w:rPr>
        <w:br/>
        <w:t>E. An atypical absence status interrupted by external stimuli</w:t>
      </w:r>
    </w:p>
    <w:p w14:paraId="542DC4CC"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B</w:t>
      </w:r>
    </w:p>
    <w:p w14:paraId="7AE3B334"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Q10.</w:t>
      </w:r>
    </w:p>
    <w:p w14:paraId="0C5EBDB7" w14:textId="77777777" w:rsidR="00C416B5" w:rsidRPr="00A93123" w:rsidRDefault="00C416B5" w:rsidP="00A93123">
      <w:pPr>
        <w:spacing w:line="276" w:lineRule="auto"/>
        <w:rPr>
          <w:rFonts w:asciiTheme="minorBidi" w:hAnsiTheme="minorBidi"/>
        </w:rPr>
      </w:pPr>
      <w:r w:rsidRPr="00A93123">
        <w:rPr>
          <w:rFonts w:asciiTheme="minorBidi" w:hAnsiTheme="minorBidi"/>
        </w:rPr>
        <w:t>A 16-year-old boy with refractory seizures is noted to have long pauses in breathing after generalized convulsions. Which physiologic mechanism most likely contributes to SUDEP in this context?</w:t>
      </w:r>
      <w:r w:rsidRPr="00A93123">
        <w:rPr>
          <w:rFonts w:asciiTheme="minorBidi" w:hAnsiTheme="minorBidi"/>
        </w:rPr>
        <w:br/>
        <w:t>A. Cortical discharges persisting during sleep</w:t>
      </w:r>
      <w:r w:rsidRPr="00A93123">
        <w:rPr>
          <w:rFonts w:asciiTheme="minorBidi" w:hAnsiTheme="minorBidi"/>
        </w:rPr>
        <w:br/>
        <w:t>B. Autonomic dysfunction leading to impaired cardiorespiratory recovery</w:t>
      </w:r>
      <w:r w:rsidRPr="00A93123">
        <w:rPr>
          <w:rFonts w:asciiTheme="minorBidi" w:hAnsiTheme="minorBidi"/>
        </w:rPr>
        <w:br/>
        <w:t>C. Increased excitability of motor cortex after photic triggers</w:t>
      </w:r>
      <w:r w:rsidRPr="00A93123">
        <w:rPr>
          <w:rFonts w:asciiTheme="minorBidi" w:hAnsiTheme="minorBidi"/>
        </w:rPr>
        <w:br/>
        <w:t>D. Subcortical spread of focal unaware seizures</w:t>
      </w:r>
      <w:r w:rsidRPr="00A93123">
        <w:rPr>
          <w:rFonts w:asciiTheme="minorBidi" w:hAnsiTheme="minorBidi"/>
        </w:rPr>
        <w:br/>
        <w:t>E. Progressive intellectual disability after status epilepticus</w:t>
      </w:r>
    </w:p>
    <w:p w14:paraId="29A0D7A5"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B</w:t>
      </w:r>
    </w:p>
    <w:p w14:paraId="1A7D9755"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Q11.</w:t>
      </w:r>
    </w:p>
    <w:p w14:paraId="5F2348CE" w14:textId="77777777" w:rsidR="00C416B5" w:rsidRPr="00A93123" w:rsidRDefault="00C416B5" w:rsidP="00A93123">
      <w:pPr>
        <w:spacing w:line="276" w:lineRule="auto"/>
        <w:rPr>
          <w:rFonts w:asciiTheme="minorBidi" w:hAnsiTheme="minorBidi"/>
        </w:rPr>
      </w:pPr>
      <w:r w:rsidRPr="00A93123">
        <w:rPr>
          <w:rFonts w:asciiTheme="minorBidi" w:hAnsiTheme="minorBidi"/>
        </w:rPr>
        <w:t>A 13-year-old with persistent epilepsy and cognitive impairment has convulsions despite therapy. His parents ask why his risk of premature death is higher than in children with absence epilepsy. The most accurate explanation is:</w:t>
      </w:r>
      <w:r w:rsidRPr="00A93123">
        <w:rPr>
          <w:rFonts w:asciiTheme="minorBidi" w:hAnsiTheme="minorBidi"/>
        </w:rPr>
        <w:br/>
        <w:t>A. SUDEP risk is strongly tied to the presence of behavioral problems</w:t>
      </w:r>
      <w:r w:rsidRPr="00A93123">
        <w:rPr>
          <w:rFonts w:asciiTheme="minorBidi" w:hAnsiTheme="minorBidi"/>
        </w:rPr>
        <w:br/>
        <w:t>B. Frequent convulsive seizures and postictal cardiorespiratory instability drive the risk</w:t>
      </w:r>
      <w:r w:rsidRPr="00A93123">
        <w:rPr>
          <w:rFonts w:asciiTheme="minorBidi" w:hAnsiTheme="minorBidi"/>
        </w:rPr>
        <w:br/>
        <w:t>C. Absence seizures carry equivalent SUDEP risk but are less recognized</w:t>
      </w:r>
      <w:r w:rsidRPr="00A93123">
        <w:rPr>
          <w:rFonts w:asciiTheme="minorBidi" w:hAnsiTheme="minorBidi"/>
        </w:rPr>
        <w:br/>
        <w:t>D. SUDEP occurs mainly due to long-term drug side effects</w:t>
      </w:r>
      <w:r w:rsidRPr="00A93123">
        <w:rPr>
          <w:rFonts w:asciiTheme="minorBidi" w:hAnsiTheme="minorBidi"/>
        </w:rPr>
        <w:br/>
        <w:t>E. SUDEP occurs only in patients with genetic testing confirming sodium channel variants</w:t>
      </w:r>
    </w:p>
    <w:p w14:paraId="67ACF820" w14:textId="77777777" w:rsidR="00C416B5" w:rsidRPr="00A93123" w:rsidRDefault="00C416B5" w:rsidP="00A93123">
      <w:pPr>
        <w:spacing w:line="276" w:lineRule="auto"/>
        <w:rPr>
          <w:rFonts w:asciiTheme="minorBidi" w:hAnsiTheme="minorBidi"/>
        </w:rPr>
      </w:pPr>
      <w:r w:rsidRPr="00A93123">
        <w:rPr>
          <w:rFonts w:asciiTheme="minorBidi" w:hAnsiTheme="minorBidi"/>
          <w:b/>
          <w:bCs/>
        </w:rPr>
        <w:t>Correct Answer: B</w:t>
      </w:r>
    </w:p>
    <w:p w14:paraId="71B7D60A" w14:textId="77777777" w:rsidR="00C416B5" w:rsidRPr="00A93123" w:rsidRDefault="00C416B5" w:rsidP="00A93123">
      <w:pPr>
        <w:spacing w:line="276" w:lineRule="auto"/>
        <w:rPr>
          <w:rFonts w:asciiTheme="minorBidi" w:hAnsiTheme="minorBidi"/>
        </w:rPr>
      </w:pPr>
    </w:p>
    <w:p w14:paraId="1CED2587" w14:textId="77777777" w:rsidR="00AE2BF0" w:rsidRPr="00A93123" w:rsidRDefault="00AE2BF0" w:rsidP="00A93123">
      <w:pPr>
        <w:spacing w:line="276" w:lineRule="auto"/>
        <w:rPr>
          <w:rFonts w:asciiTheme="minorBidi" w:hAnsiTheme="minorBidi"/>
          <w:b/>
          <w:bCs/>
        </w:rPr>
      </w:pPr>
    </w:p>
    <w:sectPr w:rsidR="00AE2BF0" w:rsidRPr="00A931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85ACC"/>
    <w:multiLevelType w:val="multilevel"/>
    <w:tmpl w:val="204A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2A7A8A"/>
    <w:multiLevelType w:val="hybridMultilevel"/>
    <w:tmpl w:val="A4C6D0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E497EE7"/>
    <w:multiLevelType w:val="multilevel"/>
    <w:tmpl w:val="7484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8795961">
    <w:abstractNumId w:val="0"/>
  </w:num>
  <w:num w:numId="2" w16cid:durableId="472605129">
    <w:abstractNumId w:val="2"/>
  </w:num>
  <w:num w:numId="3" w16cid:durableId="15426661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070"/>
    <w:rsid w:val="00016294"/>
    <w:rsid w:val="000F57A7"/>
    <w:rsid w:val="001212F7"/>
    <w:rsid w:val="00151A4C"/>
    <w:rsid w:val="00157F5C"/>
    <w:rsid w:val="00191D78"/>
    <w:rsid w:val="001B058E"/>
    <w:rsid w:val="001F509B"/>
    <w:rsid w:val="00206507"/>
    <w:rsid w:val="0028078C"/>
    <w:rsid w:val="002A25E0"/>
    <w:rsid w:val="00314F25"/>
    <w:rsid w:val="00317DF0"/>
    <w:rsid w:val="0036474B"/>
    <w:rsid w:val="003832A2"/>
    <w:rsid w:val="003A7AC8"/>
    <w:rsid w:val="003B2D49"/>
    <w:rsid w:val="003E214C"/>
    <w:rsid w:val="00443BF0"/>
    <w:rsid w:val="00471D59"/>
    <w:rsid w:val="004A60AF"/>
    <w:rsid w:val="004D196C"/>
    <w:rsid w:val="0056091A"/>
    <w:rsid w:val="005667FE"/>
    <w:rsid w:val="0057179E"/>
    <w:rsid w:val="00577CD0"/>
    <w:rsid w:val="005955F4"/>
    <w:rsid w:val="00620463"/>
    <w:rsid w:val="00646313"/>
    <w:rsid w:val="006802F1"/>
    <w:rsid w:val="006A1BBB"/>
    <w:rsid w:val="006B55BC"/>
    <w:rsid w:val="006F2153"/>
    <w:rsid w:val="006F79D7"/>
    <w:rsid w:val="007067EE"/>
    <w:rsid w:val="007149D0"/>
    <w:rsid w:val="00771D47"/>
    <w:rsid w:val="00776C0C"/>
    <w:rsid w:val="007911DF"/>
    <w:rsid w:val="00793070"/>
    <w:rsid w:val="007F3C5C"/>
    <w:rsid w:val="00836F30"/>
    <w:rsid w:val="008C5235"/>
    <w:rsid w:val="008D7480"/>
    <w:rsid w:val="008F420D"/>
    <w:rsid w:val="009262A0"/>
    <w:rsid w:val="00926D0C"/>
    <w:rsid w:val="00947A62"/>
    <w:rsid w:val="00955167"/>
    <w:rsid w:val="00991499"/>
    <w:rsid w:val="009B423C"/>
    <w:rsid w:val="009F47AC"/>
    <w:rsid w:val="00A17DDD"/>
    <w:rsid w:val="00A93123"/>
    <w:rsid w:val="00AA79BE"/>
    <w:rsid w:val="00AE2BF0"/>
    <w:rsid w:val="00B460B2"/>
    <w:rsid w:val="00B938A4"/>
    <w:rsid w:val="00C17048"/>
    <w:rsid w:val="00C416B5"/>
    <w:rsid w:val="00CB5AEC"/>
    <w:rsid w:val="00CB6A42"/>
    <w:rsid w:val="00CF7BC7"/>
    <w:rsid w:val="00D80553"/>
    <w:rsid w:val="00D92D31"/>
    <w:rsid w:val="00DC1177"/>
    <w:rsid w:val="00E27959"/>
    <w:rsid w:val="00E60148"/>
    <w:rsid w:val="00E76314"/>
    <w:rsid w:val="00EA06A9"/>
    <w:rsid w:val="00F079B6"/>
    <w:rsid w:val="00F52E66"/>
    <w:rsid w:val="00F7793C"/>
    <w:rsid w:val="00F9003F"/>
    <w:rsid w:val="00FB60C6"/>
    <w:rsid w:val="00FC6A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54A52"/>
  <w15:chartTrackingRefBased/>
  <w15:docId w15:val="{B382C6B0-0F1E-44E2-8ED7-AD4261A47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fa-IR"/>
    </w:rPr>
  </w:style>
  <w:style w:type="paragraph" w:styleId="Heading1">
    <w:name w:val="heading 1"/>
    <w:basedOn w:val="Normal"/>
    <w:next w:val="Normal"/>
    <w:link w:val="Heading1Char"/>
    <w:uiPriority w:val="9"/>
    <w:qFormat/>
    <w:rsid w:val="007930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30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30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30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30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0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0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0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0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070"/>
    <w:rPr>
      <w:rFonts w:asciiTheme="majorHAnsi" w:eastAsiaTheme="majorEastAsia" w:hAnsiTheme="majorHAnsi" w:cstheme="majorBidi"/>
      <w:color w:val="0F4761" w:themeColor="accent1" w:themeShade="BF"/>
      <w:sz w:val="40"/>
      <w:szCs w:val="40"/>
      <w:lang w:bidi="fa-IR"/>
    </w:rPr>
  </w:style>
  <w:style w:type="character" w:customStyle="1" w:styleId="Heading2Char">
    <w:name w:val="Heading 2 Char"/>
    <w:basedOn w:val="DefaultParagraphFont"/>
    <w:link w:val="Heading2"/>
    <w:uiPriority w:val="9"/>
    <w:semiHidden/>
    <w:rsid w:val="00793070"/>
    <w:rPr>
      <w:rFonts w:asciiTheme="majorHAnsi" w:eastAsiaTheme="majorEastAsia" w:hAnsiTheme="majorHAnsi" w:cstheme="majorBidi"/>
      <w:color w:val="0F4761" w:themeColor="accent1" w:themeShade="BF"/>
      <w:sz w:val="32"/>
      <w:szCs w:val="32"/>
      <w:lang w:bidi="fa-IR"/>
    </w:rPr>
  </w:style>
  <w:style w:type="character" w:customStyle="1" w:styleId="Heading3Char">
    <w:name w:val="Heading 3 Char"/>
    <w:basedOn w:val="DefaultParagraphFont"/>
    <w:link w:val="Heading3"/>
    <w:uiPriority w:val="9"/>
    <w:semiHidden/>
    <w:rsid w:val="00793070"/>
    <w:rPr>
      <w:rFonts w:eastAsiaTheme="majorEastAsia" w:cstheme="majorBidi"/>
      <w:color w:val="0F4761" w:themeColor="accent1" w:themeShade="BF"/>
      <w:sz w:val="28"/>
      <w:szCs w:val="28"/>
      <w:lang w:bidi="fa-IR"/>
    </w:rPr>
  </w:style>
  <w:style w:type="character" w:customStyle="1" w:styleId="Heading4Char">
    <w:name w:val="Heading 4 Char"/>
    <w:basedOn w:val="DefaultParagraphFont"/>
    <w:link w:val="Heading4"/>
    <w:uiPriority w:val="9"/>
    <w:semiHidden/>
    <w:rsid w:val="00793070"/>
    <w:rPr>
      <w:rFonts w:eastAsiaTheme="majorEastAsia" w:cstheme="majorBidi"/>
      <w:i/>
      <w:iCs/>
      <w:color w:val="0F4761" w:themeColor="accent1" w:themeShade="BF"/>
      <w:lang w:bidi="fa-IR"/>
    </w:rPr>
  </w:style>
  <w:style w:type="character" w:customStyle="1" w:styleId="Heading5Char">
    <w:name w:val="Heading 5 Char"/>
    <w:basedOn w:val="DefaultParagraphFont"/>
    <w:link w:val="Heading5"/>
    <w:uiPriority w:val="9"/>
    <w:semiHidden/>
    <w:rsid w:val="00793070"/>
    <w:rPr>
      <w:rFonts w:eastAsiaTheme="majorEastAsia" w:cstheme="majorBidi"/>
      <w:color w:val="0F4761" w:themeColor="accent1" w:themeShade="BF"/>
      <w:lang w:bidi="fa-IR"/>
    </w:rPr>
  </w:style>
  <w:style w:type="character" w:customStyle="1" w:styleId="Heading6Char">
    <w:name w:val="Heading 6 Char"/>
    <w:basedOn w:val="DefaultParagraphFont"/>
    <w:link w:val="Heading6"/>
    <w:uiPriority w:val="9"/>
    <w:semiHidden/>
    <w:rsid w:val="00793070"/>
    <w:rPr>
      <w:rFonts w:eastAsiaTheme="majorEastAsia" w:cstheme="majorBidi"/>
      <w:i/>
      <w:iCs/>
      <w:color w:val="595959" w:themeColor="text1" w:themeTint="A6"/>
      <w:lang w:bidi="fa-IR"/>
    </w:rPr>
  </w:style>
  <w:style w:type="character" w:customStyle="1" w:styleId="Heading7Char">
    <w:name w:val="Heading 7 Char"/>
    <w:basedOn w:val="DefaultParagraphFont"/>
    <w:link w:val="Heading7"/>
    <w:uiPriority w:val="9"/>
    <w:semiHidden/>
    <w:rsid w:val="00793070"/>
    <w:rPr>
      <w:rFonts w:eastAsiaTheme="majorEastAsia" w:cstheme="majorBidi"/>
      <w:color w:val="595959" w:themeColor="text1" w:themeTint="A6"/>
      <w:lang w:bidi="fa-IR"/>
    </w:rPr>
  </w:style>
  <w:style w:type="character" w:customStyle="1" w:styleId="Heading8Char">
    <w:name w:val="Heading 8 Char"/>
    <w:basedOn w:val="DefaultParagraphFont"/>
    <w:link w:val="Heading8"/>
    <w:uiPriority w:val="9"/>
    <w:semiHidden/>
    <w:rsid w:val="00793070"/>
    <w:rPr>
      <w:rFonts w:eastAsiaTheme="majorEastAsia" w:cstheme="majorBidi"/>
      <w:i/>
      <w:iCs/>
      <w:color w:val="272727" w:themeColor="text1" w:themeTint="D8"/>
      <w:lang w:bidi="fa-IR"/>
    </w:rPr>
  </w:style>
  <w:style w:type="character" w:customStyle="1" w:styleId="Heading9Char">
    <w:name w:val="Heading 9 Char"/>
    <w:basedOn w:val="DefaultParagraphFont"/>
    <w:link w:val="Heading9"/>
    <w:uiPriority w:val="9"/>
    <w:semiHidden/>
    <w:rsid w:val="00793070"/>
    <w:rPr>
      <w:rFonts w:eastAsiaTheme="majorEastAsia" w:cstheme="majorBidi"/>
      <w:color w:val="272727" w:themeColor="text1" w:themeTint="D8"/>
      <w:lang w:bidi="fa-IR"/>
    </w:rPr>
  </w:style>
  <w:style w:type="paragraph" w:styleId="Title">
    <w:name w:val="Title"/>
    <w:basedOn w:val="Normal"/>
    <w:next w:val="Normal"/>
    <w:link w:val="TitleChar"/>
    <w:uiPriority w:val="10"/>
    <w:qFormat/>
    <w:rsid w:val="007930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070"/>
    <w:rPr>
      <w:rFonts w:asciiTheme="majorHAnsi" w:eastAsiaTheme="majorEastAsia" w:hAnsiTheme="majorHAnsi" w:cstheme="majorBidi"/>
      <w:spacing w:val="-10"/>
      <w:kern w:val="28"/>
      <w:sz w:val="56"/>
      <w:szCs w:val="56"/>
      <w:lang w:bidi="fa-IR"/>
    </w:rPr>
  </w:style>
  <w:style w:type="paragraph" w:styleId="Subtitle">
    <w:name w:val="Subtitle"/>
    <w:basedOn w:val="Normal"/>
    <w:next w:val="Normal"/>
    <w:link w:val="SubtitleChar"/>
    <w:uiPriority w:val="11"/>
    <w:qFormat/>
    <w:rsid w:val="007930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070"/>
    <w:rPr>
      <w:rFonts w:eastAsiaTheme="majorEastAsia" w:cstheme="majorBidi"/>
      <w:color w:val="595959" w:themeColor="text1" w:themeTint="A6"/>
      <w:spacing w:val="15"/>
      <w:sz w:val="28"/>
      <w:szCs w:val="28"/>
      <w:lang w:bidi="fa-IR"/>
    </w:rPr>
  </w:style>
  <w:style w:type="paragraph" w:styleId="Quote">
    <w:name w:val="Quote"/>
    <w:basedOn w:val="Normal"/>
    <w:next w:val="Normal"/>
    <w:link w:val="QuoteChar"/>
    <w:uiPriority w:val="29"/>
    <w:qFormat/>
    <w:rsid w:val="00793070"/>
    <w:pPr>
      <w:spacing w:before="160"/>
      <w:jc w:val="center"/>
    </w:pPr>
    <w:rPr>
      <w:i/>
      <w:iCs/>
      <w:color w:val="404040" w:themeColor="text1" w:themeTint="BF"/>
    </w:rPr>
  </w:style>
  <w:style w:type="character" w:customStyle="1" w:styleId="QuoteChar">
    <w:name w:val="Quote Char"/>
    <w:basedOn w:val="DefaultParagraphFont"/>
    <w:link w:val="Quote"/>
    <w:uiPriority w:val="29"/>
    <w:rsid w:val="00793070"/>
    <w:rPr>
      <w:i/>
      <w:iCs/>
      <w:color w:val="404040" w:themeColor="text1" w:themeTint="BF"/>
      <w:lang w:bidi="fa-IR"/>
    </w:rPr>
  </w:style>
  <w:style w:type="paragraph" w:styleId="ListParagraph">
    <w:name w:val="List Paragraph"/>
    <w:basedOn w:val="Normal"/>
    <w:uiPriority w:val="34"/>
    <w:qFormat/>
    <w:rsid w:val="00793070"/>
    <w:pPr>
      <w:ind w:left="720"/>
      <w:contextualSpacing/>
    </w:pPr>
  </w:style>
  <w:style w:type="character" w:styleId="IntenseEmphasis">
    <w:name w:val="Intense Emphasis"/>
    <w:basedOn w:val="DefaultParagraphFont"/>
    <w:uiPriority w:val="21"/>
    <w:qFormat/>
    <w:rsid w:val="00793070"/>
    <w:rPr>
      <w:i/>
      <w:iCs/>
      <w:color w:val="0F4761" w:themeColor="accent1" w:themeShade="BF"/>
    </w:rPr>
  </w:style>
  <w:style w:type="paragraph" w:styleId="IntenseQuote">
    <w:name w:val="Intense Quote"/>
    <w:basedOn w:val="Normal"/>
    <w:next w:val="Normal"/>
    <w:link w:val="IntenseQuoteChar"/>
    <w:uiPriority w:val="30"/>
    <w:qFormat/>
    <w:rsid w:val="007930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070"/>
    <w:rPr>
      <w:i/>
      <w:iCs/>
      <w:color w:val="0F4761" w:themeColor="accent1" w:themeShade="BF"/>
      <w:lang w:bidi="fa-IR"/>
    </w:rPr>
  </w:style>
  <w:style w:type="character" w:styleId="IntenseReference">
    <w:name w:val="Intense Reference"/>
    <w:basedOn w:val="DefaultParagraphFont"/>
    <w:uiPriority w:val="32"/>
    <w:qFormat/>
    <w:rsid w:val="007930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4465">
      <w:bodyDiv w:val="1"/>
      <w:marLeft w:val="0"/>
      <w:marRight w:val="0"/>
      <w:marTop w:val="0"/>
      <w:marBottom w:val="0"/>
      <w:divBdr>
        <w:top w:val="none" w:sz="0" w:space="0" w:color="auto"/>
        <w:left w:val="none" w:sz="0" w:space="0" w:color="auto"/>
        <w:bottom w:val="none" w:sz="0" w:space="0" w:color="auto"/>
        <w:right w:val="none" w:sz="0" w:space="0" w:color="auto"/>
      </w:divBdr>
    </w:div>
    <w:div w:id="33359464">
      <w:bodyDiv w:val="1"/>
      <w:marLeft w:val="0"/>
      <w:marRight w:val="0"/>
      <w:marTop w:val="0"/>
      <w:marBottom w:val="0"/>
      <w:divBdr>
        <w:top w:val="none" w:sz="0" w:space="0" w:color="auto"/>
        <w:left w:val="none" w:sz="0" w:space="0" w:color="auto"/>
        <w:bottom w:val="none" w:sz="0" w:space="0" w:color="auto"/>
        <w:right w:val="none" w:sz="0" w:space="0" w:color="auto"/>
      </w:divBdr>
    </w:div>
    <w:div w:id="42684576">
      <w:bodyDiv w:val="1"/>
      <w:marLeft w:val="0"/>
      <w:marRight w:val="0"/>
      <w:marTop w:val="0"/>
      <w:marBottom w:val="0"/>
      <w:divBdr>
        <w:top w:val="none" w:sz="0" w:space="0" w:color="auto"/>
        <w:left w:val="none" w:sz="0" w:space="0" w:color="auto"/>
        <w:bottom w:val="none" w:sz="0" w:space="0" w:color="auto"/>
        <w:right w:val="none" w:sz="0" w:space="0" w:color="auto"/>
      </w:divBdr>
    </w:div>
    <w:div w:id="56711743">
      <w:bodyDiv w:val="1"/>
      <w:marLeft w:val="0"/>
      <w:marRight w:val="0"/>
      <w:marTop w:val="0"/>
      <w:marBottom w:val="0"/>
      <w:divBdr>
        <w:top w:val="none" w:sz="0" w:space="0" w:color="auto"/>
        <w:left w:val="none" w:sz="0" w:space="0" w:color="auto"/>
        <w:bottom w:val="none" w:sz="0" w:space="0" w:color="auto"/>
        <w:right w:val="none" w:sz="0" w:space="0" w:color="auto"/>
      </w:divBdr>
    </w:div>
    <w:div w:id="57941368">
      <w:bodyDiv w:val="1"/>
      <w:marLeft w:val="0"/>
      <w:marRight w:val="0"/>
      <w:marTop w:val="0"/>
      <w:marBottom w:val="0"/>
      <w:divBdr>
        <w:top w:val="none" w:sz="0" w:space="0" w:color="auto"/>
        <w:left w:val="none" w:sz="0" w:space="0" w:color="auto"/>
        <w:bottom w:val="none" w:sz="0" w:space="0" w:color="auto"/>
        <w:right w:val="none" w:sz="0" w:space="0" w:color="auto"/>
      </w:divBdr>
    </w:div>
    <w:div w:id="63528914">
      <w:bodyDiv w:val="1"/>
      <w:marLeft w:val="0"/>
      <w:marRight w:val="0"/>
      <w:marTop w:val="0"/>
      <w:marBottom w:val="0"/>
      <w:divBdr>
        <w:top w:val="none" w:sz="0" w:space="0" w:color="auto"/>
        <w:left w:val="none" w:sz="0" w:space="0" w:color="auto"/>
        <w:bottom w:val="none" w:sz="0" w:space="0" w:color="auto"/>
        <w:right w:val="none" w:sz="0" w:space="0" w:color="auto"/>
      </w:divBdr>
    </w:div>
    <w:div w:id="63992218">
      <w:bodyDiv w:val="1"/>
      <w:marLeft w:val="0"/>
      <w:marRight w:val="0"/>
      <w:marTop w:val="0"/>
      <w:marBottom w:val="0"/>
      <w:divBdr>
        <w:top w:val="none" w:sz="0" w:space="0" w:color="auto"/>
        <w:left w:val="none" w:sz="0" w:space="0" w:color="auto"/>
        <w:bottom w:val="none" w:sz="0" w:space="0" w:color="auto"/>
        <w:right w:val="none" w:sz="0" w:space="0" w:color="auto"/>
      </w:divBdr>
    </w:div>
    <w:div w:id="65225629">
      <w:bodyDiv w:val="1"/>
      <w:marLeft w:val="0"/>
      <w:marRight w:val="0"/>
      <w:marTop w:val="0"/>
      <w:marBottom w:val="0"/>
      <w:divBdr>
        <w:top w:val="none" w:sz="0" w:space="0" w:color="auto"/>
        <w:left w:val="none" w:sz="0" w:space="0" w:color="auto"/>
        <w:bottom w:val="none" w:sz="0" w:space="0" w:color="auto"/>
        <w:right w:val="none" w:sz="0" w:space="0" w:color="auto"/>
      </w:divBdr>
    </w:div>
    <w:div w:id="66925463">
      <w:bodyDiv w:val="1"/>
      <w:marLeft w:val="0"/>
      <w:marRight w:val="0"/>
      <w:marTop w:val="0"/>
      <w:marBottom w:val="0"/>
      <w:divBdr>
        <w:top w:val="none" w:sz="0" w:space="0" w:color="auto"/>
        <w:left w:val="none" w:sz="0" w:space="0" w:color="auto"/>
        <w:bottom w:val="none" w:sz="0" w:space="0" w:color="auto"/>
        <w:right w:val="none" w:sz="0" w:space="0" w:color="auto"/>
      </w:divBdr>
    </w:div>
    <w:div w:id="86847685">
      <w:bodyDiv w:val="1"/>
      <w:marLeft w:val="0"/>
      <w:marRight w:val="0"/>
      <w:marTop w:val="0"/>
      <w:marBottom w:val="0"/>
      <w:divBdr>
        <w:top w:val="none" w:sz="0" w:space="0" w:color="auto"/>
        <w:left w:val="none" w:sz="0" w:space="0" w:color="auto"/>
        <w:bottom w:val="none" w:sz="0" w:space="0" w:color="auto"/>
        <w:right w:val="none" w:sz="0" w:space="0" w:color="auto"/>
      </w:divBdr>
    </w:div>
    <w:div w:id="94908821">
      <w:bodyDiv w:val="1"/>
      <w:marLeft w:val="0"/>
      <w:marRight w:val="0"/>
      <w:marTop w:val="0"/>
      <w:marBottom w:val="0"/>
      <w:divBdr>
        <w:top w:val="none" w:sz="0" w:space="0" w:color="auto"/>
        <w:left w:val="none" w:sz="0" w:space="0" w:color="auto"/>
        <w:bottom w:val="none" w:sz="0" w:space="0" w:color="auto"/>
        <w:right w:val="none" w:sz="0" w:space="0" w:color="auto"/>
      </w:divBdr>
    </w:div>
    <w:div w:id="95054339">
      <w:bodyDiv w:val="1"/>
      <w:marLeft w:val="0"/>
      <w:marRight w:val="0"/>
      <w:marTop w:val="0"/>
      <w:marBottom w:val="0"/>
      <w:divBdr>
        <w:top w:val="none" w:sz="0" w:space="0" w:color="auto"/>
        <w:left w:val="none" w:sz="0" w:space="0" w:color="auto"/>
        <w:bottom w:val="none" w:sz="0" w:space="0" w:color="auto"/>
        <w:right w:val="none" w:sz="0" w:space="0" w:color="auto"/>
      </w:divBdr>
    </w:div>
    <w:div w:id="99107678">
      <w:bodyDiv w:val="1"/>
      <w:marLeft w:val="0"/>
      <w:marRight w:val="0"/>
      <w:marTop w:val="0"/>
      <w:marBottom w:val="0"/>
      <w:divBdr>
        <w:top w:val="none" w:sz="0" w:space="0" w:color="auto"/>
        <w:left w:val="none" w:sz="0" w:space="0" w:color="auto"/>
        <w:bottom w:val="none" w:sz="0" w:space="0" w:color="auto"/>
        <w:right w:val="none" w:sz="0" w:space="0" w:color="auto"/>
      </w:divBdr>
    </w:div>
    <w:div w:id="102530491">
      <w:bodyDiv w:val="1"/>
      <w:marLeft w:val="0"/>
      <w:marRight w:val="0"/>
      <w:marTop w:val="0"/>
      <w:marBottom w:val="0"/>
      <w:divBdr>
        <w:top w:val="none" w:sz="0" w:space="0" w:color="auto"/>
        <w:left w:val="none" w:sz="0" w:space="0" w:color="auto"/>
        <w:bottom w:val="none" w:sz="0" w:space="0" w:color="auto"/>
        <w:right w:val="none" w:sz="0" w:space="0" w:color="auto"/>
      </w:divBdr>
    </w:div>
    <w:div w:id="102962908">
      <w:bodyDiv w:val="1"/>
      <w:marLeft w:val="0"/>
      <w:marRight w:val="0"/>
      <w:marTop w:val="0"/>
      <w:marBottom w:val="0"/>
      <w:divBdr>
        <w:top w:val="none" w:sz="0" w:space="0" w:color="auto"/>
        <w:left w:val="none" w:sz="0" w:space="0" w:color="auto"/>
        <w:bottom w:val="none" w:sz="0" w:space="0" w:color="auto"/>
        <w:right w:val="none" w:sz="0" w:space="0" w:color="auto"/>
      </w:divBdr>
    </w:div>
    <w:div w:id="118115383">
      <w:bodyDiv w:val="1"/>
      <w:marLeft w:val="0"/>
      <w:marRight w:val="0"/>
      <w:marTop w:val="0"/>
      <w:marBottom w:val="0"/>
      <w:divBdr>
        <w:top w:val="none" w:sz="0" w:space="0" w:color="auto"/>
        <w:left w:val="none" w:sz="0" w:space="0" w:color="auto"/>
        <w:bottom w:val="none" w:sz="0" w:space="0" w:color="auto"/>
        <w:right w:val="none" w:sz="0" w:space="0" w:color="auto"/>
      </w:divBdr>
    </w:div>
    <w:div w:id="118498465">
      <w:bodyDiv w:val="1"/>
      <w:marLeft w:val="0"/>
      <w:marRight w:val="0"/>
      <w:marTop w:val="0"/>
      <w:marBottom w:val="0"/>
      <w:divBdr>
        <w:top w:val="none" w:sz="0" w:space="0" w:color="auto"/>
        <w:left w:val="none" w:sz="0" w:space="0" w:color="auto"/>
        <w:bottom w:val="none" w:sz="0" w:space="0" w:color="auto"/>
        <w:right w:val="none" w:sz="0" w:space="0" w:color="auto"/>
      </w:divBdr>
    </w:div>
    <w:div w:id="122575657">
      <w:bodyDiv w:val="1"/>
      <w:marLeft w:val="0"/>
      <w:marRight w:val="0"/>
      <w:marTop w:val="0"/>
      <w:marBottom w:val="0"/>
      <w:divBdr>
        <w:top w:val="none" w:sz="0" w:space="0" w:color="auto"/>
        <w:left w:val="none" w:sz="0" w:space="0" w:color="auto"/>
        <w:bottom w:val="none" w:sz="0" w:space="0" w:color="auto"/>
        <w:right w:val="none" w:sz="0" w:space="0" w:color="auto"/>
      </w:divBdr>
    </w:div>
    <w:div w:id="129784976">
      <w:bodyDiv w:val="1"/>
      <w:marLeft w:val="0"/>
      <w:marRight w:val="0"/>
      <w:marTop w:val="0"/>
      <w:marBottom w:val="0"/>
      <w:divBdr>
        <w:top w:val="none" w:sz="0" w:space="0" w:color="auto"/>
        <w:left w:val="none" w:sz="0" w:space="0" w:color="auto"/>
        <w:bottom w:val="none" w:sz="0" w:space="0" w:color="auto"/>
        <w:right w:val="none" w:sz="0" w:space="0" w:color="auto"/>
      </w:divBdr>
    </w:div>
    <w:div w:id="136339109">
      <w:bodyDiv w:val="1"/>
      <w:marLeft w:val="0"/>
      <w:marRight w:val="0"/>
      <w:marTop w:val="0"/>
      <w:marBottom w:val="0"/>
      <w:divBdr>
        <w:top w:val="none" w:sz="0" w:space="0" w:color="auto"/>
        <w:left w:val="none" w:sz="0" w:space="0" w:color="auto"/>
        <w:bottom w:val="none" w:sz="0" w:space="0" w:color="auto"/>
        <w:right w:val="none" w:sz="0" w:space="0" w:color="auto"/>
      </w:divBdr>
    </w:div>
    <w:div w:id="147865889">
      <w:bodyDiv w:val="1"/>
      <w:marLeft w:val="0"/>
      <w:marRight w:val="0"/>
      <w:marTop w:val="0"/>
      <w:marBottom w:val="0"/>
      <w:divBdr>
        <w:top w:val="none" w:sz="0" w:space="0" w:color="auto"/>
        <w:left w:val="none" w:sz="0" w:space="0" w:color="auto"/>
        <w:bottom w:val="none" w:sz="0" w:space="0" w:color="auto"/>
        <w:right w:val="none" w:sz="0" w:space="0" w:color="auto"/>
      </w:divBdr>
    </w:div>
    <w:div w:id="154079782">
      <w:bodyDiv w:val="1"/>
      <w:marLeft w:val="0"/>
      <w:marRight w:val="0"/>
      <w:marTop w:val="0"/>
      <w:marBottom w:val="0"/>
      <w:divBdr>
        <w:top w:val="none" w:sz="0" w:space="0" w:color="auto"/>
        <w:left w:val="none" w:sz="0" w:space="0" w:color="auto"/>
        <w:bottom w:val="none" w:sz="0" w:space="0" w:color="auto"/>
        <w:right w:val="none" w:sz="0" w:space="0" w:color="auto"/>
      </w:divBdr>
    </w:div>
    <w:div w:id="158235398">
      <w:bodyDiv w:val="1"/>
      <w:marLeft w:val="0"/>
      <w:marRight w:val="0"/>
      <w:marTop w:val="0"/>
      <w:marBottom w:val="0"/>
      <w:divBdr>
        <w:top w:val="none" w:sz="0" w:space="0" w:color="auto"/>
        <w:left w:val="none" w:sz="0" w:space="0" w:color="auto"/>
        <w:bottom w:val="none" w:sz="0" w:space="0" w:color="auto"/>
        <w:right w:val="none" w:sz="0" w:space="0" w:color="auto"/>
      </w:divBdr>
    </w:div>
    <w:div w:id="172306632">
      <w:bodyDiv w:val="1"/>
      <w:marLeft w:val="0"/>
      <w:marRight w:val="0"/>
      <w:marTop w:val="0"/>
      <w:marBottom w:val="0"/>
      <w:divBdr>
        <w:top w:val="none" w:sz="0" w:space="0" w:color="auto"/>
        <w:left w:val="none" w:sz="0" w:space="0" w:color="auto"/>
        <w:bottom w:val="none" w:sz="0" w:space="0" w:color="auto"/>
        <w:right w:val="none" w:sz="0" w:space="0" w:color="auto"/>
      </w:divBdr>
    </w:div>
    <w:div w:id="199510166">
      <w:bodyDiv w:val="1"/>
      <w:marLeft w:val="0"/>
      <w:marRight w:val="0"/>
      <w:marTop w:val="0"/>
      <w:marBottom w:val="0"/>
      <w:divBdr>
        <w:top w:val="none" w:sz="0" w:space="0" w:color="auto"/>
        <w:left w:val="none" w:sz="0" w:space="0" w:color="auto"/>
        <w:bottom w:val="none" w:sz="0" w:space="0" w:color="auto"/>
        <w:right w:val="none" w:sz="0" w:space="0" w:color="auto"/>
      </w:divBdr>
    </w:div>
    <w:div w:id="220941623">
      <w:bodyDiv w:val="1"/>
      <w:marLeft w:val="0"/>
      <w:marRight w:val="0"/>
      <w:marTop w:val="0"/>
      <w:marBottom w:val="0"/>
      <w:divBdr>
        <w:top w:val="none" w:sz="0" w:space="0" w:color="auto"/>
        <w:left w:val="none" w:sz="0" w:space="0" w:color="auto"/>
        <w:bottom w:val="none" w:sz="0" w:space="0" w:color="auto"/>
        <w:right w:val="none" w:sz="0" w:space="0" w:color="auto"/>
      </w:divBdr>
    </w:div>
    <w:div w:id="227156064">
      <w:bodyDiv w:val="1"/>
      <w:marLeft w:val="0"/>
      <w:marRight w:val="0"/>
      <w:marTop w:val="0"/>
      <w:marBottom w:val="0"/>
      <w:divBdr>
        <w:top w:val="none" w:sz="0" w:space="0" w:color="auto"/>
        <w:left w:val="none" w:sz="0" w:space="0" w:color="auto"/>
        <w:bottom w:val="none" w:sz="0" w:space="0" w:color="auto"/>
        <w:right w:val="none" w:sz="0" w:space="0" w:color="auto"/>
      </w:divBdr>
    </w:div>
    <w:div w:id="230775550">
      <w:bodyDiv w:val="1"/>
      <w:marLeft w:val="0"/>
      <w:marRight w:val="0"/>
      <w:marTop w:val="0"/>
      <w:marBottom w:val="0"/>
      <w:divBdr>
        <w:top w:val="none" w:sz="0" w:space="0" w:color="auto"/>
        <w:left w:val="none" w:sz="0" w:space="0" w:color="auto"/>
        <w:bottom w:val="none" w:sz="0" w:space="0" w:color="auto"/>
        <w:right w:val="none" w:sz="0" w:space="0" w:color="auto"/>
      </w:divBdr>
    </w:div>
    <w:div w:id="247618110">
      <w:bodyDiv w:val="1"/>
      <w:marLeft w:val="0"/>
      <w:marRight w:val="0"/>
      <w:marTop w:val="0"/>
      <w:marBottom w:val="0"/>
      <w:divBdr>
        <w:top w:val="none" w:sz="0" w:space="0" w:color="auto"/>
        <w:left w:val="none" w:sz="0" w:space="0" w:color="auto"/>
        <w:bottom w:val="none" w:sz="0" w:space="0" w:color="auto"/>
        <w:right w:val="none" w:sz="0" w:space="0" w:color="auto"/>
      </w:divBdr>
    </w:div>
    <w:div w:id="249705486">
      <w:bodyDiv w:val="1"/>
      <w:marLeft w:val="0"/>
      <w:marRight w:val="0"/>
      <w:marTop w:val="0"/>
      <w:marBottom w:val="0"/>
      <w:divBdr>
        <w:top w:val="none" w:sz="0" w:space="0" w:color="auto"/>
        <w:left w:val="none" w:sz="0" w:space="0" w:color="auto"/>
        <w:bottom w:val="none" w:sz="0" w:space="0" w:color="auto"/>
        <w:right w:val="none" w:sz="0" w:space="0" w:color="auto"/>
      </w:divBdr>
    </w:div>
    <w:div w:id="258030527">
      <w:bodyDiv w:val="1"/>
      <w:marLeft w:val="0"/>
      <w:marRight w:val="0"/>
      <w:marTop w:val="0"/>
      <w:marBottom w:val="0"/>
      <w:divBdr>
        <w:top w:val="none" w:sz="0" w:space="0" w:color="auto"/>
        <w:left w:val="none" w:sz="0" w:space="0" w:color="auto"/>
        <w:bottom w:val="none" w:sz="0" w:space="0" w:color="auto"/>
        <w:right w:val="none" w:sz="0" w:space="0" w:color="auto"/>
      </w:divBdr>
    </w:div>
    <w:div w:id="266695714">
      <w:bodyDiv w:val="1"/>
      <w:marLeft w:val="0"/>
      <w:marRight w:val="0"/>
      <w:marTop w:val="0"/>
      <w:marBottom w:val="0"/>
      <w:divBdr>
        <w:top w:val="none" w:sz="0" w:space="0" w:color="auto"/>
        <w:left w:val="none" w:sz="0" w:space="0" w:color="auto"/>
        <w:bottom w:val="none" w:sz="0" w:space="0" w:color="auto"/>
        <w:right w:val="none" w:sz="0" w:space="0" w:color="auto"/>
      </w:divBdr>
    </w:div>
    <w:div w:id="275603598">
      <w:bodyDiv w:val="1"/>
      <w:marLeft w:val="0"/>
      <w:marRight w:val="0"/>
      <w:marTop w:val="0"/>
      <w:marBottom w:val="0"/>
      <w:divBdr>
        <w:top w:val="none" w:sz="0" w:space="0" w:color="auto"/>
        <w:left w:val="none" w:sz="0" w:space="0" w:color="auto"/>
        <w:bottom w:val="none" w:sz="0" w:space="0" w:color="auto"/>
        <w:right w:val="none" w:sz="0" w:space="0" w:color="auto"/>
      </w:divBdr>
    </w:div>
    <w:div w:id="314914317">
      <w:bodyDiv w:val="1"/>
      <w:marLeft w:val="0"/>
      <w:marRight w:val="0"/>
      <w:marTop w:val="0"/>
      <w:marBottom w:val="0"/>
      <w:divBdr>
        <w:top w:val="none" w:sz="0" w:space="0" w:color="auto"/>
        <w:left w:val="none" w:sz="0" w:space="0" w:color="auto"/>
        <w:bottom w:val="none" w:sz="0" w:space="0" w:color="auto"/>
        <w:right w:val="none" w:sz="0" w:space="0" w:color="auto"/>
      </w:divBdr>
    </w:div>
    <w:div w:id="326060841">
      <w:bodyDiv w:val="1"/>
      <w:marLeft w:val="0"/>
      <w:marRight w:val="0"/>
      <w:marTop w:val="0"/>
      <w:marBottom w:val="0"/>
      <w:divBdr>
        <w:top w:val="none" w:sz="0" w:space="0" w:color="auto"/>
        <w:left w:val="none" w:sz="0" w:space="0" w:color="auto"/>
        <w:bottom w:val="none" w:sz="0" w:space="0" w:color="auto"/>
        <w:right w:val="none" w:sz="0" w:space="0" w:color="auto"/>
      </w:divBdr>
    </w:div>
    <w:div w:id="328099505">
      <w:bodyDiv w:val="1"/>
      <w:marLeft w:val="0"/>
      <w:marRight w:val="0"/>
      <w:marTop w:val="0"/>
      <w:marBottom w:val="0"/>
      <w:divBdr>
        <w:top w:val="none" w:sz="0" w:space="0" w:color="auto"/>
        <w:left w:val="none" w:sz="0" w:space="0" w:color="auto"/>
        <w:bottom w:val="none" w:sz="0" w:space="0" w:color="auto"/>
        <w:right w:val="none" w:sz="0" w:space="0" w:color="auto"/>
      </w:divBdr>
    </w:div>
    <w:div w:id="340401532">
      <w:bodyDiv w:val="1"/>
      <w:marLeft w:val="0"/>
      <w:marRight w:val="0"/>
      <w:marTop w:val="0"/>
      <w:marBottom w:val="0"/>
      <w:divBdr>
        <w:top w:val="none" w:sz="0" w:space="0" w:color="auto"/>
        <w:left w:val="none" w:sz="0" w:space="0" w:color="auto"/>
        <w:bottom w:val="none" w:sz="0" w:space="0" w:color="auto"/>
        <w:right w:val="none" w:sz="0" w:space="0" w:color="auto"/>
      </w:divBdr>
    </w:div>
    <w:div w:id="342246134">
      <w:bodyDiv w:val="1"/>
      <w:marLeft w:val="0"/>
      <w:marRight w:val="0"/>
      <w:marTop w:val="0"/>
      <w:marBottom w:val="0"/>
      <w:divBdr>
        <w:top w:val="none" w:sz="0" w:space="0" w:color="auto"/>
        <w:left w:val="none" w:sz="0" w:space="0" w:color="auto"/>
        <w:bottom w:val="none" w:sz="0" w:space="0" w:color="auto"/>
        <w:right w:val="none" w:sz="0" w:space="0" w:color="auto"/>
      </w:divBdr>
    </w:div>
    <w:div w:id="359359825">
      <w:bodyDiv w:val="1"/>
      <w:marLeft w:val="0"/>
      <w:marRight w:val="0"/>
      <w:marTop w:val="0"/>
      <w:marBottom w:val="0"/>
      <w:divBdr>
        <w:top w:val="none" w:sz="0" w:space="0" w:color="auto"/>
        <w:left w:val="none" w:sz="0" w:space="0" w:color="auto"/>
        <w:bottom w:val="none" w:sz="0" w:space="0" w:color="auto"/>
        <w:right w:val="none" w:sz="0" w:space="0" w:color="auto"/>
      </w:divBdr>
    </w:div>
    <w:div w:id="378360133">
      <w:bodyDiv w:val="1"/>
      <w:marLeft w:val="0"/>
      <w:marRight w:val="0"/>
      <w:marTop w:val="0"/>
      <w:marBottom w:val="0"/>
      <w:divBdr>
        <w:top w:val="none" w:sz="0" w:space="0" w:color="auto"/>
        <w:left w:val="none" w:sz="0" w:space="0" w:color="auto"/>
        <w:bottom w:val="none" w:sz="0" w:space="0" w:color="auto"/>
        <w:right w:val="none" w:sz="0" w:space="0" w:color="auto"/>
      </w:divBdr>
    </w:div>
    <w:div w:id="378940537">
      <w:bodyDiv w:val="1"/>
      <w:marLeft w:val="0"/>
      <w:marRight w:val="0"/>
      <w:marTop w:val="0"/>
      <w:marBottom w:val="0"/>
      <w:divBdr>
        <w:top w:val="none" w:sz="0" w:space="0" w:color="auto"/>
        <w:left w:val="none" w:sz="0" w:space="0" w:color="auto"/>
        <w:bottom w:val="none" w:sz="0" w:space="0" w:color="auto"/>
        <w:right w:val="none" w:sz="0" w:space="0" w:color="auto"/>
      </w:divBdr>
    </w:div>
    <w:div w:id="386414603">
      <w:bodyDiv w:val="1"/>
      <w:marLeft w:val="0"/>
      <w:marRight w:val="0"/>
      <w:marTop w:val="0"/>
      <w:marBottom w:val="0"/>
      <w:divBdr>
        <w:top w:val="none" w:sz="0" w:space="0" w:color="auto"/>
        <w:left w:val="none" w:sz="0" w:space="0" w:color="auto"/>
        <w:bottom w:val="none" w:sz="0" w:space="0" w:color="auto"/>
        <w:right w:val="none" w:sz="0" w:space="0" w:color="auto"/>
      </w:divBdr>
    </w:div>
    <w:div w:id="403836902">
      <w:bodyDiv w:val="1"/>
      <w:marLeft w:val="0"/>
      <w:marRight w:val="0"/>
      <w:marTop w:val="0"/>
      <w:marBottom w:val="0"/>
      <w:divBdr>
        <w:top w:val="none" w:sz="0" w:space="0" w:color="auto"/>
        <w:left w:val="none" w:sz="0" w:space="0" w:color="auto"/>
        <w:bottom w:val="none" w:sz="0" w:space="0" w:color="auto"/>
        <w:right w:val="none" w:sz="0" w:space="0" w:color="auto"/>
      </w:divBdr>
    </w:div>
    <w:div w:id="405567641">
      <w:bodyDiv w:val="1"/>
      <w:marLeft w:val="0"/>
      <w:marRight w:val="0"/>
      <w:marTop w:val="0"/>
      <w:marBottom w:val="0"/>
      <w:divBdr>
        <w:top w:val="none" w:sz="0" w:space="0" w:color="auto"/>
        <w:left w:val="none" w:sz="0" w:space="0" w:color="auto"/>
        <w:bottom w:val="none" w:sz="0" w:space="0" w:color="auto"/>
        <w:right w:val="none" w:sz="0" w:space="0" w:color="auto"/>
      </w:divBdr>
    </w:div>
    <w:div w:id="415171393">
      <w:bodyDiv w:val="1"/>
      <w:marLeft w:val="0"/>
      <w:marRight w:val="0"/>
      <w:marTop w:val="0"/>
      <w:marBottom w:val="0"/>
      <w:divBdr>
        <w:top w:val="none" w:sz="0" w:space="0" w:color="auto"/>
        <w:left w:val="none" w:sz="0" w:space="0" w:color="auto"/>
        <w:bottom w:val="none" w:sz="0" w:space="0" w:color="auto"/>
        <w:right w:val="none" w:sz="0" w:space="0" w:color="auto"/>
      </w:divBdr>
    </w:div>
    <w:div w:id="423381106">
      <w:bodyDiv w:val="1"/>
      <w:marLeft w:val="0"/>
      <w:marRight w:val="0"/>
      <w:marTop w:val="0"/>
      <w:marBottom w:val="0"/>
      <w:divBdr>
        <w:top w:val="none" w:sz="0" w:space="0" w:color="auto"/>
        <w:left w:val="none" w:sz="0" w:space="0" w:color="auto"/>
        <w:bottom w:val="none" w:sz="0" w:space="0" w:color="auto"/>
        <w:right w:val="none" w:sz="0" w:space="0" w:color="auto"/>
      </w:divBdr>
    </w:div>
    <w:div w:id="455565984">
      <w:bodyDiv w:val="1"/>
      <w:marLeft w:val="0"/>
      <w:marRight w:val="0"/>
      <w:marTop w:val="0"/>
      <w:marBottom w:val="0"/>
      <w:divBdr>
        <w:top w:val="none" w:sz="0" w:space="0" w:color="auto"/>
        <w:left w:val="none" w:sz="0" w:space="0" w:color="auto"/>
        <w:bottom w:val="none" w:sz="0" w:space="0" w:color="auto"/>
        <w:right w:val="none" w:sz="0" w:space="0" w:color="auto"/>
      </w:divBdr>
    </w:div>
    <w:div w:id="458885052">
      <w:bodyDiv w:val="1"/>
      <w:marLeft w:val="0"/>
      <w:marRight w:val="0"/>
      <w:marTop w:val="0"/>
      <w:marBottom w:val="0"/>
      <w:divBdr>
        <w:top w:val="none" w:sz="0" w:space="0" w:color="auto"/>
        <w:left w:val="none" w:sz="0" w:space="0" w:color="auto"/>
        <w:bottom w:val="none" w:sz="0" w:space="0" w:color="auto"/>
        <w:right w:val="none" w:sz="0" w:space="0" w:color="auto"/>
      </w:divBdr>
    </w:div>
    <w:div w:id="461189801">
      <w:bodyDiv w:val="1"/>
      <w:marLeft w:val="0"/>
      <w:marRight w:val="0"/>
      <w:marTop w:val="0"/>
      <w:marBottom w:val="0"/>
      <w:divBdr>
        <w:top w:val="none" w:sz="0" w:space="0" w:color="auto"/>
        <w:left w:val="none" w:sz="0" w:space="0" w:color="auto"/>
        <w:bottom w:val="none" w:sz="0" w:space="0" w:color="auto"/>
        <w:right w:val="none" w:sz="0" w:space="0" w:color="auto"/>
      </w:divBdr>
    </w:div>
    <w:div w:id="462357244">
      <w:bodyDiv w:val="1"/>
      <w:marLeft w:val="0"/>
      <w:marRight w:val="0"/>
      <w:marTop w:val="0"/>
      <w:marBottom w:val="0"/>
      <w:divBdr>
        <w:top w:val="none" w:sz="0" w:space="0" w:color="auto"/>
        <w:left w:val="none" w:sz="0" w:space="0" w:color="auto"/>
        <w:bottom w:val="none" w:sz="0" w:space="0" w:color="auto"/>
        <w:right w:val="none" w:sz="0" w:space="0" w:color="auto"/>
      </w:divBdr>
    </w:div>
    <w:div w:id="470370156">
      <w:bodyDiv w:val="1"/>
      <w:marLeft w:val="0"/>
      <w:marRight w:val="0"/>
      <w:marTop w:val="0"/>
      <w:marBottom w:val="0"/>
      <w:divBdr>
        <w:top w:val="none" w:sz="0" w:space="0" w:color="auto"/>
        <w:left w:val="none" w:sz="0" w:space="0" w:color="auto"/>
        <w:bottom w:val="none" w:sz="0" w:space="0" w:color="auto"/>
        <w:right w:val="none" w:sz="0" w:space="0" w:color="auto"/>
      </w:divBdr>
    </w:div>
    <w:div w:id="475345365">
      <w:bodyDiv w:val="1"/>
      <w:marLeft w:val="0"/>
      <w:marRight w:val="0"/>
      <w:marTop w:val="0"/>
      <w:marBottom w:val="0"/>
      <w:divBdr>
        <w:top w:val="none" w:sz="0" w:space="0" w:color="auto"/>
        <w:left w:val="none" w:sz="0" w:space="0" w:color="auto"/>
        <w:bottom w:val="none" w:sz="0" w:space="0" w:color="auto"/>
        <w:right w:val="none" w:sz="0" w:space="0" w:color="auto"/>
      </w:divBdr>
    </w:div>
    <w:div w:id="476999045">
      <w:bodyDiv w:val="1"/>
      <w:marLeft w:val="0"/>
      <w:marRight w:val="0"/>
      <w:marTop w:val="0"/>
      <w:marBottom w:val="0"/>
      <w:divBdr>
        <w:top w:val="none" w:sz="0" w:space="0" w:color="auto"/>
        <w:left w:val="none" w:sz="0" w:space="0" w:color="auto"/>
        <w:bottom w:val="none" w:sz="0" w:space="0" w:color="auto"/>
        <w:right w:val="none" w:sz="0" w:space="0" w:color="auto"/>
      </w:divBdr>
    </w:div>
    <w:div w:id="480123924">
      <w:bodyDiv w:val="1"/>
      <w:marLeft w:val="0"/>
      <w:marRight w:val="0"/>
      <w:marTop w:val="0"/>
      <w:marBottom w:val="0"/>
      <w:divBdr>
        <w:top w:val="none" w:sz="0" w:space="0" w:color="auto"/>
        <w:left w:val="none" w:sz="0" w:space="0" w:color="auto"/>
        <w:bottom w:val="none" w:sz="0" w:space="0" w:color="auto"/>
        <w:right w:val="none" w:sz="0" w:space="0" w:color="auto"/>
      </w:divBdr>
    </w:div>
    <w:div w:id="480275897">
      <w:bodyDiv w:val="1"/>
      <w:marLeft w:val="0"/>
      <w:marRight w:val="0"/>
      <w:marTop w:val="0"/>
      <w:marBottom w:val="0"/>
      <w:divBdr>
        <w:top w:val="none" w:sz="0" w:space="0" w:color="auto"/>
        <w:left w:val="none" w:sz="0" w:space="0" w:color="auto"/>
        <w:bottom w:val="none" w:sz="0" w:space="0" w:color="auto"/>
        <w:right w:val="none" w:sz="0" w:space="0" w:color="auto"/>
      </w:divBdr>
    </w:div>
    <w:div w:id="491146454">
      <w:bodyDiv w:val="1"/>
      <w:marLeft w:val="0"/>
      <w:marRight w:val="0"/>
      <w:marTop w:val="0"/>
      <w:marBottom w:val="0"/>
      <w:divBdr>
        <w:top w:val="none" w:sz="0" w:space="0" w:color="auto"/>
        <w:left w:val="none" w:sz="0" w:space="0" w:color="auto"/>
        <w:bottom w:val="none" w:sz="0" w:space="0" w:color="auto"/>
        <w:right w:val="none" w:sz="0" w:space="0" w:color="auto"/>
      </w:divBdr>
    </w:div>
    <w:div w:id="491217932">
      <w:bodyDiv w:val="1"/>
      <w:marLeft w:val="0"/>
      <w:marRight w:val="0"/>
      <w:marTop w:val="0"/>
      <w:marBottom w:val="0"/>
      <w:divBdr>
        <w:top w:val="none" w:sz="0" w:space="0" w:color="auto"/>
        <w:left w:val="none" w:sz="0" w:space="0" w:color="auto"/>
        <w:bottom w:val="none" w:sz="0" w:space="0" w:color="auto"/>
        <w:right w:val="none" w:sz="0" w:space="0" w:color="auto"/>
      </w:divBdr>
    </w:div>
    <w:div w:id="502286793">
      <w:bodyDiv w:val="1"/>
      <w:marLeft w:val="0"/>
      <w:marRight w:val="0"/>
      <w:marTop w:val="0"/>
      <w:marBottom w:val="0"/>
      <w:divBdr>
        <w:top w:val="none" w:sz="0" w:space="0" w:color="auto"/>
        <w:left w:val="none" w:sz="0" w:space="0" w:color="auto"/>
        <w:bottom w:val="none" w:sz="0" w:space="0" w:color="auto"/>
        <w:right w:val="none" w:sz="0" w:space="0" w:color="auto"/>
      </w:divBdr>
    </w:div>
    <w:div w:id="518545294">
      <w:bodyDiv w:val="1"/>
      <w:marLeft w:val="0"/>
      <w:marRight w:val="0"/>
      <w:marTop w:val="0"/>
      <w:marBottom w:val="0"/>
      <w:divBdr>
        <w:top w:val="none" w:sz="0" w:space="0" w:color="auto"/>
        <w:left w:val="none" w:sz="0" w:space="0" w:color="auto"/>
        <w:bottom w:val="none" w:sz="0" w:space="0" w:color="auto"/>
        <w:right w:val="none" w:sz="0" w:space="0" w:color="auto"/>
      </w:divBdr>
    </w:div>
    <w:div w:id="520246700">
      <w:bodyDiv w:val="1"/>
      <w:marLeft w:val="0"/>
      <w:marRight w:val="0"/>
      <w:marTop w:val="0"/>
      <w:marBottom w:val="0"/>
      <w:divBdr>
        <w:top w:val="none" w:sz="0" w:space="0" w:color="auto"/>
        <w:left w:val="none" w:sz="0" w:space="0" w:color="auto"/>
        <w:bottom w:val="none" w:sz="0" w:space="0" w:color="auto"/>
        <w:right w:val="none" w:sz="0" w:space="0" w:color="auto"/>
      </w:divBdr>
    </w:div>
    <w:div w:id="520361302">
      <w:bodyDiv w:val="1"/>
      <w:marLeft w:val="0"/>
      <w:marRight w:val="0"/>
      <w:marTop w:val="0"/>
      <w:marBottom w:val="0"/>
      <w:divBdr>
        <w:top w:val="none" w:sz="0" w:space="0" w:color="auto"/>
        <w:left w:val="none" w:sz="0" w:space="0" w:color="auto"/>
        <w:bottom w:val="none" w:sz="0" w:space="0" w:color="auto"/>
        <w:right w:val="none" w:sz="0" w:space="0" w:color="auto"/>
      </w:divBdr>
    </w:div>
    <w:div w:id="520901725">
      <w:bodyDiv w:val="1"/>
      <w:marLeft w:val="0"/>
      <w:marRight w:val="0"/>
      <w:marTop w:val="0"/>
      <w:marBottom w:val="0"/>
      <w:divBdr>
        <w:top w:val="none" w:sz="0" w:space="0" w:color="auto"/>
        <w:left w:val="none" w:sz="0" w:space="0" w:color="auto"/>
        <w:bottom w:val="none" w:sz="0" w:space="0" w:color="auto"/>
        <w:right w:val="none" w:sz="0" w:space="0" w:color="auto"/>
      </w:divBdr>
    </w:div>
    <w:div w:id="532807782">
      <w:bodyDiv w:val="1"/>
      <w:marLeft w:val="0"/>
      <w:marRight w:val="0"/>
      <w:marTop w:val="0"/>
      <w:marBottom w:val="0"/>
      <w:divBdr>
        <w:top w:val="none" w:sz="0" w:space="0" w:color="auto"/>
        <w:left w:val="none" w:sz="0" w:space="0" w:color="auto"/>
        <w:bottom w:val="none" w:sz="0" w:space="0" w:color="auto"/>
        <w:right w:val="none" w:sz="0" w:space="0" w:color="auto"/>
      </w:divBdr>
    </w:div>
    <w:div w:id="562839051">
      <w:bodyDiv w:val="1"/>
      <w:marLeft w:val="0"/>
      <w:marRight w:val="0"/>
      <w:marTop w:val="0"/>
      <w:marBottom w:val="0"/>
      <w:divBdr>
        <w:top w:val="none" w:sz="0" w:space="0" w:color="auto"/>
        <w:left w:val="none" w:sz="0" w:space="0" w:color="auto"/>
        <w:bottom w:val="none" w:sz="0" w:space="0" w:color="auto"/>
        <w:right w:val="none" w:sz="0" w:space="0" w:color="auto"/>
      </w:divBdr>
    </w:div>
    <w:div w:id="605239444">
      <w:bodyDiv w:val="1"/>
      <w:marLeft w:val="0"/>
      <w:marRight w:val="0"/>
      <w:marTop w:val="0"/>
      <w:marBottom w:val="0"/>
      <w:divBdr>
        <w:top w:val="none" w:sz="0" w:space="0" w:color="auto"/>
        <w:left w:val="none" w:sz="0" w:space="0" w:color="auto"/>
        <w:bottom w:val="none" w:sz="0" w:space="0" w:color="auto"/>
        <w:right w:val="none" w:sz="0" w:space="0" w:color="auto"/>
      </w:divBdr>
    </w:div>
    <w:div w:id="613293805">
      <w:bodyDiv w:val="1"/>
      <w:marLeft w:val="0"/>
      <w:marRight w:val="0"/>
      <w:marTop w:val="0"/>
      <w:marBottom w:val="0"/>
      <w:divBdr>
        <w:top w:val="none" w:sz="0" w:space="0" w:color="auto"/>
        <w:left w:val="none" w:sz="0" w:space="0" w:color="auto"/>
        <w:bottom w:val="none" w:sz="0" w:space="0" w:color="auto"/>
        <w:right w:val="none" w:sz="0" w:space="0" w:color="auto"/>
      </w:divBdr>
    </w:div>
    <w:div w:id="642319041">
      <w:bodyDiv w:val="1"/>
      <w:marLeft w:val="0"/>
      <w:marRight w:val="0"/>
      <w:marTop w:val="0"/>
      <w:marBottom w:val="0"/>
      <w:divBdr>
        <w:top w:val="none" w:sz="0" w:space="0" w:color="auto"/>
        <w:left w:val="none" w:sz="0" w:space="0" w:color="auto"/>
        <w:bottom w:val="none" w:sz="0" w:space="0" w:color="auto"/>
        <w:right w:val="none" w:sz="0" w:space="0" w:color="auto"/>
      </w:divBdr>
    </w:div>
    <w:div w:id="644554976">
      <w:bodyDiv w:val="1"/>
      <w:marLeft w:val="0"/>
      <w:marRight w:val="0"/>
      <w:marTop w:val="0"/>
      <w:marBottom w:val="0"/>
      <w:divBdr>
        <w:top w:val="none" w:sz="0" w:space="0" w:color="auto"/>
        <w:left w:val="none" w:sz="0" w:space="0" w:color="auto"/>
        <w:bottom w:val="none" w:sz="0" w:space="0" w:color="auto"/>
        <w:right w:val="none" w:sz="0" w:space="0" w:color="auto"/>
      </w:divBdr>
    </w:div>
    <w:div w:id="670720257">
      <w:bodyDiv w:val="1"/>
      <w:marLeft w:val="0"/>
      <w:marRight w:val="0"/>
      <w:marTop w:val="0"/>
      <w:marBottom w:val="0"/>
      <w:divBdr>
        <w:top w:val="none" w:sz="0" w:space="0" w:color="auto"/>
        <w:left w:val="none" w:sz="0" w:space="0" w:color="auto"/>
        <w:bottom w:val="none" w:sz="0" w:space="0" w:color="auto"/>
        <w:right w:val="none" w:sz="0" w:space="0" w:color="auto"/>
      </w:divBdr>
    </w:div>
    <w:div w:id="687878358">
      <w:bodyDiv w:val="1"/>
      <w:marLeft w:val="0"/>
      <w:marRight w:val="0"/>
      <w:marTop w:val="0"/>
      <w:marBottom w:val="0"/>
      <w:divBdr>
        <w:top w:val="none" w:sz="0" w:space="0" w:color="auto"/>
        <w:left w:val="none" w:sz="0" w:space="0" w:color="auto"/>
        <w:bottom w:val="none" w:sz="0" w:space="0" w:color="auto"/>
        <w:right w:val="none" w:sz="0" w:space="0" w:color="auto"/>
      </w:divBdr>
    </w:div>
    <w:div w:id="698818818">
      <w:bodyDiv w:val="1"/>
      <w:marLeft w:val="0"/>
      <w:marRight w:val="0"/>
      <w:marTop w:val="0"/>
      <w:marBottom w:val="0"/>
      <w:divBdr>
        <w:top w:val="none" w:sz="0" w:space="0" w:color="auto"/>
        <w:left w:val="none" w:sz="0" w:space="0" w:color="auto"/>
        <w:bottom w:val="none" w:sz="0" w:space="0" w:color="auto"/>
        <w:right w:val="none" w:sz="0" w:space="0" w:color="auto"/>
      </w:divBdr>
    </w:div>
    <w:div w:id="700590489">
      <w:bodyDiv w:val="1"/>
      <w:marLeft w:val="0"/>
      <w:marRight w:val="0"/>
      <w:marTop w:val="0"/>
      <w:marBottom w:val="0"/>
      <w:divBdr>
        <w:top w:val="none" w:sz="0" w:space="0" w:color="auto"/>
        <w:left w:val="none" w:sz="0" w:space="0" w:color="auto"/>
        <w:bottom w:val="none" w:sz="0" w:space="0" w:color="auto"/>
        <w:right w:val="none" w:sz="0" w:space="0" w:color="auto"/>
      </w:divBdr>
    </w:div>
    <w:div w:id="716778600">
      <w:bodyDiv w:val="1"/>
      <w:marLeft w:val="0"/>
      <w:marRight w:val="0"/>
      <w:marTop w:val="0"/>
      <w:marBottom w:val="0"/>
      <w:divBdr>
        <w:top w:val="none" w:sz="0" w:space="0" w:color="auto"/>
        <w:left w:val="none" w:sz="0" w:space="0" w:color="auto"/>
        <w:bottom w:val="none" w:sz="0" w:space="0" w:color="auto"/>
        <w:right w:val="none" w:sz="0" w:space="0" w:color="auto"/>
      </w:divBdr>
    </w:div>
    <w:div w:id="724184709">
      <w:bodyDiv w:val="1"/>
      <w:marLeft w:val="0"/>
      <w:marRight w:val="0"/>
      <w:marTop w:val="0"/>
      <w:marBottom w:val="0"/>
      <w:divBdr>
        <w:top w:val="none" w:sz="0" w:space="0" w:color="auto"/>
        <w:left w:val="none" w:sz="0" w:space="0" w:color="auto"/>
        <w:bottom w:val="none" w:sz="0" w:space="0" w:color="auto"/>
        <w:right w:val="none" w:sz="0" w:space="0" w:color="auto"/>
      </w:divBdr>
    </w:div>
    <w:div w:id="734350745">
      <w:bodyDiv w:val="1"/>
      <w:marLeft w:val="0"/>
      <w:marRight w:val="0"/>
      <w:marTop w:val="0"/>
      <w:marBottom w:val="0"/>
      <w:divBdr>
        <w:top w:val="none" w:sz="0" w:space="0" w:color="auto"/>
        <w:left w:val="none" w:sz="0" w:space="0" w:color="auto"/>
        <w:bottom w:val="none" w:sz="0" w:space="0" w:color="auto"/>
        <w:right w:val="none" w:sz="0" w:space="0" w:color="auto"/>
      </w:divBdr>
    </w:div>
    <w:div w:id="737826440">
      <w:bodyDiv w:val="1"/>
      <w:marLeft w:val="0"/>
      <w:marRight w:val="0"/>
      <w:marTop w:val="0"/>
      <w:marBottom w:val="0"/>
      <w:divBdr>
        <w:top w:val="none" w:sz="0" w:space="0" w:color="auto"/>
        <w:left w:val="none" w:sz="0" w:space="0" w:color="auto"/>
        <w:bottom w:val="none" w:sz="0" w:space="0" w:color="auto"/>
        <w:right w:val="none" w:sz="0" w:space="0" w:color="auto"/>
      </w:divBdr>
      <w:divsChild>
        <w:div w:id="1011681465">
          <w:marLeft w:val="0"/>
          <w:marRight w:val="0"/>
          <w:marTop w:val="0"/>
          <w:marBottom w:val="0"/>
          <w:divBdr>
            <w:top w:val="none" w:sz="0" w:space="0" w:color="auto"/>
            <w:left w:val="none" w:sz="0" w:space="0" w:color="auto"/>
            <w:bottom w:val="none" w:sz="0" w:space="0" w:color="auto"/>
            <w:right w:val="none" w:sz="0" w:space="0" w:color="auto"/>
          </w:divBdr>
          <w:divsChild>
            <w:div w:id="907114668">
              <w:marLeft w:val="0"/>
              <w:marRight w:val="0"/>
              <w:marTop w:val="0"/>
              <w:marBottom w:val="0"/>
              <w:divBdr>
                <w:top w:val="none" w:sz="0" w:space="0" w:color="auto"/>
                <w:left w:val="none" w:sz="0" w:space="0" w:color="auto"/>
                <w:bottom w:val="none" w:sz="0" w:space="0" w:color="auto"/>
                <w:right w:val="none" w:sz="0" w:space="0" w:color="auto"/>
              </w:divBdr>
            </w:div>
            <w:div w:id="376465810">
              <w:marLeft w:val="0"/>
              <w:marRight w:val="0"/>
              <w:marTop w:val="0"/>
              <w:marBottom w:val="0"/>
              <w:divBdr>
                <w:top w:val="none" w:sz="0" w:space="0" w:color="auto"/>
                <w:left w:val="none" w:sz="0" w:space="0" w:color="auto"/>
                <w:bottom w:val="none" w:sz="0" w:space="0" w:color="auto"/>
                <w:right w:val="none" w:sz="0" w:space="0" w:color="auto"/>
              </w:divBdr>
            </w:div>
            <w:div w:id="874391944">
              <w:marLeft w:val="0"/>
              <w:marRight w:val="0"/>
              <w:marTop w:val="0"/>
              <w:marBottom w:val="0"/>
              <w:divBdr>
                <w:top w:val="none" w:sz="0" w:space="0" w:color="auto"/>
                <w:left w:val="none" w:sz="0" w:space="0" w:color="auto"/>
                <w:bottom w:val="none" w:sz="0" w:space="0" w:color="auto"/>
                <w:right w:val="none" w:sz="0" w:space="0" w:color="auto"/>
              </w:divBdr>
            </w:div>
            <w:div w:id="1605308840">
              <w:marLeft w:val="0"/>
              <w:marRight w:val="0"/>
              <w:marTop w:val="0"/>
              <w:marBottom w:val="0"/>
              <w:divBdr>
                <w:top w:val="none" w:sz="0" w:space="0" w:color="auto"/>
                <w:left w:val="none" w:sz="0" w:space="0" w:color="auto"/>
                <w:bottom w:val="none" w:sz="0" w:space="0" w:color="auto"/>
                <w:right w:val="none" w:sz="0" w:space="0" w:color="auto"/>
              </w:divBdr>
            </w:div>
            <w:div w:id="1950626659">
              <w:marLeft w:val="0"/>
              <w:marRight w:val="0"/>
              <w:marTop w:val="0"/>
              <w:marBottom w:val="0"/>
              <w:divBdr>
                <w:top w:val="none" w:sz="0" w:space="0" w:color="auto"/>
                <w:left w:val="none" w:sz="0" w:space="0" w:color="auto"/>
                <w:bottom w:val="none" w:sz="0" w:space="0" w:color="auto"/>
                <w:right w:val="none" w:sz="0" w:space="0" w:color="auto"/>
              </w:divBdr>
            </w:div>
            <w:div w:id="1645425424">
              <w:marLeft w:val="0"/>
              <w:marRight w:val="0"/>
              <w:marTop w:val="0"/>
              <w:marBottom w:val="0"/>
              <w:divBdr>
                <w:top w:val="none" w:sz="0" w:space="0" w:color="auto"/>
                <w:left w:val="none" w:sz="0" w:space="0" w:color="auto"/>
                <w:bottom w:val="none" w:sz="0" w:space="0" w:color="auto"/>
                <w:right w:val="none" w:sz="0" w:space="0" w:color="auto"/>
              </w:divBdr>
            </w:div>
            <w:div w:id="2027711606">
              <w:marLeft w:val="0"/>
              <w:marRight w:val="0"/>
              <w:marTop w:val="0"/>
              <w:marBottom w:val="0"/>
              <w:divBdr>
                <w:top w:val="none" w:sz="0" w:space="0" w:color="auto"/>
                <w:left w:val="none" w:sz="0" w:space="0" w:color="auto"/>
                <w:bottom w:val="none" w:sz="0" w:space="0" w:color="auto"/>
                <w:right w:val="none" w:sz="0" w:space="0" w:color="auto"/>
              </w:divBdr>
            </w:div>
            <w:div w:id="55902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519063">
      <w:bodyDiv w:val="1"/>
      <w:marLeft w:val="0"/>
      <w:marRight w:val="0"/>
      <w:marTop w:val="0"/>
      <w:marBottom w:val="0"/>
      <w:divBdr>
        <w:top w:val="none" w:sz="0" w:space="0" w:color="auto"/>
        <w:left w:val="none" w:sz="0" w:space="0" w:color="auto"/>
        <w:bottom w:val="none" w:sz="0" w:space="0" w:color="auto"/>
        <w:right w:val="none" w:sz="0" w:space="0" w:color="auto"/>
      </w:divBdr>
    </w:div>
    <w:div w:id="752702466">
      <w:bodyDiv w:val="1"/>
      <w:marLeft w:val="0"/>
      <w:marRight w:val="0"/>
      <w:marTop w:val="0"/>
      <w:marBottom w:val="0"/>
      <w:divBdr>
        <w:top w:val="none" w:sz="0" w:space="0" w:color="auto"/>
        <w:left w:val="none" w:sz="0" w:space="0" w:color="auto"/>
        <w:bottom w:val="none" w:sz="0" w:space="0" w:color="auto"/>
        <w:right w:val="none" w:sz="0" w:space="0" w:color="auto"/>
      </w:divBdr>
    </w:div>
    <w:div w:id="761875139">
      <w:bodyDiv w:val="1"/>
      <w:marLeft w:val="0"/>
      <w:marRight w:val="0"/>
      <w:marTop w:val="0"/>
      <w:marBottom w:val="0"/>
      <w:divBdr>
        <w:top w:val="none" w:sz="0" w:space="0" w:color="auto"/>
        <w:left w:val="none" w:sz="0" w:space="0" w:color="auto"/>
        <w:bottom w:val="none" w:sz="0" w:space="0" w:color="auto"/>
        <w:right w:val="none" w:sz="0" w:space="0" w:color="auto"/>
      </w:divBdr>
    </w:div>
    <w:div w:id="771242415">
      <w:bodyDiv w:val="1"/>
      <w:marLeft w:val="0"/>
      <w:marRight w:val="0"/>
      <w:marTop w:val="0"/>
      <w:marBottom w:val="0"/>
      <w:divBdr>
        <w:top w:val="none" w:sz="0" w:space="0" w:color="auto"/>
        <w:left w:val="none" w:sz="0" w:space="0" w:color="auto"/>
        <w:bottom w:val="none" w:sz="0" w:space="0" w:color="auto"/>
        <w:right w:val="none" w:sz="0" w:space="0" w:color="auto"/>
      </w:divBdr>
    </w:div>
    <w:div w:id="773285574">
      <w:bodyDiv w:val="1"/>
      <w:marLeft w:val="0"/>
      <w:marRight w:val="0"/>
      <w:marTop w:val="0"/>
      <w:marBottom w:val="0"/>
      <w:divBdr>
        <w:top w:val="none" w:sz="0" w:space="0" w:color="auto"/>
        <w:left w:val="none" w:sz="0" w:space="0" w:color="auto"/>
        <w:bottom w:val="none" w:sz="0" w:space="0" w:color="auto"/>
        <w:right w:val="none" w:sz="0" w:space="0" w:color="auto"/>
      </w:divBdr>
    </w:div>
    <w:div w:id="775177779">
      <w:bodyDiv w:val="1"/>
      <w:marLeft w:val="0"/>
      <w:marRight w:val="0"/>
      <w:marTop w:val="0"/>
      <w:marBottom w:val="0"/>
      <w:divBdr>
        <w:top w:val="none" w:sz="0" w:space="0" w:color="auto"/>
        <w:left w:val="none" w:sz="0" w:space="0" w:color="auto"/>
        <w:bottom w:val="none" w:sz="0" w:space="0" w:color="auto"/>
        <w:right w:val="none" w:sz="0" w:space="0" w:color="auto"/>
      </w:divBdr>
    </w:div>
    <w:div w:id="791174213">
      <w:bodyDiv w:val="1"/>
      <w:marLeft w:val="0"/>
      <w:marRight w:val="0"/>
      <w:marTop w:val="0"/>
      <w:marBottom w:val="0"/>
      <w:divBdr>
        <w:top w:val="none" w:sz="0" w:space="0" w:color="auto"/>
        <w:left w:val="none" w:sz="0" w:space="0" w:color="auto"/>
        <w:bottom w:val="none" w:sz="0" w:space="0" w:color="auto"/>
        <w:right w:val="none" w:sz="0" w:space="0" w:color="auto"/>
      </w:divBdr>
    </w:div>
    <w:div w:id="813645178">
      <w:bodyDiv w:val="1"/>
      <w:marLeft w:val="0"/>
      <w:marRight w:val="0"/>
      <w:marTop w:val="0"/>
      <w:marBottom w:val="0"/>
      <w:divBdr>
        <w:top w:val="none" w:sz="0" w:space="0" w:color="auto"/>
        <w:left w:val="none" w:sz="0" w:space="0" w:color="auto"/>
        <w:bottom w:val="none" w:sz="0" w:space="0" w:color="auto"/>
        <w:right w:val="none" w:sz="0" w:space="0" w:color="auto"/>
      </w:divBdr>
    </w:div>
    <w:div w:id="817261727">
      <w:bodyDiv w:val="1"/>
      <w:marLeft w:val="0"/>
      <w:marRight w:val="0"/>
      <w:marTop w:val="0"/>
      <w:marBottom w:val="0"/>
      <w:divBdr>
        <w:top w:val="none" w:sz="0" w:space="0" w:color="auto"/>
        <w:left w:val="none" w:sz="0" w:space="0" w:color="auto"/>
        <w:bottom w:val="none" w:sz="0" w:space="0" w:color="auto"/>
        <w:right w:val="none" w:sz="0" w:space="0" w:color="auto"/>
      </w:divBdr>
    </w:div>
    <w:div w:id="837579808">
      <w:bodyDiv w:val="1"/>
      <w:marLeft w:val="0"/>
      <w:marRight w:val="0"/>
      <w:marTop w:val="0"/>
      <w:marBottom w:val="0"/>
      <w:divBdr>
        <w:top w:val="none" w:sz="0" w:space="0" w:color="auto"/>
        <w:left w:val="none" w:sz="0" w:space="0" w:color="auto"/>
        <w:bottom w:val="none" w:sz="0" w:space="0" w:color="auto"/>
        <w:right w:val="none" w:sz="0" w:space="0" w:color="auto"/>
      </w:divBdr>
    </w:div>
    <w:div w:id="840464018">
      <w:bodyDiv w:val="1"/>
      <w:marLeft w:val="0"/>
      <w:marRight w:val="0"/>
      <w:marTop w:val="0"/>
      <w:marBottom w:val="0"/>
      <w:divBdr>
        <w:top w:val="none" w:sz="0" w:space="0" w:color="auto"/>
        <w:left w:val="none" w:sz="0" w:space="0" w:color="auto"/>
        <w:bottom w:val="none" w:sz="0" w:space="0" w:color="auto"/>
        <w:right w:val="none" w:sz="0" w:space="0" w:color="auto"/>
      </w:divBdr>
    </w:div>
    <w:div w:id="842205628">
      <w:bodyDiv w:val="1"/>
      <w:marLeft w:val="0"/>
      <w:marRight w:val="0"/>
      <w:marTop w:val="0"/>
      <w:marBottom w:val="0"/>
      <w:divBdr>
        <w:top w:val="none" w:sz="0" w:space="0" w:color="auto"/>
        <w:left w:val="none" w:sz="0" w:space="0" w:color="auto"/>
        <w:bottom w:val="none" w:sz="0" w:space="0" w:color="auto"/>
        <w:right w:val="none" w:sz="0" w:space="0" w:color="auto"/>
      </w:divBdr>
    </w:div>
    <w:div w:id="846483978">
      <w:bodyDiv w:val="1"/>
      <w:marLeft w:val="0"/>
      <w:marRight w:val="0"/>
      <w:marTop w:val="0"/>
      <w:marBottom w:val="0"/>
      <w:divBdr>
        <w:top w:val="none" w:sz="0" w:space="0" w:color="auto"/>
        <w:left w:val="none" w:sz="0" w:space="0" w:color="auto"/>
        <w:bottom w:val="none" w:sz="0" w:space="0" w:color="auto"/>
        <w:right w:val="none" w:sz="0" w:space="0" w:color="auto"/>
      </w:divBdr>
    </w:div>
    <w:div w:id="850484407">
      <w:bodyDiv w:val="1"/>
      <w:marLeft w:val="0"/>
      <w:marRight w:val="0"/>
      <w:marTop w:val="0"/>
      <w:marBottom w:val="0"/>
      <w:divBdr>
        <w:top w:val="none" w:sz="0" w:space="0" w:color="auto"/>
        <w:left w:val="none" w:sz="0" w:space="0" w:color="auto"/>
        <w:bottom w:val="none" w:sz="0" w:space="0" w:color="auto"/>
        <w:right w:val="none" w:sz="0" w:space="0" w:color="auto"/>
      </w:divBdr>
    </w:div>
    <w:div w:id="863329319">
      <w:bodyDiv w:val="1"/>
      <w:marLeft w:val="0"/>
      <w:marRight w:val="0"/>
      <w:marTop w:val="0"/>
      <w:marBottom w:val="0"/>
      <w:divBdr>
        <w:top w:val="none" w:sz="0" w:space="0" w:color="auto"/>
        <w:left w:val="none" w:sz="0" w:space="0" w:color="auto"/>
        <w:bottom w:val="none" w:sz="0" w:space="0" w:color="auto"/>
        <w:right w:val="none" w:sz="0" w:space="0" w:color="auto"/>
      </w:divBdr>
    </w:div>
    <w:div w:id="878131120">
      <w:bodyDiv w:val="1"/>
      <w:marLeft w:val="0"/>
      <w:marRight w:val="0"/>
      <w:marTop w:val="0"/>
      <w:marBottom w:val="0"/>
      <w:divBdr>
        <w:top w:val="none" w:sz="0" w:space="0" w:color="auto"/>
        <w:left w:val="none" w:sz="0" w:space="0" w:color="auto"/>
        <w:bottom w:val="none" w:sz="0" w:space="0" w:color="auto"/>
        <w:right w:val="none" w:sz="0" w:space="0" w:color="auto"/>
      </w:divBdr>
      <w:divsChild>
        <w:div w:id="43606027">
          <w:marLeft w:val="0"/>
          <w:marRight w:val="0"/>
          <w:marTop w:val="0"/>
          <w:marBottom w:val="0"/>
          <w:divBdr>
            <w:top w:val="none" w:sz="0" w:space="0" w:color="auto"/>
            <w:left w:val="none" w:sz="0" w:space="0" w:color="auto"/>
            <w:bottom w:val="none" w:sz="0" w:space="0" w:color="auto"/>
            <w:right w:val="none" w:sz="0" w:space="0" w:color="auto"/>
          </w:divBdr>
          <w:divsChild>
            <w:div w:id="1706563587">
              <w:marLeft w:val="0"/>
              <w:marRight w:val="0"/>
              <w:marTop w:val="0"/>
              <w:marBottom w:val="0"/>
              <w:divBdr>
                <w:top w:val="none" w:sz="0" w:space="0" w:color="auto"/>
                <w:left w:val="none" w:sz="0" w:space="0" w:color="auto"/>
                <w:bottom w:val="none" w:sz="0" w:space="0" w:color="auto"/>
                <w:right w:val="none" w:sz="0" w:space="0" w:color="auto"/>
              </w:divBdr>
            </w:div>
            <w:div w:id="1292056836">
              <w:marLeft w:val="0"/>
              <w:marRight w:val="0"/>
              <w:marTop w:val="0"/>
              <w:marBottom w:val="0"/>
              <w:divBdr>
                <w:top w:val="none" w:sz="0" w:space="0" w:color="auto"/>
                <w:left w:val="none" w:sz="0" w:space="0" w:color="auto"/>
                <w:bottom w:val="none" w:sz="0" w:space="0" w:color="auto"/>
                <w:right w:val="none" w:sz="0" w:space="0" w:color="auto"/>
              </w:divBdr>
            </w:div>
            <w:div w:id="1427771984">
              <w:marLeft w:val="0"/>
              <w:marRight w:val="0"/>
              <w:marTop w:val="0"/>
              <w:marBottom w:val="0"/>
              <w:divBdr>
                <w:top w:val="none" w:sz="0" w:space="0" w:color="auto"/>
                <w:left w:val="none" w:sz="0" w:space="0" w:color="auto"/>
                <w:bottom w:val="none" w:sz="0" w:space="0" w:color="auto"/>
                <w:right w:val="none" w:sz="0" w:space="0" w:color="auto"/>
              </w:divBdr>
            </w:div>
            <w:div w:id="35082889">
              <w:marLeft w:val="0"/>
              <w:marRight w:val="0"/>
              <w:marTop w:val="0"/>
              <w:marBottom w:val="0"/>
              <w:divBdr>
                <w:top w:val="none" w:sz="0" w:space="0" w:color="auto"/>
                <w:left w:val="none" w:sz="0" w:space="0" w:color="auto"/>
                <w:bottom w:val="none" w:sz="0" w:space="0" w:color="auto"/>
                <w:right w:val="none" w:sz="0" w:space="0" w:color="auto"/>
              </w:divBdr>
            </w:div>
            <w:div w:id="2113160173">
              <w:marLeft w:val="0"/>
              <w:marRight w:val="0"/>
              <w:marTop w:val="0"/>
              <w:marBottom w:val="0"/>
              <w:divBdr>
                <w:top w:val="none" w:sz="0" w:space="0" w:color="auto"/>
                <w:left w:val="none" w:sz="0" w:space="0" w:color="auto"/>
                <w:bottom w:val="none" w:sz="0" w:space="0" w:color="auto"/>
                <w:right w:val="none" w:sz="0" w:space="0" w:color="auto"/>
              </w:divBdr>
            </w:div>
            <w:div w:id="1813017790">
              <w:marLeft w:val="0"/>
              <w:marRight w:val="0"/>
              <w:marTop w:val="0"/>
              <w:marBottom w:val="0"/>
              <w:divBdr>
                <w:top w:val="none" w:sz="0" w:space="0" w:color="auto"/>
                <w:left w:val="none" w:sz="0" w:space="0" w:color="auto"/>
                <w:bottom w:val="none" w:sz="0" w:space="0" w:color="auto"/>
                <w:right w:val="none" w:sz="0" w:space="0" w:color="auto"/>
              </w:divBdr>
            </w:div>
            <w:div w:id="1338919903">
              <w:marLeft w:val="0"/>
              <w:marRight w:val="0"/>
              <w:marTop w:val="0"/>
              <w:marBottom w:val="0"/>
              <w:divBdr>
                <w:top w:val="none" w:sz="0" w:space="0" w:color="auto"/>
                <w:left w:val="none" w:sz="0" w:space="0" w:color="auto"/>
                <w:bottom w:val="none" w:sz="0" w:space="0" w:color="auto"/>
                <w:right w:val="none" w:sz="0" w:space="0" w:color="auto"/>
              </w:divBdr>
            </w:div>
            <w:div w:id="135010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885585">
      <w:bodyDiv w:val="1"/>
      <w:marLeft w:val="0"/>
      <w:marRight w:val="0"/>
      <w:marTop w:val="0"/>
      <w:marBottom w:val="0"/>
      <w:divBdr>
        <w:top w:val="none" w:sz="0" w:space="0" w:color="auto"/>
        <w:left w:val="none" w:sz="0" w:space="0" w:color="auto"/>
        <w:bottom w:val="none" w:sz="0" w:space="0" w:color="auto"/>
        <w:right w:val="none" w:sz="0" w:space="0" w:color="auto"/>
      </w:divBdr>
    </w:div>
    <w:div w:id="888952818">
      <w:bodyDiv w:val="1"/>
      <w:marLeft w:val="0"/>
      <w:marRight w:val="0"/>
      <w:marTop w:val="0"/>
      <w:marBottom w:val="0"/>
      <w:divBdr>
        <w:top w:val="none" w:sz="0" w:space="0" w:color="auto"/>
        <w:left w:val="none" w:sz="0" w:space="0" w:color="auto"/>
        <w:bottom w:val="none" w:sz="0" w:space="0" w:color="auto"/>
        <w:right w:val="none" w:sz="0" w:space="0" w:color="auto"/>
      </w:divBdr>
    </w:div>
    <w:div w:id="891506104">
      <w:bodyDiv w:val="1"/>
      <w:marLeft w:val="0"/>
      <w:marRight w:val="0"/>
      <w:marTop w:val="0"/>
      <w:marBottom w:val="0"/>
      <w:divBdr>
        <w:top w:val="none" w:sz="0" w:space="0" w:color="auto"/>
        <w:left w:val="none" w:sz="0" w:space="0" w:color="auto"/>
        <w:bottom w:val="none" w:sz="0" w:space="0" w:color="auto"/>
        <w:right w:val="none" w:sz="0" w:space="0" w:color="auto"/>
      </w:divBdr>
    </w:div>
    <w:div w:id="899243668">
      <w:bodyDiv w:val="1"/>
      <w:marLeft w:val="0"/>
      <w:marRight w:val="0"/>
      <w:marTop w:val="0"/>
      <w:marBottom w:val="0"/>
      <w:divBdr>
        <w:top w:val="none" w:sz="0" w:space="0" w:color="auto"/>
        <w:left w:val="none" w:sz="0" w:space="0" w:color="auto"/>
        <w:bottom w:val="none" w:sz="0" w:space="0" w:color="auto"/>
        <w:right w:val="none" w:sz="0" w:space="0" w:color="auto"/>
      </w:divBdr>
    </w:div>
    <w:div w:id="929970739">
      <w:bodyDiv w:val="1"/>
      <w:marLeft w:val="0"/>
      <w:marRight w:val="0"/>
      <w:marTop w:val="0"/>
      <w:marBottom w:val="0"/>
      <w:divBdr>
        <w:top w:val="none" w:sz="0" w:space="0" w:color="auto"/>
        <w:left w:val="none" w:sz="0" w:space="0" w:color="auto"/>
        <w:bottom w:val="none" w:sz="0" w:space="0" w:color="auto"/>
        <w:right w:val="none" w:sz="0" w:space="0" w:color="auto"/>
      </w:divBdr>
    </w:div>
    <w:div w:id="940338218">
      <w:bodyDiv w:val="1"/>
      <w:marLeft w:val="0"/>
      <w:marRight w:val="0"/>
      <w:marTop w:val="0"/>
      <w:marBottom w:val="0"/>
      <w:divBdr>
        <w:top w:val="none" w:sz="0" w:space="0" w:color="auto"/>
        <w:left w:val="none" w:sz="0" w:space="0" w:color="auto"/>
        <w:bottom w:val="none" w:sz="0" w:space="0" w:color="auto"/>
        <w:right w:val="none" w:sz="0" w:space="0" w:color="auto"/>
      </w:divBdr>
    </w:div>
    <w:div w:id="953559968">
      <w:bodyDiv w:val="1"/>
      <w:marLeft w:val="0"/>
      <w:marRight w:val="0"/>
      <w:marTop w:val="0"/>
      <w:marBottom w:val="0"/>
      <w:divBdr>
        <w:top w:val="none" w:sz="0" w:space="0" w:color="auto"/>
        <w:left w:val="none" w:sz="0" w:space="0" w:color="auto"/>
        <w:bottom w:val="none" w:sz="0" w:space="0" w:color="auto"/>
        <w:right w:val="none" w:sz="0" w:space="0" w:color="auto"/>
      </w:divBdr>
    </w:div>
    <w:div w:id="963850262">
      <w:bodyDiv w:val="1"/>
      <w:marLeft w:val="0"/>
      <w:marRight w:val="0"/>
      <w:marTop w:val="0"/>
      <w:marBottom w:val="0"/>
      <w:divBdr>
        <w:top w:val="none" w:sz="0" w:space="0" w:color="auto"/>
        <w:left w:val="none" w:sz="0" w:space="0" w:color="auto"/>
        <w:bottom w:val="none" w:sz="0" w:space="0" w:color="auto"/>
        <w:right w:val="none" w:sz="0" w:space="0" w:color="auto"/>
      </w:divBdr>
    </w:div>
    <w:div w:id="1005090293">
      <w:bodyDiv w:val="1"/>
      <w:marLeft w:val="0"/>
      <w:marRight w:val="0"/>
      <w:marTop w:val="0"/>
      <w:marBottom w:val="0"/>
      <w:divBdr>
        <w:top w:val="none" w:sz="0" w:space="0" w:color="auto"/>
        <w:left w:val="none" w:sz="0" w:space="0" w:color="auto"/>
        <w:bottom w:val="none" w:sz="0" w:space="0" w:color="auto"/>
        <w:right w:val="none" w:sz="0" w:space="0" w:color="auto"/>
      </w:divBdr>
    </w:div>
    <w:div w:id="1014184251">
      <w:bodyDiv w:val="1"/>
      <w:marLeft w:val="0"/>
      <w:marRight w:val="0"/>
      <w:marTop w:val="0"/>
      <w:marBottom w:val="0"/>
      <w:divBdr>
        <w:top w:val="none" w:sz="0" w:space="0" w:color="auto"/>
        <w:left w:val="none" w:sz="0" w:space="0" w:color="auto"/>
        <w:bottom w:val="none" w:sz="0" w:space="0" w:color="auto"/>
        <w:right w:val="none" w:sz="0" w:space="0" w:color="auto"/>
      </w:divBdr>
    </w:div>
    <w:div w:id="1035427015">
      <w:bodyDiv w:val="1"/>
      <w:marLeft w:val="0"/>
      <w:marRight w:val="0"/>
      <w:marTop w:val="0"/>
      <w:marBottom w:val="0"/>
      <w:divBdr>
        <w:top w:val="none" w:sz="0" w:space="0" w:color="auto"/>
        <w:left w:val="none" w:sz="0" w:space="0" w:color="auto"/>
        <w:bottom w:val="none" w:sz="0" w:space="0" w:color="auto"/>
        <w:right w:val="none" w:sz="0" w:space="0" w:color="auto"/>
      </w:divBdr>
    </w:div>
    <w:div w:id="1045566771">
      <w:bodyDiv w:val="1"/>
      <w:marLeft w:val="0"/>
      <w:marRight w:val="0"/>
      <w:marTop w:val="0"/>
      <w:marBottom w:val="0"/>
      <w:divBdr>
        <w:top w:val="none" w:sz="0" w:space="0" w:color="auto"/>
        <w:left w:val="none" w:sz="0" w:space="0" w:color="auto"/>
        <w:bottom w:val="none" w:sz="0" w:space="0" w:color="auto"/>
        <w:right w:val="none" w:sz="0" w:space="0" w:color="auto"/>
      </w:divBdr>
    </w:div>
    <w:div w:id="1055086771">
      <w:bodyDiv w:val="1"/>
      <w:marLeft w:val="0"/>
      <w:marRight w:val="0"/>
      <w:marTop w:val="0"/>
      <w:marBottom w:val="0"/>
      <w:divBdr>
        <w:top w:val="none" w:sz="0" w:space="0" w:color="auto"/>
        <w:left w:val="none" w:sz="0" w:space="0" w:color="auto"/>
        <w:bottom w:val="none" w:sz="0" w:space="0" w:color="auto"/>
        <w:right w:val="none" w:sz="0" w:space="0" w:color="auto"/>
      </w:divBdr>
    </w:div>
    <w:div w:id="1082797946">
      <w:bodyDiv w:val="1"/>
      <w:marLeft w:val="0"/>
      <w:marRight w:val="0"/>
      <w:marTop w:val="0"/>
      <w:marBottom w:val="0"/>
      <w:divBdr>
        <w:top w:val="none" w:sz="0" w:space="0" w:color="auto"/>
        <w:left w:val="none" w:sz="0" w:space="0" w:color="auto"/>
        <w:bottom w:val="none" w:sz="0" w:space="0" w:color="auto"/>
        <w:right w:val="none" w:sz="0" w:space="0" w:color="auto"/>
      </w:divBdr>
    </w:div>
    <w:div w:id="1085227766">
      <w:bodyDiv w:val="1"/>
      <w:marLeft w:val="0"/>
      <w:marRight w:val="0"/>
      <w:marTop w:val="0"/>
      <w:marBottom w:val="0"/>
      <w:divBdr>
        <w:top w:val="none" w:sz="0" w:space="0" w:color="auto"/>
        <w:left w:val="none" w:sz="0" w:space="0" w:color="auto"/>
        <w:bottom w:val="none" w:sz="0" w:space="0" w:color="auto"/>
        <w:right w:val="none" w:sz="0" w:space="0" w:color="auto"/>
      </w:divBdr>
      <w:divsChild>
        <w:div w:id="1772509345">
          <w:marLeft w:val="0"/>
          <w:marRight w:val="0"/>
          <w:marTop w:val="0"/>
          <w:marBottom w:val="0"/>
          <w:divBdr>
            <w:top w:val="none" w:sz="0" w:space="0" w:color="auto"/>
            <w:left w:val="none" w:sz="0" w:space="0" w:color="auto"/>
            <w:bottom w:val="none" w:sz="0" w:space="0" w:color="auto"/>
            <w:right w:val="none" w:sz="0" w:space="0" w:color="auto"/>
          </w:divBdr>
          <w:divsChild>
            <w:div w:id="1672755520">
              <w:marLeft w:val="0"/>
              <w:marRight w:val="0"/>
              <w:marTop w:val="0"/>
              <w:marBottom w:val="0"/>
              <w:divBdr>
                <w:top w:val="none" w:sz="0" w:space="0" w:color="auto"/>
                <w:left w:val="none" w:sz="0" w:space="0" w:color="auto"/>
                <w:bottom w:val="none" w:sz="0" w:space="0" w:color="auto"/>
                <w:right w:val="none" w:sz="0" w:space="0" w:color="auto"/>
              </w:divBdr>
            </w:div>
            <w:div w:id="1666591675">
              <w:marLeft w:val="0"/>
              <w:marRight w:val="0"/>
              <w:marTop w:val="0"/>
              <w:marBottom w:val="0"/>
              <w:divBdr>
                <w:top w:val="none" w:sz="0" w:space="0" w:color="auto"/>
                <w:left w:val="none" w:sz="0" w:space="0" w:color="auto"/>
                <w:bottom w:val="none" w:sz="0" w:space="0" w:color="auto"/>
                <w:right w:val="none" w:sz="0" w:space="0" w:color="auto"/>
              </w:divBdr>
            </w:div>
            <w:div w:id="783158368">
              <w:marLeft w:val="0"/>
              <w:marRight w:val="0"/>
              <w:marTop w:val="0"/>
              <w:marBottom w:val="0"/>
              <w:divBdr>
                <w:top w:val="none" w:sz="0" w:space="0" w:color="auto"/>
                <w:left w:val="none" w:sz="0" w:space="0" w:color="auto"/>
                <w:bottom w:val="none" w:sz="0" w:space="0" w:color="auto"/>
                <w:right w:val="none" w:sz="0" w:space="0" w:color="auto"/>
              </w:divBdr>
            </w:div>
            <w:div w:id="1005085968">
              <w:marLeft w:val="0"/>
              <w:marRight w:val="0"/>
              <w:marTop w:val="0"/>
              <w:marBottom w:val="0"/>
              <w:divBdr>
                <w:top w:val="none" w:sz="0" w:space="0" w:color="auto"/>
                <w:left w:val="none" w:sz="0" w:space="0" w:color="auto"/>
                <w:bottom w:val="none" w:sz="0" w:space="0" w:color="auto"/>
                <w:right w:val="none" w:sz="0" w:space="0" w:color="auto"/>
              </w:divBdr>
            </w:div>
            <w:div w:id="749158516">
              <w:marLeft w:val="0"/>
              <w:marRight w:val="0"/>
              <w:marTop w:val="0"/>
              <w:marBottom w:val="0"/>
              <w:divBdr>
                <w:top w:val="none" w:sz="0" w:space="0" w:color="auto"/>
                <w:left w:val="none" w:sz="0" w:space="0" w:color="auto"/>
                <w:bottom w:val="none" w:sz="0" w:space="0" w:color="auto"/>
                <w:right w:val="none" w:sz="0" w:space="0" w:color="auto"/>
              </w:divBdr>
            </w:div>
            <w:div w:id="1205407650">
              <w:marLeft w:val="0"/>
              <w:marRight w:val="0"/>
              <w:marTop w:val="0"/>
              <w:marBottom w:val="0"/>
              <w:divBdr>
                <w:top w:val="none" w:sz="0" w:space="0" w:color="auto"/>
                <w:left w:val="none" w:sz="0" w:space="0" w:color="auto"/>
                <w:bottom w:val="none" w:sz="0" w:space="0" w:color="auto"/>
                <w:right w:val="none" w:sz="0" w:space="0" w:color="auto"/>
              </w:divBdr>
            </w:div>
            <w:div w:id="1388525466">
              <w:marLeft w:val="0"/>
              <w:marRight w:val="0"/>
              <w:marTop w:val="0"/>
              <w:marBottom w:val="0"/>
              <w:divBdr>
                <w:top w:val="none" w:sz="0" w:space="0" w:color="auto"/>
                <w:left w:val="none" w:sz="0" w:space="0" w:color="auto"/>
                <w:bottom w:val="none" w:sz="0" w:space="0" w:color="auto"/>
                <w:right w:val="none" w:sz="0" w:space="0" w:color="auto"/>
              </w:divBdr>
            </w:div>
            <w:div w:id="415980537">
              <w:marLeft w:val="0"/>
              <w:marRight w:val="0"/>
              <w:marTop w:val="0"/>
              <w:marBottom w:val="0"/>
              <w:divBdr>
                <w:top w:val="none" w:sz="0" w:space="0" w:color="auto"/>
                <w:left w:val="none" w:sz="0" w:space="0" w:color="auto"/>
                <w:bottom w:val="none" w:sz="0" w:space="0" w:color="auto"/>
                <w:right w:val="none" w:sz="0" w:space="0" w:color="auto"/>
              </w:divBdr>
            </w:div>
            <w:div w:id="283390844">
              <w:marLeft w:val="0"/>
              <w:marRight w:val="0"/>
              <w:marTop w:val="0"/>
              <w:marBottom w:val="0"/>
              <w:divBdr>
                <w:top w:val="none" w:sz="0" w:space="0" w:color="auto"/>
                <w:left w:val="none" w:sz="0" w:space="0" w:color="auto"/>
                <w:bottom w:val="none" w:sz="0" w:space="0" w:color="auto"/>
                <w:right w:val="none" w:sz="0" w:space="0" w:color="auto"/>
              </w:divBdr>
            </w:div>
            <w:div w:id="97440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47135">
      <w:bodyDiv w:val="1"/>
      <w:marLeft w:val="0"/>
      <w:marRight w:val="0"/>
      <w:marTop w:val="0"/>
      <w:marBottom w:val="0"/>
      <w:divBdr>
        <w:top w:val="none" w:sz="0" w:space="0" w:color="auto"/>
        <w:left w:val="none" w:sz="0" w:space="0" w:color="auto"/>
        <w:bottom w:val="none" w:sz="0" w:space="0" w:color="auto"/>
        <w:right w:val="none" w:sz="0" w:space="0" w:color="auto"/>
      </w:divBdr>
    </w:div>
    <w:div w:id="1099914441">
      <w:bodyDiv w:val="1"/>
      <w:marLeft w:val="0"/>
      <w:marRight w:val="0"/>
      <w:marTop w:val="0"/>
      <w:marBottom w:val="0"/>
      <w:divBdr>
        <w:top w:val="none" w:sz="0" w:space="0" w:color="auto"/>
        <w:left w:val="none" w:sz="0" w:space="0" w:color="auto"/>
        <w:bottom w:val="none" w:sz="0" w:space="0" w:color="auto"/>
        <w:right w:val="none" w:sz="0" w:space="0" w:color="auto"/>
      </w:divBdr>
    </w:div>
    <w:div w:id="1144736523">
      <w:bodyDiv w:val="1"/>
      <w:marLeft w:val="0"/>
      <w:marRight w:val="0"/>
      <w:marTop w:val="0"/>
      <w:marBottom w:val="0"/>
      <w:divBdr>
        <w:top w:val="none" w:sz="0" w:space="0" w:color="auto"/>
        <w:left w:val="none" w:sz="0" w:space="0" w:color="auto"/>
        <w:bottom w:val="none" w:sz="0" w:space="0" w:color="auto"/>
        <w:right w:val="none" w:sz="0" w:space="0" w:color="auto"/>
      </w:divBdr>
    </w:div>
    <w:div w:id="1163741255">
      <w:bodyDiv w:val="1"/>
      <w:marLeft w:val="0"/>
      <w:marRight w:val="0"/>
      <w:marTop w:val="0"/>
      <w:marBottom w:val="0"/>
      <w:divBdr>
        <w:top w:val="none" w:sz="0" w:space="0" w:color="auto"/>
        <w:left w:val="none" w:sz="0" w:space="0" w:color="auto"/>
        <w:bottom w:val="none" w:sz="0" w:space="0" w:color="auto"/>
        <w:right w:val="none" w:sz="0" w:space="0" w:color="auto"/>
      </w:divBdr>
    </w:div>
    <w:div w:id="1163858454">
      <w:bodyDiv w:val="1"/>
      <w:marLeft w:val="0"/>
      <w:marRight w:val="0"/>
      <w:marTop w:val="0"/>
      <w:marBottom w:val="0"/>
      <w:divBdr>
        <w:top w:val="none" w:sz="0" w:space="0" w:color="auto"/>
        <w:left w:val="none" w:sz="0" w:space="0" w:color="auto"/>
        <w:bottom w:val="none" w:sz="0" w:space="0" w:color="auto"/>
        <w:right w:val="none" w:sz="0" w:space="0" w:color="auto"/>
      </w:divBdr>
    </w:div>
    <w:div w:id="1169446598">
      <w:bodyDiv w:val="1"/>
      <w:marLeft w:val="0"/>
      <w:marRight w:val="0"/>
      <w:marTop w:val="0"/>
      <w:marBottom w:val="0"/>
      <w:divBdr>
        <w:top w:val="none" w:sz="0" w:space="0" w:color="auto"/>
        <w:left w:val="none" w:sz="0" w:space="0" w:color="auto"/>
        <w:bottom w:val="none" w:sz="0" w:space="0" w:color="auto"/>
        <w:right w:val="none" w:sz="0" w:space="0" w:color="auto"/>
      </w:divBdr>
    </w:div>
    <w:div w:id="1179195027">
      <w:bodyDiv w:val="1"/>
      <w:marLeft w:val="0"/>
      <w:marRight w:val="0"/>
      <w:marTop w:val="0"/>
      <w:marBottom w:val="0"/>
      <w:divBdr>
        <w:top w:val="none" w:sz="0" w:space="0" w:color="auto"/>
        <w:left w:val="none" w:sz="0" w:space="0" w:color="auto"/>
        <w:bottom w:val="none" w:sz="0" w:space="0" w:color="auto"/>
        <w:right w:val="none" w:sz="0" w:space="0" w:color="auto"/>
      </w:divBdr>
    </w:div>
    <w:div w:id="1188636091">
      <w:bodyDiv w:val="1"/>
      <w:marLeft w:val="0"/>
      <w:marRight w:val="0"/>
      <w:marTop w:val="0"/>
      <w:marBottom w:val="0"/>
      <w:divBdr>
        <w:top w:val="none" w:sz="0" w:space="0" w:color="auto"/>
        <w:left w:val="none" w:sz="0" w:space="0" w:color="auto"/>
        <w:bottom w:val="none" w:sz="0" w:space="0" w:color="auto"/>
        <w:right w:val="none" w:sz="0" w:space="0" w:color="auto"/>
      </w:divBdr>
    </w:div>
    <w:div w:id="1200121004">
      <w:bodyDiv w:val="1"/>
      <w:marLeft w:val="0"/>
      <w:marRight w:val="0"/>
      <w:marTop w:val="0"/>
      <w:marBottom w:val="0"/>
      <w:divBdr>
        <w:top w:val="none" w:sz="0" w:space="0" w:color="auto"/>
        <w:left w:val="none" w:sz="0" w:space="0" w:color="auto"/>
        <w:bottom w:val="none" w:sz="0" w:space="0" w:color="auto"/>
        <w:right w:val="none" w:sz="0" w:space="0" w:color="auto"/>
      </w:divBdr>
    </w:div>
    <w:div w:id="1210072120">
      <w:bodyDiv w:val="1"/>
      <w:marLeft w:val="0"/>
      <w:marRight w:val="0"/>
      <w:marTop w:val="0"/>
      <w:marBottom w:val="0"/>
      <w:divBdr>
        <w:top w:val="none" w:sz="0" w:space="0" w:color="auto"/>
        <w:left w:val="none" w:sz="0" w:space="0" w:color="auto"/>
        <w:bottom w:val="none" w:sz="0" w:space="0" w:color="auto"/>
        <w:right w:val="none" w:sz="0" w:space="0" w:color="auto"/>
      </w:divBdr>
      <w:divsChild>
        <w:div w:id="1490635229">
          <w:marLeft w:val="0"/>
          <w:marRight w:val="0"/>
          <w:marTop w:val="0"/>
          <w:marBottom w:val="0"/>
          <w:divBdr>
            <w:top w:val="none" w:sz="0" w:space="0" w:color="auto"/>
            <w:left w:val="none" w:sz="0" w:space="0" w:color="auto"/>
            <w:bottom w:val="none" w:sz="0" w:space="0" w:color="auto"/>
            <w:right w:val="none" w:sz="0" w:space="0" w:color="auto"/>
          </w:divBdr>
          <w:divsChild>
            <w:div w:id="1723480420">
              <w:marLeft w:val="0"/>
              <w:marRight w:val="0"/>
              <w:marTop w:val="0"/>
              <w:marBottom w:val="0"/>
              <w:divBdr>
                <w:top w:val="none" w:sz="0" w:space="0" w:color="auto"/>
                <w:left w:val="none" w:sz="0" w:space="0" w:color="auto"/>
                <w:bottom w:val="none" w:sz="0" w:space="0" w:color="auto"/>
                <w:right w:val="none" w:sz="0" w:space="0" w:color="auto"/>
              </w:divBdr>
            </w:div>
            <w:div w:id="1047487126">
              <w:marLeft w:val="0"/>
              <w:marRight w:val="0"/>
              <w:marTop w:val="0"/>
              <w:marBottom w:val="0"/>
              <w:divBdr>
                <w:top w:val="none" w:sz="0" w:space="0" w:color="auto"/>
                <w:left w:val="none" w:sz="0" w:space="0" w:color="auto"/>
                <w:bottom w:val="none" w:sz="0" w:space="0" w:color="auto"/>
                <w:right w:val="none" w:sz="0" w:space="0" w:color="auto"/>
              </w:divBdr>
            </w:div>
            <w:div w:id="1287928699">
              <w:marLeft w:val="0"/>
              <w:marRight w:val="0"/>
              <w:marTop w:val="0"/>
              <w:marBottom w:val="0"/>
              <w:divBdr>
                <w:top w:val="none" w:sz="0" w:space="0" w:color="auto"/>
                <w:left w:val="none" w:sz="0" w:space="0" w:color="auto"/>
                <w:bottom w:val="none" w:sz="0" w:space="0" w:color="auto"/>
                <w:right w:val="none" w:sz="0" w:space="0" w:color="auto"/>
              </w:divBdr>
            </w:div>
            <w:div w:id="49963174">
              <w:marLeft w:val="0"/>
              <w:marRight w:val="0"/>
              <w:marTop w:val="0"/>
              <w:marBottom w:val="0"/>
              <w:divBdr>
                <w:top w:val="none" w:sz="0" w:space="0" w:color="auto"/>
                <w:left w:val="none" w:sz="0" w:space="0" w:color="auto"/>
                <w:bottom w:val="none" w:sz="0" w:space="0" w:color="auto"/>
                <w:right w:val="none" w:sz="0" w:space="0" w:color="auto"/>
              </w:divBdr>
            </w:div>
            <w:div w:id="1769693173">
              <w:marLeft w:val="0"/>
              <w:marRight w:val="0"/>
              <w:marTop w:val="0"/>
              <w:marBottom w:val="0"/>
              <w:divBdr>
                <w:top w:val="none" w:sz="0" w:space="0" w:color="auto"/>
                <w:left w:val="none" w:sz="0" w:space="0" w:color="auto"/>
                <w:bottom w:val="none" w:sz="0" w:space="0" w:color="auto"/>
                <w:right w:val="none" w:sz="0" w:space="0" w:color="auto"/>
              </w:divBdr>
            </w:div>
            <w:div w:id="1612974647">
              <w:marLeft w:val="0"/>
              <w:marRight w:val="0"/>
              <w:marTop w:val="0"/>
              <w:marBottom w:val="0"/>
              <w:divBdr>
                <w:top w:val="none" w:sz="0" w:space="0" w:color="auto"/>
                <w:left w:val="none" w:sz="0" w:space="0" w:color="auto"/>
                <w:bottom w:val="none" w:sz="0" w:space="0" w:color="auto"/>
                <w:right w:val="none" w:sz="0" w:space="0" w:color="auto"/>
              </w:divBdr>
            </w:div>
            <w:div w:id="1561939147">
              <w:marLeft w:val="0"/>
              <w:marRight w:val="0"/>
              <w:marTop w:val="0"/>
              <w:marBottom w:val="0"/>
              <w:divBdr>
                <w:top w:val="none" w:sz="0" w:space="0" w:color="auto"/>
                <w:left w:val="none" w:sz="0" w:space="0" w:color="auto"/>
                <w:bottom w:val="none" w:sz="0" w:space="0" w:color="auto"/>
                <w:right w:val="none" w:sz="0" w:space="0" w:color="auto"/>
              </w:divBdr>
            </w:div>
            <w:div w:id="368645164">
              <w:marLeft w:val="0"/>
              <w:marRight w:val="0"/>
              <w:marTop w:val="0"/>
              <w:marBottom w:val="0"/>
              <w:divBdr>
                <w:top w:val="none" w:sz="0" w:space="0" w:color="auto"/>
                <w:left w:val="none" w:sz="0" w:space="0" w:color="auto"/>
                <w:bottom w:val="none" w:sz="0" w:space="0" w:color="auto"/>
                <w:right w:val="none" w:sz="0" w:space="0" w:color="auto"/>
              </w:divBdr>
            </w:div>
            <w:div w:id="2052148328">
              <w:marLeft w:val="0"/>
              <w:marRight w:val="0"/>
              <w:marTop w:val="0"/>
              <w:marBottom w:val="0"/>
              <w:divBdr>
                <w:top w:val="none" w:sz="0" w:space="0" w:color="auto"/>
                <w:left w:val="none" w:sz="0" w:space="0" w:color="auto"/>
                <w:bottom w:val="none" w:sz="0" w:space="0" w:color="auto"/>
                <w:right w:val="none" w:sz="0" w:space="0" w:color="auto"/>
              </w:divBdr>
            </w:div>
            <w:div w:id="142121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43761">
      <w:bodyDiv w:val="1"/>
      <w:marLeft w:val="0"/>
      <w:marRight w:val="0"/>
      <w:marTop w:val="0"/>
      <w:marBottom w:val="0"/>
      <w:divBdr>
        <w:top w:val="none" w:sz="0" w:space="0" w:color="auto"/>
        <w:left w:val="none" w:sz="0" w:space="0" w:color="auto"/>
        <w:bottom w:val="none" w:sz="0" w:space="0" w:color="auto"/>
        <w:right w:val="none" w:sz="0" w:space="0" w:color="auto"/>
      </w:divBdr>
    </w:div>
    <w:div w:id="1226332040">
      <w:bodyDiv w:val="1"/>
      <w:marLeft w:val="0"/>
      <w:marRight w:val="0"/>
      <w:marTop w:val="0"/>
      <w:marBottom w:val="0"/>
      <w:divBdr>
        <w:top w:val="none" w:sz="0" w:space="0" w:color="auto"/>
        <w:left w:val="none" w:sz="0" w:space="0" w:color="auto"/>
        <w:bottom w:val="none" w:sz="0" w:space="0" w:color="auto"/>
        <w:right w:val="none" w:sz="0" w:space="0" w:color="auto"/>
      </w:divBdr>
    </w:div>
    <w:div w:id="1238705726">
      <w:bodyDiv w:val="1"/>
      <w:marLeft w:val="0"/>
      <w:marRight w:val="0"/>
      <w:marTop w:val="0"/>
      <w:marBottom w:val="0"/>
      <w:divBdr>
        <w:top w:val="none" w:sz="0" w:space="0" w:color="auto"/>
        <w:left w:val="none" w:sz="0" w:space="0" w:color="auto"/>
        <w:bottom w:val="none" w:sz="0" w:space="0" w:color="auto"/>
        <w:right w:val="none" w:sz="0" w:space="0" w:color="auto"/>
      </w:divBdr>
    </w:div>
    <w:div w:id="1242713161">
      <w:bodyDiv w:val="1"/>
      <w:marLeft w:val="0"/>
      <w:marRight w:val="0"/>
      <w:marTop w:val="0"/>
      <w:marBottom w:val="0"/>
      <w:divBdr>
        <w:top w:val="none" w:sz="0" w:space="0" w:color="auto"/>
        <w:left w:val="none" w:sz="0" w:space="0" w:color="auto"/>
        <w:bottom w:val="none" w:sz="0" w:space="0" w:color="auto"/>
        <w:right w:val="none" w:sz="0" w:space="0" w:color="auto"/>
      </w:divBdr>
    </w:div>
    <w:div w:id="1245261889">
      <w:bodyDiv w:val="1"/>
      <w:marLeft w:val="0"/>
      <w:marRight w:val="0"/>
      <w:marTop w:val="0"/>
      <w:marBottom w:val="0"/>
      <w:divBdr>
        <w:top w:val="none" w:sz="0" w:space="0" w:color="auto"/>
        <w:left w:val="none" w:sz="0" w:space="0" w:color="auto"/>
        <w:bottom w:val="none" w:sz="0" w:space="0" w:color="auto"/>
        <w:right w:val="none" w:sz="0" w:space="0" w:color="auto"/>
      </w:divBdr>
    </w:div>
    <w:div w:id="1246259493">
      <w:bodyDiv w:val="1"/>
      <w:marLeft w:val="0"/>
      <w:marRight w:val="0"/>
      <w:marTop w:val="0"/>
      <w:marBottom w:val="0"/>
      <w:divBdr>
        <w:top w:val="none" w:sz="0" w:space="0" w:color="auto"/>
        <w:left w:val="none" w:sz="0" w:space="0" w:color="auto"/>
        <w:bottom w:val="none" w:sz="0" w:space="0" w:color="auto"/>
        <w:right w:val="none" w:sz="0" w:space="0" w:color="auto"/>
      </w:divBdr>
    </w:div>
    <w:div w:id="1258439377">
      <w:bodyDiv w:val="1"/>
      <w:marLeft w:val="0"/>
      <w:marRight w:val="0"/>
      <w:marTop w:val="0"/>
      <w:marBottom w:val="0"/>
      <w:divBdr>
        <w:top w:val="none" w:sz="0" w:space="0" w:color="auto"/>
        <w:left w:val="none" w:sz="0" w:space="0" w:color="auto"/>
        <w:bottom w:val="none" w:sz="0" w:space="0" w:color="auto"/>
        <w:right w:val="none" w:sz="0" w:space="0" w:color="auto"/>
      </w:divBdr>
    </w:div>
    <w:div w:id="1260719899">
      <w:bodyDiv w:val="1"/>
      <w:marLeft w:val="0"/>
      <w:marRight w:val="0"/>
      <w:marTop w:val="0"/>
      <w:marBottom w:val="0"/>
      <w:divBdr>
        <w:top w:val="none" w:sz="0" w:space="0" w:color="auto"/>
        <w:left w:val="none" w:sz="0" w:space="0" w:color="auto"/>
        <w:bottom w:val="none" w:sz="0" w:space="0" w:color="auto"/>
        <w:right w:val="none" w:sz="0" w:space="0" w:color="auto"/>
      </w:divBdr>
    </w:div>
    <w:div w:id="1263030743">
      <w:bodyDiv w:val="1"/>
      <w:marLeft w:val="0"/>
      <w:marRight w:val="0"/>
      <w:marTop w:val="0"/>
      <w:marBottom w:val="0"/>
      <w:divBdr>
        <w:top w:val="none" w:sz="0" w:space="0" w:color="auto"/>
        <w:left w:val="none" w:sz="0" w:space="0" w:color="auto"/>
        <w:bottom w:val="none" w:sz="0" w:space="0" w:color="auto"/>
        <w:right w:val="none" w:sz="0" w:space="0" w:color="auto"/>
      </w:divBdr>
    </w:div>
    <w:div w:id="1267694088">
      <w:bodyDiv w:val="1"/>
      <w:marLeft w:val="0"/>
      <w:marRight w:val="0"/>
      <w:marTop w:val="0"/>
      <w:marBottom w:val="0"/>
      <w:divBdr>
        <w:top w:val="none" w:sz="0" w:space="0" w:color="auto"/>
        <w:left w:val="none" w:sz="0" w:space="0" w:color="auto"/>
        <w:bottom w:val="none" w:sz="0" w:space="0" w:color="auto"/>
        <w:right w:val="none" w:sz="0" w:space="0" w:color="auto"/>
      </w:divBdr>
    </w:div>
    <w:div w:id="1272395234">
      <w:bodyDiv w:val="1"/>
      <w:marLeft w:val="0"/>
      <w:marRight w:val="0"/>
      <w:marTop w:val="0"/>
      <w:marBottom w:val="0"/>
      <w:divBdr>
        <w:top w:val="none" w:sz="0" w:space="0" w:color="auto"/>
        <w:left w:val="none" w:sz="0" w:space="0" w:color="auto"/>
        <w:bottom w:val="none" w:sz="0" w:space="0" w:color="auto"/>
        <w:right w:val="none" w:sz="0" w:space="0" w:color="auto"/>
      </w:divBdr>
    </w:div>
    <w:div w:id="1277057861">
      <w:bodyDiv w:val="1"/>
      <w:marLeft w:val="0"/>
      <w:marRight w:val="0"/>
      <w:marTop w:val="0"/>
      <w:marBottom w:val="0"/>
      <w:divBdr>
        <w:top w:val="none" w:sz="0" w:space="0" w:color="auto"/>
        <w:left w:val="none" w:sz="0" w:space="0" w:color="auto"/>
        <w:bottom w:val="none" w:sz="0" w:space="0" w:color="auto"/>
        <w:right w:val="none" w:sz="0" w:space="0" w:color="auto"/>
      </w:divBdr>
    </w:div>
    <w:div w:id="1316452342">
      <w:bodyDiv w:val="1"/>
      <w:marLeft w:val="0"/>
      <w:marRight w:val="0"/>
      <w:marTop w:val="0"/>
      <w:marBottom w:val="0"/>
      <w:divBdr>
        <w:top w:val="none" w:sz="0" w:space="0" w:color="auto"/>
        <w:left w:val="none" w:sz="0" w:space="0" w:color="auto"/>
        <w:bottom w:val="none" w:sz="0" w:space="0" w:color="auto"/>
        <w:right w:val="none" w:sz="0" w:space="0" w:color="auto"/>
      </w:divBdr>
    </w:div>
    <w:div w:id="1317954474">
      <w:bodyDiv w:val="1"/>
      <w:marLeft w:val="0"/>
      <w:marRight w:val="0"/>
      <w:marTop w:val="0"/>
      <w:marBottom w:val="0"/>
      <w:divBdr>
        <w:top w:val="none" w:sz="0" w:space="0" w:color="auto"/>
        <w:left w:val="none" w:sz="0" w:space="0" w:color="auto"/>
        <w:bottom w:val="none" w:sz="0" w:space="0" w:color="auto"/>
        <w:right w:val="none" w:sz="0" w:space="0" w:color="auto"/>
      </w:divBdr>
    </w:div>
    <w:div w:id="1318923202">
      <w:bodyDiv w:val="1"/>
      <w:marLeft w:val="0"/>
      <w:marRight w:val="0"/>
      <w:marTop w:val="0"/>
      <w:marBottom w:val="0"/>
      <w:divBdr>
        <w:top w:val="none" w:sz="0" w:space="0" w:color="auto"/>
        <w:left w:val="none" w:sz="0" w:space="0" w:color="auto"/>
        <w:bottom w:val="none" w:sz="0" w:space="0" w:color="auto"/>
        <w:right w:val="none" w:sz="0" w:space="0" w:color="auto"/>
      </w:divBdr>
    </w:div>
    <w:div w:id="1319647638">
      <w:bodyDiv w:val="1"/>
      <w:marLeft w:val="0"/>
      <w:marRight w:val="0"/>
      <w:marTop w:val="0"/>
      <w:marBottom w:val="0"/>
      <w:divBdr>
        <w:top w:val="none" w:sz="0" w:space="0" w:color="auto"/>
        <w:left w:val="none" w:sz="0" w:space="0" w:color="auto"/>
        <w:bottom w:val="none" w:sz="0" w:space="0" w:color="auto"/>
        <w:right w:val="none" w:sz="0" w:space="0" w:color="auto"/>
      </w:divBdr>
    </w:div>
    <w:div w:id="1320189651">
      <w:bodyDiv w:val="1"/>
      <w:marLeft w:val="0"/>
      <w:marRight w:val="0"/>
      <w:marTop w:val="0"/>
      <w:marBottom w:val="0"/>
      <w:divBdr>
        <w:top w:val="none" w:sz="0" w:space="0" w:color="auto"/>
        <w:left w:val="none" w:sz="0" w:space="0" w:color="auto"/>
        <w:bottom w:val="none" w:sz="0" w:space="0" w:color="auto"/>
        <w:right w:val="none" w:sz="0" w:space="0" w:color="auto"/>
      </w:divBdr>
    </w:div>
    <w:div w:id="1323659844">
      <w:bodyDiv w:val="1"/>
      <w:marLeft w:val="0"/>
      <w:marRight w:val="0"/>
      <w:marTop w:val="0"/>
      <w:marBottom w:val="0"/>
      <w:divBdr>
        <w:top w:val="none" w:sz="0" w:space="0" w:color="auto"/>
        <w:left w:val="none" w:sz="0" w:space="0" w:color="auto"/>
        <w:bottom w:val="none" w:sz="0" w:space="0" w:color="auto"/>
        <w:right w:val="none" w:sz="0" w:space="0" w:color="auto"/>
      </w:divBdr>
    </w:div>
    <w:div w:id="1334454524">
      <w:bodyDiv w:val="1"/>
      <w:marLeft w:val="0"/>
      <w:marRight w:val="0"/>
      <w:marTop w:val="0"/>
      <w:marBottom w:val="0"/>
      <w:divBdr>
        <w:top w:val="none" w:sz="0" w:space="0" w:color="auto"/>
        <w:left w:val="none" w:sz="0" w:space="0" w:color="auto"/>
        <w:bottom w:val="none" w:sz="0" w:space="0" w:color="auto"/>
        <w:right w:val="none" w:sz="0" w:space="0" w:color="auto"/>
      </w:divBdr>
    </w:div>
    <w:div w:id="1342661663">
      <w:bodyDiv w:val="1"/>
      <w:marLeft w:val="0"/>
      <w:marRight w:val="0"/>
      <w:marTop w:val="0"/>
      <w:marBottom w:val="0"/>
      <w:divBdr>
        <w:top w:val="none" w:sz="0" w:space="0" w:color="auto"/>
        <w:left w:val="none" w:sz="0" w:space="0" w:color="auto"/>
        <w:bottom w:val="none" w:sz="0" w:space="0" w:color="auto"/>
        <w:right w:val="none" w:sz="0" w:space="0" w:color="auto"/>
      </w:divBdr>
    </w:div>
    <w:div w:id="1348631013">
      <w:bodyDiv w:val="1"/>
      <w:marLeft w:val="0"/>
      <w:marRight w:val="0"/>
      <w:marTop w:val="0"/>
      <w:marBottom w:val="0"/>
      <w:divBdr>
        <w:top w:val="none" w:sz="0" w:space="0" w:color="auto"/>
        <w:left w:val="none" w:sz="0" w:space="0" w:color="auto"/>
        <w:bottom w:val="none" w:sz="0" w:space="0" w:color="auto"/>
        <w:right w:val="none" w:sz="0" w:space="0" w:color="auto"/>
      </w:divBdr>
    </w:div>
    <w:div w:id="1351109144">
      <w:bodyDiv w:val="1"/>
      <w:marLeft w:val="0"/>
      <w:marRight w:val="0"/>
      <w:marTop w:val="0"/>
      <w:marBottom w:val="0"/>
      <w:divBdr>
        <w:top w:val="none" w:sz="0" w:space="0" w:color="auto"/>
        <w:left w:val="none" w:sz="0" w:space="0" w:color="auto"/>
        <w:bottom w:val="none" w:sz="0" w:space="0" w:color="auto"/>
        <w:right w:val="none" w:sz="0" w:space="0" w:color="auto"/>
      </w:divBdr>
    </w:div>
    <w:div w:id="1366174536">
      <w:bodyDiv w:val="1"/>
      <w:marLeft w:val="0"/>
      <w:marRight w:val="0"/>
      <w:marTop w:val="0"/>
      <w:marBottom w:val="0"/>
      <w:divBdr>
        <w:top w:val="none" w:sz="0" w:space="0" w:color="auto"/>
        <w:left w:val="none" w:sz="0" w:space="0" w:color="auto"/>
        <w:bottom w:val="none" w:sz="0" w:space="0" w:color="auto"/>
        <w:right w:val="none" w:sz="0" w:space="0" w:color="auto"/>
      </w:divBdr>
    </w:div>
    <w:div w:id="1369526318">
      <w:bodyDiv w:val="1"/>
      <w:marLeft w:val="0"/>
      <w:marRight w:val="0"/>
      <w:marTop w:val="0"/>
      <w:marBottom w:val="0"/>
      <w:divBdr>
        <w:top w:val="none" w:sz="0" w:space="0" w:color="auto"/>
        <w:left w:val="none" w:sz="0" w:space="0" w:color="auto"/>
        <w:bottom w:val="none" w:sz="0" w:space="0" w:color="auto"/>
        <w:right w:val="none" w:sz="0" w:space="0" w:color="auto"/>
      </w:divBdr>
    </w:div>
    <w:div w:id="1390835250">
      <w:bodyDiv w:val="1"/>
      <w:marLeft w:val="0"/>
      <w:marRight w:val="0"/>
      <w:marTop w:val="0"/>
      <w:marBottom w:val="0"/>
      <w:divBdr>
        <w:top w:val="none" w:sz="0" w:space="0" w:color="auto"/>
        <w:left w:val="none" w:sz="0" w:space="0" w:color="auto"/>
        <w:bottom w:val="none" w:sz="0" w:space="0" w:color="auto"/>
        <w:right w:val="none" w:sz="0" w:space="0" w:color="auto"/>
      </w:divBdr>
    </w:div>
    <w:div w:id="1409376398">
      <w:bodyDiv w:val="1"/>
      <w:marLeft w:val="0"/>
      <w:marRight w:val="0"/>
      <w:marTop w:val="0"/>
      <w:marBottom w:val="0"/>
      <w:divBdr>
        <w:top w:val="none" w:sz="0" w:space="0" w:color="auto"/>
        <w:left w:val="none" w:sz="0" w:space="0" w:color="auto"/>
        <w:bottom w:val="none" w:sz="0" w:space="0" w:color="auto"/>
        <w:right w:val="none" w:sz="0" w:space="0" w:color="auto"/>
      </w:divBdr>
    </w:div>
    <w:div w:id="1427771640">
      <w:bodyDiv w:val="1"/>
      <w:marLeft w:val="0"/>
      <w:marRight w:val="0"/>
      <w:marTop w:val="0"/>
      <w:marBottom w:val="0"/>
      <w:divBdr>
        <w:top w:val="none" w:sz="0" w:space="0" w:color="auto"/>
        <w:left w:val="none" w:sz="0" w:space="0" w:color="auto"/>
        <w:bottom w:val="none" w:sz="0" w:space="0" w:color="auto"/>
        <w:right w:val="none" w:sz="0" w:space="0" w:color="auto"/>
      </w:divBdr>
    </w:div>
    <w:div w:id="1464154845">
      <w:bodyDiv w:val="1"/>
      <w:marLeft w:val="0"/>
      <w:marRight w:val="0"/>
      <w:marTop w:val="0"/>
      <w:marBottom w:val="0"/>
      <w:divBdr>
        <w:top w:val="none" w:sz="0" w:space="0" w:color="auto"/>
        <w:left w:val="none" w:sz="0" w:space="0" w:color="auto"/>
        <w:bottom w:val="none" w:sz="0" w:space="0" w:color="auto"/>
        <w:right w:val="none" w:sz="0" w:space="0" w:color="auto"/>
      </w:divBdr>
    </w:div>
    <w:div w:id="1475954315">
      <w:bodyDiv w:val="1"/>
      <w:marLeft w:val="0"/>
      <w:marRight w:val="0"/>
      <w:marTop w:val="0"/>
      <w:marBottom w:val="0"/>
      <w:divBdr>
        <w:top w:val="none" w:sz="0" w:space="0" w:color="auto"/>
        <w:left w:val="none" w:sz="0" w:space="0" w:color="auto"/>
        <w:bottom w:val="none" w:sz="0" w:space="0" w:color="auto"/>
        <w:right w:val="none" w:sz="0" w:space="0" w:color="auto"/>
      </w:divBdr>
    </w:div>
    <w:div w:id="1506818004">
      <w:bodyDiv w:val="1"/>
      <w:marLeft w:val="0"/>
      <w:marRight w:val="0"/>
      <w:marTop w:val="0"/>
      <w:marBottom w:val="0"/>
      <w:divBdr>
        <w:top w:val="none" w:sz="0" w:space="0" w:color="auto"/>
        <w:left w:val="none" w:sz="0" w:space="0" w:color="auto"/>
        <w:bottom w:val="none" w:sz="0" w:space="0" w:color="auto"/>
        <w:right w:val="none" w:sz="0" w:space="0" w:color="auto"/>
      </w:divBdr>
    </w:div>
    <w:div w:id="1514687879">
      <w:bodyDiv w:val="1"/>
      <w:marLeft w:val="0"/>
      <w:marRight w:val="0"/>
      <w:marTop w:val="0"/>
      <w:marBottom w:val="0"/>
      <w:divBdr>
        <w:top w:val="none" w:sz="0" w:space="0" w:color="auto"/>
        <w:left w:val="none" w:sz="0" w:space="0" w:color="auto"/>
        <w:bottom w:val="none" w:sz="0" w:space="0" w:color="auto"/>
        <w:right w:val="none" w:sz="0" w:space="0" w:color="auto"/>
      </w:divBdr>
    </w:div>
    <w:div w:id="1524899290">
      <w:bodyDiv w:val="1"/>
      <w:marLeft w:val="0"/>
      <w:marRight w:val="0"/>
      <w:marTop w:val="0"/>
      <w:marBottom w:val="0"/>
      <w:divBdr>
        <w:top w:val="none" w:sz="0" w:space="0" w:color="auto"/>
        <w:left w:val="none" w:sz="0" w:space="0" w:color="auto"/>
        <w:bottom w:val="none" w:sz="0" w:space="0" w:color="auto"/>
        <w:right w:val="none" w:sz="0" w:space="0" w:color="auto"/>
      </w:divBdr>
    </w:div>
    <w:div w:id="1528180123">
      <w:bodyDiv w:val="1"/>
      <w:marLeft w:val="0"/>
      <w:marRight w:val="0"/>
      <w:marTop w:val="0"/>
      <w:marBottom w:val="0"/>
      <w:divBdr>
        <w:top w:val="none" w:sz="0" w:space="0" w:color="auto"/>
        <w:left w:val="none" w:sz="0" w:space="0" w:color="auto"/>
        <w:bottom w:val="none" w:sz="0" w:space="0" w:color="auto"/>
        <w:right w:val="none" w:sz="0" w:space="0" w:color="auto"/>
      </w:divBdr>
    </w:div>
    <w:div w:id="1539125741">
      <w:bodyDiv w:val="1"/>
      <w:marLeft w:val="0"/>
      <w:marRight w:val="0"/>
      <w:marTop w:val="0"/>
      <w:marBottom w:val="0"/>
      <w:divBdr>
        <w:top w:val="none" w:sz="0" w:space="0" w:color="auto"/>
        <w:left w:val="none" w:sz="0" w:space="0" w:color="auto"/>
        <w:bottom w:val="none" w:sz="0" w:space="0" w:color="auto"/>
        <w:right w:val="none" w:sz="0" w:space="0" w:color="auto"/>
      </w:divBdr>
    </w:div>
    <w:div w:id="1560558824">
      <w:bodyDiv w:val="1"/>
      <w:marLeft w:val="0"/>
      <w:marRight w:val="0"/>
      <w:marTop w:val="0"/>
      <w:marBottom w:val="0"/>
      <w:divBdr>
        <w:top w:val="none" w:sz="0" w:space="0" w:color="auto"/>
        <w:left w:val="none" w:sz="0" w:space="0" w:color="auto"/>
        <w:bottom w:val="none" w:sz="0" w:space="0" w:color="auto"/>
        <w:right w:val="none" w:sz="0" w:space="0" w:color="auto"/>
      </w:divBdr>
    </w:div>
    <w:div w:id="1571498317">
      <w:bodyDiv w:val="1"/>
      <w:marLeft w:val="0"/>
      <w:marRight w:val="0"/>
      <w:marTop w:val="0"/>
      <w:marBottom w:val="0"/>
      <w:divBdr>
        <w:top w:val="none" w:sz="0" w:space="0" w:color="auto"/>
        <w:left w:val="none" w:sz="0" w:space="0" w:color="auto"/>
        <w:bottom w:val="none" w:sz="0" w:space="0" w:color="auto"/>
        <w:right w:val="none" w:sz="0" w:space="0" w:color="auto"/>
      </w:divBdr>
    </w:div>
    <w:div w:id="1575315789">
      <w:bodyDiv w:val="1"/>
      <w:marLeft w:val="0"/>
      <w:marRight w:val="0"/>
      <w:marTop w:val="0"/>
      <w:marBottom w:val="0"/>
      <w:divBdr>
        <w:top w:val="none" w:sz="0" w:space="0" w:color="auto"/>
        <w:left w:val="none" w:sz="0" w:space="0" w:color="auto"/>
        <w:bottom w:val="none" w:sz="0" w:space="0" w:color="auto"/>
        <w:right w:val="none" w:sz="0" w:space="0" w:color="auto"/>
      </w:divBdr>
    </w:div>
    <w:div w:id="1579054094">
      <w:bodyDiv w:val="1"/>
      <w:marLeft w:val="0"/>
      <w:marRight w:val="0"/>
      <w:marTop w:val="0"/>
      <w:marBottom w:val="0"/>
      <w:divBdr>
        <w:top w:val="none" w:sz="0" w:space="0" w:color="auto"/>
        <w:left w:val="none" w:sz="0" w:space="0" w:color="auto"/>
        <w:bottom w:val="none" w:sz="0" w:space="0" w:color="auto"/>
        <w:right w:val="none" w:sz="0" w:space="0" w:color="auto"/>
      </w:divBdr>
    </w:div>
    <w:div w:id="1589582865">
      <w:bodyDiv w:val="1"/>
      <w:marLeft w:val="0"/>
      <w:marRight w:val="0"/>
      <w:marTop w:val="0"/>
      <w:marBottom w:val="0"/>
      <w:divBdr>
        <w:top w:val="none" w:sz="0" w:space="0" w:color="auto"/>
        <w:left w:val="none" w:sz="0" w:space="0" w:color="auto"/>
        <w:bottom w:val="none" w:sz="0" w:space="0" w:color="auto"/>
        <w:right w:val="none" w:sz="0" w:space="0" w:color="auto"/>
      </w:divBdr>
    </w:div>
    <w:div w:id="1597443730">
      <w:bodyDiv w:val="1"/>
      <w:marLeft w:val="0"/>
      <w:marRight w:val="0"/>
      <w:marTop w:val="0"/>
      <w:marBottom w:val="0"/>
      <w:divBdr>
        <w:top w:val="none" w:sz="0" w:space="0" w:color="auto"/>
        <w:left w:val="none" w:sz="0" w:space="0" w:color="auto"/>
        <w:bottom w:val="none" w:sz="0" w:space="0" w:color="auto"/>
        <w:right w:val="none" w:sz="0" w:space="0" w:color="auto"/>
      </w:divBdr>
    </w:div>
    <w:div w:id="1642029909">
      <w:bodyDiv w:val="1"/>
      <w:marLeft w:val="0"/>
      <w:marRight w:val="0"/>
      <w:marTop w:val="0"/>
      <w:marBottom w:val="0"/>
      <w:divBdr>
        <w:top w:val="none" w:sz="0" w:space="0" w:color="auto"/>
        <w:left w:val="none" w:sz="0" w:space="0" w:color="auto"/>
        <w:bottom w:val="none" w:sz="0" w:space="0" w:color="auto"/>
        <w:right w:val="none" w:sz="0" w:space="0" w:color="auto"/>
      </w:divBdr>
    </w:div>
    <w:div w:id="1648588354">
      <w:bodyDiv w:val="1"/>
      <w:marLeft w:val="0"/>
      <w:marRight w:val="0"/>
      <w:marTop w:val="0"/>
      <w:marBottom w:val="0"/>
      <w:divBdr>
        <w:top w:val="none" w:sz="0" w:space="0" w:color="auto"/>
        <w:left w:val="none" w:sz="0" w:space="0" w:color="auto"/>
        <w:bottom w:val="none" w:sz="0" w:space="0" w:color="auto"/>
        <w:right w:val="none" w:sz="0" w:space="0" w:color="auto"/>
      </w:divBdr>
    </w:div>
    <w:div w:id="1653756442">
      <w:bodyDiv w:val="1"/>
      <w:marLeft w:val="0"/>
      <w:marRight w:val="0"/>
      <w:marTop w:val="0"/>
      <w:marBottom w:val="0"/>
      <w:divBdr>
        <w:top w:val="none" w:sz="0" w:space="0" w:color="auto"/>
        <w:left w:val="none" w:sz="0" w:space="0" w:color="auto"/>
        <w:bottom w:val="none" w:sz="0" w:space="0" w:color="auto"/>
        <w:right w:val="none" w:sz="0" w:space="0" w:color="auto"/>
      </w:divBdr>
    </w:div>
    <w:div w:id="1669823374">
      <w:bodyDiv w:val="1"/>
      <w:marLeft w:val="0"/>
      <w:marRight w:val="0"/>
      <w:marTop w:val="0"/>
      <w:marBottom w:val="0"/>
      <w:divBdr>
        <w:top w:val="none" w:sz="0" w:space="0" w:color="auto"/>
        <w:left w:val="none" w:sz="0" w:space="0" w:color="auto"/>
        <w:bottom w:val="none" w:sz="0" w:space="0" w:color="auto"/>
        <w:right w:val="none" w:sz="0" w:space="0" w:color="auto"/>
      </w:divBdr>
    </w:div>
    <w:div w:id="1675642001">
      <w:bodyDiv w:val="1"/>
      <w:marLeft w:val="0"/>
      <w:marRight w:val="0"/>
      <w:marTop w:val="0"/>
      <w:marBottom w:val="0"/>
      <w:divBdr>
        <w:top w:val="none" w:sz="0" w:space="0" w:color="auto"/>
        <w:left w:val="none" w:sz="0" w:space="0" w:color="auto"/>
        <w:bottom w:val="none" w:sz="0" w:space="0" w:color="auto"/>
        <w:right w:val="none" w:sz="0" w:space="0" w:color="auto"/>
      </w:divBdr>
    </w:div>
    <w:div w:id="1685933489">
      <w:bodyDiv w:val="1"/>
      <w:marLeft w:val="0"/>
      <w:marRight w:val="0"/>
      <w:marTop w:val="0"/>
      <w:marBottom w:val="0"/>
      <w:divBdr>
        <w:top w:val="none" w:sz="0" w:space="0" w:color="auto"/>
        <w:left w:val="none" w:sz="0" w:space="0" w:color="auto"/>
        <w:bottom w:val="none" w:sz="0" w:space="0" w:color="auto"/>
        <w:right w:val="none" w:sz="0" w:space="0" w:color="auto"/>
      </w:divBdr>
    </w:div>
    <w:div w:id="1686442028">
      <w:bodyDiv w:val="1"/>
      <w:marLeft w:val="0"/>
      <w:marRight w:val="0"/>
      <w:marTop w:val="0"/>
      <w:marBottom w:val="0"/>
      <w:divBdr>
        <w:top w:val="none" w:sz="0" w:space="0" w:color="auto"/>
        <w:left w:val="none" w:sz="0" w:space="0" w:color="auto"/>
        <w:bottom w:val="none" w:sz="0" w:space="0" w:color="auto"/>
        <w:right w:val="none" w:sz="0" w:space="0" w:color="auto"/>
      </w:divBdr>
    </w:div>
    <w:div w:id="1689986141">
      <w:bodyDiv w:val="1"/>
      <w:marLeft w:val="0"/>
      <w:marRight w:val="0"/>
      <w:marTop w:val="0"/>
      <w:marBottom w:val="0"/>
      <w:divBdr>
        <w:top w:val="none" w:sz="0" w:space="0" w:color="auto"/>
        <w:left w:val="none" w:sz="0" w:space="0" w:color="auto"/>
        <w:bottom w:val="none" w:sz="0" w:space="0" w:color="auto"/>
        <w:right w:val="none" w:sz="0" w:space="0" w:color="auto"/>
      </w:divBdr>
    </w:div>
    <w:div w:id="1691757638">
      <w:bodyDiv w:val="1"/>
      <w:marLeft w:val="0"/>
      <w:marRight w:val="0"/>
      <w:marTop w:val="0"/>
      <w:marBottom w:val="0"/>
      <w:divBdr>
        <w:top w:val="none" w:sz="0" w:space="0" w:color="auto"/>
        <w:left w:val="none" w:sz="0" w:space="0" w:color="auto"/>
        <w:bottom w:val="none" w:sz="0" w:space="0" w:color="auto"/>
        <w:right w:val="none" w:sz="0" w:space="0" w:color="auto"/>
      </w:divBdr>
    </w:div>
    <w:div w:id="1704089411">
      <w:bodyDiv w:val="1"/>
      <w:marLeft w:val="0"/>
      <w:marRight w:val="0"/>
      <w:marTop w:val="0"/>
      <w:marBottom w:val="0"/>
      <w:divBdr>
        <w:top w:val="none" w:sz="0" w:space="0" w:color="auto"/>
        <w:left w:val="none" w:sz="0" w:space="0" w:color="auto"/>
        <w:bottom w:val="none" w:sz="0" w:space="0" w:color="auto"/>
        <w:right w:val="none" w:sz="0" w:space="0" w:color="auto"/>
      </w:divBdr>
    </w:div>
    <w:div w:id="1733848845">
      <w:bodyDiv w:val="1"/>
      <w:marLeft w:val="0"/>
      <w:marRight w:val="0"/>
      <w:marTop w:val="0"/>
      <w:marBottom w:val="0"/>
      <w:divBdr>
        <w:top w:val="none" w:sz="0" w:space="0" w:color="auto"/>
        <w:left w:val="none" w:sz="0" w:space="0" w:color="auto"/>
        <w:bottom w:val="none" w:sz="0" w:space="0" w:color="auto"/>
        <w:right w:val="none" w:sz="0" w:space="0" w:color="auto"/>
      </w:divBdr>
    </w:div>
    <w:div w:id="1738629119">
      <w:bodyDiv w:val="1"/>
      <w:marLeft w:val="0"/>
      <w:marRight w:val="0"/>
      <w:marTop w:val="0"/>
      <w:marBottom w:val="0"/>
      <w:divBdr>
        <w:top w:val="none" w:sz="0" w:space="0" w:color="auto"/>
        <w:left w:val="none" w:sz="0" w:space="0" w:color="auto"/>
        <w:bottom w:val="none" w:sz="0" w:space="0" w:color="auto"/>
        <w:right w:val="none" w:sz="0" w:space="0" w:color="auto"/>
      </w:divBdr>
    </w:div>
    <w:div w:id="1754620692">
      <w:bodyDiv w:val="1"/>
      <w:marLeft w:val="0"/>
      <w:marRight w:val="0"/>
      <w:marTop w:val="0"/>
      <w:marBottom w:val="0"/>
      <w:divBdr>
        <w:top w:val="none" w:sz="0" w:space="0" w:color="auto"/>
        <w:left w:val="none" w:sz="0" w:space="0" w:color="auto"/>
        <w:bottom w:val="none" w:sz="0" w:space="0" w:color="auto"/>
        <w:right w:val="none" w:sz="0" w:space="0" w:color="auto"/>
      </w:divBdr>
    </w:div>
    <w:div w:id="1759867145">
      <w:bodyDiv w:val="1"/>
      <w:marLeft w:val="0"/>
      <w:marRight w:val="0"/>
      <w:marTop w:val="0"/>
      <w:marBottom w:val="0"/>
      <w:divBdr>
        <w:top w:val="none" w:sz="0" w:space="0" w:color="auto"/>
        <w:left w:val="none" w:sz="0" w:space="0" w:color="auto"/>
        <w:bottom w:val="none" w:sz="0" w:space="0" w:color="auto"/>
        <w:right w:val="none" w:sz="0" w:space="0" w:color="auto"/>
      </w:divBdr>
    </w:div>
    <w:div w:id="1784836406">
      <w:bodyDiv w:val="1"/>
      <w:marLeft w:val="0"/>
      <w:marRight w:val="0"/>
      <w:marTop w:val="0"/>
      <w:marBottom w:val="0"/>
      <w:divBdr>
        <w:top w:val="none" w:sz="0" w:space="0" w:color="auto"/>
        <w:left w:val="none" w:sz="0" w:space="0" w:color="auto"/>
        <w:bottom w:val="none" w:sz="0" w:space="0" w:color="auto"/>
        <w:right w:val="none" w:sz="0" w:space="0" w:color="auto"/>
      </w:divBdr>
    </w:div>
    <w:div w:id="1793865146">
      <w:bodyDiv w:val="1"/>
      <w:marLeft w:val="0"/>
      <w:marRight w:val="0"/>
      <w:marTop w:val="0"/>
      <w:marBottom w:val="0"/>
      <w:divBdr>
        <w:top w:val="none" w:sz="0" w:space="0" w:color="auto"/>
        <w:left w:val="none" w:sz="0" w:space="0" w:color="auto"/>
        <w:bottom w:val="none" w:sz="0" w:space="0" w:color="auto"/>
        <w:right w:val="none" w:sz="0" w:space="0" w:color="auto"/>
      </w:divBdr>
    </w:div>
    <w:div w:id="1809928766">
      <w:bodyDiv w:val="1"/>
      <w:marLeft w:val="0"/>
      <w:marRight w:val="0"/>
      <w:marTop w:val="0"/>
      <w:marBottom w:val="0"/>
      <w:divBdr>
        <w:top w:val="none" w:sz="0" w:space="0" w:color="auto"/>
        <w:left w:val="none" w:sz="0" w:space="0" w:color="auto"/>
        <w:bottom w:val="none" w:sz="0" w:space="0" w:color="auto"/>
        <w:right w:val="none" w:sz="0" w:space="0" w:color="auto"/>
      </w:divBdr>
    </w:div>
    <w:div w:id="1865363617">
      <w:bodyDiv w:val="1"/>
      <w:marLeft w:val="0"/>
      <w:marRight w:val="0"/>
      <w:marTop w:val="0"/>
      <w:marBottom w:val="0"/>
      <w:divBdr>
        <w:top w:val="none" w:sz="0" w:space="0" w:color="auto"/>
        <w:left w:val="none" w:sz="0" w:space="0" w:color="auto"/>
        <w:bottom w:val="none" w:sz="0" w:space="0" w:color="auto"/>
        <w:right w:val="none" w:sz="0" w:space="0" w:color="auto"/>
      </w:divBdr>
    </w:div>
    <w:div w:id="1865484002">
      <w:bodyDiv w:val="1"/>
      <w:marLeft w:val="0"/>
      <w:marRight w:val="0"/>
      <w:marTop w:val="0"/>
      <w:marBottom w:val="0"/>
      <w:divBdr>
        <w:top w:val="none" w:sz="0" w:space="0" w:color="auto"/>
        <w:left w:val="none" w:sz="0" w:space="0" w:color="auto"/>
        <w:bottom w:val="none" w:sz="0" w:space="0" w:color="auto"/>
        <w:right w:val="none" w:sz="0" w:space="0" w:color="auto"/>
      </w:divBdr>
    </w:div>
    <w:div w:id="1872523941">
      <w:bodyDiv w:val="1"/>
      <w:marLeft w:val="0"/>
      <w:marRight w:val="0"/>
      <w:marTop w:val="0"/>
      <w:marBottom w:val="0"/>
      <w:divBdr>
        <w:top w:val="none" w:sz="0" w:space="0" w:color="auto"/>
        <w:left w:val="none" w:sz="0" w:space="0" w:color="auto"/>
        <w:bottom w:val="none" w:sz="0" w:space="0" w:color="auto"/>
        <w:right w:val="none" w:sz="0" w:space="0" w:color="auto"/>
      </w:divBdr>
    </w:div>
    <w:div w:id="1883903378">
      <w:bodyDiv w:val="1"/>
      <w:marLeft w:val="0"/>
      <w:marRight w:val="0"/>
      <w:marTop w:val="0"/>
      <w:marBottom w:val="0"/>
      <w:divBdr>
        <w:top w:val="none" w:sz="0" w:space="0" w:color="auto"/>
        <w:left w:val="none" w:sz="0" w:space="0" w:color="auto"/>
        <w:bottom w:val="none" w:sz="0" w:space="0" w:color="auto"/>
        <w:right w:val="none" w:sz="0" w:space="0" w:color="auto"/>
      </w:divBdr>
    </w:div>
    <w:div w:id="1888686018">
      <w:bodyDiv w:val="1"/>
      <w:marLeft w:val="0"/>
      <w:marRight w:val="0"/>
      <w:marTop w:val="0"/>
      <w:marBottom w:val="0"/>
      <w:divBdr>
        <w:top w:val="none" w:sz="0" w:space="0" w:color="auto"/>
        <w:left w:val="none" w:sz="0" w:space="0" w:color="auto"/>
        <w:bottom w:val="none" w:sz="0" w:space="0" w:color="auto"/>
        <w:right w:val="none" w:sz="0" w:space="0" w:color="auto"/>
      </w:divBdr>
    </w:div>
    <w:div w:id="1889682679">
      <w:bodyDiv w:val="1"/>
      <w:marLeft w:val="0"/>
      <w:marRight w:val="0"/>
      <w:marTop w:val="0"/>
      <w:marBottom w:val="0"/>
      <w:divBdr>
        <w:top w:val="none" w:sz="0" w:space="0" w:color="auto"/>
        <w:left w:val="none" w:sz="0" w:space="0" w:color="auto"/>
        <w:bottom w:val="none" w:sz="0" w:space="0" w:color="auto"/>
        <w:right w:val="none" w:sz="0" w:space="0" w:color="auto"/>
      </w:divBdr>
    </w:div>
    <w:div w:id="1890412794">
      <w:bodyDiv w:val="1"/>
      <w:marLeft w:val="0"/>
      <w:marRight w:val="0"/>
      <w:marTop w:val="0"/>
      <w:marBottom w:val="0"/>
      <w:divBdr>
        <w:top w:val="none" w:sz="0" w:space="0" w:color="auto"/>
        <w:left w:val="none" w:sz="0" w:space="0" w:color="auto"/>
        <w:bottom w:val="none" w:sz="0" w:space="0" w:color="auto"/>
        <w:right w:val="none" w:sz="0" w:space="0" w:color="auto"/>
      </w:divBdr>
    </w:div>
    <w:div w:id="1890804401">
      <w:bodyDiv w:val="1"/>
      <w:marLeft w:val="0"/>
      <w:marRight w:val="0"/>
      <w:marTop w:val="0"/>
      <w:marBottom w:val="0"/>
      <w:divBdr>
        <w:top w:val="none" w:sz="0" w:space="0" w:color="auto"/>
        <w:left w:val="none" w:sz="0" w:space="0" w:color="auto"/>
        <w:bottom w:val="none" w:sz="0" w:space="0" w:color="auto"/>
        <w:right w:val="none" w:sz="0" w:space="0" w:color="auto"/>
      </w:divBdr>
    </w:div>
    <w:div w:id="1896619699">
      <w:bodyDiv w:val="1"/>
      <w:marLeft w:val="0"/>
      <w:marRight w:val="0"/>
      <w:marTop w:val="0"/>
      <w:marBottom w:val="0"/>
      <w:divBdr>
        <w:top w:val="none" w:sz="0" w:space="0" w:color="auto"/>
        <w:left w:val="none" w:sz="0" w:space="0" w:color="auto"/>
        <w:bottom w:val="none" w:sz="0" w:space="0" w:color="auto"/>
        <w:right w:val="none" w:sz="0" w:space="0" w:color="auto"/>
      </w:divBdr>
    </w:div>
    <w:div w:id="1904832383">
      <w:bodyDiv w:val="1"/>
      <w:marLeft w:val="0"/>
      <w:marRight w:val="0"/>
      <w:marTop w:val="0"/>
      <w:marBottom w:val="0"/>
      <w:divBdr>
        <w:top w:val="none" w:sz="0" w:space="0" w:color="auto"/>
        <w:left w:val="none" w:sz="0" w:space="0" w:color="auto"/>
        <w:bottom w:val="none" w:sz="0" w:space="0" w:color="auto"/>
        <w:right w:val="none" w:sz="0" w:space="0" w:color="auto"/>
      </w:divBdr>
    </w:div>
    <w:div w:id="1905287428">
      <w:bodyDiv w:val="1"/>
      <w:marLeft w:val="0"/>
      <w:marRight w:val="0"/>
      <w:marTop w:val="0"/>
      <w:marBottom w:val="0"/>
      <w:divBdr>
        <w:top w:val="none" w:sz="0" w:space="0" w:color="auto"/>
        <w:left w:val="none" w:sz="0" w:space="0" w:color="auto"/>
        <w:bottom w:val="none" w:sz="0" w:space="0" w:color="auto"/>
        <w:right w:val="none" w:sz="0" w:space="0" w:color="auto"/>
      </w:divBdr>
    </w:div>
    <w:div w:id="1908488127">
      <w:bodyDiv w:val="1"/>
      <w:marLeft w:val="0"/>
      <w:marRight w:val="0"/>
      <w:marTop w:val="0"/>
      <w:marBottom w:val="0"/>
      <w:divBdr>
        <w:top w:val="none" w:sz="0" w:space="0" w:color="auto"/>
        <w:left w:val="none" w:sz="0" w:space="0" w:color="auto"/>
        <w:bottom w:val="none" w:sz="0" w:space="0" w:color="auto"/>
        <w:right w:val="none" w:sz="0" w:space="0" w:color="auto"/>
      </w:divBdr>
    </w:div>
    <w:div w:id="1920208997">
      <w:bodyDiv w:val="1"/>
      <w:marLeft w:val="0"/>
      <w:marRight w:val="0"/>
      <w:marTop w:val="0"/>
      <w:marBottom w:val="0"/>
      <w:divBdr>
        <w:top w:val="none" w:sz="0" w:space="0" w:color="auto"/>
        <w:left w:val="none" w:sz="0" w:space="0" w:color="auto"/>
        <w:bottom w:val="none" w:sz="0" w:space="0" w:color="auto"/>
        <w:right w:val="none" w:sz="0" w:space="0" w:color="auto"/>
      </w:divBdr>
    </w:div>
    <w:div w:id="1939632313">
      <w:bodyDiv w:val="1"/>
      <w:marLeft w:val="0"/>
      <w:marRight w:val="0"/>
      <w:marTop w:val="0"/>
      <w:marBottom w:val="0"/>
      <w:divBdr>
        <w:top w:val="none" w:sz="0" w:space="0" w:color="auto"/>
        <w:left w:val="none" w:sz="0" w:space="0" w:color="auto"/>
        <w:bottom w:val="none" w:sz="0" w:space="0" w:color="auto"/>
        <w:right w:val="none" w:sz="0" w:space="0" w:color="auto"/>
      </w:divBdr>
    </w:div>
    <w:div w:id="1956908777">
      <w:bodyDiv w:val="1"/>
      <w:marLeft w:val="0"/>
      <w:marRight w:val="0"/>
      <w:marTop w:val="0"/>
      <w:marBottom w:val="0"/>
      <w:divBdr>
        <w:top w:val="none" w:sz="0" w:space="0" w:color="auto"/>
        <w:left w:val="none" w:sz="0" w:space="0" w:color="auto"/>
        <w:bottom w:val="none" w:sz="0" w:space="0" w:color="auto"/>
        <w:right w:val="none" w:sz="0" w:space="0" w:color="auto"/>
      </w:divBdr>
    </w:div>
    <w:div w:id="1966110412">
      <w:bodyDiv w:val="1"/>
      <w:marLeft w:val="0"/>
      <w:marRight w:val="0"/>
      <w:marTop w:val="0"/>
      <w:marBottom w:val="0"/>
      <w:divBdr>
        <w:top w:val="none" w:sz="0" w:space="0" w:color="auto"/>
        <w:left w:val="none" w:sz="0" w:space="0" w:color="auto"/>
        <w:bottom w:val="none" w:sz="0" w:space="0" w:color="auto"/>
        <w:right w:val="none" w:sz="0" w:space="0" w:color="auto"/>
      </w:divBdr>
    </w:div>
    <w:div w:id="1974483579">
      <w:bodyDiv w:val="1"/>
      <w:marLeft w:val="0"/>
      <w:marRight w:val="0"/>
      <w:marTop w:val="0"/>
      <w:marBottom w:val="0"/>
      <w:divBdr>
        <w:top w:val="none" w:sz="0" w:space="0" w:color="auto"/>
        <w:left w:val="none" w:sz="0" w:space="0" w:color="auto"/>
        <w:bottom w:val="none" w:sz="0" w:space="0" w:color="auto"/>
        <w:right w:val="none" w:sz="0" w:space="0" w:color="auto"/>
      </w:divBdr>
    </w:div>
    <w:div w:id="1984307739">
      <w:bodyDiv w:val="1"/>
      <w:marLeft w:val="0"/>
      <w:marRight w:val="0"/>
      <w:marTop w:val="0"/>
      <w:marBottom w:val="0"/>
      <w:divBdr>
        <w:top w:val="none" w:sz="0" w:space="0" w:color="auto"/>
        <w:left w:val="none" w:sz="0" w:space="0" w:color="auto"/>
        <w:bottom w:val="none" w:sz="0" w:space="0" w:color="auto"/>
        <w:right w:val="none" w:sz="0" w:space="0" w:color="auto"/>
      </w:divBdr>
    </w:div>
    <w:div w:id="1985815767">
      <w:bodyDiv w:val="1"/>
      <w:marLeft w:val="0"/>
      <w:marRight w:val="0"/>
      <w:marTop w:val="0"/>
      <w:marBottom w:val="0"/>
      <w:divBdr>
        <w:top w:val="none" w:sz="0" w:space="0" w:color="auto"/>
        <w:left w:val="none" w:sz="0" w:space="0" w:color="auto"/>
        <w:bottom w:val="none" w:sz="0" w:space="0" w:color="auto"/>
        <w:right w:val="none" w:sz="0" w:space="0" w:color="auto"/>
      </w:divBdr>
    </w:div>
    <w:div w:id="1993754949">
      <w:bodyDiv w:val="1"/>
      <w:marLeft w:val="0"/>
      <w:marRight w:val="0"/>
      <w:marTop w:val="0"/>
      <w:marBottom w:val="0"/>
      <w:divBdr>
        <w:top w:val="none" w:sz="0" w:space="0" w:color="auto"/>
        <w:left w:val="none" w:sz="0" w:space="0" w:color="auto"/>
        <w:bottom w:val="none" w:sz="0" w:space="0" w:color="auto"/>
        <w:right w:val="none" w:sz="0" w:space="0" w:color="auto"/>
      </w:divBdr>
    </w:div>
    <w:div w:id="2000840623">
      <w:bodyDiv w:val="1"/>
      <w:marLeft w:val="0"/>
      <w:marRight w:val="0"/>
      <w:marTop w:val="0"/>
      <w:marBottom w:val="0"/>
      <w:divBdr>
        <w:top w:val="none" w:sz="0" w:space="0" w:color="auto"/>
        <w:left w:val="none" w:sz="0" w:space="0" w:color="auto"/>
        <w:bottom w:val="none" w:sz="0" w:space="0" w:color="auto"/>
        <w:right w:val="none" w:sz="0" w:space="0" w:color="auto"/>
      </w:divBdr>
    </w:div>
    <w:div w:id="2008512801">
      <w:bodyDiv w:val="1"/>
      <w:marLeft w:val="0"/>
      <w:marRight w:val="0"/>
      <w:marTop w:val="0"/>
      <w:marBottom w:val="0"/>
      <w:divBdr>
        <w:top w:val="none" w:sz="0" w:space="0" w:color="auto"/>
        <w:left w:val="none" w:sz="0" w:space="0" w:color="auto"/>
        <w:bottom w:val="none" w:sz="0" w:space="0" w:color="auto"/>
        <w:right w:val="none" w:sz="0" w:space="0" w:color="auto"/>
      </w:divBdr>
    </w:div>
    <w:div w:id="2013684610">
      <w:bodyDiv w:val="1"/>
      <w:marLeft w:val="0"/>
      <w:marRight w:val="0"/>
      <w:marTop w:val="0"/>
      <w:marBottom w:val="0"/>
      <w:divBdr>
        <w:top w:val="none" w:sz="0" w:space="0" w:color="auto"/>
        <w:left w:val="none" w:sz="0" w:space="0" w:color="auto"/>
        <w:bottom w:val="none" w:sz="0" w:space="0" w:color="auto"/>
        <w:right w:val="none" w:sz="0" w:space="0" w:color="auto"/>
      </w:divBdr>
    </w:div>
    <w:div w:id="2022193907">
      <w:bodyDiv w:val="1"/>
      <w:marLeft w:val="0"/>
      <w:marRight w:val="0"/>
      <w:marTop w:val="0"/>
      <w:marBottom w:val="0"/>
      <w:divBdr>
        <w:top w:val="none" w:sz="0" w:space="0" w:color="auto"/>
        <w:left w:val="none" w:sz="0" w:space="0" w:color="auto"/>
        <w:bottom w:val="none" w:sz="0" w:space="0" w:color="auto"/>
        <w:right w:val="none" w:sz="0" w:space="0" w:color="auto"/>
      </w:divBdr>
    </w:div>
    <w:div w:id="2052683312">
      <w:bodyDiv w:val="1"/>
      <w:marLeft w:val="0"/>
      <w:marRight w:val="0"/>
      <w:marTop w:val="0"/>
      <w:marBottom w:val="0"/>
      <w:divBdr>
        <w:top w:val="none" w:sz="0" w:space="0" w:color="auto"/>
        <w:left w:val="none" w:sz="0" w:space="0" w:color="auto"/>
        <w:bottom w:val="none" w:sz="0" w:space="0" w:color="auto"/>
        <w:right w:val="none" w:sz="0" w:space="0" w:color="auto"/>
      </w:divBdr>
    </w:div>
    <w:div w:id="2057124646">
      <w:bodyDiv w:val="1"/>
      <w:marLeft w:val="0"/>
      <w:marRight w:val="0"/>
      <w:marTop w:val="0"/>
      <w:marBottom w:val="0"/>
      <w:divBdr>
        <w:top w:val="none" w:sz="0" w:space="0" w:color="auto"/>
        <w:left w:val="none" w:sz="0" w:space="0" w:color="auto"/>
        <w:bottom w:val="none" w:sz="0" w:space="0" w:color="auto"/>
        <w:right w:val="none" w:sz="0" w:space="0" w:color="auto"/>
      </w:divBdr>
    </w:div>
    <w:div w:id="2078817449">
      <w:bodyDiv w:val="1"/>
      <w:marLeft w:val="0"/>
      <w:marRight w:val="0"/>
      <w:marTop w:val="0"/>
      <w:marBottom w:val="0"/>
      <w:divBdr>
        <w:top w:val="none" w:sz="0" w:space="0" w:color="auto"/>
        <w:left w:val="none" w:sz="0" w:space="0" w:color="auto"/>
        <w:bottom w:val="none" w:sz="0" w:space="0" w:color="auto"/>
        <w:right w:val="none" w:sz="0" w:space="0" w:color="auto"/>
      </w:divBdr>
    </w:div>
    <w:div w:id="2082555885">
      <w:bodyDiv w:val="1"/>
      <w:marLeft w:val="0"/>
      <w:marRight w:val="0"/>
      <w:marTop w:val="0"/>
      <w:marBottom w:val="0"/>
      <w:divBdr>
        <w:top w:val="none" w:sz="0" w:space="0" w:color="auto"/>
        <w:left w:val="none" w:sz="0" w:space="0" w:color="auto"/>
        <w:bottom w:val="none" w:sz="0" w:space="0" w:color="auto"/>
        <w:right w:val="none" w:sz="0" w:space="0" w:color="auto"/>
      </w:divBdr>
    </w:div>
    <w:div w:id="2109691110">
      <w:bodyDiv w:val="1"/>
      <w:marLeft w:val="0"/>
      <w:marRight w:val="0"/>
      <w:marTop w:val="0"/>
      <w:marBottom w:val="0"/>
      <w:divBdr>
        <w:top w:val="none" w:sz="0" w:space="0" w:color="auto"/>
        <w:left w:val="none" w:sz="0" w:space="0" w:color="auto"/>
        <w:bottom w:val="none" w:sz="0" w:space="0" w:color="auto"/>
        <w:right w:val="none" w:sz="0" w:space="0" w:color="auto"/>
      </w:divBdr>
    </w:div>
    <w:div w:id="2134864777">
      <w:bodyDiv w:val="1"/>
      <w:marLeft w:val="0"/>
      <w:marRight w:val="0"/>
      <w:marTop w:val="0"/>
      <w:marBottom w:val="0"/>
      <w:divBdr>
        <w:top w:val="none" w:sz="0" w:space="0" w:color="auto"/>
        <w:left w:val="none" w:sz="0" w:space="0" w:color="auto"/>
        <w:bottom w:val="none" w:sz="0" w:space="0" w:color="auto"/>
        <w:right w:val="none" w:sz="0" w:space="0" w:color="auto"/>
      </w:divBdr>
    </w:div>
    <w:div w:id="2146653101">
      <w:bodyDiv w:val="1"/>
      <w:marLeft w:val="0"/>
      <w:marRight w:val="0"/>
      <w:marTop w:val="0"/>
      <w:marBottom w:val="0"/>
      <w:divBdr>
        <w:top w:val="none" w:sz="0" w:space="0" w:color="auto"/>
        <w:left w:val="none" w:sz="0" w:space="0" w:color="auto"/>
        <w:bottom w:val="none" w:sz="0" w:space="0" w:color="auto"/>
        <w:right w:val="none" w:sz="0" w:space="0" w:color="auto"/>
      </w:divBdr>
    </w:div>
    <w:div w:id="2146660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34</Pages>
  <Words>9706</Words>
  <Characters>55325</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Pedram Golnari</dc:creator>
  <cp:keywords/>
  <dc:description/>
  <cp:lastModifiedBy>Pedram Golnari</cp:lastModifiedBy>
  <cp:revision>12</cp:revision>
  <dcterms:created xsi:type="dcterms:W3CDTF">2025-10-24T15:52:00Z</dcterms:created>
  <dcterms:modified xsi:type="dcterms:W3CDTF">2026-03-18T18:43:00Z</dcterms:modified>
</cp:coreProperties>
</file>