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</w:pPr>
      <w:r>
        <w:rPr>
          <w:rFonts w:ascii="Droid Sans" w:hAnsi="Droid Sans"/>
          <w:b/>
          <w:color w:val="221F1E"/>
          <w:sz w:val="64"/>
          <w:szCs w:val="64"/>
        </w:rPr>
        <w:t xml:space="preserve">BMM </w:t>
      </w:r>
      <w:r>
        <w:rPr>
          <w:rFonts w:ascii="Droid Sans" w:hAnsi="Droid Sans"/>
          <w:b/>
          <w:color w:val="221F1E"/>
          <w:sz w:val="64"/>
          <w:szCs w:val="64"/>
        </w:rPr>
        <w:t xml:space="preserve">Command </w:t>
      </w:r>
      <w:r>
        <w:rPr>
          <w:rFonts w:ascii="Droid Sans" w:hAnsi="Droid Sans"/>
          <w:b/>
          <w:color w:val="221F1E"/>
          <w:sz w:val="64"/>
          <w:szCs w:val="64"/>
        </w:rPr>
        <w:t>C</w:t>
      </w:r>
      <w:r>
        <w:rPr>
          <w:rFonts w:ascii="Droid Sans" w:hAnsi="Droid Sans"/>
          <w:b/>
          <w:color w:val="221F1E"/>
          <w:sz w:val="64"/>
          <w:szCs w:val="64"/>
        </w:rPr>
        <w:t xml:space="preserve">heat </w:t>
      </w:r>
      <w:r>
        <w:rPr>
          <w:rFonts w:ascii="Droid Sans" w:hAnsi="Droid Sans"/>
          <w:b/>
          <w:color w:val="221F1E"/>
          <w:sz w:val="64"/>
          <w:szCs w:val="64"/>
        </w:rPr>
        <w:t>S</w:t>
      </w:r>
      <w:r>
        <w:rPr>
          <w:rFonts w:ascii="Droid Sans" w:hAnsi="Droid Sans"/>
          <w:b/>
          <w:color w:val="221F1E"/>
          <w:sz w:val="64"/>
          <w:szCs w:val="64"/>
        </w:rPr>
        <w:t>heet</w:t>
      </w:r>
      <w:r/>
    </w:p>
    <w:tbl>
      <w:tblPr>
        <w:tblW w:w="8194" w:type="dxa"/>
        <w:jc w:val="left"/>
        <w:tblInd w:w="1022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-6" w:type="dxa"/>
          <w:bottom w:w="55" w:type="dxa"/>
          <w:right w:w="55" w:type="dxa"/>
        </w:tblCellMar>
      </w:tblPr>
      <w:tblGrid>
        <w:gridCol w:w="3245"/>
        <w:gridCol w:w="4948"/>
      </w:tblGrid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New" w:hAnsi="Courier New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shb.op</w:t>
            </w:r>
            <w:r>
              <w:rPr>
                <w:rFonts w:ascii="Courier 10 Pitch" w:hAnsi="Courier 10 Pitch"/>
                <w:sz w:val="18"/>
                <w:szCs w:val="18"/>
              </w:rPr>
              <w:t>e</w:t>
            </w:r>
            <w:r>
              <w:rPr>
                <w:rFonts w:ascii="Courier 10 Pitch" w:hAnsi="Courier 10 Pitch"/>
                <w:sz w:val="18"/>
                <w:szCs w:val="18"/>
              </w:rPr>
              <w:t>n() / shb.close()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Open / close the photon shutter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tu() / td()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TUNE_STEP=0.004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Tuning step size – 0.004 is good for the Si(111), 0.002 for the Si(311)</w:t>
            </w:r>
            <w:r/>
          </w:p>
        </w:tc>
      </w:tr>
      <w:tr>
        <w:trPr>
          <w:trHeight w:val="250" w:hRule="atLeast"/>
        </w:trPr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0"/>
                <w:u w:val="none"/>
                <w:sz w:val="20"/>
                <w:szCs w:val="20"/>
                <w:rFonts w:ascii="Courier 10 Pitch" w:hAnsi="Courier 10 Pitch"/>
                <w:color w:val="221F1E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RE(mv(dcm.energy,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RE(mvr(dcm.energy,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RE(mv(xafs_liny,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RE(mvr(xafs_liny,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dcm.wh()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mono?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slits3.wh()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 are the slits?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m2.wh()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2?  (focusing)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m3.wh()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u w:val="none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xafs_table.wh()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XAFS table?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RE(change_mode('X'))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mirror mode, see table below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RE(change_xtals('h11'))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  <w:r/>
          </w:p>
        </w:tc>
      </w:tr>
      <w:tr>
        <w:trPr/>
        <w:tc>
          <w:tcPr>
            <w:tcW w:w="3245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RE(rocking_curve())</w:t>
            </w:r>
            <w:r/>
          </w:p>
        </w:tc>
        <w:tc>
          <w:tcPr>
            <w:tcW w:w="4948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optimize pitch of 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DCM crystal (moves automagically)</w:t>
            </w:r>
            <w:r/>
          </w:p>
        </w:tc>
      </w:tr>
      <w:tr>
        <w:trPr/>
        <w:tc>
          <w:tcPr>
            <w:tcW w:w="3245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RE(slit_height())</w:t>
            </w:r>
            <w:r/>
          </w:p>
        </w:tc>
        <w:tc>
          <w:tcPr>
            <w:tcW w:w="4948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explore position of slits3 (then you move dm3_bct)</w:t>
            </w:r>
            <w:r/>
          </w:p>
        </w:tc>
      </w:tr>
    </w:tbl>
    <w:p>
      <w:pPr>
        <w:pStyle w:val="TextBody"/>
        <w:rPr>
          <w:sz w:val="22"/>
          <w:sz w:val="22"/>
          <w:szCs w:val="24"/>
          <w:rFonts w:ascii="Droid Sans" w:hAnsi="Droid Sans" w:eastAsia="Droid Sans Fallback" w:cs="FreeSans"/>
          <w:color w:val="221F1E"/>
          <w:lang w:val="en-US" w:eastAsia="zh-CN" w:bidi="hi-IN"/>
        </w:rPr>
      </w:pPr>
      <w:r>
        <w:rPr>
          <w:rFonts w:eastAsia="Droid Sans Fallback" w:cs="FreeSans" w:ascii="Droid Sans" w:hAnsi="Droid Sans"/>
          <w:color w:val="221F1E"/>
          <w:sz w:val="22"/>
          <w:szCs w:val="24"/>
          <w:lang w:val="en-US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262890</wp:posOffset>
                </wp:positionV>
                <wp:extent cx="3014345" cy="1789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7894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Ctrl-C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twice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width:237.35pt;height:140.9pt;mso-wrap-distance-left:0pt;mso-wrap-distance-right:0pt;mso-wrap-distance-top:0pt;mso-wrap-distance-bottom:0pt;margin-top:20.7pt;mso-position-vertical-relative:text;margin-left:226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sz w:val="44"/>
                          <w:sz w:val="44"/>
                          <w:szCs w:val="44"/>
                          <w:color w:val="00000A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52"/>
                          <w:szCs w:val="48"/>
                        </w:rPr>
                        <w:t>Ctrl-C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>twice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3334" w:type="dxa"/>
        <w:jc w:val="left"/>
        <w:tblInd w:w="9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808"/>
        <w:gridCol w:w="901"/>
        <w:gridCol w:w="1625"/>
      </w:tblGrid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focused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energy range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A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 xml:space="preserve">8keV </w:t>
            </w:r>
            <w:r>
              <w:rPr/>
              <w:t>and up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B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D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 xml:space="preserve">8keV </w:t>
            </w:r>
            <w:r>
              <w:rPr/>
              <w:t>and up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F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  <w:sz w:val="26"/>
          <w:szCs w:val="26"/>
        </w:rPr>
        <w:t>Slits3 coordinated motions: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  <w:sz w:val="26"/>
          <w:szCs w:val="26"/>
        </w:rPr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>slits3.</w:t>
      </w:r>
      <w:r>
        <w:rPr>
          <w:rFonts w:ascii="Courier 10 Pitch" w:hAnsi="Courier 10 Pitch"/>
          <w:sz w:val="20"/>
          <w:szCs w:val="20"/>
        </w:rPr>
        <w:t xml:space="preserve">hsize </w:t>
      </w:r>
      <w:r>
        <w:rPr>
          <w:rFonts w:ascii="Droid Sans" w:hAnsi="Droid Sans"/>
          <w:sz w:val="20"/>
          <w:szCs w:val="20"/>
        </w:rPr>
        <w:t>(nominally 8 mm)</w:t>
        <w:tab/>
        <w:t>and</w:t>
      </w:r>
      <w:r>
        <w:rPr>
          <w:rFonts w:ascii="Courier 10 Pitch" w:hAnsi="Courier 10 Pitch"/>
          <w:sz w:val="20"/>
          <w:szCs w:val="20"/>
        </w:rPr>
        <w:tab/>
      </w:r>
      <w:r>
        <w:rPr>
          <w:rFonts w:ascii="Courier 10 Pitch" w:hAnsi="Courier 10 Pitch"/>
          <w:sz w:val="20"/>
          <w:szCs w:val="20"/>
        </w:rPr>
        <w:t>slits3.</w:t>
      </w:r>
      <w:r>
        <w:rPr>
          <w:rFonts w:ascii="Courier 10 Pitch" w:hAnsi="Courier 10 Pitch"/>
          <w:sz w:val="20"/>
          <w:szCs w:val="20"/>
        </w:rPr>
        <w:t>hcenter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>slits3.</w:t>
      </w:r>
      <w:r>
        <w:rPr>
          <w:rFonts w:ascii="Courier 10 Pitch" w:hAnsi="Courier 10 Pitch"/>
          <w:sz w:val="20"/>
          <w:szCs w:val="20"/>
        </w:rPr>
        <w:t xml:space="preserve">vsize </w:t>
      </w:r>
      <w:r>
        <w:rPr>
          <w:rFonts w:ascii="Droid Sans" w:hAnsi="Droid Sans"/>
          <w:sz w:val="20"/>
          <w:szCs w:val="20"/>
        </w:rPr>
        <w:t>(nominally 1.4 mm)</w:t>
        <w:tab/>
        <w:t>and</w:t>
      </w:r>
      <w:r>
        <w:rPr>
          <w:rFonts w:ascii="Courier 10 Pitch" w:hAnsi="Courier 10 Pitch"/>
          <w:sz w:val="20"/>
          <w:szCs w:val="20"/>
        </w:rPr>
        <w:tab/>
      </w:r>
      <w:r>
        <w:rPr>
          <w:rFonts w:ascii="Courier 10 Pitch" w:hAnsi="Courier 10 Pitch"/>
          <w:sz w:val="20"/>
          <w:szCs w:val="20"/>
        </w:rPr>
        <w:t>slits3.</w:t>
      </w:r>
      <w:r>
        <w:rPr>
          <w:rFonts w:ascii="Courier 10 Pitch" w:hAnsi="Courier 10 Pitch"/>
          <w:sz w:val="20"/>
          <w:szCs w:val="20"/>
        </w:rPr>
        <w:t>vcenter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26"/>
          <w:szCs w:val="26"/>
        </w:rPr>
        <w:t>Common motors: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  <w:r/>
    </w:p>
    <w:tbl>
      <w:tblPr>
        <w:tblW w:w="7830" w:type="dxa"/>
        <w:jc w:val="left"/>
        <w:tblInd w:w="12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402"/>
        <w:gridCol w:w="398"/>
        <w:gridCol w:w="2523"/>
        <w:gridCol w:w="272"/>
        <w:gridCol w:w="1827"/>
        <w:gridCol w:w="1408"/>
      </w:tblGrid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Motor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description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Liberation Serif" w:hAnsi="Liberation Serif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xafs_linxs 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foil position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20"/>
                <w:szCs w:val="20"/>
              </w:rPr>
              <w:t>xafs_lin</w:t>
            </w: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 xml:space="preserve">sample stage, </w:t>
            </w:r>
            <w:r>
              <w:rPr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xafs_pitch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p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xafs_roll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r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-45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xafs_linxs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xs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-90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top</w:t>
            </w:r>
            <w:r/>
          </w:p>
        </w:tc>
      </w:tr>
    </w:tbl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 </w:t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xafs_&lt;motor&gt;.wh()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What are the soft limits?</w:t>
        <w:tab/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xafs_&lt;motor&gt;.hlm.value / xafs_&lt;motor&gt;.llm.value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Set a soft limit:</w:t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>
        <w:rPr>
          <w:b w:val="false"/>
          <w:bCs w:val="false"/>
          <w:sz w:val="21"/>
          <w:szCs w:val="21"/>
        </w:rPr>
        <w:t xml:space="preserve"> /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</w:t>
      </w:r>
      <w:r>
        <w:rPr>
          <w:rFonts w:ascii="Courier 10 Pitch" w:hAnsi="Courier 10 Pitch"/>
          <w:b w:val="false"/>
          <w:bCs w:val="false"/>
          <w:sz w:val="18"/>
          <w:szCs w:val="18"/>
        </w:rPr>
        <w:t>l</w:t>
      </w:r>
      <w:r>
        <w:rPr>
          <w:rFonts w:ascii="Courier 10 Pitch" w:hAnsi="Courier 10 Pitch"/>
          <w:b w:val="false"/>
          <w:bCs w:val="false"/>
          <w:sz w:val="18"/>
          <w:szCs w:val="18"/>
        </w:rPr>
        <w:t>lm.put(&lt;value&gt;)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30"/>
          <w:szCs w:val="30"/>
        </w:rPr>
        <w:t>Line scan: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before="0" w:after="115"/>
        <w:ind w:left="1418" w:hanging="0"/>
      </w:pPr>
      <w:r>
        <w:rPr>
          <w:rFonts w:ascii="Courier 10 Pitch" w:hAnsi="Courier 10 Pitch"/>
          <w:sz w:val="20"/>
          <w:szCs w:val="20"/>
        </w:rPr>
        <w:t>RE(</w:t>
      </w:r>
      <w:r>
        <w:rPr>
          <w:rFonts w:ascii="Courier 10 Pitch" w:hAnsi="Courier 10 Pitch"/>
          <w:sz w:val="20"/>
          <w:szCs w:val="20"/>
        </w:rPr>
        <w:t>line</w:t>
      </w:r>
      <w:r>
        <w:rPr>
          <w:rFonts w:ascii="Courier 10 Pitch" w:hAnsi="Courier 10 Pitch"/>
          <w:sz w:val="20"/>
          <w:szCs w:val="20"/>
        </w:rPr>
        <w:t xml:space="preserve">scan(&lt;motor&gt;, </w:t>
      </w:r>
      <w:r>
        <w:rPr>
          <w:rFonts w:ascii="Courier 10 Pitch" w:hAnsi="Courier 10 Pitch"/>
          <w:sz w:val="20"/>
          <w:szCs w:val="20"/>
        </w:rPr>
        <w:t xml:space="preserve">&lt;detector&gt;, </w:t>
      </w:r>
      <w:r>
        <w:rPr>
          <w:rFonts w:ascii="Courier 10 Pitch" w:hAnsi="Courier 10 Pitch"/>
          <w:sz w:val="20"/>
          <w:szCs w:val="20"/>
        </w:rPr>
        <w:t>&lt;start&gt;, &lt;stop&gt;, &lt;N&gt;))</w:t>
      </w:r>
      <w:r/>
    </w:p>
    <w:p>
      <w:pPr>
        <w:pStyle w:val="Normal"/>
        <w:ind w:left="1418" w:hanging="0"/>
      </w:pPr>
      <w:r>
        <w:rPr>
          <w:rFonts w:ascii="Droid Sans" w:hAnsi="Droid Sans"/>
          <w:sz w:val="20"/>
          <w:szCs w:val="20"/>
        </w:rPr>
        <w:t>where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t xml:space="preserve">is </w:t>
      </w:r>
      <w:r>
        <w:rPr>
          <w:rFonts w:ascii="Droid Sans" w:hAnsi="Droid Sans"/>
          <w:sz w:val="20"/>
          <w:szCs w:val="20"/>
        </w:rPr>
        <w:t>one of: '</w:t>
      </w:r>
      <w:r>
        <w:rPr>
          <w:rFonts w:ascii="Courier 10 Pitch" w:hAnsi="Courier 10 Pitch"/>
          <w:sz w:val="20"/>
          <w:szCs w:val="20"/>
        </w:rPr>
        <w:t>x'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y'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roll'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pitch'</w:t>
      </w:r>
      <w:r>
        <w:rPr>
          <w:rFonts w:ascii="Droid Sans" w:hAnsi="Droid Sans"/>
          <w:sz w:val="20"/>
          <w:szCs w:val="20"/>
        </w:rPr>
        <w:t>, or a motor name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sz w:val="20"/>
          <w:szCs w:val="20"/>
        </w:rPr>
        <w:t>detector&gt;</w:t>
      </w:r>
      <w:r>
        <w:rPr>
          <w:rFonts w:ascii="Droid Sans" w:hAnsi="Droid Sans"/>
          <w:sz w:val="20"/>
          <w:szCs w:val="20"/>
        </w:rPr>
        <w:t xml:space="preserve"> is one of: '</w:t>
      </w:r>
      <w:r>
        <w:rPr>
          <w:rFonts w:ascii="Courier 10 Pitch" w:hAnsi="Courier 10 Pitch"/>
          <w:sz w:val="20"/>
          <w:szCs w:val="20"/>
        </w:rPr>
        <w:t>it'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if'</w:t>
      </w:r>
      <w:r>
        <w:rPr>
          <w:rFonts w:ascii="Droid Sans" w:hAnsi="Droid Sans"/>
          <w:sz w:val="20"/>
          <w:szCs w:val="20"/>
        </w:rPr>
        <w:t xml:space="preserve">, or </w:t>
      </w:r>
      <w:r>
        <w:rPr>
          <w:rFonts w:ascii="Courier 10 Pitch" w:hAnsi="Courier 10 Pitch"/>
          <w:sz w:val="20"/>
          <w:szCs w:val="20"/>
        </w:rPr>
        <w:t>'i0'</w:t>
      </w:r>
      <w:r/>
    </w:p>
    <w:p>
      <w:pPr>
        <w:pStyle w:val="Normal"/>
        <w:widowControl w:val="false"/>
        <w:suppressAutoHyphens w:val="true"/>
        <w:overflowPunct w:val="true"/>
        <w:bidi w:val="0"/>
        <w:spacing w:before="0" w:after="115"/>
        <w:ind w:left="2127" w:right="-180" w:hanging="0"/>
        <w:jc w:val="left"/>
      </w:pPr>
      <w:r>
        <w:rPr>
          <w:rFonts w:ascii="Courier 10 Pitch" w:hAnsi="Courier 10 Pitch"/>
          <w:sz w:val="20"/>
          <w:szCs w:val="20"/>
        </w:rPr>
        <w:t>&lt;start&gt;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&lt;stop&gt;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&lt;N&gt;</w:t>
      </w:r>
      <w:r>
        <w:rPr>
          <w:rFonts w:ascii="Droid Sans" w:hAnsi="Droid Sans"/>
          <w:sz w:val="20"/>
          <w:szCs w:val="20"/>
        </w:rPr>
        <w:t xml:space="preserve"> are the boundaries and the number of steps.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The plot will be determined from the values of </w:t>
      </w: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and </w:t>
      </w:r>
      <w:r>
        <w:rPr>
          <w:rFonts w:ascii="Courier 10 Pitch" w:hAnsi="Courier 10 Pitch"/>
          <w:sz w:val="20"/>
          <w:szCs w:val="20"/>
        </w:rPr>
        <w:t>&lt;detector&gt;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This is a </w:t>
      </w:r>
      <w:r>
        <w:rPr>
          <w:rFonts w:ascii="Droid Sans" w:hAnsi="Droid Sans"/>
          <w:b/>
          <w:bCs/>
          <w:sz w:val="20"/>
          <w:szCs w:val="20"/>
        </w:rPr>
        <w:t>relative</w:t>
      </w:r>
      <w:r>
        <w:rPr>
          <w:rFonts w:ascii="Droid Sans" w:hAnsi="Droid Sans"/>
          <w:sz w:val="20"/>
          <w:szCs w:val="20"/>
        </w:rPr>
        <w:t xml:space="preserve"> scan.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After prompt, </w:t>
      </w:r>
      <w:r>
        <w:rPr>
          <w:rFonts w:ascii="Droid Sans" w:hAnsi="Droid Sans"/>
          <w:i/>
          <w:iCs/>
          <w:sz w:val="20"/>
          <w:szCs w:val="20"/>
        </w:rPr>
        <w:t>single click the left button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drawing>
          <wp:inline distT="0" distB="0" distL="0" distR="0">
            <wp:extent cx="85725" cy="1714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sz w:val="20"/>
          <w:szCs w:val="20"/>
        </w:rPr>
        <w:t xml:space="preserve"> after a linescan to move to a position.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ab/>
      </w:r>
      <w:r>
        <w:rPr>
          <w:rFonts w:ascii="Courier 10 Pitch" w:hAnsi="Courier 10 Pitch"/>
          <w:sz w:val="20"/>
          <w:szCs w:val="20"/>
        </w:rPr>
        <w:t>RE(pluck())</w:t>
      </w:r>
      <w:r>
        <w:rPr>
          <w:rFonts w:ascii="Droid Sans" w:hAnsi="Droid Sans"/>
          <w:sz w:val="20"/>
          <w:szCs w:val="20"/>
        </w:rPr>
        <w:t xml:space="preserve"> 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to repeat that on the current plot.  </w:t>
      </w:r>
      <w:r>
        <w:rPr>
          <w:rFonts w:ascii="Courier 10 Pitch" w:hAnsi="Courier 10 Pitch"/>
          <w:sz w:val="20"/>
          <w:szCs w:val="20"/>
        </w:rPr>
        <w:t>RE(pluck())</w:t>
      </w:r>
      <w:r>
        <w:rPr>
          <w:rFonts w:ascii="Droid Sans" w:hAnsi="Droid Sans"/>
          <w:sz w:val="20"/>
          <w:szCs w:val="20"/>
        </w:rPr>
        <w:t xml:space="preserve"> only works on </w:t>
      </w:r>
      <w:r>
        <w:rPr>
          <w:rFonts w:ascii="Droid Sans" w:hAnsi="Droid Sans"/>
          <w:i/>
          <w:iCs/>
          <w:sz w:val="20"/>
          <w:szCs w:val="20"/>
        </w:rPr>
        <w:t>most recent</w:t>
      </w:r>
      <w:r>
        <w:rPr>
          <w:rFonts w:ascii="Droid Sans" w:hAnsi="Droid Sans"/>
          <w:sz w:val="20"/>
          <w:szCs w:val="20"/>
        </w:rPr>
        <w:t xml:space="preserve"> plot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Energy scan: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20"/>
          <w:szCs w:val="20"/>
        </w:rPr>
        <w:t>RE(xafs('/path/to/myscan.ini'))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>In the INI file, set “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mode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” to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transmission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fluorescence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reference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or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to control the in-scan plotting display  (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= show transmission </w:t>
      </w:r>
      <w:r>
        <w:rPr>
          <w:rFonts w:eastAsia="Droid Sans Fallback" w:cs="FreeSans" w:ascii="Droid Sans" w:hAnsi="Droid Sans"/>
          <w:i/>
          <w:iCs/>
          <w:color w:val="00000A"/>
          <w:sz w:val="20"/>
          <w:szCs w:val="20"/>
          <w:lang w:val="en-US" w:eastAsia="zh-CN" w:bidi="hi-IN"/>
        </w:rPr>
        <w:t>and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fluorescence)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Experiment log:</w:t>
      </w:r>
      <w:r/>
    </w:p>
    <w:p>
      <w:pPr>
        <w:pStyle w:val="Normal"/>
        <w:ind w:left="709" w:hanging="0"/>
        <w:rPr>
          <w:sz w:val="26"/>
          <w:b w:val="false"/>
          <w:sz w:val="26"/>
          <w:b w:val="false"/>
          <w:szCs w:val="26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6"/>
          <w:szCs w:val="26"/>
        </w:rPr>
      </w:r>
      <w:r/>
    </w:p>
    <w:p>
      <w:pPr>
        <w:pStyle w:val="Normal"/>
        <w:ind w:left="1418" w:hanging="0"/>
        <w:rPr>
          <w:sz w:val="20"/>
          <w:b w:val="false"/>
          <w:sz w:val="20"/>
          <w:b w:val="false"/>
          <w:szCs w:val="20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0"/>
          <w:szCs w:val="20"/>
        </w:rPr>
        <w:t>Log entries are made for each scan. System and beamtime-specific logs are maintained. To insert a comment in the log, do:</w:t>
      </w:r>
      <w:r/>
    </w:p>
    <w:p>
      <w:pPr>
        <w:pStyle w:val="Normal"/>
        <w:ind w:left="1418" w:hanging="0"/>
        <w:rPr>
          <w:sz w:val="20"/>
          <w:b w:val="false"/>
          <w:sz w:val="20"/>
          <w:b w:val="false"/>
          <w:szCs w:val="20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0"/>
          <w:szCs w:val="20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b w:val="false"/>
          <w:bCs w:val="false"/>
          <w:sz w:val="20"/>
          <w:szCs w:val="20"/>
        </w:rPr>
        <w:t>BMM_log_info(“This is my log entry”)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Courier 10 Pitch">
    <w:charset w:val="01"/>
    <w:family w:val="auto"/>
    <w:pitch w:val="fixed"/>
  </w:font>
  <w:font w:name="Courier 10 Pitch">
    <w:charset w:val="01"/>
    <w:family w:val="roman"/>
    <w:pitch w:val="variable"/>
  </w:font>
  <w:font w:name="Dingbats">
    <w:charset w:val="02"/>
    <w:family w:val="auto"/>
    <w:pitch w:val="default"/>
  </w:font>
  <w:font w:name="Droid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2969838</TotalTime>
  <Application>LibreOffice/4.3.3.2$Linux_X86_64 LibreOffice_project/430m0$Build-2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language>en-US</dc:language>
  <cp:lastModifiedBy>Bruce Ravel</cp:lastModifiedBy>
  <cp:lastPrinted>2018-07-05T17:02:51Z</cp:lastPrinted>
  <dcterms:modified xsi:type="dcterms:W3CDTF">2018-08-06T11:36:48Z</dcterms:modified>
  <cp:revision>27</cp:revision>
  <dc:title>Letter</dc:title>
</cp:coreProperties>
</file>