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W w:w="8880" w:type="dxa"/>
        <w:tblCellSpacing w:w="0" w:type="dxa"/>
        <w:shd w:val="clear" w:color="auto" w:fill="FFFFFF"/>
        <w:tblCellMar>
          <w:top w:w="30" w:type="dxa"/>
          <w:left w:w="30" w:type="dxa"/>
          <w:bottom w:w="30" w:type="dxa"/>
          <w:right w:w="30" w:type="dxa"/>
        </w:tblCellMar>
        <w:tblLook w:val="04A0" w:firstRow="1" w:lastRow="0" w:firstColumn="1" w:lastColumn="0" w:noHBand="0" w:noVBand="1"/>
      </w:tblPr>
      <w:tblGrid>
        <w:gridCol w:w="8880"/>
      </w:tblGrid>
      <w:tr w:rsidR="003027DC" w:rsidRPr="003027DC" w14:paraId="74B84142" w14:textId="77777777" w:rsidTr="003027DC">
        <w:trPr>
          <w:tblCellSpacing w:w="0" w:type="dxa"/>
        </w:trPr>
        <w:tc>
          <w:tcPr>
            <w:tcW w:w="0" w:type="auto"/>
            <w:shd w:val="clear" w:color="auto" w:fill="FFFFFF"/>
            <w:vAlign w:val="center"/>
            <w:hideMark/>
          </w:tcPr>
          <w:p w14:paraId="23F7CE76" w14:textId="57571798" w:rsidR="003027DC" w:rsidRPr="003027DC" w:rsidRDefault="003027DC" w:rsidP="003027DC">
            <w:pPr>
              <w:spacing w:after="0" w:line="240" w:lineRule="auto"/>
              <w:jc w:val="center"/>
              <w:rPr>
                <w:rFonts w:ascii="Arial" w:eastAsia="Times New Roman" w:hAnsi="Arial" w:cs="Arial"/>
                <w:sz w:val="24"/>
                <w:szCs w:val="24"/>
                <w:lang w:eastAsia="it-IT"/>
              </w:rPr>
            </w:pPr>
            <w:r w:rsidRPr="003027DC">
              <w:rPr>
                <w:rFonts w:ascii="Arial" w:eastAsia="Times New Roman" w:hAnsi="Arial" w:cs="Arial"/>
                <w:b/>
                <w:bCs/>
                <w:sz w:val="36"/>
                <w:szCs w:val="36"/>
                <w:lang w:eastAsia="it-IT"/>
              </w:rPr>
              <w:t>The Dunwich Horror</w:t>
            </w:r>
            <w:r w:rsidRPr="003027DC">
              <w:rPr>
                <w:rFonts w:ascii="Arial" w:eastAsia="Times New Roman" w:hAnsi="Arial" w:cs="Arial"/>
                <w:b/>
                <w:bCs/>
                <w:sz w:val="36"/>
                <w:szCs w:val="36"/>
                <w:lang w:eastAsia="it-IT"/>
              </w:rPr>
              <w:br/>
            </w:r>
            <w:r w:rsidRPr="003027DC">
              <w:rPr>
                <w:rFonts w:ascii="Arial" w:eastAsia="Times New Roman" w:hAnsi="Arial" w:cs="Arial"/>
                <w:b/>
                <w:bCs/>
                <w:sz w:val="27"/>
                <w:szCs w:val="27"/>
                <w:lang w:eastAsia="it-IT"/>
              </w:rPr>
              <w:t>By H. P. Lovecraft</w:t>
            </w:r>
            <w:r w:rsidRPr="003027DC">
              <w:rPr>
                <w:rFonts w:ascii="Arial" w:eastAsia="Times New Roman" w:hAnsi="Arial" w:cs="Arial"/>
                <w:b/>
                <w:bCs/>
                <w:sz w:val="36"/>
                <w:szCs w:val="36"/>
                <w:lang w:eastAsia="it-IT"/>
              </w:rPr>
              <w:br/>
            </w:r>
            <w:r w:rsidRPr="003027DC">
              <w:rPr>
                <w:rFonts w:ascii="Arial" w:eastAsia="Times New Roman" w:hAnsi="Arial" w:cs="Arial"/>
                <w:sz w:val="24"/>
                <w:szCs w:val="24"/>
                <w:lang w:eastAsia="it-IT"/>
              </w:rPr>
              <w:br/>
            </w:r>
            <w:r w:rsidRPr="003027DC">
              <w:rPr>
                <w:rFonts w:ascii="Arial" w:eastAsia="Times New Roman" w:hAnsi="Arial" w:cs="Arial"/>
                <w:noProof/>
                <w:sz w:val="24"/>
                <w:szCs w:val="24"/>
                <w:lang w:val="it-IT" w:eastAsia="it-IT"/>
              </w:rPr>
              <w:drawing>
                <wp:inline distT="0" distB="0" distL="0" distR="0" wp14:anchorId="6E3F7EA6" wp14:editId="3A512DCE">
                  <wp:extent cx="1428750" cy="152400"/>
                  <wp:effectExtent l="0" t="0" r="0" b="0"/>
                  <wp:docPr id="138" name="Immagin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1428750" cy="152400"/>
                          </a:xfrm>
                          <a:prstGeom prst="rect">
                            <a:avLst/>
                          </a:prstGeom>
                          <a:noFill/>
                          <a:ln>
                            <a:noFill/>
                          </a:ln>
                        </pic:spPr>
                      </pic:pic>
                    </a:graphicData>
                  </a:graphic>
                </wp:inline>
              </w:drawing>
            </w:r>
          </w:p>
        </w:tc>
      </w:tr>
      <w:tr w:rsidR="003027DC" w:rsidRPr="003027DC" w14:paraId="4143F3AF" w14:textId="77777777" w:rsidTr="003027DC">
        <w:trPr>
          <w:tblCellSpacing w:w="0" w:type="dxa"/>
        </w:trPr>
        <w:tc>
          <w:tcPr>
            <w:tcW w:w="0" w:type="auto"/>
            <w:shd w:val="clear" w:color="auto" w:fill="FFFFFF"/>
            <w:hideMark/>
          </w:tcPr>
          <w:p w14:paraId="03EE340C" w14:textId="18D4F509" w:rsidR="003027DC" w:rsidRPr="003027DC" w:rsidRDefault="003027DC" w:rsidP="003027DC">
            <w:pPr>
              <w:spacing w:after="0" w:line="240" w:lineRule="auto"/>
              <w:rPr>
                <w:rFonts w:ascii="Arial" w:eastAsia="Times New Roman" w:hAnsi="Arial" w:cs="Arial"/>
                <w:sz w:val="20"/>
                <w:szCs w:val="20"/>
                <w:lang w:eastAsia="it-IT"/>
              </w:rPr>
            </w:pPr>
            <w:r w:rsidRPr="003027DC">
              <w:rPr>
                <w:rFonts w:ascii="Arial" w:eastAsia="Times New Roman" w:hAnsi="Arial" w:cs="Arial"/>
                <w:sz w:val="20"/>
                <w:szCs w:val="20"/>
                <w:lang w:eastAsia="it-IT"/>
              </w:rPr>
              <w:br/>
              <w:t>When a traveller in north central Massachusetts takes the wrong fork at the junction of the Aylesbury pike just beyond Dean’s Corners he comes upon a lonely and curious country. The ground gets higher, and the brier-bordered stone walls press closer and closer against the ruts of the dusty, curving road. The trees of the frequent forest belts seem too large, and the wild weeds, brambles, and grasses attain a luxuriance not often found in settled regions. At the same time the planted fields appear singularly few and barren; while the sparsely scattered houses wear a surprisingly uniform aspect of age, squalor, and dilapidation. Without knowing why, one hesitates to ask directions from the gnarled, solitary figures spied now and then on crumbling doorsteps or on the sloping, rock-strown meadows. Those figures are so silent and furtive that one feels somehow confronted by forbidden things, with which it would be better to have nothing to do. When a rise in the road brings the mountains in view above the deep woods, the feeling of strange uneasiness is increased. The summits are too rounded and symmetrical to give a sense of comfort and naturalness, and sometimes the sky silhouettes with especial clearness the queer circles of tall stone pillars with which most of them are crowned.</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14EA86AA" wp14:editId="175451DB">
                  <wp:extent cx="240030" cy="7620"/>
                  <wp:effectExtent l="0" t="0" r="0" b="0"/>
                  <wp:docPr id="137" name="Immagine 13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Gorges and ravines of problematical depth intersect the way, and the crude wooden bridges always seem of dubious safety. When the road dips again there are stretches of marshland that one instinctively dislikes, and indeed almost fears at evening when unseen whippoorwills chatter and the fireflies come out in abnormal profusion to dance to the raucous, creepily insistent rhythms of stridently piping bull-frogs. The thin, shining line of the Miskatonic’s upper reaches has an oddly serpent-like suggestion as it winds close to the feet of the domed hills among which it rises.</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043CF204" wp14:editId="5D88EC84">
                  <wp:extent cx="240030" cy="7620"/>
                  <wp:effectExtent l="0" t="0" r="0" b="0"/>
                  <wp:docPr id="136" name="Immagine 13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As the hills draw nearer, one heeds their wooded sides more than their stone-crowned tops. Those sides loom up so darkly and precipitously that one wishes they would keep their distance, but there is no road by which to escape them. Across a covered bridge one sees a small village huddled between the stream and the vertical slope of Round Mountain, and wonders at the cluster of rotting gambrel roofs bespeaking an earlier architectural period than that of the neighbouring region. It is not reassuring to see, on a closer glance, that most of the houses are deserted and falling to ruin, and that the broken-steepled church now harbours the one slovenly mercantile establishment of the hamlet. One dreads to trust the tenebrous tunnel of the bridge, yet there is no way to avoid it. Once across, it is hard to prevent the impression of a faint, malign odour about the village street, as of the massed mould and decay of centuries. It is always a relief to get clear of the place, and to follow the narrow road around the base of the hills and across the level country beyond till it rejoins the Aylesbury pike. Afterward one sometimes learns that one has been through Dunwich.</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311D3728" wp14:editId="7D78DB51">
                  <wp:extent cx="240030" cy="7620"/>
                  <wp:effectExtent l="0" t="0" r="0" b="0"/>
                  <wp:docPr id="135" name="Immagine 13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Outsiders visit Dunwich as seldom as possible, and since a certain season of horror all the signboards pointing toward it have been taken down. The scenery, judged by any ordinary aesthetic canon, is more than commonly beautiful; yet there is no influx of artists or summer tourists. Two centuries ago, when talk of witch-blood, Satan-worship, and strange forest presences was not laughed at, it was the custom to give reasons for avoiding the locality. In our sensible age—since the Dunwich horror of 1928 was hushed up by those who had the town’s and the world’s welfare at heart—people shun it without knowing exactly why. Perhaps one reason—though it cannot apply to uninformed strangers—is that the natives are now repellently decadent, having gone far along that path of retrogression so common in many New England backwaters. They have come to form a race by themselves, with the well-defined mental and physical stigmata of degeneracy and inbreeding. The average of their intelligence is woefully low, whilst their annals reek of overt viciousness and of half-hidden murders, incests, and deeds of almost unnamable violence and perversity. The old gentry, representing the two or three armigerous families which came from Salem in 1692, have kept somewhat above the general level of decay; though many branches are sunk into the sordid populace so deeply that only their names remain as a key to the origin they disgrace. Some of the Whateleys and Bishops still send their eldest sons to Harvard and Miskatonic, though those sons seldom return to the mouldering gambrel roofs under which they and their ancestors were born.</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48D9B9BF" wp14:editId="157B6001">
                  <wp:extent cx="240030" cy="7620"/>
                  <wp:effectExtent l="0" t="0" r="0" b="0"/>
                  <wp:docPr id="134" name="Immagine 13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 xml:space="preserve">No one, even those who have the facts concerning the recent horror, can say just what is the matter with Dunwich; though old legends speak of unhallowed rites and conclaves of the Indians, amidst which they called forbidden shapes of shadow out of the great rounded hills, and made wild orgiastic prayers that were answered by loud crackings and rumblings from the ground below. In </w:t>
            </w:r>
            <w:r w:rsidRPr="003027DC">
              <w:rPr>
                <w:rFonts w:ascii="Arial" w:eastAsia="Times New Roman" w:hAnsi="Arial" w:cs="Arial"/>
                <w:sz w:val="20"/>
                <w:szCs w:val="20"/>
                <w:lang w:eastAsia="it-IT"/>
              </w:rPr>
              <w:lastRenderedPageBreak/>
              <w:t>1747 the Reverend Abijah Hoadley, newly come to the Congregational Church at Dunwich Village, preached a memorable sermon on the close presence of Satan and his imps; in which he said:</w:t>
            </w:r>
          </w:p>
          <w:p w14:paraId="644F6EBC" w14:textId="0A69A414" w:rsidR="003027DC" w:rsidRPr="003027DC" w:rsidRDefault="003027DC" w:rsidP="003027DC">
            <w:pPr>
              <w:spacing w:after="100" w:line="240" w:lineRule="auto"/>
              <w:rPr>
                <w:rFonts w:ascii="Arial" w:eastAsia="Times New Roman" w:hAnsi="Arial" w:cs="Arial"/>
                <w:sz w:val="20"/>
                <w:szCs w:val="20"/>
                <w:lang w:eastAsia="it-IT"/>
              </w:rPr>
            </w:pPr>
            <w:r w:rsidRPr="003027DC">
              <w:rPr>
                <w:rFonts w:ascii="Arial" w:eastAsia="Times New Roman" w:hAnsi="Arial" w:cs="Arial"/>
                <w:noProof/>
                <w:sz w:val="20"/>
                <w:szCs w:val="20"/>
                <w:lang w:val="it-IT" w:eastAsia="it-IT"/>
              </w:rPr>
              <w:drawing>
                <wp:inline distT="0" distB="0" distL="0" distR="0" wp14:anchorId="63B7A169" wp14:editId="30F0368E">
                  <wp:extent cx="240030" cy="7620"/>
                  <wp:effectExtent l="0" t="0" r="0" b="0"/>
                  <wp:docPr id="133" name="Immagine 13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“It must be allow’d, that these Blasphemies of an infernall Train of Daemons are Matters of too common Knowledge to be deny’d; the cursed Voices of </w:t>
            </w:r>
            <w:r w:rsidRPr="003027DC">
              <w:rPr>
                <w:rFonts w:ascii="Arial" w:eastAsia="Times New Roman" w:hAnsi="Arial" w:cs="Arial"/>
                <w:i/>
                <w:iCs/>
                <w:sz w:val="20"/>
                <w:szCs w:val="20"/>
                <w:lang w:eastAsia="it-IT"/>
              </w:rPr>
              <w:t>Azazel</w:t>
            </w:r>
            <w:r w:rsidRPr="003027DC">
              <w:rPr>
                <w:rFonts w:ascii="Arial" w:eastAsia="Times New Roman" w:hAnsi="Arial" w:cs="Arial"/>
                <w:sz w:val="20"/>
                <w:szCs w:val="20"/>
                <w:lang w:eastAsia="it-IT"/>
              </w:rPr>
              <w:t> and </w:t>
            </w:r>
            <w:r w:rsidRPr="003027DC">
              <w:rPr>
                <w:rFonts w:ascii="Arial" w:eastAsia="Times New Roman" w:hAnsi="Arial" w:cs="Arial"/>
                <w:i/>
                <w:iCs/>
                <w:sz w:val="20"/>
                <w:szCs w:val="20"/>
                <w:lang w:eastAsia="it-IT"/>
              </w:rPr>
              <w:t>Buzrael,</w:t>
            </w:r>
            <w:r w:rsidRPr="003027DC">
              <w:rPr>
                <w:rFonts w:ascii="Arial" w:eastAsia="Times New Roman" w:hAnsi="Arial" w:cs="Arial"/>
                <w:sz w:val="20"/>
                <w:szCs w:val="20"/>
                <w:lang w:eastAsia="it-IT"/>
              </w:rPr>
              <w:t> of </w:t>
            </w:r>
            <w:r w:rsidRPr="003027DC">
              <w:rPr>
                <w:rFonts w:ascii="Arial" w:eastAsia="Times New Roman" w:hAnsi="Arial" w:cs="Arial"/>
                <w:i/>
                <w:iCs/>
                <w:sz w:val="20"/>
                <w:szCs w:val="20"/>
                <w:lang w:eastAsia="it-IT"/>
              </w:rPr>
              <w:t>Beelzebub</w:t>
            </w:r>
            <w:r w:rsidRPr="003027DC">
              <w:rPr>
                <w:rFonts w:ascii="Arial" w:eastAsia="Times New Roman" w:hAnsi="Arial" w:cs="Arial"/>
                <w:sz w:val="20"/>
                <w:szCs w:val="20"/>
                <w:lang w:eastAsia="it-IT"/>
              </w:rPr>
              <w:t> and </w:t>
            </w:r>
            <w:r w:rsidRPr="003027DC">
              <w:rPr>
                <w:rFonts w:ascii="Arial" w:eastAsia="Times New Roman" w:hAnsi="Arial" w:cs="Arial"/>
                <w:i/>
                <w:iCs/>
                <w:sz w:val="20"/>
                <w:szCs w:val="20"/>
                <w:lang w:eastAsia="it-IT"/>
              </w:rPr>
              <w:t>Belial,</w:t>
            </w:r>
            <w:r w:rsidRPr="003027DC">
              <w:rPr>
                <w:rFonts w:ascii="Arial" w:eastAsia="Times New Roman" w:hAnsi="Arial" w:cs="Arial"/>
                <w:sz w:val="20"/>
                <w:szCs w:val="20"/>
                <w:lang w:eastAsia="it-IT"/>
              </w:rPr>
              <w:t> being heard now from under Ground by above a Score of credible Witnesses now living. I my self did not more than a Fortnight ago catch a very plain Discourse of evill Powers in the Hill behind my House; wherein there were a Rattling and Rolling, Groaning, Screeching, and Hissing, such as no Things of this Earth cou’d raise up, and which must needs have come from those Caves that only black Magick can discover, and only the Divell unlock.”</w:t>
            </w:r>
          </w:p>
          <w:p w14:paraId="56581799" w14:textId="4A69815F" w:rsidR="003027DC" w:rsidRPr="003027DC" w:rsidRDefault="003027DC" w:rsidP="003027DC">
            <w:pPr>
              <w:spacing w:after="240" w:line="240" w:lineRule="auto"/>
              <w:rPr>
                <w:rFonts w:ascii="Arial" w:eastAsia="Times New Roman" w:hAnsi="Arial" w:cs="Arial"/>
                <w:sz w:val="20"/>
                <w:szCs w:val="20"/>
                <w:lang w:eastAsia="it-IT"/>
              </w:rPr>
            </w:pPr>
            <w:r w:rsidRPr="003027DC">
              <w:rPr>
                <w:rFonts w:ascii="Arial" w:eastAsia="Times New Roman" w:hAnsi="Arial" w:cs="Arial"/>
                <w:noProof/>
                <w:sz w:val="20"/>
                <w:szCs w:val="20"/>
                <w:lang w:val="it-IT" w:eastAsia="it-IT"/>
              </w:rPr>
              <w:drawing>
                <wp:inline distT="0" distB="0" distL="0" distR="0" wp14:anchorId="16B82EDC" wp14:editId="0BB56ED4">
                  <wp:extent cx="240030" cy="7620"/>
                  <wp:effectExtent l="0" t="0" r="0" b="0"/>
                  <wp:docPr id="132" name="Immagine 13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Mr. Hoadley disappeared soon after delivering this sermon; but the text, printed in Springfield, is still extant. Noises in the hills continued to be reported from year to year, and still form a puzzle to geologists and physiographers.</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32EA6F1C" wp14:editId="5D8009A0">
                  <wp:extent cx="240030" cy="7620"/>
                  <wp:effectExtent l="0" t="0" r="0" b="0"/>
                  <wp:docPr id="131" name="Immagine 13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Other traditions tell of foul odours near the hill-crowning circles of stone pillars, and of rushing airy presences to be heard faintly at certain hours from stated points at the bottom of the great ravines; while still others try to explain the Devil’s Hop Yard—a bleak, blasted hillside where no tree, shrub, or grass-blade will grow. Then too, the natives are mortally afraid of the numerous whippoorwills which grow vocal on warm nights. It is vowed that the birds are psychopomps lying in wait for the souls of the dying, and that they time their eerie cries in unison with the sufferer’s struggling breath. If they can catch the fleeing soul when it leaves the body, they instantly flutter away chittering in daemoniac laughter; but if they fail, they subside gradually into a disappointed silence.</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66B5600F" wp14:editId="178DEA4E">
                  <wp:extent cx="240030" cy="7620"/>
                  <wp:effectExtent l="0" t="0" r="0" b="0"/>
                  <wp:docPr id="130" name="Immagine 13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These tales, of course, are obsolete and ridiculous; because they come down from very old times. Dunwich is indeed ridiculously old—older by far than any of the communities within thirty miles of it. South of the village one may still spy the cellar walls and chimney of the ancient Bishop house, which was built before 1700; whilst the ruins of the mill at the falls, built in 1806, form the most modern piece of architecture to be seen. Industry did not flourish here, and the nineteenth-century factory movement proved short-lived. Oldest of all are the great rings of rough-hewn stone columns on the hill-tops, but these are more generally attributed to the Indians than to the settlers. Deposits of skulls and bones, found within these circles and around the sizeable table-like rock on Sentinel Hill, sustain the popular belief that such spots were once the burial-places of the Pocumtucks; even though many ethnologists, disregarding the absurd improbability of such a theory, persist in believing the remains Caucasian.</w:t>
            </w:r>
          </w:p>
          <w:p w14:paraId="0C8E1CF4" w14:textId="5534E9F0" w:rsidR="003027DC" w:rsidRPr="003027DC" w:rsidRDefault="003027DC" w:rsidP="003027DC">
            <w:pPr>
              <w:spacing w:after="0" w:line="240" w:lineRule="auto"/>
              <w:jc w:val="center"/>
              <w:rPr>
                <w:rFonts w:ascii="Arial" w:eastAsia="Times New Roman" w:hAnsi="Arial" w:cs="Arial"/>
                <w:sz w:val="20"/>
                <w:szCs w:val="20"/>
                <w:lang w:eastAsia="it-IT"/>
              </w:rPr>
            </w:pPr>
          </w:p>
          <w:p w14:paraId="42F98459" w14:textId="6DF049C8" w:rsidR="003027DC" w:rsidRPr="003027DC" w:rsidRDefault="003027DC" w:rsidP="003027DC">
            <w:pPr>
              <w:spacing w:after="240" w:line="240" w:lineRule="auto"/>
              <w:rPr>
                <w:rFonts w:ascii="Arial" w:eastAsia="Times New Roman" w:hAnsi="Arial" w:cs="Arial"/>
                <w:sz w:val="20"/>
                <w:szCs w:val="20"/>
                <w:lang w:eastAsia="it-IT"/>
              </w:rPr>
            </w:pPr>
            <w:r w:rsidRPr="003027DC">
              <w:rPr>
                <w:rFonts w:ascii="Arial" w:eastAsia="Times New Roman" w:hAnsi="Arial" w:cs="Arial"/>
                <w:sz w:val="20"/>
                <w:szCs w:val="20"/>
                <w:lang w:eastAsia="it-IT"/>
              </w:rPr>
              <w:br/>
              <w:t>It was in the township of Dunwich, in a large and partly inhabited farmhouse set against a hillside four miles from the village and a mile and a half from any other dwelling, that Wilbur Whateley was born at 5 A.M. on Sunday, the second of February, 1913. This date was recalled because it was Candlemas, which people in Dunwich curiously observe under another name; and because the noises in the hills had sounded, and all the dogs of the countryside had barked persistently, throughout the night before. Less worthy of notice was the fact that the mother was one of the decadent Whateleys, a somewhat deformed, unattractive albino woman of thirty-five, living with an aged and half-insane father about whom the most frightful tales of wizardry had been whispered in his youth. Lavinia Whateley had no known husband, but according to the custom of the region made no attempt to disavow the child; concerning the other side of whose ancestry the country folk might—and did—speculate as widely as they chose. On the contrary, she seemed strangely proud of the dark, goatish-looking infant who formed such a contrast to her own sickly and pink-eyed albinism, and was heard to mutter many curious prophecies about its unusual powers and tremendous future.</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573305F3" wp14:editId="489DEF40">
                  <wp:extent cx="240030" cy="7620"/>
                  <wp:effectExtent l="0" t="0" r="0" b="0"/>
                  <wp:docPr id="129" name="Immagine 12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Lavinia was one who would be apt to mutter such things, for she was a lone creature given to wandering amidst thunderstorms in the hills and trying to read the great odorous books which her father had inherited through two centuries of Whateleys, and which were fast falling to pieces with age and worm-holes. She had never been to school, but was filled with disjointed scraps of ancient lore that Old Whateley had taught her. The remote farmhouse had always been feared because of Old Whateley’s reputation for black magic, and the unexplained death by violence of Mrs. Whateley when Lavinia was twelve years old had not helped to make the place popular. Isolated among strange influences, Lavinia was fond of wild and grandiose day-dreams and singular occupations; nor was her leisure much taken up by household cares in a home from which all standards of order and cleanliness had long since disappeared.</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5B7827B2" wp14:editId="74E4FB74">
                  <wp:extent cx="240030" cy="7620"/>
                  <wp:effectExtent l="0" t="0" r="0" b="0"/>
                  <wp:docPr id="128" name="Immagine 12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 xml:space="preserve">There was a hideous screaming which echoed above even the hill noises and the dogs’ barking </w:t>
            </w:r>
            <w:r w:rsidRPr="003027DC">
              <w:rPr>
                <w:rFonts w:ascii="Arial" w:eastAsia="Times New Roman" w:hAnsi="Arial" w:cs="Arial"/>
                <w:sz w:val="20"/>
                <w:szCs w:val="20"/>
                <w:lang w:eastAsia="it-IT"/>
              </w:rPr>
              <w:lastRenderedPageBreak/>
              <w:t>on the night Wilbur was born, but no known doctor or midwife presided at his coming. Neighbours knew nothing of him till a week afterward, when Old Whateley drove his sleigh through the snow into Dunwich Village and discoursed incoherently to the group of loungers at Osborn’s general store. There seemed to be a change in the old man—an added element of furtiveness in the clouded brain which subtly transformed him from an object to a subject of fear—though he was not one to be perturbed by any common family event. Amidst it all he shewed some trace of the pride later noticed in his daughter, and what he said of the child’s paternity was remembered by many of his hearers years afterward.</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2B97D180" wp14:editId="6A5E67E7">
                  <wp:extent cx="240030" cy="7620"/>
                  <wp:effectExtent l="0" t="0" r="0" b="0"/>
                  <wp:docPr id="127" name="Immagine 12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“I dun’t keer what folks think—ef Lavinny’s boy looked like his pa, he wouldn’t look like nothin’ ye expeck. Ye needn’t think the only folks is the folks hereabaouts. Lavinny’s read some, an’ has seed some things the most o’ ye only tell abaout. I calc’late her man is as good a husban’ as ye kin find this side of Aylesbury; an’ ef ye knowed as much abaout the hills as I dew, ye wouldn’t ast no better church weddin’ nor her’n. Let me tell ye suthin’—</w:t>
            </w:r>
            <w:r w:rsidRPr="003027DC">
              <w:rPr>
                <w:rFonts w:ascii="Arial" w:eastAsia="Times New Roman" w:hAnsi="Arial" w:cs="Arial"/>
                <w:i/>
                <w:iCs/>
                <w:sz w:val="20"/>
                <w:szCs w:val="20"/>
                <w:lang w:eastAsia="it-IT"/>
              </w:rPr>
              <w:t>some day yew folks’ll hear a child o’ Lavinny’s a-callin’ its father’s name on the top o’ Sentinel Hill!”</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7A4CDC4F" wp14:editId="36F470C2">
                  <wp:extent cx="240030" cy="7620"/>
                  <wp:effectExtent l="0" t="0" r="0" b="0"/>
                  <wp:docPr id="126" name="Immagine 12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The only persons who saw Wilbur during the first month of his life were old Zechariah Whateley, of the undecayed Whateleys, and Earl Sawyer’s common-law wife, Mamie Bishop. Mamie’s visit was frankly one of curiosity, and her subsequent tales did justice to her observations; but Zechariah came to lead a pair of Alderney cows which Old Whateley had bought of his son Curtis. This marked the beginning of a course of cattle-buying on the part of small Wilbur’s family which ended only in 1928, when the Dunwich horror came and went; yet at no time did the ramshackle Whateley barn seem overcrowded with livestock. There came a period when people were curious enough to steal up and count the herd that grazed precariously on the steep hillside above the old farmhouse, and they could never find more than ten or twelve anaemic, bloodless-looking specimens. Evidently some blight or distemper, perhaps sprung from the unwholesome pasturage or the diseased fungi and timbers of the filthy barn, caused a heavy mortality amongst the Whateley animals. Odd wounds or sores, having something of the aspect of incisions, seemed to afflict the visible cattle; and once or twice during the earlier months certain callers fancied they could discern similar sores about the throats of the grey, unshaven old man and his slatternly, crinkly-haired albino daughter.</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71ACC778" wp14:editId="0D882D37">
                  <wp:extent cx="240030" cy="7620"/>
                  <wp:effectExtent l="0" t="0" r="0" b="0"/>
                  <wp:docPr id="125" name="Immagine 12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In the spring after Wilbur’s birth Lavinia resumed her customary rambles in the hills, bearing in her misproportioned arms the swarthy child. Public interest in the Whateleys subsided after most of the country folk had seen the baby, and no one bothered to comment on the swift development which that newcomer seemed every day to exhibit. Wilbur’s growth was indeed phenomenal, for within three months of his birth he had attained a size and muscular power not usually found in infants under a full year of age. His motions and even his vocal sounds shewed a restraint and deliberateness highly peculiar in an infant, and no one was really unprepared when, at seven months, he began to walk unassisted, with falterings which another month was sufficient to remove.</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0C6D41B4" wp14:editId="321B4374">
                  <wp:extent cx="240030" cy="7620"/>
                  <wp:effectExtent l="0" t="0" r="0" b="0"/>
                  <wp:docPr id="124" name="Immagine 12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It was somewhat after this time—on Hallowe’en—that a great blaze was seen at midnight on the top of Sentinel Hill where the old table-like stone stands amidst its tumulus of ancient bones. Considerable talk was started when Silas Bishop—of the undecayed Bishops—mentioned having seen the boy running sturdily up that hill ahead of his mother about an hour before the blaze was remarked. Silas was rounding up a stray heifer, but he nearly forgot his mission when he fleetingly spied the two figures in the dim light of his lantern. They darted almost noiselessly through the underbrush, and the astonished watcher seemed to think they were entirely unclothed. Afterward he could not be sure about the boy, who may have had some kind of a fringed belt and a pair of dark trunks or trousers on. Wilbur was never subsequently seen alive and conscious without complete and tightly buttoned attire, the disarrangement or threatened disarrangement of which always seemed to fill him with anger and alarm. His contrast with his squalid mother and grandfather in this respect was thought very notable until the horror of 1928 suggested the most valid of reasons.</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567E5AA6" wp14:editId="5859E4C7">
                  <wp:extent cx="240030" cy="7620"/>
                  <wp:effectExtent l="0" t="0" r="0" b="0"/>
                  <wp:docPr id="123" name="Immagine 12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 xml:space="preserve">The next January gossips were mildly interested in the fact that “Lavinny’s black brat” had commenced to talk, and at the age of only eleven months. His speech was somewhat remarkable both because of its difference from the ordinary accents of the region, and because it displayed a freedom from infantile lisping of which many children of three or four might well be proud. The boy was not talkative, yet when he spoke he seemed to reflect some elusive element wholly unpossessed by Dunwich and its denizens. The strangeness did not reside in what he said, or even in the simple idioms he used; but seemed vaguely linked with his intonation or with the internal organs that produced the spoken sounds. His facial aspect, too, was remarkable for its maturity; for though he shared his mother’s and grandfather’s chinlessness, his firm and precociously shaped nose united with the expression of his large, dark, almost Latin eyes to give him an air of quasi-adulthood and well-nigh preternatural intelligence. He was, however, exceedingly ugly despite his </w:t>
            </w:r>
            <w:r w:rsidRPr="003027DC">
              <w:rPr>
                <w:rFonts w:ascii="Arial" w:eastAsia="Times New Roman" w:hAnsi="Arial" w:cs="Arial"/>
                <w:sz w:val="20"/>
                <w:szCs w:val="20"/>
                <w:lang w:eastAsia="it-IT"/>
              </w:rPr>
              <w:lastRenderedPageBreak/>
              <w:t>appearance of brilliancy; there being something almost goatish or animalistic about his thick lips, large-pored, yellowish skin, coarse crinkly hair, and oddly elongated ears. He was soon disliked even more decidedly than his mother and grandsire, and all conjectures about him were spiced with references to the bygone magic of Old Whateley, and how the hills once shook when he shrieked the dreadful name of </w:t>
            </w:r>
            <w:r w:rsidRPr="003027DC">
              <w:rPr>
                <w:rFonts w:ascii="Arial" w:eastAsia="Times New Roman" w:hAnsi="Arial" w:cs="Arial"/>
                <w:i/>
                <w:iCs/>
                <w:sz w:val="20"/>
                <w:szCs w:val="20"/>
                <w:lang w:eastAsia="it-IT"/>
              </w:rPr>
              <w:t>Yog-Sothoth</w:t>
            </w:r>
            <w:r w:rsidRPr="003027DC">
              <w:rPr>
                <w:rFonts w:ascii="Arial" w:eastAsia="Times New Roman" w:hAnsi="Arial" w:cs="Arial"/>
                <w:sz w:val="20"/>
                <w:szCs w:val="20"/>
                <w:lang w:eastAsia="it-IT"/>
              </w:rPr>
              <w:t> in the midst of a circle of stones with a great book open in his arms before him. Dogs abhorred the boy, and he was always obliged to take various defensive measures against their barking menace.</w:t>
            </w:r>
          </w:p>
          <w:p w14:paraId="79571DA6" w14:textId="1F5DDA0D" w:rsidR="003027DC" w:rsidRPr="003027DC" w:rsidRDefault="003027DC" w:rsidP="003027DC">
            <w:pPr>
              <w:spacing w:after="0" w:line="240" w:lineRule="auto"/>
              <w:jc w:val="center"/>
              <w:rPr>
                <w:rFonts w:ascii="Arial" w:eastAsia="Times New Roman" w:hAnsi="Arial" w:cs="Arial"/>
                <w:sz w:val="20"/>
                <w:szCs w:val="20"/>
                <w:lang w:eastAsia="it-IT"/>
              </w:rPr>
            </w:pPr>
          </w:p>
          <w:p w14:paraId="1E1968E9" w14:textId="56D24BFC" w:rsidR="003027DC" w:rsidRPr="003027DC" w:rsidRDefault="003027DC" w:rsidP="003027DC">
            <w:pPr>
              <w:spacing w:after="240" w:line="240" w:lineRule="auto"/>
              <w:rPr>
                <w:rFonts w:ascii="Arial" w:eastAsia="Times New Roman" w:hAnsi="Arial" w:cs="Arial"/>
                <w:sz w:val="20"/>
                <w:szCs w:val="20"/>
                <w:lang w:eastAsia="it-IT"/>
              </w:rPr>
            </w:pPr>
            <w:r w:rsidRPr="003027DC">
              <w:rPr>
                <w:rFonts w:ascii="Arial" w:eastAsia="Times New Roman" w:hAnsi="Arial" w:cs="Arial"/>
                <w:sz w:val="20"/>
                <w:szCs w:val="20"/>
                <w:lang w:eastAsia="it-IT"/>
              </w:rPr>
              <w:br/>
              <w:t>Meanwhile Old Whateley continued to buy cattle without measurably increasing the size of his herd. He also cut timber and began to repair the unused parts of his house—a spacious, peaked-roofed affair whose rear end was buried entirely in the rocky hillside, and whose three least-ruined ground-floor rooms had always been sufficient for himself and his daughter. There must have been prodigious reserves of strength in the old man to enable him to accomplish so much hard labour; and though he still babbled dementedly at times, his carpentry seemed to shew the effects of sound calculation. It had already begun as soon as Wilbur was born, when one of the many tool-sheds had been put suddenly in order, clapboarded, and fitted with a stout fresh lock. Now, in restoring the abandoned upper story of the house, he was a no less thorough craftsman. His mania shewed itself only in his tight boarding-up of all the windows in the reclaimed section—though many declared that it was a crazy thing to bother with the reclamation at all. Less inexplicable was his fitting up of another downstairs room for his new grandson—a room which several callers saw, though no one was ever admitted to the closely boarded upper story. This chamber he lined with tall, firm shelving; along which he began gradually to arrange, in apparently careful order, all the rotting ancient books and parts of books which during his own day had been heaped promiscuously in odd corners of the various rooms.</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48687E5A" wp14:editId="247FD31A">
                  <wp:extent cx="240030" cy="7620"/>
                  <wp:effectExtent l="0" t="0" r="0" b="0"/>
                  <wp:docPr id="122" name="Immagine 12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“I made some use of ’em,” he would say as he tried to mend a torn black-letter page with paste prepared on the rusty kitchen stove, “but the boy’s fitten to make better use of ’em. He’d orter hev ’em as well sot as he kin, for they’re goin’ to be all of his larnin’.”</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6BC419AF" wp14:editId="40B6496D">
                  <wp:extent cx="240030" cy="7620"/>
                  <wp:effectExtent l="0" t="0" r="0" b="0"/>
                  <wp:docPr id="121" name="Immagine 12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When Wilbur was a year and seven months old—in September of 1914—his size and accomplishments were almost alarming. He had grown as large as a child of four, and was a fluent and incredibly intelligent talker. He ran freely about the fields and hills, and accompanied his mother on all her wanderings. At home he would pore diligently over the queer pictures and charts in his grandfather’s books, while Old Whateley would instruct and catechise him through long, hushed afternoons. By this time the restoration of the house was finished, and those who watched it wondered why one of the upper windows had been made into a solid plank door. It was a window in the rear of the east gable end, close against the hill; and no one could imagine why a cleated wooden runway was built up to it from the ground. About the period of this work’s completion people noticed that the old tool-house, tightly locked and windowlessly clapboarded since Wilbur’s birth, had been abandoned again. The door swung listlessly open, and when Earl Sawyer once stepped within after a cattle-selling call on Old Whateley he was quite discomposed by the singular odour he encountered—such a stench, he averred, as he had never before smelt in all his life except near the Indian circles on the hills, and which could not come from anything sane or of this earth. But then, the homes and sheds of Dunwich folk have never been remarkable for olfactory immaculateness.</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5D1A4A5B" wp14:editId="18A55C17">
                  <wp:extent cx="240030" cy="7620"/>
                  <wp:effectExtent l="0" t="0" r="0" b="0"/>
                  <wp:docPr id="120" name="Immagine 12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The following months were void of visible events, save that everyone swore to a slow but steady increase in the mysterious hill noises. On May-Eve of 1915 there were tremors which even the Aylesbury people felt, whilst the following Hallowe’en produced an underground rumbling queerly synchronised with bursts of flame—“them witch Whateleys’ doin’s”—from the summit of Sentinel Hill. Wilbur was growing up uncannily, so that he looked like a boy of ten as he entered his fourth year. He read avidly by himself now; but talked much less than formerly. A settled taciturnity was absorbing him, and for the first time people began to speak specifically of the dawning look of evil in his goatish face. He would sometimes mutter an unfamiliar jargon, and chant in bizarre rhythms which chilled the listener with a sense of unexplainable terror. The aversion displayed toward him by dogs had now become a matter of wide remark, and he was obliged to carry a pistol in order to traverse the countryside in safety. His occasional use of the weapon did not enhance his popularity amongst the owners of canine guardians.</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54A36198" wp14:editId="0E6A26B7">
                  <wp:extent cx="240030" cy="7620"/>
                  <wp:effectExtent l="0" t="0" r="0" b="0"/>
                  <wp:docPr id="119" name="Immagine 11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 xml:space="preserve">The few callers at the house would often find Lavinia alone on the ground floor, while odd cries and footsteps resounded in the boarded-up second story. She would never tell what her father and the boy were doing up there, though once she turned pale and displayed an abnormal degree of fear when a jocose fish-peddler tried the locked door leading to the stairway. That peddler told the </w:t>
            </w:r>
            <w:r w:rsidRPr="003027DC">
              <w:rPr>
                <w:rFonts w:ascii="Arial" w:eastAsia="Times New Roman" w:hAnsi="Arial" w:cs="Arial"/>
                <w:sz w:val="20"/>
                <w:szCs w:val="20"/>
                <w:lang w:eastAsia="it-IT"/>
              </w:rPr>
              <w:lastRenderedPageBreak/>
              <w:t>store loungers at Dunwich Village that he thought he heard a horse stamping on that floor above. The loungers reflected, thinking of the door and runway, and of the cattle that so swiftly disappeared. Then they shuddered as they recalled tales of Old Whateley’s youth, and of the strange things that are called out of the earth when a bullock is sacrificed at the proper time to certain heathen gods. It had for some time been noticed that dogs had begun to hate and fear the whole Whateley place as violently as they hated and feared young Wilbur personally.</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1AE3EA93" wp14:editId="76393B9E">
                  <wp:extent cx="240030" cy="7620"/>
                  <wp:effectExtent l="0" t="0" r="0" b="0"/>
                  <wp:docPr id="118" name="Immagine 11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In 1917 the war came, and Squire Sawyer Whateley, as chairman of the local draft board, had hard work finding a quota of young Dunwich men fit even to be sent to a development camp. The government, alarmed at such signs of wholesale regional decadence, sent several officers and medical experts to investigate; conducting a survey which New England newspaper readers may still recall. It was the publicity attending this investigation which set reporters on the track of the Whateleys, and caused the </w:t>
            </w:r>
            <w:r w:rsidRPr="003027DC">
              <w:rPr>
                <w:rFonts w:ascii="Arial" w:eastAsia="Times New Roman" w:hAnsi="Arial" w:cs="Arial"/>
                <w:i/>
                <w:iCs/>
                <w:sz w:val="20"/>
                <w:szCs w:val="20"/>
                <w:lang w:eastAsia="it-IT"/>
              </w:rPr>
              <w:t>Boston Globe</w:t>
            </w:r>
            <w:r w:rsidRPr="003027DC">
              <w:rPr>
                <w:rFonts w:ascii="Arial" w:eastAsia="Times New Roman" w:hAnsi="Arial" w:cs="Arial"/>
                <w:sz w:val="20"/>
                <w:szCs w:val="20"/>
                <w:lang w:eastAsia="it-IT"/>
              </w:rPr>
              <w:t> and </w:t>
            </w:r>
            <w:r w:rsidRPr="003027DC">
              <w:rPr>
                <w:rFonts w:ascii="Arial" w:eastAsia="Times New Roman" w:hAnsi="Arial" w:cs="Arial"/>
                <w:i/>
                <w:iCs/>
                <w:sz w:val="20"/>
                <w:szCs w:val="20"/>
                <w:lang w:eastAsia="it-IT"/>
              </w:rPr>
              <w:t>Arkham Advertiser</w:t>
            </w:r>
            <w:r w:rsidRPr="003027DC">
              <w:rPr>
                <w:rFonts w:ascii="Arial" w:eastAsia="Times New Roman" w:hAnsi="Arial" w:cs="Arial"/>
                <w:sz w:val="20"/>
                <w:szCs w:val="20"/>
                <w:lang w:eastAsia="it-IT"/>
              </w:rPr>
              <w:t> to print flamboyant Sunday stories of young Wilbur’s precociousness, Old Whateley’s black magic, the shelves of strange books, the sealed second story of the ancient farmhouse, and the weirdness of the whole region and its hill noises. Wilbur was four and a half then, and looked like a lad of fifteen. His lips and cheeks were fuzzy with a coarse dark down, and his voice had begun to break.</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34AAC186" wp14:editId="3F036C53">
                  <wp:extent cx="240030" cy="7620"/>
                  <wp:effectExtent l="0" t="0" r="0" b="0"/>
                  <wp:docPr id="117" name="Immagine 11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Earl Sawyer went out to the Whateley place with both sets of reporters and camera men, and called their attention to the queer stench which now seemed to trickle down from the sealed upper spaces. It was, he said, exactly like a smell he had found in the tool-shed abandoned when the house was finally repaired; and like the faint odours which he sometimes thought he caught near the stone circles on the mountains. Dunwich folk read the stories when they appeared, and grinned over the obvious mistakes. They wondered, too, why the writers made so much of the fact that Old Whateley always paid for his cattle in gold pieces of extremely ancient date. The Whateleys had received their visitors with ill-concealed distaste, though they did not dare court further publicity by a violent resistance or refusal to talk.</w:t>
            </w:r>
          </w:p>
          <w:p w14:paraId="4FDA7302" w14:textId="31A10557" w:rsidR="003027DC" w:rsidRPr="003027DC" w:rsidRDefault="003027DC" w:rsidP="00AC5A76">
            <w:pPr>
              <w:spacing w:after="0" w:line="240" w:lineRule="auto"/>
              <w:rPr>
                <w:rFonts w:ascii="Arial" w:eastAsia="Times New Roman" w:hAnsi="Arial" w:cs="Arial"/>
                <w:sz w:val="20"/>
                <w:szCs w:val="20"/>
                <w:lang w:eastAsia="it-IT"/>
              </w:rPr>
            </w:pPr>
          </w:p>
          <w:p w14:paraId="0A7AEEB1" w14:textId="195D8AA6" w:rsidR="003027DC" w:rsidRPr="003027DC" w:rsidRDefault="003027DC" w:rsidP="003027DC">
            <w:pPr>
              <w:spacing w:after="240" w:line="240" w:lineRule="auto"/>
              <w:rPr>
                <w:rFonts w:ascii="Arial" w:eastAsia="Times New Roman" w:hAnsi="Arial" w:cs="Arial"/>
                <w:sz w:val="20"/>
                <w:szCs w:val="20"/>
                <w:lang w:eastAsia="it-IT"/>
              </w:rPr>
            </w:pPr>
            <w:r w:rsidRPr="003027DC">
              <w:rPr>
                <w:rFonts w:ascii="Arial" w:eastAsia="Times New Roman" w:hAnsi="Arial" w:cs="Arial"/>
                <w:sz w:val="20"/>
                <w:szCs w:val="20"/>
                <w:lang w:eastAsia="it-IT"/>
              </w:rPr>
              <w:br/>
              <w:t xml:space="preserve">For a </w:t>
            </w:r>
            <w:proofErr w:type="gramStart"/>
            <w:r w:rsidRPr="003027DC">
              <w:rPr>
                <w:rFonts w:ascii="Arial" w:eastAsia="Times New Roman" w:hAnsi="Arial" w:cs="Arial"/>
                <w:sz w:val="20"/>
                <w:szCs w:val="20"/>
                <w:lang w:eastAsia="it-IT"/>
              </w:rPr>
              <w:t>decade</w:t>
            </w:r>
            <w:proofErr w:type="gramEnd"/>
            <w:r w:rsidRPr="003027DC">
              <w:rPr>
                <w:rFonts w:ascii="Arial" w:eastAsia="Times New Roman" w:hAnsi="Arial" w:cs="Arial"/>
                <w:sz w:val="20"/>
                <w:szCs w:val="20"/>
                <w:lang w:eastAsia="it-IT"/>
              </w:rPr>
              <w:t xml:space="preserve"> the annals of the Whateleys sink indistinguishably into the general life of a morbid community used to their queer ways and hardened to their May-Eve and All-Hallows orgies. Twice a year they would light fires on the top of Sentinel Hill, at which times the mountain rumblings would recur with greater and greater violence; while at all seasons there were strange and portentous doings at the lonely farmhouse. In the course of time callers professed to hear sounds in the sealed upper story even when all the family were downstairs, and they wondered how swiftly or how lingeringly a cow or bullock was usually sacrificed. There was talk of a complaint to the Society for the Prevention of Cruelty to Animals; but nothing ever came of it, since Dunwich folk are never anxious to call the outside world’s attention to themselves.</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15CF0D65" wp14:editId="06A8EB75">
                  <wp:extent cx="240030" cy="7620"/>
                  <wp:effectExtent l="0" t="0" r="0" b="0"/>
                  <wp:docPr id="116" name="Immagine 11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About 1923, when Wilbur was a boy of ten whose mind, voice, stature, and bearded face gave all the impressions of maturity, a second great siege of carpentry went on at the old house. It was all inside the sealed upper part, and from bits of discarded lumber people concluded that the youth and his grandfather had knocked out all the partitions and even removed the attic floor, leaving only one vast open void between the ground story and the peaked roof. They had torn down the great central chimney, too, and fitted the rusty range with a flimsy outside tin stovepipe.</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43419BC1" wp14:editId="41197DD3">
                  <wp:extent cx="240030" cy="7620"/>
                  <wp:effectExtent l="0" t="0" r="0" b="0"/>
                  <wp:docPr id="115" name="Immagine 11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In the spring after this event Old Whateley noticed the growing number of whippoorwills that would come out of Cold Spring Glen to chirp under his window at night. He seemed to regard the circumstance as one of great significance, and told the loungers at Osborn’s that he thought his time had almost come.</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47012091" wp14:editId="62542F80">
                  <wp:extent cx="240030" cy="7620"/>
                  <wp:effectExtent l="0" t="0" r="0" b="0"/>
                  <wp:docPr id="114" name="Immagine 11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“They whistle jest in tune with my breathin’ naow,” he said, “an’ I guess they’re gittin’ ready to ketch my soul. They know it’s a-goin’ aout, an’ dun’t calc’late to miss it. Yew’ll know, boys, arter I’m gone, whether they git me er not. Ef they dew, they’ll keep up a-singin’ an’ laffin’ till break o’ day. Ef they dun’t they’ll kinder quiet daown like. I expeck them an’ the souls they hunts fer hev some pretty tough tussles sometimes.”</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114B3245" wp14:editId="01DFD8ED">
                  <wp:extent cx="240030" cy="7620"/>
                  <wp:effectExtent l="0" t="0" r="0" b="0"/>
                  <wp:docPr id="113" name="Immagine 11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 xml:space="preserve">On Lammas Night, 1924, Dr. Houghton of Aylesbury was hastily summoned by Wilbur Whateley, who had lashed his one remaining horse through the darkness and telephoned from Osborn’s in the village. He found Old Whateley in a very grave state, with a cardiac action and stertorous breathing that told of an end not far off. The shapeless albino daughter and oddly bearded grandson stood by the bedside, whilst from the vacant abyss overhead there came a disquieting suggestion of rhythmical surging or lapping, as of the waves on some level beach. The doctor, though, was chiefly disturbed by the chattering night birds outside; a seemingly limitless legion of whippoorwills that cried their endless message in repetitions timed diabolically to the wheezing gasps of the dying man. It was uncanny and unnatural—too much, thought Dr. Houghton, </w:t>
            </w:r>
            <w:r w:rsidRPr="003027DC">
              <w:rPr>
                <w:rFonts w:ascii="Arial" w:eastAsia="Times New Roman" w:hAnsi="Arial" w:cs="Arial"/>
                <w:sz w:val="20"/>
                <w:szCs w:val="20"/>
                <w:lang w:eastAsia="it-IT"/>
              </w:rPr>
              <w:lastRenderedPageBreak/>
              <w:t>like the whole of the region he had entered so reluctantly in response to the urgent call.</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0CD44182" wp14:editId="1A453F95">
                  <wp:extent cx="240030" cy="7620"/>
                  <wp:effectExtent l="0" t="0" r="0" b="0"/>
                  <wp:docPr id="112" name="Immagine 11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Toward one o’clock Old Whateley gained consciousness, and interrupted his wheezing to choke out a few words to his grandson.</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45E1D3CB" wp14:editId="2C0A241F">
                  <wp:extent cx="240030" cy="7620"/>
                  <wp:effectExtent l="0" t="0" r="0" b="0"/>
                  <wp:docPr id="111" name="Immagine 11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“More space, Willy, more space soon. Yew grows—an’ </w:t>
            </w:r>
            <w:r w:rsidRPr="003027DC">
              <w:rPr>
                <w:rFonts w:ascii="Arial" w:eastAsia="Times New Roman" w:hAnsi="Arial" w:cs="Arial"/>
                <w:i/>
                <w:iCs/>
                <w:sz w:val="20"/>
                <w:szCs w:val="20"/>
                <w:lang w:eastAsia="it-IT"/>
              </w:rPr>
              <w:t>that</w:t>
            </w:r>
            <w:r w:rsidRPr="003027DC">
              <w:rPr>
                <w:rFonts w:ascii="Arial" w:eastAsia="Times New Roman" w:hAnsi="Arial" w:cs="Arial"/>
                <w:sz w:val="20"/>
                <w:szCs w:val="20"/>
                <w:lang w:eastAsia="it-IT"/>
              </w:rPr>
              <w:t> grows faster. It’ll be ready to sarve ye soon, boy. Open up the gates to Yog-Sothoth with the long chant that ye’ll find on page 751 </w:t>
            </w:r>
            <w:r w:rsidRPr="003027DC">
              <w:rPr>
                <w:rFonts w:ascii="Arial" w:eastAsia="Times New Roman" w:hAnsi="Arial" w:cs="Arial"/>
                <w:i/>
                <w:iCs/>
                <w:sz w:val="20"/>
                <w:szCs w:val="20"/>
                <w:lang w:eastAsia="it-IT"/>
              </w:rPr>
              <w:t>of the complete edition,</w:t>
            </w:r>
            <w:r w:rsidRPr="003027DC">
              <w:rPr>
                <w:rFonts w:ascii="Arial" w:eastAsia="Times New Roman" w:hAnsi="Arial" w:cs="Arial"/>
                <w:sz w:val="20"/>
                <w:szCs w:val="20"/>
                <w:lang w:eastAsia="it-IT"/>
              </w:rPr>
              <w:t> an’ </w:t>
            </w:r>
            <w:r w:rsidRPr="003027DC">
              <w:rPr>
                <w:rFonts w:ascii="Arial" w:eastAsia="Times New Roman" w:hAnsi="Arial" w:cs="Arial"/>
                <w:i/>
                <w:iCs/>
                <w:sz w:val="20"/>
                <w:szCs w:val="20"/>
                <w:lang w:eastAsia="it-IT"/>
              </w:rPr>
              <w:t>then</w:t>
            </w:r>
            <w:r w:rsidRPr="003027DC">
              <w:rPr>
                <w:rFonts w:ascii="Arial" w:eastAsia="Times New Roman" w:hAnsi="Arial" w:cs="Arial"/>
                <w:sz w:val="20"/>
                <w:szCs w:val="20"/>
                <w:lang w:eastAsia="it-IT"/>
              </w:rPr>
              <w:t> put a match to the prison. Fire from airth can’t burn it nohaow.”</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0386FC19" wp14:editId="402AE3A2">
                  <wp:extent cx="240030" cy="7620"/>
                  <wp:effectExtent l="0" t="0" r="0" b="0"/>
                  <wp:docPr id="110" name="Immagine 11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He was obviously quite mad. After a pause, during which the flock of whippoorwills outside adjusted their cries to the altered tempo while some indications of the strange hill noises came from afar off, he added another sentence or two.</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6C820D64" wp14:editId="6DB845AD">
                  <wp:extent cx="240030" cy="7620"/>
                  <wp:effectExtent l="0" t="0" r="0" b="0"/>
                  <wp:docPr id="109" name="Immagine 10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“Feed it reg’lar, Willy, an’ mind the quantity; but dun’t let it grow too fast fer the place, fer ef it busts quarters or gits aout afore ye opens to Yog-Sothoth, it’s all over an’ no use. Only them from beyont kin make it multiply an’ work. . . . Only them, the old uns as wants to come back. . . .”</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5448AC03" wp14:editId="3693F96C">
                  <wp:extent cx="240030" cy="7620"/>
                  <wp:effectExtent l="0" t="0" r="0" b="0"/>
                  <wp:docPr id="108" name="Immagine 10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But speech gave place to gasps again, and Lavinia screamed at the way the whippoorwills followed the change. It was the same for more than an hour, when the final throaty rattle came. Dr. Houghton drew shrunken lids over the glazing grey eyes as the tumult of birds faded imperceptibly to silence. Lavinia sobbed, but Wilbur only chuckled whilst the hill noises rumbled faintly.</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02FBE482" wp14:editId="358BDD0D">
                  <wp:extent cx="240030" cy="7620"/>
                  <wp:effectExtent l="0" t="0" r="0" b="0"/>
                  <wp:docPr id="107" name="Immagine 10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“They didn’t git him,” he muttered in his heavy bass voice.</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1479F48B" wp14:editId="541230EA">
                  <wp:extent cx="240030" cy="7620"/>
                  <wp:effectExtent l="0" t="0" r="0" b="0"/>
                  <wp:docPr id="106" name="Immagine 10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Wilbur was by this time a scholar of really tremendous erudition in his one-sided way, and was quietly known by correspondence to many librarians in distant places where rare and forbidden books of old days are kept. He was more and more hated and dreaded around Dunwich because of certain youthful disappearances which suspicion laid vaguely at his door; but was always able to silence inquiry through fear or through use of that fund of old-time gold which still, as in his grandfather’s time, went forth regularly and increasingly for cattle-buying. He was now tremendously mature of aspect, and his height, having reached the normal adult limit, seemed inclined to wax beyond that figure. In 1925, when a scholarly correspondent from Miskatonic University called upon him one day and departed pale and puzzled, he was fully six and three-quarters feet tall.</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25A73D82" wp14:editId="6F0BCA56">
                  <wp:extent cx="240030" cy="7620"/>
                  <wp:effectExtent l="0" t="0" r="0" b="0"/>
                  <wp:docPr id="105" name="Immagine 10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Through all the years Wilbur had treated his half-deformed albino mother with a growing contempt, finally forbidding her to go to the hills with him on May-Eve and Hallowmass; and in 1926 the poor creature complained to Mamie Bishop of being afraid of him.</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1BEF79DF" wp14:editId="13ED91CC">
                  <wp:extent cx="240030" cy="7620"/>
                  <wp:effectExtent l="0" t="0" r="0" b="0"/>
                  <wp:docPr id="104" name="Immagine 10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“They’s more abaout him as I knows than I kin tell ye, Mamie,” she said, “an’ naowadays they’s more nor what I know myself. I vaow afur Gawd, I dun’t know what he wants nor what he’s a-tryin’ to dew.”</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4D232B17" wp14:editId="75004A0B">
                  <wp:extent cx="240030" cy="7620"/>
                  <wp:effectExtent l="0" t="0" r="0" b="0"/>
                  <wp:docPr id="103" name="Immagine 10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That Hallowe’en the hill noises sounded louder than ever, and fire burned on Sentinel Hill as usual; but people paid more attention to the rhythmical screaming of vast flocks of unnaturally belated whippoorwills which seemed to be assembled near the unlighted Whateley farmhouse. After midnight their shrill notes burst into a kind of pandaemoniac cachinnation which filled all the countryside, and not until dawn did they finally quiet down. Then they vanished, hurrying southward where they were fully a month overdue. What this meant, no one could quite be certain till later. None of the country folk seemed to have died—but poor Lavinia Whateley, the twisted albino, was never seen again.</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5938EB58" wp14:editId="3ECDAFE1">
                  <wp:extent cx="240030" cy="7620"/>
                  <wp:effectExtent l="0" t="0" r="0" b="0"/>
                  <wp:docPr id="102" name="Immagine 10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In the summer of 1927 Wilbur repaired two sheds in the farmyard and began moving his books and effects out to them. Soon afterward Earl Sawyer told the loungers at Osborn’s that more carpentry was going on in the Whateley farmhouse. Wilbur was closing all the doors and windows on the ground floor, and seemed to be taking out partitions as he and his grandfather had done upstairs four years before. He was living in one of the sheds, and Sawyer thought he seemed unusually worried and tremulous. People generally suspected him of knowing something about his mother’s disappearance, and very few ever approached his neighbourhood now. His height had increased to more than seven feet, and shewed no signs of ceasing its development.</w:t>
            </w:r>
          </w:p>
          <w:p w14:paraId="2923C369" w14:textId="59E01E6D" w:rsidR="003027DC" w:rsidRPr="003027DC" w:rsidRDefault="003027DC" w:rsidP="00AC5A76">
            <w:pPr>
              <w:spacing w:after="0" w:line="240" w:lineRule="auto"/>
              <w:rPr>
                <w:rFonts w:ascii="Arial" w:eastAsia="Times New Roman" w:hAnsi="Arial" w:cs="Arial"/>
                <w:sz w:val="20"/>
                <w:szCs w:val="20"/>
                <w:lang w:eastAsia="it-IT"/>
              </w:rPr>
            </w:pPr>
          </w:p>
          <w:p w14:paraId="5C0C5514" w14:textId="0AE258FC" w:rsidR="003027DC" w:rsidRPr="003027DC" w:rsidRDefault="003027DC" w:rsidP="003027DC">
            <w:pPr>
              <w:spacing w:after="0" w:line="240" w:lineRule="auto"/>
              <w:rPr>
                <w:rFonts w:ascii="Arial" w:eastAsia="Times New Roman" w:hAnsi="Arial" w:cs="Arial"/>
                <w:sz w:val="20"/>
                <w:szCs w:val="20"/>
                <w:lang w:eastAsia="it-IT"/>
              </w:rPr>
            </w:pPr>
            <w:r w:rsidRPr="003027DC">
              <w:rPr>
                <w:rFonts w:ascii="Arial" w:eastAsia="Times New Roman" w:hAnsi="Arial" w:cs="Arial"/>
                <w:sz w:val="20"/>
                <w:szCs w:val="20"/>
                <w:lang w:eastAsia="it-IT"/>
              </w:rPr>
              <w:br/>
              <w:t>The following winter brought an event no less strange than Wilbur’s first trip outside the Dunwich region. Correspondence with the Widener Library at Harvard, the Bibliothèque Nationale in Paris, the British Museum, the University of Buenos Ayres, and the Library of Miskatonic University of Arkham had failed to get him the loan of a book he desperately wanted; so at length he set out in person, shabby, dirty, bearded, and uncouth of dialect, to consult the copy at Miskatonic, which was the nearest to him geographically. Almost eight feet tall, and carrying a cheap new valise from Osborn’s general store, this dark and goatish gargoyle appeared one day in Arkham in quest of the dreaded volume kept under lock and key at the college library—the hideous </w:t>
            </w:r>
            <w:r w:rsidRPr="003027DC">
              <w:rPr>
                <w:rFonts w:ascii="Arial" w:eastAsia="Times New Roman" w:hAnsi="Arial" w:cs="Arial"/>
                <w:i/>
                <w:iCs/>
                <w:sz w:val="20"/>
                <w:szCs w:val="20"/>
                <w:lang w:eastAsia="it-IT"/>
              </w:rPr>
              <w:t>Necronomicon</w:t>
            </w:r>
            <w:r w:rsidRPr="003027DC">
              <w:rPr>
                <w:rFonts w:ascii="Arial" w:eastAsia="Times New Roman" w:hAnsi="Arial" w:cs="Arial"/>
                <w:sz w:val="20"/>
                <w:szCs w:val="20"/>
                <w:lang w:eastAsia="it-IT"/>
              </w:rPr>
              <w:t xml:space="preserve"> of the mad Arab Abdul Alhazred in Olaus Wormius’ Latin version, as printed in Spain in the seventeenth </w:t>
            </w:r>
            <w:r w:rsidRPr="003027DC">
              <w:rPr>
                <w:rFonts w:ascii="Arial" w:eastAsia="Times New Roman" w:hAnsi="Arial" w:cs="Arial"/>
                <w:sz w:val="20"/>
                <w:szCs w:val="20"/>
                <w:lang w:eastAsia="it-IT"/>
              </w:rPr>
              <w:lastRenderedPageBreak/>
              <w:t>century. He had never seen a city before, but had no thought save to find his way to the university grounds; where, indeed, he passed heedlessly by the great white-fanged watchdog that barked with unnatural fury and enmity, and tugged frantically at its stout chain.</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77A96E93" wp14:editId="1BD664B6">
                  <wp:extent cx="240030" cy="7620"/>
                  <wp:effectExtent l="0" t="0" r="0" b="0"/>
                  <wp:docPr id="101" name="Immagine 10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Wilbur had with him the priceless but imperfect copy of Dr. Dee’s English version which his grandfather had bequeathed him, and upon receiving access to the Latin copy he at once began to collate the two texts with the aim of discovering a certain passage which would have come on the 751st page of his own defective volume. This much he could not civilly refrain from telling the librarian—the same erudite Henry Armitage (A.M. Miskatonic, Ph. D. Princeton, Litt. D. Johns Hopkins) who had once called at the farm, and who now politely plied him with questions. He was looking, he had to admit, for a kind of formula or incantation containing the frightful name </w:t>
            </w:r>
            <w:r w:rsidRPr="003027DC">
              <w:rPr>
                <w:rFonts w:ascii="Arial" w:eastAsia="Times New Roman" w:hAnsi="Arial" w:cs="Arial"/>
                <w:i/>
                <w:iCs/>
                <w:sz w:val="20"/>
                <w:szCs w:val="20"/>
                <w:lang w:eastAsia="it-IT"/>
              </w:rPr>
              <w:t>Yog-Sothoth,</w:t>
            </w:r>
            <w:r w:rsidRPr="003027DC">
              <w:rPr>
                <w:rFonts w:ascii="Arial" w:eastAsia="Times New Roman" w:hAnsi="Arial" w:cs="Arial"/>
                <w:sz w:val="20"/>
                <w:szCs w:val="20"/>
                <w:lang w:eastAsia="it-IT"/>
              </w:rPr>
              <w:t> and it puzzled him to find discrepancies, duplications, and ambiguities which made the matter of determination far from easy. As he copied the formula he finally chose, Dr. Armitage looked involuntarily over his shoulder at the open pages; the left-hand one of which, in the Latin version, contained such monstrous threats to the peace and sanity of the world.</w:t>
            </w:r>
          </w:p>
          <w:p w14:paraId="6028DA79" w14:textId="660D8752" w:rsidR="003027DC" w:rsidRPr="003027DC" w:rsidRDefault="003027DC" w:rsidP="003027DC">
            <w:pPr>
              <w:spacing w:after="100" w:line="240" w:lineRule="auto"/>
              <w:rPr>
                <w:rFonts w:ascii="Arial" w:eastAsia="Times New Roman" w:hAnsi="Arial" w:cs="Arial"/>
                <w:sz w:val="20"/>
                <w:szCs w:val="20"/>
                <w:lang w:eastAsia="it-IT"/>
              </w:rPr>
            </w:pPr>
            <w:r w:rsidRPr="003027DC">
              <w:rPr>
                <w:rFonts w:ascii="Arial" w:eastAsia="Times New Roman" w:hAnsi="Arial" w:cs="Arial"/>
                <w:noProof/>
                <w:sz w:val="20"/>
                <w:szCs w:val="20"/>
                <w:lang w:val="it-IT" w:eastAsia="it-IT"/>
              </w:rPr>
              <w:drawing>
                <wp:inline distT="0" distB="0" distL="0" distR="0" wp14:anchorId="3A03F4EA" wp14:editId="766D9C2E">
                  <wp:extent cx="240030" cy="7620"/>
                  <wp:effectExtent l="0" t="0" r="0" b="0"/>
                  <wp:docPr id="100" name="Immagine 10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“Nor is it to be thought,” ran the text as Armitage mentally translated it, “that man is either the oldest or the last of earth’s masters, or that the common bulk of life and substance walks alone. The Old Ones were, the Old Ones are, and the Old Ones shall be. Not in the spaces we know, but </w:t>
            </w:r>
            <w:r w:rsidRPr="003027DC">
              <w:rPr>
                <w:rFonts w:ascii="Arial" w:eastAsia="Times New Roman" w:hAnsi="Arial" w:cs="Arial"/>
                <w:i/>
                <w:iCs/>
                <w:sz w:val="20"/>
                <w:szCs w:val="20"/>
                <w:lang w:eastAsia="it-IT"/>
              </w:rPr>
              <w:t>between</w:t>
            </w:r>
            <w:r w:rsidRPr="003027DC">
              <w:rPr>
                <w:rFonts w:ascii="Arial" w:eastAsia="Times New Roman" w:hAnsi="Arial" w:cs="Arial"/>
                <w:sz w:val="20"/>
                <w:szCs w:val="20"/>
                <w:lang w:eastAsia="it-IT"/>
              </w:rPr>
              <w:t> them, They walk serene and primal, undimensioned and to us unseen. </w:t>
            </w:r>
            <w:r w:rsidRPr="003027DC">
              <w:rPr>
                <w:rFonts w:ascii="Arial" w:eastAsia="Times New Roman" w:hAnsi="Arial" w:cs="Arial"/>
                <w:i/>
                <w:iCs/>
                <w:sz w:val="20"/>
                <w:szCs w:val="20"/>
                <w:lang w:eastAsia="it-IT"/>
              </w:rPr>
              <w:t>Yog-Sothoth</w:t>
            </w:r>
            <w:r w:rsidRPr="003027DC">
              <w:rPr>
                <w:rFonts w:ascii="Arial" w:eastAsia="Times New Roman" w:hAnsi="Arial" w:cs="Arial"/>
                <w:sz w:val="20"/>
                <w:szCs w:val="20"/>
                <w:lang w:eastAsia="it-IT"/>
              </w:rPr>
              <w:t> knows the gate. </w:t>
            </w:r>
            <w:r w:rsidRPr="003027DC">
              <w:rPr>
                <w:rFonts w:ascii="Arial" w:eastAsia="Times New Roman" w:hAnsi="Arial" w:cs="Arial"/>
                <w:i/>
                <w:iCs/>
                <w:sz w:val="20"/>
                <w:szCs w:val="20"/>
                <w:lang w:eastAsia="it-IT"/>
              </w:rPr>
              <w:t>Yog-Sothoth</w:t>
            </w:r>
            <w:r w:rsidRPr="003027DC">
              <w:rPr>
                <w:rFonts w:ascii="Arial" w:eastAsia="Times New Roman" w:hAnsi="Arial" w:cs="Arial"/>
                <w:sz w:val="20"/>
                <w:szCs w:val="20"/>
                <w:lang w:eastAsia="it-IT"/>
              </w:rPr>
              <w:t> is the gate. </w:t>
            </w:r>
            <w:r w:rsidRPr="003027DC">
              <w:rPr>
                <w:rFonts w:ascii="Arial" w:eastAsia="Times New Roman" w:hAnsi="Arial" w:cs="Arial"/>
                <w:i/>
                <w:iCs/>
                <w:sz w:val="20"/>
                <w:szCs w:val="20"/>
                <w:lang w:eastAsia="it-IT"/>
              </w:rPr>
              <w:t>Yog-Sothoth</w:t>
            </w:r>
            <w:r w:rsidRPr="003027DC">
              <w:rPr>
                <w:rFonts w:ascii="Arial" w:eastAsia="Times New Roman" w:hAnsi="Arial" w:cs="Arial"/>
                <w:sz w:val="20"/>
                <w:szCs w:val="20"/>
                <w:lang w:eastAsia="it-IT"/>
              </w:rPr>
              <w:t> is the key and guardian of the gate. Past, present, future, all are one in </w:t>
            </w:r>
            <w:r w:rsidRPr="003027DC">
              <w:rPr>
                <w:rFonts w:ascii="Arial" w:eastAsia="Times New Roman" w:hAnsi="Arial" w:cs="Arial"/>
                <w:i/>
                <w:iCs/>
                <w:sz w:val="20"/>
                <w:szCs w:val="20"/>
                <w:lang w:eastAsia="it-IT"/>
              </w:rPr>
              <w:t>Yog-Sothoth.</w:t>
            </w:r>
            <w:r w:rsidRPr="003027DC">
              <w:rPr>
                <w:rFonts w:ascii="Arial" w:eastAsia="Times New Roman" w:hAnsi="Arial" w:cs="Arial"/>
                <w:sz w:val="20"/>
                <w:szCs w:val="20"/>
                <w:lang w:eastAsia="it-IT"/>
              </w:rPr>
              <w:t> He knows where the Old Ones broke through of old, and where They shall break through again. He knows where They have trod earth’s fields, and where They still tread them, and why no one can behold Them as They tread. By Their smell can men sometimes know Them near, but of Their semblance can no man know, </w:t>
            </w:r>
            <w:r w:rsidRPr="003027DC">
              <w:rPr>
                <w:rFonts w:ascii="Arial" w:eastAsia="Times New Roman" w:hAnsi="Arial" w:cs="Arial"/>
                <w:i/>
                <w:iCs/>
                <w:sz w:val="20"/>
                <w:szCs w:val="20"/>
                <w:lang w:eastAsia="it-IT"/>
              </w:rPr>
              <w:t>saving only in the features of those They have begotten on mankind;</w:t>
            </w:r>
            <w:r w:rsidRPr="003027DC">
              <w:rPr>
                <w:rFonts w:ascii="Arial" w:eastAsia="Times New Roman" w:hAnsi="Arial" w:cs="Arial"/>
                <w:sz w:val="20"/>
                <w:szCs w:val="20"/>
                <w:lang w:eastAsia="it-IT"/>
              </w:rPr>
              <w:t> and of those are there many sorts, differing in likeness from man’s truest eidolon to that shape without sight or substance which is </w:t>
            </w:r>
            <w:r w:rsidRPr="003027DC">
              <w:rPr>
                <w:rFonts w:ascii="Arial" w:eastAsia="Times New Roman" w:hAnsi="Arial" w:cs="Arial"/>
                <w:i/>
                <w:iCs/>
                <w:sz w:val="20"/>
                <w:szCs w:val="20"/>
                <w:lang w:eastAsia="it-IT"/>
              </w:rPr>
              <w:t>Them.</w:t>
            </w:r>
            <w:r w:rsidRPr="003027DC">
              <w:rPr>
                <w:rFonts w:ascii="Arial" w:eastAsia="Times New Roman" w:hAnsi="Arial" w:cs="Arial"/>
                <w:sz w:val="20"/>
                <w:szCs w:val="20"/>
                <w:lang w:eastAsia="it-IT"/>
              </w:rPr>
              <w:t> They walk unseen and foul in lonely places where the Words have been spoken and the Rites howled through at their Seasons. The wind gibbers with Their voices, and the earth mutters with Their consciousness. They bend the forest and crush the city, yet may not forest or city behold the hand that smites. Kadath in the cold waste hath known Them, and what man knows Kadath? The ice desert of the South and the sunken isles of Ocean hold stones whereon Their seal is engraven, but who hath seen the deep frozen city or the sealed tower long garlanded with seaweed and barnacles? Great Cthulhu is Their cousin, yet can he spy Them only dimly. </w:t>
            </w:r>
            <w:r w:rsidRPr="003027DC">
              <w:rPr>
                <w:rFonts w:ascii="Arial" w:eastAsia="Times New Roman" w:hAnsi="Arial" w:cs="Arial"/>
                <w:i/>
                <w:iCs/>
                <w:sz w:val="20"/>
                <w:szCs w:val="20"/>
                <w:lang w:eastAsia="it-IT"/>
              </w:rPr>
              <w:t>Iä! Shub-Niggurath!</w:t>
            </w:r>
            <w:r w:rsidRPr="003027DC">
              <w:rPr>
                <w:rFonts w:ascii="Arial" w:eastAsia="Times New Roman" w:hAnsi="Arial" w:cs="Arial"/>
                <w:sz w:val="20"/>
                <w:szCs w:val="20"/>
                <w:lang w:eastAsia="it-IT"/>
              </w:rPr>
              <w:t> As a foulness shall ye know Them. Their hand is at your throats, yet ye see Them not; and Their habitation is even one with your guarded threshold. </w:t>
            </w:r>
            <w:r w:rsidRPr="003027DC">
              <w:rPr>
                <w:rFonts w:ascii="Arial" w:eastAsia="Times New Roman" w:hAnsi="Arial" w:cs="Arial"/>
                <w:i/>
                <w:iCs/>
                <w:sz w:val="20"/>
                <w:szCs w:val="20"/>
                <w:lang w:eastAsia="it-IT"/>
              </w:rPr>
              <w:t>Yog-Sothoth</w:t>
            </w:r>
            <w:r w:rsidRPr="003027DC">
              <w:rPr>
                <w:rFonts w:ascii="Arial" w:eastAsia="Times New Roman" w:hAnsi="Arial" w:cs="Arial"/>
                <w:sz w:val="20"/>
                <w:szCs w:val="20"/>
                <w:lang w:eastAsia="it-IT"/>
              </w:rPr>
              <w:t> is the key to the gate, whereby the spheres meet. Man rules now where They ruled once; They shall soon rule where man rules now. After summer is winter, and after winter summer. They wait patient and potent, for here shall They reign again.”</w:t>
            </w:r>
          </w:p>
          <w:p w14:paraId="1A52379D" w14:textId="306BEBF5" w:rsidR="003027DC" w:rsidRPr="003027DC" w:rsidRDefault="003027DC" w:rsidP="003027DC">
            <w:pPr>
              <w:spacing w:after="240" w:line="240" w:lineRule="auto"/>
              <w:rPr>
                <w:rFonts w:ascii="Arial" w:eastAsia="Times New Roman" w:hAnsi="Arial" w:cs="Arial"/>
                <w:sz w:val="20"/>
                <w:szCs w:val="20"/>
                <w:lang w:eastAsia="it-IT"/>
              </w:rPr>
            </w:pPr>
            <w:r w:rsidRPr="003027DC">
              <w:rPr>
                <w:rFonts w:ascii="Arial" w:eastAsia="Times New Roman" w:hAnsi="Arial" w:cs="Arial"/>
                <w:noProof/>
                <w:sz w:val="20"/>
                <w:szCs w:val="20"/>
                <w:lang w:val="it-IT" w:eastAsia="it-IT"/>
              </w:rPr>
              <w:drawing>
                <wp:inline distT="0" distB="0" distL="0" distR="0" wp14:anchorId="44D7840F" wp14:editId="6B016AD2">
                  <wp:extent cx="240030" cy="7620"/>
                  <wp:effectExtent l="0" t="0" r="0" b="0"/>
                  <wp:docPr id="99" name="Immagine 9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Dr. Armitage, associating what he was reading with what he had heard of Dunwich and its brooding presences, and of Wilbur Whateley and his dim, hideous aura that stretched from a dubious birth to a cloud of probable matricide, felt a wave of fright as tangible as a draught of the tomb’s cold clamminess. The bent, goatish giant before him seemed like the spawn of another planet or dimension; like something only partly of mankind, and linked to black gulfs of essence and entity that stretch like titan phantasms beyond all spheres of force and matter, space and time. Presently Wilbur raised his head and began speaking in that strange, resonant fashion which hinted at sound-producing organs unlike the run of mankind’s.</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1AF1FF21" wp14:editId="204C945A">
                  <wp:extent cx="240030" cy="7620"/>
                  <wp:effectExtent l="0" t="0" r="0" b="0"/>
                  <wp:docPr id="98" name="Immagine 9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“Mr. Armitage,” he said, “I calc’late I’ve got to take that book home. They’s things in it I’ve got to try under sarten conditions that I can’t git here, an’ it ’ud be a mortal sin to let a red-tape rule hold me up. Let me take it along, Sir, an’ I’ll swar they wun’t nobody know the difference. I dun’t need to tell ye I’ll take good keer of it. It wa’n’t me that put this Dee copy in the shape it is. . . .”</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50D559FF" wp14:editId="67B6C607">
                  <wp:extent cx="240030" cy="7620"/>
                  <wp:effectExtent l="0" t="0" r="0" b="0"/>
                  <wp:docPr id="97" name="Immagine 9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 xml:space="preserve">He stopped as he saw firm denial on the librarian’s face, and his own goatish features grew crafty. Armitage, half-ready to tell him he might make a copy of what parts he needed, thought suddenly of the possible consequences and checked himself. There was too much responsiblity in giving such a being the key to such blasphemous outer spheres. Whateley saw how things </w:t>
            </w:r>
            <w:proofErr w:type="gramStart"/>
            <w:r w:rsidRPr="003027DC">
              <w:rPr>
                <w:rFonts w:ascii="Arial" w:eastAsia="Times New Roman" w:hAnsi="Arial" w:cs="Arial"/>
                <w:sz w:val="20"/>
                <w:szCs w:val="20"/>
                <w:lang w:eastAsia="it-IT"/>
              </w:rPr>
              <w:t>stood, and</w:t>
            </w:r>
            <w:proofErr w:type="gramEnd"/>
            <w:r w:rsidRPr="003027DC">
              <w:rPr>
                <w:rFonts w:ascii="Arial" w:eastAsia="Times New Roman" w:hAnsi="Arial" w:cs="Arial"/>
                <w:sz w:val="20"/>
                <w:szCs w:val="20"/>
                <w:lang w:eastAsia="it-IT"/>
              </w:rPr>
              <w:t xml:space="preserve"> tried to answer lightly.</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23EA70A4" wp14:editId="40666609">
                  <wp:extent cx="240030" cy="7620"/>
                  <wp:effectExtent l="0" t="0" r="0" b="0"/>
                  <wp:docPr id="96" name="Immagine 9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“Wal, all right, ef ye feel that way abaout it. Maybe Harvard wun’t be so fussy as yew be.” And without saying more he rose and strode out of the building, stooping at each doorway.</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73F017B8" wp14:editId="45FE9D83">
                  <wp:extent cx="240030" cy="7620"/>
                  <wp:effectExtent l="0" t="0" r="0" b="0"/>
                  <wp:docPr id="95" name="Immagine 9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Armitage heard the savage yelping of the great watchdog, and studied Whateley’s gorilla-like lope as he crossed the bit of campus visible from the window. He thought of the wild tales he had heard, and recalled the old Sunday stories in the </w:t>
            </w:r>
            <w:r w:rsidRPr="003027DC">
              <w:rPr>
                <w:rFonts w:ascii="Arial" w:eastAsia="Times New Roman" w:hAnsi="Arial" w:cs="Arial"/>
                <w:i/>
                <w:iCs/>
                <w:sz w:val="20"/>
                <w:szCs w:val="20"/>
                <w:lang w:eastAsia="it-IT"/>
              </w:rPr>
              <w:t>Advertiser;</w:t>
            </w:r>
            <w:r w:rsidRPr="003027DC">
              <w:rPr>
                <w:rFonts w:ascii="Arial" w:eastAsia="Times New Roman" w:hAnsi="Arial" w:cs="Arial"/>
                <w:sz w:val="20"/>
                <w:szCs w:val="20"/>
                <w:lang w:eastAsia="it-IT"/>
              </w:rPr>
              <w:t xml:space="preserve"> these things, and the lore he had picked up from Dunwich rustics and villagers during his one visit there. Unseen things not of earth—or at least not of tri-dimensional earth—rushed foetid and horrible through New England’s </w:t>
            </w:r>
            <w:r w:rsidRPr="003027DC">
              <w:rPr>
                <w:rFonts w:ascii="Arial" w:eastAsia="Times New Roman" w:hAnsi="Arial" w:cs="Arial"/>
                <w:sz w:val="20"/>
                <w:szCs w:val="20"/>
                <w:lang w:eastAsia="it-IT"/>
              </w:rPr>
              <w:lastRenderedPageBreak/>
              <w:t>glens, and brooded obscenely on the mountain-tops. Of this he had long felt certain. Now he seemed to sense the close presence of some terrible part of the intruding horror, and to glimpse a hellish advance in the black dominion of the ancient and once passive nightmare. He locked away the </w:t>
            </w:r>
            <w:r w:rsidRPr="003027DC">
              <w:rPr>
                <w:rFonts w:ascii="Arial" w:eastAsia="Times New Roman" w:hAnsi="Arial" w:cs="Arial"/>
                <w:i/>
                <w:iCs/>
                <w:sz w:val="20"/>
                <w:szCs w:val="20"/>
                <w:lang w:eastAsia="it-IT"/>
              </w:rPr>
              <w:t>Necronomicon</w:t>
            </w:r>
            <w:r w:rsidRPr="003027DC">
              <w:rPr>
                <w:rFonts w:ascii="Arial" w:eastAsia="Times New Roman" w:hAnsi="Arial" w:cs="Arial"/>
                <w:sz w:val="20"/>
                <w:szCs w:val="20"/>
                <w:lang w:eastAsia="it-IT"/>
              </w:rPr>
              <w:t> with a shudder of disgust, but the room still reeked with an unholy and unidentifiable stench. “As a foulness shall ye know them,” he quoted. Yes—the odour was the same as that which had sickened him at the Whateley farmhouse less than three years before. He thought of Wilbur, goatish and ominous, once again, and laughed mockingly at the village rumours of his parentage.</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5CCAED5F" wp14:editId="79BA19BB">
                  <wp:extent cx="240030" cy="7620"/>
                  <wp:effectExtent l="0" t="0" r="0" b="0"/>
                  <wp:docPr id="94" name="Immagine 9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“Inbreeding?” Armitage muttered half-aloud to himself. “Great God, what simpletons! Shew them Arthur Machen’s Great God Pan and they’ll think it a common Dunwich scandal! But what thing—what cursed shapeless influence on or off this three-dimensioned earth—was Wilbur Whateley’s father? Born on Candlemas—nine months after May-Eve of 1912, when the talk about the queer earth noises reached clear to Arkham— What walked on the mountains that May-Night? What Roodmas horror fastened itself on the world in half-human flesh and blood?”</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70013558" wp14:editId="660D295A">
                  <wp:extent cx="240030" cy="7620"/>
                  <wp:effectExtent l="0" t="0" r="0" b="0"/>
                  <wp:docPr id="93" name="Immagine 9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During the ensuing weeks Dr. Armitage set about to collect all possible data on Wilbur Whateley and the formless presences around Dunwich. He got in communication with Dr. Houghton of Aylesbury, who had attended Old Whateley in his last illness, and found much to ponder over in the grandfather’s last words as quoted by the physician. A visit to Dunwich Village failed to bring out much that was new; but a close survey of the </w:t>
            </w:r>
            <w:r w:rsidRPr="003027DC">
              <w:rPr>
                <w:rFonts w:ascii="Arial" w:eastAsia="Times New Roman" w:hAnsi="Arial" w:cs="Arial"/>
                <w:i/>
                <w:iCs/>
                <w:sz w:val="20"/>
                <w:szCs w:val="20"/>
                <w:lang w:eastAsia="it-IT"/>
              </w:rPr>
              <w:t>Necronomicon,</w:t>
            </w:r>
            <w:r w:rsidRPr="003027DC">
              <w:rPr>
                <w:rFonts w:ascii="Arial" w:eastAsia="Times New Roman" w:hAnsi="Arial" w:cs="Arial"/>
                <w:sz w:val="20"/>
                <w:szCs w:val="20"/>
                <w:lang w:eastAsia="it-IT"/>
              </w:rPr>
              <w:t> in those parts which Wilbur had sought so avidly, seemed to supply new and terrible clues to the nature, methods, and desires of the strange evil so vaguely threatening this planet. Talks with several students of archaic lore in Boston, and letters to many others elsewhere, gave him a growing amazement which passed slowly through varied degrees of alarm to a state of really acute spiritual fear. As the summer drew on he felt dimly that something ought to be done about the lurking terrors of the upper Miskatonic valley, and about the monstrous being known to the human world as Wilbur Whateley.</w:t>
            </w:r>
          </w:p>
          <w:p w14:paraId="5F2C4BD7" w14:textId="52898047" w:rsidR="003027DC" w:rsidRPr="003027DC" w:rsidRDefault="003027DC" w:rsidP="00AC5A76">
            <w:pPr>
              <w:spacing w:after="0" w:line="240" w:lineRule="auto"/>
              <w:rPr>
                <w:rFonts w:ascii="Arial" w:eastAsia="Times New Roman" w:hAnsi="Arial" w:cs="Arial"/>
                <w:sz w:val="20"/>
                <w:szCs w:val="20"/>
                <w:lang w:eastAsia="it-IT"/>
              </w:rPr>
            </w:pPr>
          </w:p>
          <w:p w14:paraId="41664DB9" w14:textId="436E4F51" w:rsidR="003027DC" w:rsidRPr="003027DC" w:rsidRDefault="003027DC" w:rsidP="003027DC">
            <w:pPr>
              <w:spacing w:after="240" w:line="240" w:lineRule="auto"/>
              <w:rPr>
                <w:rFonts w:ascii="Arial" w:eastAsia="Times New Roman" w:hAnsi="Arial" w:cs="Arial"/>
                <w:sz w:val="20"/>
                <w:szCs w:val="20"/>
                <w:lang w:eastAsia="it-IT"/>
              </w:rPr>
            </w:pPr>
            <w:r w:rsidRPr="003027DC">
              <w:rPr>
                <w:rFonts w:ascii="Arial" w:eastAsia="Times New Roman" w:hAnsi="Arial" w:cs="Arial"/>
                <w:sz w:val="20"/>
                <w:szCs w:val="20"/>
                <w:lang w:eastAsia="it-IT"/>
              </w:rPr>
              <w:br/>
              <w:t>The Dunwich horror itself came between Lammas and the equinox in 1928, and Dr. Armitage was among those who witnessed its monstrous prologue. He had heard, meanwhile, of Whateley’s grotesque trip to Cambridge, and of his frantic efforts to borrow or copy from the </w:t>
            </w:r>
            <w:r w:rsidRPr="003027DC">
              <w:rPr>
                <w:rFonts w:ascii="Arial" w:eastAsia="Times New Roman" w:hAnsi="Arial" w:cs="Arial"/>
                <w:i/>
                <w:iCs/>
                <w:sz w:val="20"/>
                <w:szCs w:val="20"/>
                <w:lang w:eastAsia="it-IT"/>
              </w:rPr>
              <w:t>Necronomicon</w:t>
            </w:r>
            <w:r w:rsidRPr="003027DC">
              <w:rPr>
                <w:rFonts w:ascii="Arial" w:eastAsia="Times New Roman" w:hAnsi="Arial" w:cs="Arial"/>
                <w:sz w:val="20"/>
                <w:szCs w:val="20"/>
                <w:lang w:eastAsia="it-IT"/>
              </w:rPr>
              <w:t> at the Widener Library. Those efforts had been in vain, since Armitage had issued warnings of the keenest intensity to all librarians having charge of the dreaded volume. Wilbur had been shockingly nervous at Cambridge; anxious for the book, yet almost equally anxious to get home again, as if he feared the results of being away long.</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79685705" wp14:editId="72A873C5">
                  <wp:extent cx="240030" cy="7620"/>
                  <wp:effectExtent l="0" t="0" r="0" b="0"/>
                  <wp:docPr id="92" name="Immagine 9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Early in August the half-expected outcome developed, and in the small hours of the 3d Dr. Armitage was awakened suddenly by the wild, fierce cries of the savage watchdog on the college campus. Deep and terrible, the snarling, half-mad growls and barks continued; always in mounting volume, but with hideously significant pauses. Then there rang out a scream from a wholly different throat—such a scream as roused half the sleepers of Arkham and haunted their dreams ever afterward—such a scream as could come from no being born of earth, or wholly of earth.</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32DF43F1" wp14:editId="4369C3F5">
                  <wp:extent cx="240030" cy="7620"/>
                  <wp:effectExtent l="0" t="0" r="0" b="0"/>
                  <wp:docPr id="91" name="Immagine 9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Armitage, hastening into some clothing and rushing across the street and lawn to the college buildings, saw that others were ahead of him; and heard the echoes of a burglar-alarm still shrilling from the library. An open window shewed black and gaping in the moonlight. What had come had indeed completed its entrance; for the barking and the screaming, now fast fading into a mixed low growling and moaning, proceeded unmistakably from within. Some instinct warned Armitage that what was taking place was not a thing for unfortified eyes to see, so he brushed back the crowd with authority as he unlocked the vestibule door. Among the others he saw Professor Warren Rice and Dr. Francis Morgan, men to whom he had told some of his conjectures and misgivings; and these two he motioned to accompany him inside. The inward sounds, except for a watchful, droning whine from the dog, had by this time quite subsided; but Armitage now perceived with a sudden start that a loud chorus of whippoorwills among the shrubbery had commenced a damnably rhythmical piping, as if in unison with the last breaths of a dying man.</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3A3E4865" wp14:editId="20C435DD">
                  <wp:extent cx="240030" cy="7620"/>
                  <wp:effectExtent l="0" t="0" r="0" b="0"/>
                  <wp:docPr id="90" name="Immagine 9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The building was full of a frightful stench which Dr. Armitage knew too well, and the three men rushed across the hall to the small genealogical reading-room whence the low whining came. For a second nobody dared to turn on the light, then Armitage summoned up his courage and snapped the switch. One of the three—it is not certain which—shrieked aloud at what sprawled before them among disordered tables and overturned chairs. Professor Rice declares that he wholly lost consciousness for an instant, though he did not stumble or fall.</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026C2E5A" wp14:editId="2952335A">
                  <wp:extent cx="240030" cy="7620"/>
                  <wp:effectExtent l="0" t="0" r="0" b="0"/>
                  <wp:docPr id="89" name="Immagine 8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 xml:space="preserve">The thing that lay half-bent on its side in a foetid pool of greenish-yellow ichor and tarry stickiness was almost nine feet tall, and the dog had torn off all the clothing and some of the skin. It </w:t>
            </w:r>
            <w:r w:rsidRPr="003027DC">
              <w:rPr>
                <w:rFonts w:ascii="Arial" w:eastAsia="Times New Roman" w:hAnsi="Arial" w:cs="Arial"/>
                <w:sz w:val="20"/>
                <w:szCs w:val="20"/>
                <w:lang w:eastAsia="it-IT"/>
              </w:rPr>
              <w:lastRenderedPageBreak/>
              <w:t>was not quite dead, but twitched silently and spasmodically while its chest heaved in monstrous unison with the mad piping of the expectant whippoorwills outside. Bits of shoe-leather and fragments of apparel were scattered about the room, and just inside the window an empty canvas sack lay where it had evidently been thrown. Near the central desk a revolver had fallen, a dented but undischarged cartridge later explaining why it had not been fired. The thing itself, however, crowded out all other images at the time. It would be trite and not wholly accurate to say that no human pen could describe it, but one may properly say that it could not be vividly visualised by anyone whose ideas of aspect and contour are too closely bound up with the common life-forms of this planet and of the three known dimensions. It was partly human, beyond a doubt, with very man-like hands and head, and the goatish, chinless face had the stamp of the Whateleys upon it. But the torso and lower parts of the body were teratologically fabulous, so that only generous clothing could ever have enabled it to walk on earth unchallenged or uneradicated.</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0B3AD624" wp14:editId="0F206CC0">
                  <wp:extent cx="240030" cy="7620"/>
                  <wp:effectExtent l="0" t="0" r="0" b="0"/>
                  <wp:docPr id="88" name="Immagine 8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Above the waist it was semi-anthropomorphic; though its chest, where the dog’s rending paws still rested watchfully, had the leathery, reticulated hide of a crocodile or alligator. The back was piebald with yellow and black, and dimly suggested the squamous covering of certain snakes. Below the waist, though, it was the worst; for here all human resemblance left off and sheer phantasy began. The skin was thickly covered with coarse black fur, and from the abdomen a score of long greenish-grey tentacles with red sucking mouths protruded limply. Their arrangement was odd, and seemed to follow the symmetries of some cosmic geometry unknown to earth or the solar system. On each of the hips, deep set in a kind of pinkish, ciliated orbit, was what seemed to be a rudimentary eye; whilst in lieu of a tail there depended a kind of trunk or feeler with purple annular markings, and with many evidences of being an undeveloped mouth or throat. The limbs, save for their black fur, roughly resembled the hind legs of prehistoric earth’s giant saurians; and terminated in ridgy-veined pads that were neither hooves nor claws. When the thing breathed, its tail and tentacles rhythmically changed colour, as if from some circulatory cause normal to the non-human side of its ancestry. In the tentacles this was observable as a deepening of the greenish tinge, whilst in the tail it was manifest as a yellowish appearance which alternated with a sickly greyish-white in the spaces between the purple rings. Of genuine blood there was none; only the foetid greenish-yellow ichor which trickled along the painted floor beyond the radius of the stickiness, and left a curious discolouration behind it.</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6B35D355" wp14:editId="67F22F96">
                  <wp:extent cx="240030" cy="7620"/>
                  <wp:effectExtent l="0" t="0" r="0" b="0"/>
                  <wp:docPr id="87" name="Immagine 8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As the presence of the three men seemed to rouse the dying thing, it began to mumble without turning or raising its head. Dr. Armitage made no written record of its mouthings, but asserts confidently that nothing in English was uttered. At first the syllables defied all correlation with any speech of earth, but toward the last there came some disjointed fragments evidently taken from the </w:t>
            </w:r>
            <w:r w:rsidRPr="003027DC">
              <w:rPr>
                <w:rFonts w:ascii="Arial" w:eastAsia="Times New Roman" w:hAnsi="Arial" w:cs="Arial"/>
                <w:i/>
                <w:iCs/>
                <w:sz w:val="20"/>
                <w:szCs w:val="20"/>
                <w:lang w:eastAsia="it-IT"/>
              </w:rPr>
              <w:t>Necronomicon,</w:t>
            </w:r>
            <w:r w:rsidRPr="003027DC">
              <w:rPr>
                <w:rFonts w:ascii="Arial" w:eastAsia="Times New Roman" w:hAnsi="Arial" w:cs="Arial"/>
                <w:sz w:val="20"/>
                <w:szCs w:val="20"/>
                <w:lang w:eastAsia="it-IT"/>
              </w:rPr>
              <w:t> that monstrous blasphemy in quest of which the thing had perished. These fragments, as Armitage recalls them, ran something like </w:t>
            </w:r>
            <w:r w:rsidRPr="003027DC">
              <w:rPr>
                <w:rFonts w:ascii="Arial" w:eastAsia="Times New Roman" w:hAnsi="Arial" w:cs="Arial"/>
                <w:i/>
                <w:iCs/>
                <w:sz w:val="20"/>
                <w:szCs w:val="20"/>
                <w:lang w:eastAsia="it-IT"/>
              </w:rPr>
              <w:t>“N’gai, n’gha’ghaa, bugg-shoggog, y’hah; Yog-Sothoth, Yog-Sothoth. . . .”</w:t>
            </w:r>
            <w:r w:rsidRPr="003027DC">
              <w:rPr>
                <w:rFonts w:ascii="Arial" w:eastAsia="Times New Roman" w:hAnsi="Arial" w:cs="Arial"/>
                <w:sz w:val="20"/>
                <w:szCs w:val="20"/>
                <w:lang w:eastAsia="it-IT"/>
              </w:rPr>
              <w:t> They trailed off into nothingness as the whippoorwills shrieked in rhythmical crescendoes of unholy anticipation.</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0AF953D1" wp14:editId="463CE7C7">
                  <wp:extent cx="240030" cy="7620"/>
                  <wp:effectExtent l="0" t="0" r="0" b="0"/>
                  <wp:docPr id="86" name="Immagine 8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Then came a halt in the gasping, and the dog raised its head in a long, lugubrious howl. A change came over the yellow, goatish face of the prostrate thing, and the great black eyes fell in appallingly. Outside the window the shrilling of the whippoorwills had suddenly ceased, and above the murmurs of the gathering crowd there came the sound of a panic-struck whirring and fluttering. Against the moon vast clouds of feathery watchers rose and raced from sight, frantic at that which they had sought for prey.</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1A112B81" wp14:editId="76F5887B">
                  <wp:extent cx="240030" cy="7620"/>
                  <wp:effectExtent l="0" t="0" r="0" b="0"/>
                  <wp:docPr id="85" name="Immagine 8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All at once the dog started up abruptly, gave a frightened bark, and leaped nervously out of the window by which it had entered. A cry rose from the crowd, and Dr. Armitage shouted to the men outside that no one must be admitted till the police or medical examiner came. He was thankful that the windows were just too high to permit of peering in, and drew the dark curtains carefully down over each one. By this time two policemen had arrived; and Dr. Morgan, meeting them in the vestibule, was urging them for their own sakes to postpone entrance to the stench-filled reading-room till the examiner came and the prostrate thing could be covered up.</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1FBEBEA5" wp14:editId="5E2E3B26">
                  <wp:extent cx="240030" cy="7620"/>
                  <wp:effectExtent l="0" t="0" r="0" b="0"/>
                  <wp:docPr id="84" name="Immagine 8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Meanwhile frightful changes were taking place on the floor. One need not describe the </w:t>
            </w:r>
            <w:r w:rsidRPr="003027DC">
              <w:rPr>
                <w:rFonts w:ascii="Arial" w:eastAsia="Times New Roman" w:hAnsi="Arial" w:cs="Arial"/>
                <w:i/>
                <w:iCs/>
                <w:sz w:val="20"/>
                <w:szCs w:val="20"/>
                <w:lang w:eastAsia="it-IT"/>
              </w:rPr>
              <w:t>kind</w:t>
            </w:r>
            <w:r w:rsidRPr="003027DC">
              <w:rPr>
                <w:rFonts w:ascii="Arial" w:eastAsia="Times New Roman" w:hAnsi="Arial" w:cs="Arial"/>
                <w:sz w:val="20"/>
                <w:szCs w:val="20"/>
                <w:lang w:eastAsia="it-IT"/>
              </w:rPr>
              <w:t> and </w:t>
            </w:r>
            <w:r w:rsidRPr="003027DC">
              <w:rPr>
                <w:rFonts w:ascii="Arial" w:eastAsia="Times New Roman" w:hAnsi="Arial" w:cs="Arial"/>
                <w:i/>
                <w:iCs/>
                <w:sz w:val="20"/>
                <w:szCs w:val="20"/>
                <w:lang w:eastAsia="it-IT"/>
              </w:rPr>
              <w:t>rate</w:t>
            </w:r>
            <w:r w:rsidRPr="003027DC">
              <w:rPr>
                <w:rFonts w:ascii="Arial" w:eastAsia="Times New Roman" w:hAnsi="Arial" w:cs="Arial"/>
                <w:sz w:val="20"/>
                <w:szCs w:val="20"/>
                <w:lang w:eastAsia="it-IT"/>
              </w:rPr>
              <w:t> of shrinkage and disintegration that occurred before the eyes of Dr. Armitage and Professor Rice; but it is permissible to say that, aside from the external appearance of face and hands, the really human element in Wilbur Whateley must have been very small. When the medical examiner came, there was only a sticky whitish mass on the painted boards, and the monstrous odour had nearly disappeared. Apparently Whateley had had no skull or bony skeleton; at least, in any true or stable sense. He had taken somewhat after his unknown father.</w:t>
            </w:r>
          </w:p>
          <w:p w14:paraId="0CC08B26" w14:textId="37642005" w:rsidR="003027DC" w:rsidRPr="003027DC" w:rsidRDefault="003027DC" w:rsidP="00AC5A76">
            <w:pPr>
              <w:spacing w:after="0" w:line="240" w:lineRule="auto"/>
              <w:rPr>
                <w:rFonts w:ascii="Arial" w:eastAsia="Times New Roman" w:hAnsi="Arial" w:cs="Arial"/>
                <w:sz w:val="20"/>
                <w:szCs w:val="20"/>
                <w:lang w:eastAsia="it-IT"/>
              </w:rPr>
            </w:pPr>
          </w:p>
          <w:p w14:paraId="51A6FB95" w14:textId="7CB4F7FF" w:rsidR="003027DC" w:rsidRPr="003027DC" w:rsidRDefault="003027DC" w:rsidP="003027DC">
            <w:pPr>
              <w:spacing w:after="240" w:line="240" w:lineRule="auto"/>
              <w:rPr>
                <w:rFonts w:ascii="Arial" w:eastAsia="Times New Roman" w:hAnsi="Arial" w:cs="Arial"/>
                <w:sz w:val="20"/>
                <w:szCs w:val="20"/>
                <w:lang w:eastAsia="it-IT"/>
              </w:rPr>
            </w:pPr>
            <w:r w:rsidRPr="003027DC">
              <w:rPr>
                <w:rFonts w:ascii="Arial" w:eastAsia="Times New Roman" w:hAnsi="Arial" w:cs="Arial"/>
                <w:sz w:val="20"/>
                <w:szCs w:val="20"/>
                <w:lang w:eastAsia="it-IT"/>
              </w:rPr>
              <w:lastRenderedPageBreak/>
              <w:br/>
              <w:t>Yet all this was only the prologue of the actual Dunwich horror. Formalities were gone through by bewildered officials, abnormal details were duly kept from press and public, and men were sent to Dunwich and Aylesbury to look up property and notify any who might be heirs of the late Wilbur Whateley. They found the countryside in great agitation, both because of the growing rumblings beneath the domed hills, and because of the unwonted stench and the surging, lapping sounds which came increasingly from the great empty shell formed by Whateley’s boarded-up farmhouse. Earl Sawyer, who tended the horse and cattle during Wilbur’s absence, had developed a woefully acute case of nerves. The officials devised excuses not to enter the noisome boarded place; and were glad to confine their survey of the deceased’s living quarters, the newly mended sheds, to a single visit. They filed a ponderous report at the court-house in Aylesbury, and litigations concerning heirship are said to be still in progress amongst the innumerable Whateleys, decayed and undecayed, of the upper Miskatonic valley.</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73A47E0E" wp14:editId="636D8C87">
                  <wp:extent cx="240030" cy="7620"/>
                  <wp:effectExtent l="0" t="0" r="0" b="0"/>
                  <wp:docPr id="83" name="Immagine 8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An almost interminable manuscript in strange characters, written in a huge ledger and adjudged a sort of diary because of the spacing and the variations in ink and penmanship, presented a baffling puzzle to those who found it on the old bureau which served as its owner’s desk. After a week of debate it was sent to Miskatonic University, together with the deceased’s collection of strange books, for study and possible translation; but even the best linguists soon saw that it was not likely to be unriddled with ease. No trace of the ancient gold with which Wilbur and Old Whateley always paid their debts has yet been discovered.</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0884CF2F" wp14:editId="4DC4B55E">
                  <wp:extent cx="240030" cy="7620"/>
                  <wp:effectExtent l="0" t="0" r="0" b="0"/>
                  <wp:docPr id="82" name="Immagine 8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It was in the dark of September 9th that the horror broke loose. The hill noises had been very pronounced during the evening, and dogs barked frantically all night. Early risers on the 10th noticed a peculiar stench in the air. About seven o’clock Luther Brown, the hired boy at George Corey’s, between Cold Spring Glen and the village, rushed frenziedly back from his morning trip to Ten-Acre Meadow with the cows. He was almost convulsed with fright as he stumbled into the kitchen; and in the yard outside the no less frightened herd were pawing and lowing pitifully, having followed the boy back in the panic they shared with him. Between gasps Luther tried to stammer out his tale to Mrs. Corey.</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6A0CE75C" wp14:editId="2E9D643D">
                  <wp:extent cx="240030" cy="7620"/>
                  <wp:effectExtent l="0" t="0" r="0" b="0"/>
                  <wp:docPr id="81" name="Immagine 8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“Up thar in the rud beyont the glen, Mis’ Corey—they’s suthin’ ben thar! It smells like thunder, an’ all the bushes an’ little trees is pushed back from the rud like they’d a haouse ben moved along of it. An’ that ain’t the wust, nuther. They’s </w:t>
            </w:r>
            <w:r w:rsidRPr="003027DC">
              <w:rPr>
                <w:rFonts w:ascii="Arial" w:eastAsia="Times New Roman" w:hAnsi="Arial" w:cs="Arial"/>
                <w:i/>
                <w:iCs/>
                <w:sz w:val="20"/>
                <w:szCs w:val="20"/>
                <w:lang w:eastAsia="it-IT"/>
              </w:rPr>
              <w:t>prints</w:t>
            </w:r>
            <w:r w:rsidRPr="003027DC">
              <w:rPr>
                <w:rFonts w:ascii="Arial" w:eastAsia="Times New Roman" w:hAnsi="Arial" w:cs="Arial"/>
                <w:sz w:val="20"/>
                <w:szCs w:val="20"/>
                <w:lang w:eastAsia="it-IT"/>
              </w:rPr>
              <w:t> in the rud, Mis’ Corey—great raound prints as big as barrel-heads, all sunk daown deep like a elephant had ben along, </w:t>
            </w:r>
            <w:r w:rsidRPr="003027DC">
              <w:rPr>
                <w:rFonts w:ascii="Arial" w:eastAsia="Times New Roman" w:hAnsi="Arial" w:cs="Arial"/>
                <w:i/>
                <w:iCs/>
                <w:sz w:val="20"/>
                <w:szCs w:val="20"/>
                <w:lang w:eastAsia="it-IT"/>
              </w:rPr>
              <w:t>only they’s a sight more nor four feet could make!</w:t>
            </w:r>
            <w:r w:rsidRPr="003027DC">
              <w:rPr>
                <w:rFonts w:ascii="Arial" w:eastAsia="Times New Roman" w:hAnsi="Arial" w:cs="Arial"/>
                <w:sz w:val="20"/>
                <w:szCs w:val="20"/>
                <w:lang w:eastAsia="it-IT"/>
              </w:rPr>
              <w:t> I looked at one or two afore I run, an’ I see every one was covered with lines spreadin’ aout from one place, like as if big palm-leaf fans—twict or three times as big as any they is—hed of ben paounded daown into the rud. An’ the smell was awful, like what it is araound Wizard Whateley’s ol’ haouse. . . .”</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0C14917C" wp14:editId="35D8BFD4">
                  <wp:extent cx="240030" cy="7620"/>
                  <wp:effectExtent l="0" t="0" r="0" b="0"/>
                  <wp:docPr id="80" name="Immagine 8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 xml:space="preserve">Here he </w:t>
            </w:r>
            <w:proofErr w:type="gramStart"/>
            <w:r w:rsidRPr="003027DC">
              <w:rPr>
                <w:rFonts w:ascii="Arial" w:eastAsia="Times New Roman" w:hAnsi="Arial" w:cs="Arial"/>
                <w:sz w:val="20"/>
                <w:szCs w:val="20"/>
                <w:lang w:eastAsia="it-IT"/>
              </w:rPr>
              <w:t>faltered, and</w:t>
            </w:r>
            <w:proofErr w:type="gramEnd"/>
            <w:r w:rsidRPr="003027DC">
              <w:rPr>
                <w:rFonts w:ascii="Arial" w:eastAsia="Times New Roman" w:hAnsi="Arial" w:cs="Arial"/>
                <w:sz w:val="20"/>
                <w:szCs w:val="20"/>
                <w:lang w:eastAsia="it-IT"/>
              </w:rPr>
              <w:t xml:space="preserve"> seemed to shiver afresh with the fright that had sent him flying home. Mrs. Corey, unable to extract more information, began telephoning the neighbours; thus starting on its rounds the overture of panic that heralded the major terrors. When she got Sally Sawyer, housekeeper at Seth Bishop’s, the nearest place to Whateley’s, it became her turn to listen instead of transmit; for Sally’s boy Chauncey, who slept poorly, had been up on the hill toward Whateley’s, and had dashed back in terror after one look at the place, and at the pasturage where Mr. Bishop’s cows had been left out all night.</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0C1E0C74" wp14:editId="4F952F8F">
                  <wp:extent cx="240030" cy="7620"/>
                  <wp:effectExtent l="0" t="0" r="0" b="0"/>
                  <wp:docPr id="79" name="Immagine 7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“Yes, Mis’ Corey,” came Sally’s tremulous voice over the party wire, “Cha’ncey he just come back a-postin’, and couldn’t haff talk fer bein’ scairt! He says Ol’ Whateley’s haouse is all blowed up, with the timbers scattered raound like they’d ben dynamite inside; only the bottom floor ain’t through, but is all covered with a kind o’ tar-like stuff that smells awful an’ drips daown offen the aidges onto the graoun’ whar the side timbers is blown away. An’ they’s awful kinder marks in the yard, tew—great raound marks bigger raound than a hogshead, an’ all sticky with stuff like is on the blowed-up haouse. Cha’ncey he says they leads off into the medders, whar a great swath wider’n a barn is matted daown, an’ all the stun walls tumbled every whichway wherever it goes.</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77D07FC6" wp14:editId="46D8C4DE">
                  <wp:extent cx="240030" cy="7620"/>
                  <wp:effectExtent l="0" t="0" r="0" b="0"/>
                  <wp:docPr id="78" name="Immagine 7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“An’ he says, says he, Mis’ Corey, as haow he sot to look fer Seth’s caows, frighted ez he was; an’ faound ’em in the upper pasture nigh the Devil’s Hop Yard in an awful shape. Haff on ’em’s clean gone, an’ nigh haff o’ them that’s left is sucked most dry o’ blood, with sores on ’em like they’s ben on Whateley’s cattle ever senct Lavinny’s black brat was born. Seth he’s gone aout naow to look at ’em, though I’ll vaow he wun’t keer ter git very nigh Wizard Whateley’s! Cha’ncey didn’t look keerful ter see whar the big matted-daown swath led arter it leff the pasturage, but he says he thinks it p’inted towards the glen rud to the village.</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14C2D3A1" wp14:editId="33FD2FC0">
                  <wp:extent cx="240030" cy="7620"/>
                  <wp:effectExtent l="0" t="0" r="0" b="0"/>
                  <wp:docPr id="77" name="Immagine 7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 xml:space="preserve">“I tell ye, Mis’ Corey, they’s suthin’ abroad as hadn’t orter be abroad, an’ I for one think that black Wilbur Whateley, as come to the bad eend he desarved, is at the bottom of the breedin’ of it. He wa’n’t all human hisself, I allus says to everybody; an’ I think he an’ Ol’ Whateley must a raised </w:t>
            </w:r>
            <w:r w:rsidRPr="003027DC">
              <w:rPr>
                <w:rFonts w:ascii="Arial" w:eastAsia="Times New Roman" w:hAnsi="Arial" w:cs="Arial"/>
                <w:sz w:val="20"/>
                <w:szCs w:val="20"/>
                <w:lang w:eastAsia="it-IT"/>
              </w:rPr>
              <w:lastRenderedPageBreak/>
              <w:t>suthin’ in that there nailed-up haouse as ain’t even so human as he was. They’s allus ben unseen things araound Dunwich—livin’ things—as ain’t human an’ ain’t good fer human folks.</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113D9558" wp14:editId="5EBE713E">
                  <wp:extent cx="240030" cy="7620"/>
                  <wp:effectExtent l="0" t="0" r="0" b="0"/>
                  <wp:docPr id="76" name="Immagine 7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“The graoun’ was a-talkin’ lass night, an’ towards mornin’ Cha’ncey he heerd the whippoorwills so laoud in Col’ Spring Glen he couldn’t sleep nun. Then he thought he heerd another faint-like saound over towards Wizard Whateley’s—a kinder rippin’ or tearin’ o’ wood, like some big box er crate was bein’ opened fur off. What with this an’ that, he didn’t git to sleep at all till sunup, an’ no sooner was he up this mornin’, but he’s got to go over to Whateley’s an’ see what’s the matter. He see enough, I tell ye, Mis’ Corey! This dun’t mean no good, an’ I think as all the men-folks ought to git up a party an’ do suthin’. I know suthin’ awful’s abaout, an’ feel my time is nigh, though only Gawd knows jest what it is.</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0296F9E2" wp14:editId="3A15481F">
                  <wp:extent cx="240030" cy="7620"/>
                  <wp:effectExtent l="0" t="0" r="0" b="0"/>
                  <wp:docPr id="75" name="Immagine 7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“Did your Luther take accaount o’ whar them big tracks led tew? No? Wal, Mis’ Corey, ef they was on the glen rud this side o’ the glen, an’ ain’t got to your haouse yet, I calc’late they must go into the glen itself. They would do that. I allus says Col’ Spring Glen ain’t no healthy nor decent place. The whippoorwills an’ fireflies there never did act like they was creaters o’ Gawd, an’ they’s them as says ye kin hear strange things a-rushin’ an’ a-talkin’ in the air daown thar ef ye stand in the right place, atween the rock falls an’ Bear’s Den.”</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74FD0D51" wp14:editId="4FF0315C">
                  <wp:extent cx="240030" cy="7620"/>
                  <wp:effectExtent l="0" t="0" r="0" b="0"/>
                  <wp:docPr id="74" name="Immagine 7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By that noon fully three-quarters of the men and boys of Dunwich were trooping over the roads and meadows between the new-made Whateley ruins and Cold Spring Glen, examining in horror the vast, monstrous prints, the maimed Bishop cattle, the strange, noisome wreck of the farmhouse, and the bruised, matted vegetation of the fields and roadsides. Whatever had burst loose upon the world had assuredly gone down into the great sinister ravine; for all the trees on the banks were bent and broken, and a great avenue had been gouged in the precipice-hanging underbrush. It was as though a house, launched by an avalanche, had slid down through the tangled growths of the almost vertical slope. From below no sound came, but only a distant, undefinable foetor; and it is not to be wondered at that the men preferred to stay on the edge and argue, rather than descend and beard the unknown Cyclopean horror in its lair. Three dogs that were with the party had barked furiously at first, but seemed cowed and reluctant when near the glen. Someone telephoned the news to the </w:t>
            </w:r>
            <w:r w:rsidRPr="003027DC">
              <w:rPr>
                <w:rFonts w:ascii="Arial" w:eastAsia="Times New Roman" w:hAnsi="Arial" w:cs="Arial"/>
                <w:i/>
                <w:iCs/>
                <w:sz w:val="20"/>
                <w:szCs w:val="20"/>
                <w:lang w:eastAsia="it-IT"/>
              </w:rPr>
              <w:t>Aylesbury Transcript;</w:t>
            </w:r>
            <w:r w:rsidRPr="003027DC">
              <w:rPr>
                <w:rFonts w:ascii="Arial" w:eastAsia="Times New Roman" w:hAnsi="Arial" w:cs="Arial"/>
                <w:sz w:val="20"/>
                <w:szCs w:val="20"/>
                <w:lang w:eastAsia="it-IT"/>
              </w:rPr>
              <w:t> but the editor, accustomed to wild tales from Dunwich, did no more than concoct a humorous paragraph about it; an item soon afterward reproduced by the Associated Press.</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2AF4E1CD" wp14:editId="0E3E81DC">
                  <wp:extent cx="240030" cy="7620"/>
                  <wp:effectExtent l="0" t="0" r="0" b="0"/>
                  <wp:docPr id="73" name="Immagine 7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That night everyone went home, and every house and barn was barricaded as stoutly as possible. Needless to say, no cattle were allowed to remain in open pasturage. About two in the morning a frightful stench and the savage barking of the dogs awakened the household at Elmer Frye’s, on the eastern edge of Cold Spring Glen, and all agreed that they could hear a sort of muffled swishing or lapping sound from somewhere outside. Mrs. Frye proposed telephoning the neighbours, and Elmer was about to agree when the noise of splintering wood burst in upon their deliberations. It came, apparently, from the barn; and was quickly followed by a hideous screaming and stamping amongst the cattle. The dogs slavered and crouched close to the feet of the fear-numbed family. Frye lit a lantern through force of habit, but knew it would be death to go out into that black farmyard. The children and the womenfolk whimpered, kept from screaming by some obscure, vestigial instinct of defence which told them their lives depended on silence. At last the noise of the cattle subsided to a pitiful moaning, and a great snapping, crashing, and crackling ensued. The Fryes, huddled together in the sitting-room, did not dare to move until the last echoes died away far down in Cold Spring Glen. Then, amidst the dismal moans from the stable and the daemoniac piping of late whippoorwills in the glen, Selina Frye tottered to the telephone and spread what news she could of the second phase of the horror.</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0F874C51" wp14:editId="23597C95">
                  <wp:extent cx="240030" cy="7620"/>
                  <wp:effectExtent l="0" t="0" r="0" b="0"/>
                  <wp:docPr id="72" name="Immagine 7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The next day all the countryside was in a panic; and cowed, uncommunicative groups came and went where the fiendish thing had occurred. Two titan swaths of destruction stretched from the glen to the Frye farmyard, monstrous prints covered the bare patches of ground, and one side of the old red barn had completely caved in. Of the cattle, only a quarter could be found and identified. Some of these were in curious fragments, and all that survived had to be shot. Earl Sawyer suggested that help be asked from Aylesbury or Arkham, but others maintained it would be of no use. Old Zebulon Whateley, of a branch that hovered about half way between soundness and decadence, made darkly wild suggestions about rites that ought to be practiced on the hill-tops. He came of a line where tradition ran strong, and his memories of chantings in the great stone circles were not altogether connected with Wilbur and his grandfather.</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548786E8" wp14:editId="35AB496B">
                  <wp:extent cx="240030" cy="7620"/>
                  <wp:effectExtent l="0" t="0" r="0" b="0"/>
                  <wp:docPr id="71" name="Immagine 7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 xml:space="preserve">Darkness fell upon a stricken countryside too passive to organise for real defence. In a few cases closely related families would band together and watch in the gloom under one roof; but in general there was only a repetition of the barricading of the night before, and a futile, ineffective gesture of loading muskets and setting pitchforks handily about. Nothing, however, occurred except some hill noises; and when the day came there were many who hoped that the new horror had </w:t>
            </w:r>
            <w:r w:rsidRPr="003027DC">
              <w:rPr>
                <w:rFonts w:ascii="Arial" w:eastAsia="Times New Roman" w:hAnsi="Arial" w:cs="Arial"/>
                <w:sz w:val="20"/>
                <w:szCs w:val="20"/>
                <w:lang w:eastAsia="it-IT"/>
              </w:rPr>
              <w:lastRenderedPageBreak/>
              <w:t>gone as swiftly as it had come. There were even bold souls who proposed an offensive expedition down in the glen, though they did not venture to set an actual example to the still reluctant majority.</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6E4F570F" wp14:editId="73AF1A57">
                  <wp:extent cx="240030" cy="7620"/>
                  <wp:effectExtent l="0" t="0" r="0" b="0"/>
                  <wp:docPr id="70" name="Immagine 7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When night came again the barricading was repeated, though there was less huddling together of families. In the morning both the Frye and the Seth Bishop households reported excitement among the dogs and vague sounds and stenches from afar, while early explorers noted with horror a fresh set of the monstrous tracks in the road skirting Sentinel Hill. As before, the sides of the road shewed a bruising indicative of the blasphemously stupendous bulk of the horror; whilst the conformation of the tracks seemed to argue a passage in two directions, as if the moving mountain had come from Cold Spring Glen and returned to it along the same path. At the base of the hill a thirty-foot swath of crushed shrubbery saplings led steeply upward, and the seekers gasped when they saw that even the most perpendicular places did not deflect the inexorable trail. Whatever the horror was, it could scale a sheer stony cliff of almost complete verticality; and as the investigators climbed around to the hill’s summit by safer routes they saw that the trail ended—or rather, reversed—there.</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74CBC00D" wp14:editId="52B513CC">
                  <wp:extent cx="240030" cy="7620"/>
                  <wp:effectExtent l="0" t="0" r="0" b="0"/>
                  <wp:docPr id="69" name="Immagine 6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It was here that the Whateleys used to build their hellish fires and chant their hellish rituals by the table-like stone on May-Eve and Hallowmass. Now that very stone formed the centre of a vast space thrashed around by the mountainous horror, whilst upon its slightly concave surface was a thick and foetid deposit of the same tarry stickiness observed on the floor of the ruined Whateley farmhouse when the horror escaped. Men looked at one another and muttered. Then they looked down the hill. Apparently the horror had descended by a route much the same as that of its ascent. To speculate was futile. Reason, logic, and normal ideas of motivation stood confounded. Only old Zebulon, who was not with the group, could have done justice to the situation or suggested a plausible explanation.</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47939840" wp14:editId="75DB2A10">
                  <wp:extent cx="240030" cy="7620"/>
                  <wp:effectExtent l="0" t="0" r="0" b="0"/>
                  <wp:docPr id="68" name="Immagine 6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Thursday night began much like the others, but it ended less happily. The whippoorwills in the glen had screamed with such unusual persistence that many could not sleep, and about 3 A.M. all the party telephones rang tremulously. Those who took down their receivers heard a fright-mad voice shriek out, “Help, oh, my Gawd! . . .” and some thought a crashing sound followed the breaking off of the exclamation. There was nothing more. No one dared do anything, and no one knew till morning whence the call came. Then those who had heard it called everyone on the line, and found that only the Fryes did not reply. The truth appeared an hour later, when a hastily assembled group of armed men trudged out to the Frye place at the head of the glen. It was horrible, yet hardly a surprise. There were more swaths and monstrous prints, but there was no longer any house. It had caved in like an egg-shell, and amongst the ruins nothing living or dead could be discovered. Only a stench and a tarry stickiness. The Elmer Fryes had been erased from Dunwich.</w:t>
            </w:r>
          </w:p>
          <w:p w14:paraId="0E0E679C" w14:textId="370749A0" w:rsidR="003027DC" w:rsidRPr="003027DC" w:rsidRDefault="003027DC" w:rsidP="00AC5A76">
            <w:pPr>
              <w:spacing w:after="0" w:line="240" w:lineRule="auto"/>
              <w:rPr>
                <w:rFonts w:ascii="Arial" w:eastAsia="Times New Roman" w:hAnsi="Arial" w:cs="Arial"/>
                <w:sz w:val="20"/>
                <w:szCs w:val="20"/>
                <w:lang w:eastAsia="it-IT"/>
              </w:rPr>
            </w:pPr>
          </w:p>
          <w:p w14:paraId="59A99566" w14:textId="248D7B63" w:rsidR="003027DC" w:rsidRPr="003027DC" w:rsidRDefault="003027DC" w:rsidP="003027DC">
            <w:pPr>
              <w:spacing w:after="0" w:line="240" w:lineRule="auto"/>
              <w:rPr>
                <w:rFonts w:ascii="Arial" w:eastAsia="Times New Roman" w:hAnsi="Arial" w:cs="Arial"/>
                <w:sz w:val="20"/>
                <w:szCs w:val="20"/>
                <w:lang w:eastAsia="it-IT"/>
              </w:rPr>
            </w:pPr>
            <w:r w:rsidRPr="003027DC">
              <w:rPr>
                <w:rFonts w:ascii="Arial" w:eastAsia="Times New Roman" w:hAnsi="Arial" w:cs="Arial"/>
                <w:sz w:val="20"/>
                <w:szCs w:val="20"/>
                <w:lang w:eastAsia="it-IT"/>
              </w:rPr>
              <w:br/>
              <w:t xml:space="preserve">In the </w:t>
            </w:r>
            <w:proofErr w:type="gramStart"/>
            <w:r w:rsidRPr="003027DC">
              <w:rPr>
                <w:rFonts w:ascii="Arial" w:eastAsia="Times New Roman" w:hAnsi="Arial" w:cs="Arial"/>
                <w:sz w:val="20"/>
                <w:szCs w:val="20"/>
                <w:lang w:eastAsia="it-IT"/>
              </w:rPr>
              <w:t>meantime</w:t>
            </w:r>
            <w:proofErr w:type="gramEnd"/>
            <w:r w:rsidRPr="003027DC">
              <w:rPr>
                <w:rFonts w:ascii="Arial" w:eastAsia="Times New Roman" w:hAnsi="Arial" w:cs="Arial"/>
                <w:sz w:val="20"/>
                <w:szCs w:val="20"/>
                <w:lang w:eastAsia="it-IT"/>
              </w:rPr>
              <w:t xml:space="preserve"> a quieter yet even more spiritually poignant phase of the horror had been blackly unwinding itself behind the closed door of a shelf-lined room in Arkham. The curious manuscript record or diary of Wilbur Whateley, delivered to Miskatonic University for translation, had caused much worry and bafflement among the experts in languages both ancient and modern; its very alphabet, notwithstanding a general resemblance to the heavily shaded Arabic used in Mesopotamia, being absolutely unknown to any available authority. The final conclusion of the linguists was that the text represented an artificial alphabet, giving the effect of a cipher; though none of the usual methods of cryptographic solution seemed to furnish any clue, even when applied on the basis of every tongue the writer might conceivably have used. The ancient books taken from Whateley’s quarters, while absorbingly interesting and in several cases promising to open up new and terrible lines of research among philosophers and men of science, were of no assistance whatever in this matter. One of them, a heavy tome with an iron clasp, was in another unknown alphabet—this one of a very different cast, and resembling Sanscrit more than anything else. The old ledger was at length given wholly into the charge of Dr. Armitage, both because of his peculiar interest in the Whateley matter, and because of his wide linguistic learning and skill in the mystical formulae of antiquity and the Middle Ages.</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0444ADE3" wp14:editId="28216787">
                  <wp:extent cx="240030" cy="7620"/>
                  <wp:effectExtent l="0" t="0" r="0" b="0"/>
                  <wp:docPr id="67" name="Immagine 6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 xml:space="preserve">Armitage had an idea that the alphabet might be something esoterically used by certain forbidden cults which have come down from old times, and which have inherited many forms and traditions from the wizards of the Saracenic world. That question, however, he did not deem vital; since it would be unnecessary to know the origin of the symbols if, as he suspected, they were used as a cipher in a modern language. It was his belief that, considering the great amount of text involved, the writer would scarcely have wished the trouble of using another speech than his own, save perhaps in certain special formulae and incantations. Accordingly he attacked the manuscript </w:t>
            </w:r>
            <w:r w:rsidRPr="003027DC">
              <w:rPr>
                <w:rFonts w:ascii="Arial" w:eastAsia="Times New Roman" w:hAnsi="Arial" w:cs="Arial"/>
                <w:sz w:val="20"/>
                <w:szCs w:val="20"/>
                <w:lang w:eastAsia="it-IT"/>
              </w:rPr>
              <w:lastRenderedPageBreak/>
              <w:t>with the preliminary assumption that the bulk of it was in English.</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59CFA0C0" wp14:editId="70E73461">
                  <wp:extent cx="240030" cy="7620"/>
                  <wp:effectExtent l="0" t="0" r="0" b="0"/>
                  <wp:docPr id="66" name="Immagine 6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Dr. Armitage knew, from the repeated failures of his colleagues, that the riddle was a deep and complex one; and that no simple mode of solution could merit even a trial. All through late August he fortified himself with the massed lore of cryptography; drawing upon the fullest resources of his own library, and wading night after night amidst the arcana of Trithemius’ </w:t>
            </w:r>
            <w:r w:rsidRPr="003027DC">
              <w:rPr>
                <w:rFonts w:ascii="Arial" w:eastAsia="Times New Roman" w:hAnsi="Arial" w:cs="Arial"/>
                <w:i/>
                <w:iCs/>
                <w:sz w:val="20"/>
                <w:szCs w:val="20"/>
                <w:lang w:eastAsia="it-IT"/>
              </w:rPr>
              <w:t>Poligraphia,</w:t>
            </w:r>
            <w:r w:rsidRPr="003027DC">
              <w:rPr>
                <w:rFonts w:ascii="Arial" w:eastAsia="Times New Roman" w:hAnsi="Arial" w:cs="Arial"/>
                <w:sz w:val="20"/>
                <w:szCs w:val="20"/>
                <w:lang w:eastAsia="it-IT"/>
              </w:rPr>
              <w:t> Giambattista Porta’s </w:t>
            </w:r>
            <w:r w:rsidRPr="003027DC">
              <w:rPr>
                <w:rFonts w:ascii="Arial" w:eastAsia="Times New Roman" w:hAnsi="Arial" w:cs="Arial"/>
                <w:i/>
                <w:iCs/>
                <w:sz w:val="20"/>
                <w:szCs w:val="20"/>
                <w:lang w:eastAsia="it-IT"/>
              </w:rPr>
              <w:t>De Furtivis Literarum Notis,</w:t>
            </w:r>
            <w:r w:rsidRPr="003027DC">
              <w:rPr>
                <w:rFonts w:ascii="Arial" w:eastAsia="Times New Roman" w:hAnsi="Arial" w:cs="Arial"/>
                <w:sz w:val="20"/>
                <w:szCs w:val="20"/>
                <w:lang w:eastAsia="it-IT"/>
              </w:rPr>
              <w:t> De Vigenère’s </w:t>
            </w:r>
            <w:r w:rsidRPr="003027DC">
              <w:rPr>
                <w:rFonts w:ascii="Arial" w:eastAsia="Times New Roman" w:hAnsi="Arial" w:cs="Arial"/>
                <w:i/>
                <w:iCs/>
                <w:sz w:val="20"/>
                <w:szCs w:val="20"/>
                <w:lang w:eastAsia="it-IT"/>
              </w:rPr>
              <w:t>Traité des Chiffres,</w:t>
            </w:r>
            <w:r w:rsidRPr="003027DC">
              <w:rPr>
                <w:rFonts w:ascii="Arial" w:eastAsia="Times New Roman" w:hAnsi="Arial" w:cs="Arial"/>
                <w:sz w:val="20"/>
                <w:szCs w:val="20"/>
                <w:lang w:eastAsia="it-IT"/>
              </w:rPr>
              <w:t> Falconer’s </w:t>
            </w:r>
            <w:r w:rsidRPr="003027DC">
              <w:rPr>
                <w:rFonts w:ascii="Arial" w:eastAsia="Times New Roman" w:hAnsi="Arial" w:cs="Arial"/>
                <w:i/>
                <w:iCs/>
                <w:sz w:val="20"/>
                <w:szCs w:val="20"/>
                <w:lang w:eastAsia="it-IT"/>
              </w:rPr>
              <w:t>Cryptomenysis Patefacta,</w:t>
            </w:r>
            <w:r w:rsidRPr="003027DC">
              <w:rPr>
                <w:rFonts w:ascii="Arial" w:eastAsia="Times New Roman" w:hAnsi="Arial" w:cs="Arial"/>
                <w:sz w:val="20"/>
                <w:szCs w:val="20"/>
                <w:lang w:eastAsia="it-IT"/>
              </w:rPr>
              <w:t> Davys’ and Thicknesse’s eighteenth-century treatises, and such fairly modern authorities as Blair, von Marten, and Klüber’s </w:t>
            </w:r>
            <w:r w:rsidRPr="003027DC">
              <w:rPr>
                <w:rFonts w:ascii="Arial" w:eastAsia="Times New Roman" w:hAnsi="Arial" w:cs="Arial"/>
                <w:i/>
                <w:iCs/>
                <w:sz w:val="20"/>
                <w:szCs w:val="20"/>
                <w:lang w:eastAsia="it-IT"/>
              </w:rPr>
              <w:t>Kryptographik.</w:t>
            </w:r>
            <w:r w:rsidRPr="003027DC">
              <w:rPr>
                <w:rFonts w:ascii="Arial" w:eastAsia="Times New Roman" w:hAnsi="Arial" w:cs="Arial"/>
                <w:sz w:val="20"/>
                <w:szCs w:val="20"/>
                <w:lang w:eastAsia="it-IT"/>
              </w:rPr>
              <w:t> He interspersed his study of the books with attacks on the manuscript itself, and in time became convinced that he had to deal with one of those subtlest and most ingenious of cryptograms, in which many separate lists of corresponding letters are arranged like the multiplication table, and the message built up with arbitrary key-words known only to the initiated. The older authorities seemed rather more helpful than the newer ones, and Armitage concluded that the code of the manuscript was one of great antiquity, no doubt handed down through a long line of mystical experimenters. Several times he seemed near daylight, only to be set back by some unforeseen obstacle. Then, as September approached, the clouds began to clear. Certain letters, as used in certain parts of the manuscript, emerged definitely and unmistakably; and it became obvious that the text was indeed in English.</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0D56C3F0" wp14:editId="730E13C1">
                  <wp:extent cx="240030" cy="7620"/>
                  <wp:effectExtent l="0" t="0" r="0" b="0"/>
                  <wp:docPr id="65" name="Immagine 6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On the evening of September 2nd the last major barrier gave way, and Dr. Armitage read for the first time a continuous passage of Wilbur Whateley’s annals. It was in truth a diary, as all had thought; and it was couched in a style clearly shewing the mixed occult erudition and general illiteracy of the strange being who wrote it. Almost the first long passage that Armitage deciphered, an entry dated November 26, 1916, proved highly startling and disquieting. It was written, he remembered, by a child of three and a half who looked like a lad of twelve or thirteen.</w:t>
            </w:r>
          </w:p>
          <w:p w14:paraId="59D56011" w14:textId="5A0C5904" w:rsidR="003027DC" w:rsidRPr="003027DC" w:rsidRDefault="003027DC" w:rsidP="003027DC">
            <w:pPr>
              <w:spacing w:after="100" w:line="240" w:lineRule="auto"/>
              <w:rPr>
                <w:rFonts w:ascii="Arial" w:eastAsia="Times New Roman" w:hAnsi="Arial" w:cs="Arial"/>
                <w:sz w:val="20"/>
                <w:szCs w:val="20"/>
                <w:lang w:eastAsia="it-IT"/>
              </w:rPr>
            </w:pPr>
            <w:r w:rsidRPr="003027DC">
              <w:rPr>
                <w:rFonts w:ascii="Arial" w:eastAsia="Times New Roman" w:hAnsi="Arial" w:cs="Arial"/>
                <w:noProof/>
                <w:sz w:val="20"/>
                <w:szCs w:val="20"/>
                <w:lang w:val="it-IT" w:eastAsia="it-IT"/>
              </w:rPr>
              <w:drawing>
                <wp:inline distT="0" distB="0" distL="0" distR="0" wp14:anchorId="54A78E07" wp14:editId="3A1F33A0">
                  <wp:extent cx="240030" cy="7620"/>
                  <wp:effectExtent l="0" t="0" r="0" b="0"/>
                  <wp:docPr id="64" name="Immagine 6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“Today learned the Aklo for the Sabaoth,” it ran, “which did not like, it being answerable from the hill and not from the air. That upstairs more ahead of me than I had thought it would be, and is not like to have much earth brain. Shot Elam Hutchins’ collie Jack when he went to bite me, and Elam says he would kill me if he dast. I guess he won’t. Grandfather kept me saying the Dho formula last night, and I think I saw the inner city at the 2 magnetic poles. I shall go to those poles when the earth is cleared off, if I can’t break through with the Dho-Hna formula when I commit it. They from the air told me at Sabbat that it will be years before I can clear off the earth, and I guess grandfather will be dead then, so I shall have to learn all the angles of the planes and all the formulas between the Yr and the Nhhngr. They from outside will help, but they cannot take body without human blood. That upstairs looks it will have the right cast. I can see it a little when I make the Voorish sign or blow the powder of Ibn Ghazi at it, and it is near like them at May-Eve on the Hill. The other face may wear off some. I wonder how I shall look when the earth is cleared and there are no earth beings on it. He that came with the Aklo Sabaoth said I may be transfigured, there being much of outside to work on.”</w:t>
            </w:r>
          </w:p>
          <w:p w14:paraId="69D3493C" w14:textId="0978C89E" w:rsidR="003027DC" w:rsidRPr="003027DC" w:rsidRDefault="003027DC" w:rsidP="003027DC">
            <w:pPr>
              <w:spacing w:after="240" w:line="240" w:lineRule="auto"/>
              <w:rPr>
                <w:rFonts w:ascii="Arial" w:eastAsia="Times New Roman" w:hAnsi="Arial" w:cs="Arial"/>
                <w:sz w:val="20"/>
                <w:szCs w:val="20"/>
                <w:lang w:eastAsia="it-IT"/>
              </w:rPr>
            </w:pPr>
            <w:r w:rsidRPr="003027DC">
              <w:rPr>
                <w:rFonts w:ascii="Arial" w:eastAsia="Times New Roman" w:hAnsi="Arial" w:cs="Arial"/>
                <w:noProof/>
                <w:sz w:val="20"/>
                <w:szCs w:val="20"/>
                <w:lang w:val="it-IT" w:eastAsia="it-IT"/>
              </w:rPr>
              <w:drawing>
                <wp:inline distT="0" distB="0" distL="0" distR="0" wp14:anchorId="3B007317" wp14:editId="32BFF723">
                  <wp:extent cx="240030" cy="7620"/>
                  <wp:effectExtent l="0" t="0" r="0" b="0"/>
                  <wp:docPr id="63" name="Immagine 6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Morning found Dr. Armitage in a cold sweat of terror and a frenzy of wakeful concentration. He had not left the manuscript all night, but sat at his table under the electric light turning page after page with shaking hands as fast as he could decipher the cryptic text. He had nervously telephoned his wife he would not be home, and when she brought him a breakfast from the house he could scarcely dispose of a mouthful. All that day he read on, now and then halted maddeningly as a reapplication of the complex key became necessary. Lunch and dinner were brought him, but he ate only the smallest fraction of either. Toward the middle of the next night he drowsed off in his chair, but soon woke out of a tangle of nightmares almost as hideous as the truths and menaces to man’s existence that he had uncovered.</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1B4C1D50" wp14:editId="7B1A7EB9">
                  <wp:extent cx="240030" cy="7620"/>
                  <wp:effectExtent l="0" t="0" r="0" b="0"/>
                  <wp:docPr id="62" name="Immagine 6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On the morning of September 4th Professor Rice and Dr. Morgan insisted on seeing him for a while, and departed trembling and ashen-grey. That evening he went to bed, but slept only fitfully. Wednesday—the next day—he was back at the manuscript, and began to take copious notes both from the current sections and from those he had already deciphered. In the small hours of that night he slept a little in an easy-chair in his office, but was at the manuscript again before dawn. Some time before noon his physician, Dr. Hartwell, called to see him and insisted that he cease work. He refused; intimating that it was of the most vital importance for him to complete the reading of the diary, and promising an explanation in due course of time.</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520D4560" wp14:editId="66C7916E">
                  <wp:extent cx="240030" cy="7620"/>
                  <wp:effectExtent l="0" t="0" r="0" b="0"/>
                  <wp:docPr id="61" name="Immagine 6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 xml:space="preserve">That evening, just as twilight fell, he finished his terrible perusal and sank back exhausted. His wife, bringing his dinner, found him in a half-comatose state; but he was conscious enough to warn her off with a sharp cry when he saw her eyes wander toward the notes he had taken. Weakly rising, he gathered up the scribbled papers and sealed them all in a great envelope, which he immediately placed in his inside coat pocket. He had sufficient strength to get home, but was so clearly in need of medical aid that Dr. Hartwell was summoned at once. As the doctor put him to </w:t>
            </w:r>
            <w:proofErr w:type="gramStart"/>
            <w:r w:rsidRPr="003027DC">
              <w:rPr>
                <w:rFonts w:ascii="Arial" w:eastAsia="Times New Roman" w:hAnsi="Arial" w:cs="Arial"/>
                <w:sz w:val="20"/>
                <w:szCs w:val="20"/>
                <w:lang w:eastAsia="it-IT"/>
              </w:rPr>
              <w:t>bed</w:t>
            </w:r>
            <w:proofErr w:type="gramEnd"/>
            <w:r w:rsidRPr="003027DC">
              <w:rPr>
                <w:rFonts w:ascii="Arial" w:eastAsia="Times New Roman" w:hAnsi="Arial" w:cs="Arial"/>
                <w:sz w:val="20"/>
                <w:szCs w:val="20"/>
                <w:lang w:eastAsia="it-IT"/>
              </w:rPr>
              <w:t xml:space="preserve"> he could only mutter over and over again, </w:t>
            </w:r>
            <w:r w:rsidRPr="003027DC">
              <w:rPr>
                <w:rFonts w:ascii="Arial" w:eastAsia="Times New Roman" w:hAnsi="Arial" w:cs="Arial"/>
                <w:i/>
                <w:iCs/>
                <w:sz w:val="20"/>
                <w:szCs w:val="20"/>
                <w:lang w:eastAsia="it-IT"/>
              </w:rPr>
              <w:t>“But what, in God’s name, can we do?”</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lastRenderedPageBreak/>
              <w:drawing>
                <wp:inline distT="0" distB="0" distL="0" distR="0" wp14:anchorId="622B605F" wp14:editId="0B977DBD">
                  <wp:extent cx="240030" cy="7620"/>
                  <wp:effectExtent l="0" t="0" r="0" b="0"/>
                  <wp:docPr id="60" name="Immagine 6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Dr. Armitage slept, but was partly delirious the next day. He made no explanations to Hartwell, but in his calmer moments spoke of the imperative need of a long conference with Rice and Morgan. His wilder wanderings were very startling indeed, including frantic appeals that something in a boarded-up farmhouse be destroyed, and fantastic references to some plan for the extirpation of the entire human race and all animal and vegetable life from the earth by some terrible elder race of beings from another dimension. He would shout that the world was in danger, since the Elder Things wished to strip it and drag it away from the solar system and cosmos of matter into some other plane or phase of entity from which it had once fallen, vigintillions of aeons ago. At other times he would call for the dreaded </w:t>
            </w:r>
            <w:r w:rsidRPr="003027DC">
              <w:rPr>
                <w:rFonts w:ascii="Arial" w:eastAsia="Times New Roman" w:hAnsi="Arial" w:cs="Arial"/>
                <w:i/>
                <w:iCs/>
                <w:sz w:val="20"/>
                <w:szCs w:val="20"/>
                <w:lang w:eastAsia="it-IT"/>
              </w:rPr>
              <w:t>Necronomicon</w:t>
            </w:r>
            <w:r w:rsidRPr="003027DC">
              <w:rPr>
                <w:rFonts w:ascii="Arial" w:eastAsia="Times New Roman" w:hAnsi="Arial" w:cs="Arial"/>
                <w:sz w:val="20"/>
                <w:szCs w:val="20"/>
                <w:lang w:eastAsia="it-IT"/>
              </w:rPr>
              <w:t> and the </w:t>
            </w:r>
            <w:r w:rsidRPr="003027DC">
              <w:rPr>
                <w:rFonts w:ascii="Arial" w:eastAsia="Times New Roman" w:hAnsi="Arial" w:cs="Arial"/>
                <w:i/>
                <w:iCs/>
                <w:sz w:val="20"/>
                <w:szCs w:val="20"/>
                <w:lang w:eastAsia="it-IT"/>
              </w:rPr>
              <w:t>Daemonolatreia</w:t>
            </w:r>
            <w:r w:rsidRPr="003027DC">
              <w:rPr>
                <w:rFonts w:ascii="Arial" w:eastAsia="Times New Roman" w:hAnsi="Arial" w:cs="Arial"/>
                <w:sz w:val="20"/>
                <w:szCs w:val="20"/>
                <w:lang w:eastAsia="it-IT"/>
              </w:rPr>
              <w:t> of Remigius, in which he seemed hopeful of finding some formula to check the peril he conjured up.</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351CF6F3" wp14:editId="3F80F949">
                  <wp:extent cx="240030" cy="7620"/>
                  <wp:effectExtent l="0" t="0" r="0" b="0"/>
                  <wp:docPr id="59" name="Immagine 5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“Stop them, stop them!” he would shout. “Those Whateleys meant to let them in, and the worst of all is left! Tell Rice and Morgan we must do something—it’s a blind business, but I know how to make the powder. . . . It hasn’t been fed since the second of August, when Wilbur came here to his death, and at that rate. . . .”</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333AAB55" wp14:editId="1AAAB0B5">
                  <wp:extent cx="240030" cy="7620"/>
                  <wp:effectExtent l="0" t="0" r="0" b="0"/>
                  <wp:docPr id="58" name="Immagine 5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 xml:space="preserve">But Armitage had a sound physique despite his seventy-three </w:t>
            </w:r>
            <w:proofErr w:type="gramStart"/>
            <w:r w:rsidRPr="003027DC">
              <w:rPr>
                <w:rFonts w:ascii="Arial" w:eastAsia="Times New Roman" w:hAnsi="Arial" w:cs="Arial"/>
                <w:sz w:val="20"/>
                <w:szCs w:val="20"/>
                <w:lang w:eastAsia="it-IT"/>
              </w:rPr>
              <w:t>years, and</w:t>
            </w:r>
            <w:proofErr w:type="gramEnd"/>
            <w:r w:rsidRPr="003027DC">
              <w:rPr>
                <w:rFonts w:ascii="Arial" w:eastAsia="Times New Roman" w:hAnsi="Arial" w:cs="Arial"/>
                <w:sz w:val="20"/>
                <w:szCs w:val="20"/>
                <w:lang w:eastAsia="it-IT"/>
              </w:rPr>
              <w:t xml:space="preserve"> slept off his disorder that night without developing any real fever. He woke late Friday, clear of head, though sober with a gnawing fear and tremendous sense of responsibility. Saturday afternoon he felt able to go over to the library and summon Rice and Morgan for a conference, and the rest of that day and evening the three men tortured their brains in the wildest speculation and the most desperate debate. Strange and terrible books were drawn voluminously from the stack shelves and from secure places of storage; and diagrams and formulae were copied with feverish haste and in bewildering abundance. Of scepticism there was none. All three had seen the body of Wilbur Whateley as it lay on the floor in a room of that very building, and after that not one of them could feel even slightly inclined to treat the diary as a madman’s raving.</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6CCBBAA9" wp14:editId="37FE97E1">
                  <wp:extent cx="240030" cy="7620"/>
                  <wp:effectExtent l="0" t="0" r="0" b="0"/>
                  <wp:docPr id="57" name="Immagine 5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Opinions were divided as to notifying the Massachusetts State Police, and the negative finally won. There were things involved which simply could not be believed by those who had not seen a sample, as indeed was made clear during certain subsequent investigations. Late at night the conference disbanded without having developed a definite plan, but all day Sunday Armitage was busy comparing formulae and mixing chemicals obtained from the college laboratory. The more he reflected on the hellish diary, the more he was inclined to doubt the efficacy of any material agent in stamping out the entity which Wilbur Whateley had left behind him—the earth-threatening entity which, unknown to him, was to burst forth in a few hours and become the memorable Dunwich horror.</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5EC4DCFB" wp14:editId="708DD480">
                  <wp:extent cx="240030" cy="7620"/>
                  <wp:effectExtent l="0" t="0" r="0" b="0"/>
                  <wp:docPr id="56" name="Immagine 5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Monday was a repetition of Sunday with Dr. Armitage, for the task in hand required an infinity of research and experiment. Further consultations of the monstrous diary brought about various changes of plan, and he knew that even in the end a large amount of uncertainty must remain. By Tuesday he had a definite line of action mapped out, and believed he would try a trip to Dunwich within a week. Then, on Wednesday, the great shock came. Tucked obscurely away in a corner of the </w:t>
            </w:r>
            <w:r w:rsidRPr="003027DC">
              <w:rPr>
                <w:rFonts w:ascii="Arial" w:eastAsia="Times New Roman" w:hAnsi="Arial" w:cs="Arial"/>
                <w:i/>
                <w:iCs/>
                <w:sz w:val="20"/>
                <w:szCs w:val="20"/>
                <w:lang w:eastAsia="it-IT"/>
              </w:rPr>
              <w:t>Arkham Advertiser</w:t>
            </w:r>
            <w:r w:rsidRPr="003027DC">
              <w:rPr>
                <w:rFonts w:ascii="Arial" w:eastAsia="Times New Roman" w:hAnsi="Arial" w:cs="Arial"/>
                <w:sz w:val="20"/>
                <w:szCs w:val="20"/>
                <w:lang w:eastAsia="it-IT"/>
              </w:rPr>
              <w:t> was a facetious little item from the Associated Press, telling what a record-breaking monster the bootleg whiskey of Dunwich had raised up. Armitage, half stunned, could only telephone for Rice and Morgan. Far into the night they discussed, and the next day was a whirlwind of preparation on the part of them all. Armitage knew he would be meddling with terrible powers, yet saw that there was no other way to annul the deeper and more malign meddling which others had done before him.</w:t>
            </w:r>
          </w:p>
          <w:p w14:paraId="69AD7390" w14:textId="699A4A07" w:rsidR="003027DC" w:rsidRPr="003027DC" w:rsidRDefault="003027DC" w:rsidP="00AC5A76">
            <w:pPr>
              <w:spacing w:after="0" w:line="240" w:lineRule="auto"/>
              <w:rPr>
                <w:rFonts w:ascii="Arial" w:eastAsia="Times New Roman" w:hAnsi="Arial" w:cs="Arial"/>
                <w:sz w:val="20"/>
                <w:szCs w:val="20"/>
                <w:lang w:eastAsia="it-IT"/>
              </w:rPr>
            </w:pPr>
          </w:p>
          <w:p w14:paraId="3E374350" w14:textId="5DE61AE8" w:rsidR="003027DC" w:rsidRPr="003027DC" w:rsidRDefault="003027DC" w:rsidP="003027DC">
            <w:pPr>
              <w:spacing w:after="240" w:line="240" w:lineRule="auto"/>
              <w:rPr>
                <w:rFonts w:ascii="Arial" w:eastAsia="Times New Roman" w:hAnsi="Arial" w:cs="Arial"/>
                <w:sz w:val="20"/>
                <w:szCs w:val="20"/>
                <w:lang w:eastAsia="it-IT"/>
              </w:rPr>
            </w:pPr>
            <w:r w:rsidRPr="003027DC">
              <w:rPr>
                <w:rFonts w:ascii="Arial" w:eastAsia="Times New Roman" w:hAnsi="Arial" w:cs="Arial"/>
                <w:sz w:val="20"/>
                <w:szCs w:val="20"/>
                <w:lang w:eastAsia="it-IT"/>
              </w:rPr>
              <w:br/>
              <w:t>Friday morning Armitage, Rice, and Morgan set out by motor for Dunwich, arriving at the village about one in the afternoon. The day was pleasant, but even in the brightest sunlight a kind of quiet dread and portent seemed to hover about the strangely domed hills and the deep, shadowy ravines of the stricken region. Now and then on some mountain-top a gaunt circle of stones could be glimpsed against the sky. From the air of hushed fright at Osborn’s store they knew something hideous had happened, and soon learned of the annihilation of the Elmer Frye house and family. Throughout that afternoon they rode around Dunwich; questioning the natives concerning all that had occurred, and seeing for themselves with rising pangs of horror the drear Frye ruins with their lingering traces of the tarry stickiness, the blasphemous tracks in the Frye yard, the wounded Seth Bishop cattle, and the enormous swaths of disturbed vegetation in various places. The trail up and down Sentinel Hill seemed to Armitage of almost cataclysmic significance, and he looked long at the sinister altar-like stone on the summit.</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415E5F20" wp14:editId="17C439B2">
                  <wp:extent cx="240030" cy="7620"/>
                  <wp:effectExtent l="0" t="0" r="0" b="0"/>
                  <wp:docPr id="55" name="Immagine 5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 xml:space="preserve">At length the visitors, apprised of a party of State Police which had come from Aylesbury that morning in response to the first telephone reports of the Frye tragedy, decided to seek out the </w:t>
            </w:r>
            <w:r w:rsidRPr="003027DC">
              <w:rPr>
                <w:rFonts w:ascii="Arial" w:eastAsia="Times New Roman" w:hAnsi="Arial" w:cs="Arial"/>
                <w:sz w:val="20"/>
                <w:szCs w:val="20"/>
                <w:lang w:eastAsia="it-IT"/>
              </w:rPr>
              <w:lastRenderedPageBreak/>
              <w:t>officers and compare notes as far as practicable. This, however, they found more easily planned than performed; since no sign of the party could be found in any direction. There had been five of them in a car, but now the car stood empty near the ruins in the Frye yard. The natives, all of whom had talked with the policemen, seemed at first as perplexed as Armitage and his companions. Then old Sam Hutchins thought of something and turned pale, nudging Fred Farr and pointing to the dank, deep hollow that yawned close by.</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5C743593" wp14:editId="70FB2082">
                  <wp:extent cx="240030" cy="7620"/>
                  <wp:effectExtent l="0" t="0" r="0" b="0"/>
                  <wp:docPr id="54" name="Immagine 5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“Gawd,” he gasped, “I telled ’em not ter go daown into the glen, an’ I never thought nobody’d dew it with them tracks an’ that smell an’ the whippoorwills a-screechin’ daown thar in the dark o’ noonday. . . .”</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71383845" wp14:editId="7903B729">
                  <wp:extent cx="240030" cy="7620"/>
                  <wp:effectExtent l="0" t="0" r="0" b="0"/>
                  <wp:docPr id="53" name="Immagine 5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A cold shudder ran through natives and visitors alike, and every ear seemed strained in a kind of instinctive, unconscious listening. Armitage, now that he had actually come upon the horror and its monstrous work, trembled with the responsibility he felt to be his. Night would soon fall, and it was then that the mountainous blasphemy lumbered upon its eldritch course. </w:t>
            </w:r>
            <w:r w:rsidRPr="003027DC">
              <w:rPr>
                <w:rFonts w:ascii="Arial" w:eastAsia="Times New Roman" w:hAnsi="Arial" w:cs="Arial"/>
                <w:i/>
                <w:iCs/>
                <w:sz w:val="20"/>
                <w:szCs w:val="20"/>
                <w:lang w:eastAsia="it-IT"/>
              </w:rPr>
              <w:t>Negotium perambulans in tenebris.</w:t>
            </w:r>
            <w:r w:rsidRPr="003027DC">
              <w:rPr>
                <w:rFonts w:ascii="Arial" w:eastAsia="Times New Roman" w:hAnsi="Arial" w:cs="Arial"/>
                <w:sz w:val="20"/>
                <w:szCs w:val="20"/>
                <w:lang w:eastAsia="it-IT"/>
              </w:rPr>
              <w:t> . . . The old librarian rehearsed the formulae he had memorised, and clutched the paper containing the alternative one he had not memorised. He saw that his electric flashlight was in working order. Rice, beside him, took from a valise a metal sprayer of the sort used in combating insects; whilst Morgan uncased the big-game rifle on which he relied despite his colleague’s warnings that no material weapon would be of help.</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14D3902D" wp14:editId="73ACFD4B">
                  <wp:extent cx="240030" cy="7620"/>
                  <wp:effectExtent l="0" t="0" r="0" b="0"/>
                  <wp:docPr id="52" name="Immagine 5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Armitage, having read the hideous diary, knew painfully well what kind of a manifestation to expect; but he did not add to the fright of the Dunwich people by giving any hints or clues. He hoped that it might be conquered without any revelation to the world of the monstrous thing it had escaped. As the shadows gathered, the natives commenced to disperse homeward, anxious to bar themselves indoors despite the present evidence that all human locks and bolts were useless before a force that could bend trees and crush houses when it chose. They shook their heads at the visitors’ plan to stand guard at the Frye ruins near the glen; and as they left, had little expectancy of ever seeing the watchers again.</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134ED169" wp14:editId="609D32D4">
                  <wp:extent cx="240030" cy="7620"/>
                  <wp:effectExtent l="0" t="0" r="0" b="0"/>
                  <wp:docPr id="51" name="Immagine 5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There were rumblings under the hills that night, and the whippoorwills piped threateningly. Once in a while a wind, sweeping up out of Cold Spring Glen, would bring a touch of ineffable foetor to the heavy night air; such a foetor as all three of the watchers had smelled once before, when they stood above a dying thing that had passed for fifteen years and a half as a human being. But the looked-for terror did not appear. Whatever was down there in the glen was biding its time, and Armitage told his colleagues it would be suicidal to try to attack it in the dark.</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51C4726C" wp14:editId="084AF4CA">
                  <wp:extent cx="240030" cy="7620"/>
                  <wp:effectExtent l="0" t="0" r="0" b="0"/>
                  <wp:docPr id="50" name="Immagine 5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Morning came wanly, and the night-sounds ceased. It was a grey, bleak day, with now and then a drizzle of rain; and heavier and heavier clouds seemed to be piling themselves up beyond the hills to the northwest. The men from Arkham were undecided what to do. Seeking shelter from the increasing rainfall beneath one of the few undestroyed Frye outbuildings, they debated the wisdom of waiting, or of taking the aggressive and going down into the glen in quest of their nameless, monstrous quarry. The downpour waxed in heaviness, and distant peals of thunder sounded from far horizons. Sheet lightning shimmered, and then a forky bolt flashed near at hand, as if descending into the accursed glen itself. The sky grew very dark, and the watchers hoped that the storm would prove a short, sharp one followed by clear weather.</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78668BCC" wp14:editId="23617CE9">
                  <wp:extent cx="240030" cy="7620"/>
                  <wp:effectExtent l="0" t="0" r="0" b="0"/>
                  <wp:docPr id="49" name="Immagine 4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It was still gruesomely dark when, not much over an hour later, a confused babel of voices sounded down the road. Another moment brought to view a frightened group of more than a dozen men, running, shouting, and even whimpering hysterically. Someone in the lead began sobbing out words, and the Arkham men started violently when those words developed a coherent form.</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110E06E6" wp14:editId="556ABADF">
                  <wp:extent cx="240030" cy="7620"/>
                  <wp:effectExtent l="0" t="0" r="0" b="0"/>
                  <wp:docPr id="48" name="Immagine 4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“Oh, my Gawd, my Gawd,” the voice choked out. “It’s a-goin’ agin, </w:t>
            </w:r>
            <w:r w:rsidRPr="003027DC">
              <w:rPr>
                <w:rFonts w:ascii="Arial" w:eastAsia="Times New Roman" w:hAnsi="Arial" w:cs="Arial"/>
                <w:i/>
                <w:iCs/>
                <w:sz w:val="20"/>
                <w:szCs w:val="20"/>
                <w:lang w:eastAsia="it-IT"/>
              </w:rPr>
              <w:t>an’ this time by day!</w:t>
            </w:r>
            <w:r w:rsidRPr="003027DC">
              <w:rPr>
                <w:rFonts w:ascii="Arial" w:eastAsia="Times New Roman" w:hAnsi="Arial" w:cs="Arial"/>
                <w:sz w:val="20"/>
                <w:szCs w:val="20"/>
                <w:lang w:eastAsia="it-IT"/>
              </w:rPr>
              <w:t> It’s aout—it’s aout an’ a-movin’ this very minute, an’ only the Lord knows when it’ll be on us all!”</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622B6DB5" wp14:editId="2624753F">
                  <wp:extent cx="240030" cy="7620"/>
                  <wp:effectExtent l="0" t="0" r="0" b="0"/>
                  <wp:docPr id="47" name="Immagine 4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The speaker panted into silence, but another took up his message.</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371CB5E3" wp14:editId="0E600F5B">
                  <wp:extent cx="240030" cy="7620"/>
                  <wp:effectExtent l="0" t="0" r="0" b="0"/>
                  <wp:docPr id="46" name="Immagine 4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“Nigh on a haour ago Zeb Whateley here heerd the ’phone a-ringin’, an’ it was Mis’ Corey, George’s wife, that lives daown by the junction. She says the hired boy Luther was aout drivin’ in the caows from the storm arter the big bolt, when he see all the trees a-bendin’ at the maouth o’ the glen—opposite side ter this—an’ smelt the same awful smell like he smelt when he faound the big tracks las’ Monday mornin’. An’ she says he says they was a swishin’, lappin’ saound, more nor what the bendin’ trees an’ bushes could make, an’ all on a suddent the trees along the rud begun ter git pushed one side, an’ they was a awful stompin’ an’ splashin’ in the mud. But mind ye, Luther he didn’t see nothin’ at all, only just the bendin’ trees an’ underbrush.</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637A85FA" wp14:editId="0B9EB03E">
                  <wp:extent cx="240030" cy="7620"/>
                  <wp:effectExtent l="0" t="0" r="0" b="0"/>
                  <wp:docPr id="45" name="Immagine 4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 xml:space="preserve">“Then fur ahead where Bishop’s Brook goes under the rud he heerd a awful creakin’ an’ strainin’ on the bridge, an’ says he could tell the saound o’ wood a-startin’ to crack an’ split. An’ all the whiles he never see a thing, only them trees an’ bushes a-bendin’. An’ when the swishin’ saound got very fur off—on the rud towards Wizard Whateley’s an’ Sentinel Hill—Luther he had the guts ter step up whar he’d heerd it furst an’ look at the graound. It was all mud an’ water, an’ the </w:t>
            </w:r>
            <w:r w:rsidRPr="003027DC">
              <w:rPr>
                <w:rFonts w:ascii="Arial" w:eastAsia="Times New Roman" w:hAnsi="Arial" w:cs="Arial"/>
                <w:sz w:val="20"/>
                <w:szCs w:val="20"/>
                <w:lang w:eastAsia="it-IT"/>
              </w:rPr>
              <w:lastRenderedPageBreak/>
              <w:t>sky was dark, an’ the rain was wipin’ aout all tracks abaout as fast as could be; but beginnin’ at the glen maouth, whar the trees had moved, they was still some o’ them awful prints big as bar’ls like he seen Monday.”</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6E72B0B8" wp14:editId="6C733007">
                  <wp:extent cx="240030" cy="7620"/>
                  <wp:effectExtent l="0" t="0" r="0" b="0"/>
                  <wp:docPr id="44" name="Immagine 4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At this point the first excited speaker interrupted.</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40F26812" wp14:editId="635B0992">
                  <wp:extent cx="240030" cy="7620"/>
                  <wp:effectExtent l="0" t="0" r="0" b="0"/>
                  <wp:docPr id="43" name="Immagine 4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“But </w:t>
            </w:r>
            <w:r w:rsidRPr="003027DC">
              <w:rPr>
                <w:rFonts w:ascii="Arial" w:eastAsia="Times New Roman" w:hAnsi="Arial" w:cs="Arial"/>
                <w:i/>
                <w:iCs/>
                <w:sz w:val="20"/>
                <w:szCs w:val="20"/>
                <w:lang w:eastAsia="it-IT"/>
              </w:rPr>
              <w:t>that</w:t>
            </w:r>
            <w:r w:rsidRPr="003027DC">
              <w:rPr>
                <w:rFonts w:ascii="Arial" w:eastAsia="Times New Roman" w:hAnsi="Arial" w:cs="Arial"/>
                <w:sz w:val="20"/>
                <w:szCs w:val="20"/>
                <w:lang w:eastAsia="it-IT"/>
              </w:rPr>
              <w:t> ain’t the trouble naow—that was only the start. Zeb here was callin’ folks up an’ everybody was a-listenin’ in when a call from Seth Bishop’s cut in. His haousekeeper Sally was carryin’ on fit ter kill—she’d jest seed the trees a-bendin’ beside the rud, an’ says they was a kind o’ mushy saound, like a elephant puffin’ an’ treadin’, a-headin’ fer the haouse. Then she up an’ spoke suddent of a fearful smell, an’ says her boy Cha’ncey was a-screamin’ as haow it was jest like what he smelt up to the Whateley rewins Monday mornin’. An’ the dogs was all barkin’ an’ whinin’ awful.</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2E8F63AA" wp14:editId="237DD160">
                  <wp:extent cx="240030" cy="7620"/>
                  <wp:effectExtent l="0" t="0" r="0" b="0"/>
                  <wp:docPr id="42" name="Immagine 4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“An’ then she let aout a turrible yell, an’ says the shed daown the rud had jest caved in like the storm hed blowed it over, only the wind wa’n’t strong enough to dew that. Everybody was a-listenin’, an’ we could hear lots o’ folks on the wire a-gaspin’. All to onct Sally she yelled agin, an’ says the front yard picket fence hed just crumbled up, though they wa’n’t no sign o’ what done it. Then everybody on the line could hear Cha’ncey an’ ol’ Seth Bishop a-yellin’ tew, an’ Sally was shriekin’ aout that suthin’ heavy hed struck the haouse—not lightnin’ nor nothin’, but suthin’ heavy agin the front, that kep’ a-launchin’ itself agin an’ agin, though ye couldn’t see nothin’ aout the front winders. An’ then . . . an’ then . . .”</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4DEF4487" wp14:editId="2839A6D0">
                  <wp:extent cx="240030" cy="7620"/>
                  <wp:effectExtent l="0" t="0" r="0" b="0"/>
                  <wp:docPr id="41" name="Immagine 4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Lines of fright deepened on every face; and Armitage, shaken as he was, had barely poise enough to prompt the speaker.</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6F24CBBA" wp14:editId="57169C84">
                  <wp:extent cx="240030" cy="7620"/>
                  <wp:effectExtent l="0" t="0" r="0" b="0"/>
                  <wp:docPr id="40" name="Immagine 4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 xml:space="preserve">“An’ </w:t>
            </w:r>
            <w:proofErr w:type="gramStart"/>
            <w:r w:rsidRPr="003027DC">
              <w:rPr>
                <w:rFonts w:ascii="Arial" w:eastAsia="Times New Roman" w:hAnsi="Arial" w:cs="Arial"/>
                <w:sz w:val="20"/>
                <w:szCs w:val="20"/>
                <w:lang w:eastAsia="it-IT"/>
              </w:rPr>
              <w:t>then .</w:t>
            </w:r>
            <w:proofErr w:type="gramEnd"/>
            <w:r w:rsidRPr="003027DC">
              <w:rPr>
                <w:rFonts w:ascii="Arial" w:eastAsia="Times New Roman" w:hAnsi="Arial" w:cs="Arial"/>
                <w:sz w:val="20"/>
                <w:szCs w:val="20"/>
                <w:lang w:eastAsia="it-IT"/>
              </w:rPr>
              <w:t> . . Sally she yelled aout, ’O help, the haouse is a-cavin’ in’ . . . an’ on the wire we could hear a turrible crashin’, an’ a hull flock o’ screamin’ . . . jest like when Elmer Frye’s place was took, only wuss. . . .”</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71A892DB" wp14:editId="3CD05951">
                  <wp:extent cx="240030" cy="7620"/>
                  <wp:effectExtent l="0" t="0" r="0" b="0"/>
                  <wp:docPr id="39" name="Immagine 3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The man paused, and another of the crowd spoke.</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6B16D829" wp14:editId="1F5CB95B">
                  <wp:extent cx="240030" cy="7620"/>
                  <wp:effectExtent l="0" t="0" r="0" b="0"/>
                  <wp:docPr id="38" name="Immagine 3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“That’s all—not a saound nor squeak over the ’phone arter that. Jest still-like. We that heerd it got aout Fords an’ wagons an’ raounded up as many able-bodied menfolks as we could git, at Corey’s place, an’ come up here ter see what yew thought best ter dew. Not but what I think it’s the Lord’s jedgment fer our iniquities, that no mortal kin ever set aside.”</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666F9FCB" wp14:editId="12654D9F">
                  <wp:extent cx="240030" cy="7620"/>
                  <wp:effectExtent l="0" t="0" r="0" b="0"/>
                  <wp:docPr id="37" name="Immagine 3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Armitage saw that the time for positive action had come, and spoke decisively to the faltering group of frightened rustics.</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6352152C" wp14:editId="0CF79FFA">
                  <wp:extent cx="240030" cy="7620"/>
                  <wp:effectExtent l="0" t="0" r="0" b="0"/>
                  <wp:docPr id="36" name="Immagine 3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“We must follow it, boys.” He made his voice as reassuring as possible. “I believe there’s a chance of putting it out of business. You men know that those Whateleys were wizards—well, this thing is a thing of wizardry, and must be put down by the same means. I’ve seen Wilbur Whateley’s diary and read some of the strange old books he used to read; and I think I know the right kind of spell to recite to make the thing fade away. Of course, one can’t be sure, but we can always take a chance. It’s invisible—I knew it would be—but there’s a powder in this long-distance sprayer that might make it shew up for a second. Later on we’ll try it. It’s a frightful thing to have alive, but it isn’t as bad as what Wilbur would have let in if he’d lived longer. You’ll never know what the world has escaped. Now we’ve only this one thing to fight, and it can’t multiply. It can, though, do a lot of harm; so we mustn’t hesitate to rid the community of it.</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5F031E70" wp14:editId="6DC88F30">
                  <wp:extent cx="240030" cy="7620"/>
                  <wp:effectExtent l="0" t="0" r="0" b="0"/>
                  <wp:docPr id="35" name="Immagine 3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“We must follow it—and the way to begin is to go to the place that has just been wrecked. Let somebody lead the way—I don’t know your roads very well, but I’ve an idea there might be a shorter cut across lots. How about it?”</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15B38648" wp14:editId="4290DC36">
                  <wp:extent cx="240030" cy="7620"/>
                  <wp:effectExtent l="0" t="0" r="0" b="0"/>
                  <wp:docPr id="34" name="Immagine 3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The men shuffled about a moment, and then Earl Sawyer spoke softly, pointing with a grimy finger through the steadily lessening rain.</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23333899" wp14:editId="1115CB2F">
                  <wp:extent cx="240030" cy="7620"/>
                  <wp:effectExtent l="0" t="0" r="0" b="0"/>
                  <wp:docPr id="33" name="Immagine 3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“I guess ye kin git to Seth Bishop’s quickest by cuttin’ acrost the lower medder here, wadin’ the brook at the low place, an’ climbin’ through Carrier’s mowin’ and the timber-lot beyont. That comes aout on the upper rud mighty nigh Seth’s—a leetle t’other side.”</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7F0F0126" wp14:editId="5A5F7C86">
                  <wp:extent cx="240030" cy="7620"/>
                  <wp:effectExtent l="0" t="0" r="0" b="0"/>
                  <wp:docPr id="32" name="Immagine 3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Armitage, with Rice and Morgan, started to walk in the direction indicated; and most of the natives followed slowly. The sky was growing lighter, and there were signs that the storm had worn itself away. When Armitage inadvertently took a wrong direction, Joe Osborn warned him and walked ahead to shew the right one. Courage and confidence were mounting; though the twilight of the almost perpendicular wooded hill which lay toward the end of their short cut, and among whose fantastic ancient trees they had to scramble as if up a ladder, put these qualities to a severe test.</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7DABF827" wp14:editId="377B44CF">
                  <wp:extent cx="240030" cy="7620"/>
                  <wp:effectExtent l="0" t="0" r="0" b="0"/>
                  <wp:docPr id="31" name="Immagine 3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At length they emerged on a muddy road to find the sun coming out. They were a little beyond the Seth Bishop place, but bent trees and hideously unmistakable tracks shewed what had passed by. Only a few moments were consumed in surveying the ruins just around the bend. It was the Frye incident all over again, and nothing dead or living was found in either of the collapsed shells which had been the Bishop house and barn. No one cared to remain there amidst the stench and tarry stickiness, but all turned instinctively to the line of horrible prints leading on toward the wrecked Whateley farmhouse and the altar-crowned slopes of Sentinel Hill.</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lastRenderedPageBreak/>
              <w:drawing>
                <wp:inline distT="0" distB="0" distL="0" distR="0" wp14:anchorId="495BD8FE" wp14:editId="7C8B180C">
                  <wp:extent cx="240030" cy="7620"/>
                  <wp:effectExtent l="0" t="0" r="0" b="0"/>
                  <wp:docPr id="30" name="Immagine 3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As the men passed the site of Wilbur Whateley’s abode they shuddered visibly, and seemed again to mix hesitancy with their zeal. It was no joke tracking down something as big as a house that one could not see, but that had all the vicious malevolence of a daemon. Opposite the base of Sentinel Hill the tracks left the road, and there was a fresh bending and matting visible along the broad swath marking the monster’s former route to and from the summit.</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63A0669B" wp14:editId="5F9553A3">
                  <wp:extent cx="240030" cy="7620"/>
                  <wp:effectExtent l="0" t="0" r="0" b="0"/>
                  <wp:docPr id="29" name="Immagine 2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Armitage produced a pocket telescope of considerable power and scanned the steep green side of the hill. Then he handed the instrument to Morgan, whose sight was keener. After a moment of gazing Morgan cried out sharply, passing the glass to Earl Sawyer and indicating a certain spot on the slope with his finger. Sawyer, as clumsy as most non-users of optical devices are, fumbled a while; but eventually focussed the lenses with Armitage’s aid. When he did so his cry was less restrained than Morgan’s had been.</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1B8D3C73" wp14:editId="4EC201DA">
                  <wp:extent cx="240030" cy="7620"/>
                  <wp:effectExtent l="0" t="0" r="0" b="0"/>
                  <wp:docPr id="28" name="Immagine 2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“Gawd almighty, the grass an’ bushes is a-movin’! It’s a-goin’ up—slow-like—creepin’ up ter the top this minute, heaven only knows what fur!”</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1454D016" wp14:editId="1DE631F8">
                  <wp:extent cx="240030" cy="7620"/>
                  <wp:effectExtent l="0" t="0" r="0" b="0"/>
                  <wp:docPr id="27" name="Immagine 2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Then the germ of panic seemed to spread among the seekers. It was one thing to chase the nameless entity, but quite another to find it. Spells might be all right—but suppose they weren’t? Voices began questioning Armitage about what he knew of the thing, and no reply seemed quite to satisfy. Everyone seemed to feel himself in close proximity to phases of Nature and of being utterly forbidden, and wholly outside the sane experience of mankind.</w:t>
            </w:r>
          </w:p>
          <w:p w14:paraId="691E3265" w14:textId="0BC0FEDC" w:rsidR="003027DC" w:rsidRPr="003027DC" w:rsidRDefault="003027DC" w:rsidP="00AC5A76">
            <w:pPr>
              <w:spacing w:after="0" w:line="240" w:lineRule="auto"/>
              <w:rPr>
                <w:rFonts w:ascii="Arial" w:eastAsia="Times New Roman" w:hAnsi="Arial" w:cs="Arial"/>
                <w:sz w:val="20"/>
                <w:szCs w:val="20"/>
                <w:lang w:eastAsia="it-IT"/>
              </w:rPr>
            </w:pPr>
          </w:p>
          <w:p w14:paraId="468040D5" w14:textId="3DB217A5" w:rsidR="003027DC" w:rsidRPr="003027DC" w:rsidRDefault="003027DC" w:rsidP="003027DC">
            <w:pPr>
              <w:spacing w:after="0" w:line="240" w:lineRule="auto"/>
              <w:rPr>
                <w:rFonts w:ascii="Arial" w:eastAsia="Times New Roman" w:hAnsi="Arial" w:cs="Arial"/>
                <w:sz w:val="20"/>
                <w:szCs w:val="20"/>
                <w:lang w:eastAsia="it-IT"/>
              </w:rPr>
            </w:pPr>
            <w:r w:rsidRPr="003027DC">
              <w:rPr>
                <w:rFonts w:ascii="Arial" w:eastAsia="Times New Roman" w:hAnsi="Arial" w:cs="Arial"/>
                <w:sz w:val="20"/>
                <w:szCs w:val="20"/>
                <w:lang w:eastAsia="it-IT"/>
              </w:rPr>
              <w:br/>
              <w:t>In the end the three men from Arkham—old, white-bearded Dr. Armitage, stocky, iron-grey Professor Rice, and lean, youngish Dr. Morgan—ascended the mountain alone. After much patient instruction regarding its focussing and use, they left the telescope with the frightened group that remained in the road; and as they climbed they were watched closely by those among whom the glass was passed around. It was hard going, and Armitage had to be helped more than once. High above the toiling group the great swath trembled as its hellish maker re-passed with snail-like deliberateness. Then it was obvious that the pursuers were gaining.</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14BF9A56" wp14:editId="41824587">
                  <wp:extent cx="240030" cy="7620"/>
                  <wp:effectExtent l="0" t="0" r="0" b="0"/>
                  <wp:docPr id="26" name="Immagine 2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Curtis Whateley—of the undecayed branch—was holding the telescope when the Arkham party detoured radically from the swath. He told the crowd that the men were evidently trying to get to a subordinate peak which overlooked the swath at a point considerably ahead of where the shrubbery was now bending. This, indeed, proved to be true; and the party were seen to gain the minor elevation only a short time after the invisible blasphemy had passed it.</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15908D84" wp14:editId="7276AEAA">
                  <wp:extent cx="240030" cy="7620"/>
                  <wp:effectExtent l="0" t="0" r="0" b="0"/>
                  <wp:docPr id="25" name="Immagine 2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Then Wesley Corey, who had taken the glass, cried out that Armitage was adjusting the sprayer which Rice held, and that something must be about to happen. The crowd stirred uneasily, recalling that this sprayer was expected to give the unseen horror a moment of visibility. Two or three men shut their eyes, but Curtis Whateley snatched back the telescope and strained his vision to the utmost. He saw that Rice, from the party’s point of vantage above and behind the entity, had an excellent chance of spreading the potent powder with marvellous effect.</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6591C43D" wp14:editId="386A8DC9">
                  <wp:extent cx="240030" cy="7620"/>
                  <wp:effectExtent l="0" t="0" r="0" b="0"/>
                  <wp:docPr id="24" name="Immagine 2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Those without the telescope saw only an instant’s flash of grey cloud—a cloud about the size of a moderately large building—near the top of the mountain. Curtis, who had held the instrument, dropped it with a piercing shriek into the ankle-deep mud of the road. He reeled, and would have crumpled to the ground had not two or three others seized and steadied him. All he could do was moan half-inaudibly,</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24223659" wp14:editId="74C12EA3">
                  <wp:extent cx="240030" cy="7620"/>
                  <wp:effectExtent l="0" t="0" r="0" b="0"/>
                  <wp:docPr id="23" name="Immagine 2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 xml:space="preserve">“Oh, oh, great </w:t>
            </w:r>
            <w:proofErr w:type="gramStart"/>
            <w:r w:rsidRPr="003027DC">
              <w:rPr>
                <w:rFonts w:ascii="Arial" w:eastAsia="Times New Roman" w:hAnsi="Arial" w:cs="Arial"/>
                <w:sz w:val="20"/>
                <w:szCs w:val="20"/>
                <w:lang w:eastAsia="it-IT"/>
              </w:rPr>
              <w:t>Gawd .</w:t>
            </w:r>
            <w:proofErr w:type="gramEnd"/>
            <w:r w:rsidRPr="003027DC">
              <w:rPr>
                <w:rFonts w:ascii="Arial" w:eastAsia="Times New Roman" w:hAnsi="Arial" w:cs="Arial"/>
                <w:sz w:val="20"/>
                <w:szCs w:val="20"/>
                <w:lang w:eastAsia="it-IT"/>
              </w:rPr>
              <w:t> . . </w:t>
            </w:r>
            <w:r w:rsidRPr="003027DC">
              <w:rPr>
                <w:rFonts w:ascii="Arial" w:eastAsia="Times New Roman" w:hAnsi="Arial" w:cs="Arial"/>
                <w:i/>
                <w:iCs/>
                <w:sz w:val="20"/>
                <w:szCs w:val="20"/>
                <w:lang w:eastAsia="it-IT"/>
              </w:rPr>
              <w:t>that</w:t>
            </w:r>
            <w:r w:rsidRPr="003027DC">
              <w:rPr>
                <w:rFonts w:ascii="Arial" w:eastAsia="Times New Roman" w:hAnsi="Arial" w:cs="Arial"/>
                <w:sz w:val="20"/>
                <w:szCs w:val="20"/>
                <w:lang w:eastAsia="it-IT"/>
              </w:rPr>
              <w:t> . . . </w:t>
            </w:r>
            <w:r w:rsidRPr="003027DC">
              <w:rPr>
                <w:rFonts w:ascii="Arial" w:eastAsia="Times New Roman" w:hAnsi="Arial" w:cs="Arial"/>
                <w:i/>
                <w:iCs/>
                <w:sz w:val="20"/>
                <w:szCs w:val="20"/>
                <w:lang w:eastAsia="it-IT"/>
              </w:rPr>
              <w:t>that</w:t>
            </w:r>
            <w:r w:rsidRPr="003027DC">
              <w:rPr>
                <w:rFonts w:ascii="Arial" w:eastAsia="Times New Roman" w:hAnsi="Arial" w:cs="Arial"/>
                <w:sz w:val="20"/>
                <w:szCs w:val="20"/>
                <w:lang w:eastAsia="it-IT"/>
              </w:rPr>
              <w:t> . . .”</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4F8BB42C" wp14:editId="0B8EBF63">
                  <wp:extent cx="240030" cy="7620"/>
                  <wp:effectExtent l="0" t="0" r="0" b="0"/>
                  <wp:docPr id="22" name="Immagine 2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There was a pandemonium of questioning, and only Henry Wheeler thought to rescue the fallen telescope and wipe it clean of mud. Curtis was past all coherence, and even isolated replies were almost too much for him.</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3D8BCC88" wp14:editId="1F8B15A2">
                  <wp:extent cx="240030" cy="7620"/>
                  <wp:effectExtent l="0" t="0" r="0" b="0"/>
                  <wp:docPr id="21" name="Immagine 2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 xml:space="preserve">“Bigger’n a </w:t>
            </w:r>
            <w:proofErr w:type="gramStart"/>
            <w:r w:rsidRPr="003027DC">
              <w:rPr>
                <w:rFonts w:ascii="Arial" w:eastAsia="Times New Roman" w:hAnsi="Arial" w:cs="Arial"/>
                <w:sz w:val="20"/>
                <w:szCs w:val="20"/>
                <w:lang w:eastAsia="it-IT"/>
              </w:rPr>
              <w:t>barn .</w:t>
            </w:r>
            <w:proofErr w:type="gramEnd"/>
            <w:r w:rsidRPr="003027DC">
              <w:rPr>
                <w:rFonts w:ascii="Arial" w:eastAsia="Times New Roman" w:hAnsi="Arial" w:cs="Arial"/>
                <w:sz w:val="20"/>
                <w:szCs w:val="20"/>
                <w:lang w:eastAsia="it-IT"/>
              </w:rPr>
              <w:t> . . all made o’ squirmin’ ropes . . . hull thing sort o’ shaped like a hen’s egg bigger’n anything, with dozens o’ legs like hogsheads that haff shut up when they step . . . nothin’ solid abaout it—all like jelly, an’ made o’ sep’rit wrigglin’ ropes pushed clost together . . . great bulgin’ eyes all over it . . . ten or twenty maouths or trunks a-stickin’ aout all along the sides, big as stovepipes, an’ all a-tossin’ an’ openin’ an’ shuttin’ . . . all grey, with kinder blue or purple rings . . . </w:t>
            </w:r>
            <w:r w:rsidRPr="003027DC">
              <w:rPr>
                <w:rFonts w:ascii="Arial" w:eastAsia="Times New Roman" w:hAnsi="Arial" w:cs="Arial"/>
                <w:i/>
                <w:iCs/>
                <w:sz w:val="20"/>
                <w:szCs w:val="20"/>
                <w:lang w:eastAsia="it-IT"/>
              </w:rPr>
              <w:t>an’ Gawd in heaven—that haff face on top! . . .</w:t>
            </w:r>
            <w:r w:rsidRPr="003027DC">
              <w:rPr>
                <w:rFonts w:ascii="Arial" w:eastAsia="Times New Roman" w:hAnsi="Arial" w:cs="Arial"/>
                <w:sz w:val="20"/>
                <w:szCs w:val="20"/>
                <w:lang w:eastAsia="it-IT"/>
              </w:rPr>
              <w:t>”</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3732615D" wp14:editId="06940258">
                  <wp:extent cx="240030" cy="7620"/>
                  <wp:effectExtent l="0" t="0" r="0" b="0"/>
                  <wp:docPr id="20" name="Immagine 2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 xml:space="preserve">This final memory, whatever it was, proved too much for poor Curtis; and he collapsed completely before he could say more. Fred Farr and Will Hutchins carried him to the roadside and laid him on the damp grass. Henry Wheeler, trembling, turned the rescued telescope on the mountain to see what he might. Through the lenses were discernible three tiny figures, apparently running toward the summit as fast as the steep incline allowed. Only these—nothing more. Then everyone noticed a strangely unseasonable noise in the deep valley behind, and even in the underbrush of Sentinel Hill itself. It was the piping of unnumbered whippoorwills, and in their shrill </w:t>
            </w:r>
            <w:r w:rsidRPr="003027DC">
              <w:rPr>
                <w:rFonts w:ascii="Arial" w:eastAsia="Times New Roman" w:hAnsi="Arial" w:cs="Arial"/>
                <w:sz w:val="20"/>
                <w:szCs w:val="20"/>
                <w:lang w:eastAsia="it-IT"/>
              </w:rPr>
              <w:lastRenderedPageBreak/>
              <w:t>chorus there seemed to lurk a note of tense and evil expectancy.</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22CDEC1A" wp14:editId="7E2B903D">
                  <wp:extent cx="240030" cy="7620"/>
                  <wp:effectExtent l="0" t="0" r="0" b="0"/>
                  <wp:docPr id="19" name="Immagine 1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Earl Sawyer now took the telescope and reported the three figures as standing on the topmost ridge, virtually level with the altar-stone but at a considerable distance from it. One figure, he said, seemed to be raising its hands above its head at rhythmic intervals; and as Sawyer mentioned the circumstance the crowd seemed to hear a faint, half-musical sound from the distance, as if a loud chant were accompanying the gestures. The weird silhouette on that remote peak must have been a spectacle of infinite grotesqueness and impressiveness, but no observer was in a mood for aesthetic appreciation. “I guess he’s sayin’ the spell,” whispered Wheeler as he snatched back the telescope. The whippoorwills were piping wildly, and in a singularly curious irregular rhythm quite unlike that of the visible ritual.</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50E76794" wp14:editId="46345230">
                  <wp:extent cx="240030" cy="7620"/>
                  <wp:effectExtent l="0" t="0" r="0" b="0"/>
                  <wp:docPr id="18" name="Immagine 1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Suddenly the sunshine seemed to lessen without the intervention of any discernible cloud. It was a very peculiar phenomenon, and was plainly marked by all. A rumbling sound seemed brewing beneath the hills, mixed strangely with a concordant rumbling which clearly came from the sky. Lightning flashed aloft, and the wondering crowd looked in vain for the portents of storm. The chanting of the men from Arkham now became unmistakable, and Wheeler saw through the glass that they were all raising their arms in the rhythmic incantation. From some farmhouse far away came the frantic barking of dogs.</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587D7334" wp14:editId="755446CA">
                  <wp:extent cx="240030" cy="7620"/>
                  <wp:effectExtent l="0" t="0" r="0" b="0"/>
                  <wp:docPr id="17" name="Immagine 1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The change in the quality of the daylight increased, and the crowd gazed about the horizon in wonder. A purplish darkness, born of nothing more than a spectral deepening of the sky’s blue, pressed down upon the rumbling hills. Then the lightning flashed again, somewhat brighter than before, and the crowd fancied that it had shewed a certain mistiness around the altar-stone on the distant height. No one, however, had been using the telescope at that instant. The whippoorwills continued their irregular pulsation, and the men of Dunwich braced themselves tensely against some imponderable menace with which the atmosphere seemed surcharged.</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5FB974F2" wp14:editId="3F3EFD28">
                  <wp:extent cx="240030" cy="7620"/>
                  <wp:effectExtent l="0" t="0" r="0" b="0"/>
                  <wp:docPr id="16" name="Immagine 1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Without warning came those deep, cracked, raucous vocal sounds which will never leave the memory of the stricken group who heard them. Not from any human throat were they born, for the organs of man can yield no such acoustic perversions. Rather would one have said they came from the pit itself, had not their source been so unmistakably the altar-stone on the peak. It is almost erroneous to call them </w:t>
            </w:r>
            <w:r w:rsidRPr="003027DC">
              <w:rPr>
                <w:rFonts w:ascii="Arial" w:eastAsia="Times New Roman" w:hAnsi="Arial" w:cs="Arial"/>
                <w:i/>
                <w:iCs/>
                <w:sz w:val="20"/>
                <w:szCs w:val="20"/>
                <w:lang w:eastAsia="it-IT"/>
              </w:rPr>
              <w:t>sounds</w:t>
            </w:r>
            <w:r w:rsidRPr="003027DC">
              <w:rPr>
                <w:rFonts w:ascii="Arial" w:eastAsia="Times New Roman" w:hAnsi="Arial" w:cs="Arial"/>
                <w:sz w:val="20"/>
                <w:szCs w:val="20"/>
                <w:lang w:eastAsia="it-IT"/>
              </w:rPr>
              <w:t> at all, since so much of their ghastly, infra-bass timbre spoke to dim seats of consciousness and terror far subtler than the ear; yet one must do so, since their form was indisputably though vaguely that of half-articulate </w:t>
            </w:r>
            <w:r w:rsidRPr="003027DC">
              <w:rPr>
                <w:rFonts w:ascii="Arial" w:eastAsia="Times New Roman" w:hAnsi="Arial" w:cs="Arial"/>
                <w:i/>
                <w:iCs/>
                <w:sz w:val="20"/>
                <w:szCs w:val="20"/>
                <w:lang w:eastAsia="it-IT"/>
              </w:rPr>
              <w:t>words.</w:t>
            </w:r>
            <w:r w:rsidRPr="003027DC">
              <w:rPr>
                <w:rFonts w:ascii="Arial" w:eastAsia="Times New Roman" w:hAnsi="Arial" w:cs="Arial"/>
                <w:sz w:val="20"/>
                <w:szCs w:val="20"/>
                <w:lang w:eastAsia="it-IT"/>
              </w:rPr>
              <w:t> They were loud—loud as the rumblings and the thunder above which they echoed—yet did they come from no visible being. And because imagination might suggest a conjectural source in the world of non-visible beings, the huddled crowd at the mountain’s base huddled still closer, and winced as if in expectation of a blow.</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68C846B2" wp14:editId="0A83160A">
                  <wp:extent cx="240030" cy="7620"/>
                  <wp:effectExtent l="0" t="0" r="0" b="0"/>
                  <wp:docPr id="15" name="Immagine 1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i/>
                <w:iCs/>
                <w:sz w:val="20"/>
                <w:szCs w:val="20"/>
                <w:lang w:eastAsia="it-IT"/>
              </w:rPr>
              <w:t>“</w:t>
            </w:r>
            <w:proofErr w:type="gramStart"/>
            <w:r w:rsidRPr="003027DC">
              <w:rPr>
                <w:rFonts w:ascii="Arial" w:eastAsia="Times New Roman" w:hAnsi="Arial" w:cs="Arial"/>
                <w:i/>
                <w:iCs/>
                <w:sz w:val="20"/>
                <w:szCs w:val="20"/>
                <w:lang w:eastAsia="it-IT"/>
              </w:rPr>
              <w:t>Ygnaiih .</w:t>
            </w:r>
            <w:proofErr w:type="gramEnd"/>
            <w:r w:rsidRPr="003027DC">
              <w:rPr>
                <w:rFonts w:ascii="Arial" w:eastAsia="Times New Roman" w:hAnsi="Arial" w:cs="Arial"/>
                <w:i/>
                <w:iCs/>
                <w:sz w:val="20"/>
                <w:szCs w:val="20"/>
                <w:lang w:eastAsia="it-IT"/>
              </w:rPr>
              <w:t> . . ygnaiih . . . thflthkh’ngha . . . Yog-Sothoth . . .”</w:t>
            </w:r>
            <w:r w:rsidRPr="003027DC">
              <w:rPr>
                <w:rFonts w:ascii="Arial" w:eastAsia="Times New Roman" w:hAnsi="Arial" w:cs="Arial"/>
                <w:sz w:val="20"/>
                <w:szCs w:val="20"/>
                <w:lang w:eastAsia="it-IT"/>
              </w:rPr>
              <w:t> rang the hideous croaking out of space. </w:t>
            </w:r>
            <w:r w:rsidRPr="003027DC">
              <w:rPr>
                <w:rFonts w:ascii="Arial" w:eastAsia="Times New Roman" w:hAnsi="Arial" w:cs="Arial"/>
                <w:i/>
                <w:iCs/>
                <w:sz w:val="20"/>
                <w:szCs w:val="20"/>
                <w:lang w:eastAsia="it-IT"/>
              </w:rPr>
              <w:t>“Y’bthnk . . . h’ehye—n’grkdl’lh. . . .”</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664D123F" wp14:editId="5675C6E0">
                  <wp:extent cx="240030" cy="7620"/>
                  <wp:effectExtent l="0" t="0" r="0" b="0"/>
                  <wp:docPr id="14" name="Immagine 1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The speaking impulse seemed to falter here, as if some frightful psychic struggle were going on. Henry Wheeler strained his eye at the telescope, but saw only the three grotesquely silhouetted human figures on the peak, all moving their arms furiously in strange gestures as their incantation drew near its culmination. From what black wells of Acherontic fear or feeling, from what unplumbed gulfs of extra-cosmic consciousness or obscure, long-latent heredity, were those half-articulate thunder-croakings drawn? Presently they began to gather renewed force and coherence as they grew in stark, utter, ultimate frenzy.</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35C1F732" wp14:editId="4A078C0A">
                  <wp:extent cx="240030" cy="7620"/>
                  <wp:effectExtent l="0" t="0" r="0" b="0"/>
                  <wp:docPr id="13" name="Immagine 1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i/>
                <w:iCs/>
                <w:sz w:val="20"/>
                <w:szCs w:val="20"/>
                <w:lang w:val="it-IT" w:eastAsia="it-IT"/>
              </w:rPr>
              <w:t>“Eh-</w:t>
            </w:r>
            <w:proofErr w:type="spellStart"/>
            <w:r w:rsidRPr="003027DC">
              <w:rPr>
                <w:rFonts w:ascii="Arial" w:eastAsia="Times New Roman" w:hAnsi="Arial" w:cs="Arial"/>
                <w:i/>
                <w:iCs/>
                <w:sz w:val="20"/>
                <w:szCs w:val="20"/>
                <w:lang w:val="it-IT" w:eastAsia="it-IT"/>
              </w:rPr>
              <w:t>ya</w:t>
            </w:r>
            <w:proofErr w:type="spellEnd"/>
            <w:r w:rsidRPr="003027DC">
              <w:rPr>
                <w:rFonts w:ascii="Arial" w:eastAsia="Times New Roman" w:hAnsi="Arial" w:cs="Arial"/>
                <w:i/>
                <w:iCs/>
                <w:sz w:val="20"/>
                <w:szCs w:val="20"/>
                <w:lang w:val="it-IT" w:eastAsia="it-IT"/>
              </w:rPr>
              <w:t>-</w:t>
            </w:r>
            <w:proofErr w:type="spellStart"/>
            <w:r w:rsidRPr="003027DC">
              <w:rPr>
                <w:rFonts w:ascii="Arial" w:eastAsia="Times New Roman" w:hAnsi="Arial" w:cs="Arial"/>
                <w:i/>
                <w:iCs/>
                <w:sz w:val="20"/>
                <w:szCs w:val="20"/>
                <w:lang w:val="it-IT" w:eastAsia="it-IT"/>
              </w:rPr>
              <w:t>ya-ya-yahaah</w:t>
            </w:r>
            <w:proofErr w:type="spellEnd"/>
            <w:r w:rsidRPr="003027DC">
              <w:rPr>
                <w:rFonts w:ascii="Arial" w:eastAsia="Times New Roman" w:hAnsi="Arial" w:cs="Arial"/>
                <w:i/>
                <w:iCs/>
                <w:sz w:val="20"/>
                <w:szCs w:val="20"/>
                <w:lang w:val="it-IT" w:eastAsia="it-IT"/>
              </w:rPr>
              <w:t>—</w:t>
            </w:r>
            <w:proofErr w:type="spellStart"/>
            <w:proofErr w:type="gramStart"/>
            <w:r w:rsidRPr="003027DC">
              <w:rPr>
                <w:rFonts w:ascii="Arial" w:eastAsia="Times New Roman" w:hAnsi="Arial" w:cs="Arial"/>
                <w:i/>
                <w:iCs/>
                <w:sz w:val="20"/>
                <w:szCs w:val="20"/>
                <w:lang w:val="it-IT" w:eastAsia="it-IT"/>
              </w:rPr>
              <w:t>e’yayayayaaaa</w:t>
            </w:r>
            <w:proofErr w:type="spellEnd"/>
            <w:r w:rsidRPr="003027DC">
              <w:rPr>
                <w:rFonts w:ascii="Arial" w:eastAsia="Times New Roman" w:hAnsi="Arial" w:cs="Arial"/>
                <w:i/>
                <w:iCs/>
                <w:sz w:val="20"/>
                <w:szCs w:val="20"/>
                <w:lang w:val="it-IT" w:eastAsia="it-IT"/>
              </w:rPr>
              <w:t> .</w:t>
            </w:r>
            <w:proofErr w:type="gramEnd"/>
            <w:r w:rsidRPr="003027DC">
              <w:rPr>
                <w:rFonts w:ascii="Arial" w:eastAsia="Times New Roman" w:hAnsi="Arial" w:cs="Arial"/>
                <w:i/>
                <w:iCs/>
                <w:sz w:val="20"/>
                <w:szCs w:val="20"/>
                <w:lang w:val="it-IT" w:eastAsia="it-IT"/>
              </w:rPr>
              <w:t xml:space="preserve"> . . </w:t>
            </w:r>
            <w:proofErr w:type="spellStart"/>
            <w:proofErr w:type="gramStart"/>
            <w:r w:rsidRPr="003027DC">
              <w:rPr>
                <w:rFonts w:ascii="Arial" w:eastAsia="Times New Roman" w:hAnsi="Arial" w:cs="Arial"/>
                <w:i/>
                <w:iCs/>
                <w:sz w:val="20"/>
                <w:szCs w:val="20"/>
                <w:lang w:val="it-IT" w:eastAsia="it-IT"/>
              </w:rPr>
              <w:t>ngh’aaaaa</w:t>
            </w:r>
            <w:proofErr w:type="spellEnd"/>
            <w:r w:rsidRPr="003027DC">
              <w:rPr>
                <w:rFonts w:ascii="Arial" w:eastAsia="Times New Roman" w:hAnsi="Arial" w:cs="Arial"/>
                <w:i/>
                <w:iCs/>
                <w:sz w:val="20"/>
                <w:szCs w:val="20"/>
                <w:lang w:val="it-IT" w:eastAsia="it-IT"/>
              </w:rPr>
              <w:t> .</w:t>
            </w:r>
            <w:proofErr w:type="gramEnd"/>
            <w:r w:rsidRPr="003027DC">
              <w:rPr>
                <w:rFonts w:ascii="Arial" w:eastAsia="Times New Roman" w:hAnsi="Arial" w:cs="Arial"/>
                <w:i/>
                <w:iCs/>
                <w:sz w:val="20"/>
                <w:szCs w:val="20"/>
                <w:lang w:val="it-IT" w:eastAsia="it-IT"/>
              </w:rPr>
              <w:t xml:space="preserve"> . . </w:t>
            </w:r>
            <w:proofErr w:type="spellStart"/>
            <w:proofErr w:type="gramStart"/>
            <w:r w:rsidRPr="003027DC">
              <w:rPr>
                <w:rFonts w:ascii="Arial" w:eastAsia="Times New Roman" w:hAnsi="Arial" w:cs="Arial"/>
                <w:i/>
                <w:iCs/>
                <w:sz w:val="20"/>
                <w:szCs w:val="20"/>
                <w:lang w:val="it-IT" w:eastAsia="it-IT"/>
              </w:rPr>
              <w:t>ngh’aaaa</w:t>
            </w:r>
            <w:proofErr w:type="spellEnd"/>
            <w:r w:rsidRPr="003027DC">
              <w:rPr>
                <w:rFonts w:ascii="Arial" w:eastAsia="Times New Roman" w:hAnsi="Arial" w:cs="Arial"/>
                <w:sz w:val="20"/>
                <w:szCs w:val="20"/>
                <w:lang w:val="it-IT" w:eastAsia="it-IT"/>
              </w:rPr>
              <w:t> .</w:t>
            </w:r>
            <w:proofErr w:type="gramEnd"/>
            <w:r w:rsidRPr="003027DC">
              <w:rPr>
                <w:rFonts w:ascii="Arial" w:eastAsia="Times New Roman" w:hAnsi="Arial" w:cs="Arial"/>
                <w:sz w:val="20"/>
                <w:szCs w:val="20"/>
                <w:lang w:val="it-IT" w:eastAsia="it-IT"/>
              </w:rPr>
              <w:t xml:space="preserve"> . . </w:t>
            </w:r>
            <w:proofErr w:type="spellStart"/>
            <w:proofErr w:type="gramStart"/>
            <w:r w:rsidRPr="003027DC">
              <w:rPr>
                <w:rFonts w:ascii="Arial" w:eastAsia="Times New Roman" w:hAnsi="Arial" w:cs="Arial"/>
                <w:sz w:val="20"/>
                <w:szCs w:val="20"/>
                <w:lang w:val="it-IT" w:eastAsia="it-IT"/>
              </w:rPr>
              <w:t>h’yuh</w:t>
            </w:r>
            <w:proofErr w:type="spellEnd"/>
            <w:r w:rsidRPr="003027DC">
              <w:rPr>
                <w:rFonts w:ascii="Arial" w:eastAsia="Times New Roman" w:hAnsi="Arial" w:cs="Arial"/>
                <w:sz w:val="20"/>
                <w:szCs w:val="20"/>
                <w:lang w:val="it-IT" w:eastAsia="it-IT"/>
              </w:rPr>
              <w:t> .</w:t>
            </w:r>
            <w:proofErr w:type="gramEnd"/>
            <w:r w:rsidRPr="003027DC">
              <w:rPr>
                <w:rFonts w:ascii="Arial" w:eastAsia="Times New Roman" w:hAnsi="Arial" w:cs="Arial"/>
                <w:sz w:val="20"/>
                <w:szCs w:val="20"/>
                <w:lang w:val="it-IT" w:eastAsia="it-IT"/>
              </w:rPr>
              <w:t xml:space="preserve"> . . </w:t>
            </w:r>
            <w:proofErr w:type="spellStart"/>
            <w:proofErr w:type="gramStart"/>
            <w:r w:rsidRPr="003027DC">
              <w:rPr>
                <w:rFonts w:ascii="Arial" w:eastAsia="Times New Roman" w:hAnsi="Arial" w:cs="Arial"/>
                <w:sz w:val="20"/>
                <w:szCs w:val="20"/>
                <w:lang w:val="it-IT" w:eastAsia="it-IT"/>
              </w:rPr>
              <w:t>h’yuh</w:t>
            </w:r>
            <w:proofErr w:type="spellEnd"/>
            <w:r w:rsidRPr="003027DC">
              <w:rPr>
                <w:rFonts w:ascii="Arial" w:eastAsia="Times New Roman" w:hAnsi="Arial" w:cs="Arial"/>
                <w:sz w:val="20"/>
                <w:szCs w:val="20"/>
                <w:lang w:val="it-IT" w:eastAsia="it-IT"/>
              </w:rPr>
              <w:t> .</w:t>
            </w:r>
            <w:proofErr w:type="gramEnd"/>
            <w:r w:rsidRPr="003027DC">
              <w:rPr>
                <w:rFonts w:ascii="Arial" w:eastAsia="Times New Roman" w:hAnsi="Arial" w:cs="Arial"/>
                <w:sz w:val="20"/>
                <w:szCs w:val="20"/>
                <w:lang w:val="it-IT" w:eastAsia="it-IT"/>
              </w:rPr>
              <w:t xml:space="preserve"> . . </w:t>
            </w:r>
            <w:r w:rsidRPr="003027DC">
              <w:rPr>
                <w:rFonts w:ascii="Arial" w:eastAsia="Times New Roman" w:hAnsi="Arial" w:cs="Arial"/>
                <w:sz w:val="20"/>
                <w:szCs w:val="20"/>
                <w:lang w:eastAsia="it-IT"/>
              </w:rPr>
              <w:t>HELP! HELP! . . . </w:t>
            </w:r>
            <w:r w:rsidRPr="003027DC">
              <w:rPr>
                <w:rFonts w:ascii="Arial" w:eastAsia="Times New Roman" w:hAnsi="Arial" w:cs="Arial"/>
                <w:i/>
                <w:iCs/>
                <w:sz w:val="20"/>
                <w:szCs w:val="20"/>
                <w:lang w:eastAsia="it-IT"/>
              </w:rPr>
              <w:t>ff—ff—ff</w:t>
            </w:r>
            <w:r w:rsidRPr="003027DC">
              <w:rPr>
                <w:rFonts w:ascii="Arial" w:eastAsia="Times New Roman" w:hAnsi="Arial" w:cs="Arial"/>
                <w:sz w:val="20"/>
                <w:szCs w:val="20"/>
                <w:lang w:eastAsia="it-IT"/>
              </w:rPr>
              <w:t>—FATHER! FATHER! YOG-SOTHOTH! . . .”</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6D34F9C0" wp14:editId="7488E1A4">
                  <wp:extent cx="240030" cy="7620"/>
                  <wp:effectExtent l="0" t="0" r="0" b="0"/>
                  <wp:docPr id="12" name="Immagine 1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But that was all. The pallid group in the road, still reeling at the </w:t>
            </w:r>
            <w:r w:rsidRPr="003027DC">
              <w:rPr>
                <w:rFonts w:ascii="Arial" w:eastAsia="Times New Roman" w:hAnsi="Arial" w:cs="Arial"/>
                <w:i/>
                <w:iCs/>
                <w:sz w:val="20"/>
                <w:szCs w:val="20"/>
                <w:lang w:eastAsia="it-IT"/>
              </w:rPr>
              <w:t>indisputably English</w:t>
            </w:r>
            <w:r w:rsidRPr="003027DC">
              <w:rPr>
                <w:rFonts w:ascii="Arial" w:eastAsia="Times New Roman" w:hAnsi="Arial" w:cs="Arial"/>
                <w:sz w:val="20"/>
                <w:szCs w:val="20"/>
                <w:lang w:eastAsia="it-IT"/>
              </w:rPr>
              <w:t> syllables that had poured thickly and thunderously down from the frantic vacancy beside that shocking altar-stone, were never to hear such syllables again. Instead, they jumped violently at the terrific report which seemed to rend the hills; the deafening, cataclysmic peal whose source, be it inner earth or sky, no hearer was ever able to place. A single lightning-bolt shot from the purple zenith to the altar-stone, and a great tidal wave of viewless force and indescribable stench swept down from the hill to all the countryside. Trees, grass, and underbrush were whipped into a fury; and the frightened crowd at the mountain’s base, weakened by the lethal foetor that seemed about to asphyxiate them, were almost hurled off their feet. Dogs howled from the distance, green grass and foliage wilted to a curious, sickly yellow-grey, and over field and forest were scattered the bodies of dead whippoorwills.</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245E2A9F" wp14:editId="094B6172">
                  <wp:extent cx="240030" cy="7620"/>
                  <wp:effectExtent l="0" t="0" r="0" b="0"/>
                  <wp:docPr id="11" name="Immagine 1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 xml:space="preserve">The stench left quickly, but the vegetation never came right again. To this day there is something queer and unholy about the growths on and around that fearsome hill. Curtis Whateley was only just regaining consciousness when the Arkham men came slowly down the mountain in the beams of a sunlight once more brilliant and untainted. They were grave and quiet, and seemed shaken by memories and reflections even more terrible than those which had reduced the group of </w:t>
            </w:r>
            <w:r w:rsidRPr="003027DC">
              <w:rPr>
                <w:rFonts w:ascii="Arial" w:eastAsia="Times New Roman" w:hAnsi="Arial" w:cs="Arial"/>
                <w:sz w:val="20"/>
                <w:szCs w:val="20"/>
                <w:lang w:eastAsia="it-IT"/>
              </w:rPr>
              <w:lastRenderedPageBreak/>
              <w:t>natives to a state of cowed quivering. In reply to a jumble of questions they only shook their heads and reaffirmed one vital fact.</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4B95D094" wp14:editId="5D1DA058">
                  <wp:extent cx="240030" cy="7620"/>
                  <wp:effectExtent l="0" t="0" r="0" b="0"/>
                  <wp:docPr id="10" name="Immagine 10"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“The thing has gone forever,” Armitage said. “It has been split up into what it was originally made of, and can never exist again. It was an impossibility in a normal world. Only the least fraction was really matter in any sense we know. It was like its father—and most of it has gone back to him in some vague realm or dimension outside our material universe; some vague abyss out of which only the most accursed rites of human blasphemy could ever have called him for a moment on the hills.”</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4D6FAE28" wp14:editId="5A73F9AB">
                  <wp:extent cx="240030" cy="7620"/>
                  <wp:effectExtent l="0" t="0" r="0" b="0"/>
                  <wp:docPr id="9" name="Immagine 9"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There was a brief silence, and in that pause the scattered senses of poor Curtis Whateley began to knit back into a sort of continuity; so that he put his hands to his head with a moan. Memory seemed to pick itself up where it had left off, and the horror of the sight that had prostrated him burst in upon him again.</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5079200D" wp14:editId="0B0D99D1">
                  <wp:extent cx="240030" cy="7620"/>
                  <wp:effectExtent l="0" t="0" r="0" b="0"/>
                  <wp:docPr id="8" name="Immagine 8"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i/>
                <w:iCs/>
                <w:sz w:val="20"/>
                <w:szCs w:val="20"/>
                <w:lang w:eastAsia="it-IT"/>
              </w:rPr>
              <w:t>“Oh, oh, my Gawd, that haff face—that haff face on top of it . . . that face with the red eyes an’ crinkly albino hair, an’ no chin, like the Whateleys . . . It was a octopus, centipede, spider kind o’ thing, but they was a haff-shaped man’s face on top of it, an’ it looked like Wizard Whateley’s, only it was yards an’ yards acrost. . . .”</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51CF85A9" wp14:editId="391B1F23">
                  <wp:extent cx="240030" cy="7620"/>
                  <wp:effectExtent l="0" t="0" r="0" b="0"/>
                  <wp:docPr id="7" name="Immagine 7"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He paused exhausted, as the whole group of natives stared in a bewilderment not quite crystallised into fresh terror. Only old Zebulon Whateley, who wanderingly remembered ancient things but who had been silent heretofore, spoke aloud.</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214796AA" wp14:editId="3DF5A97D">
                  <wp:extent cx="240030" cy="7620"/>
                  <wp:effectExtent l="0" t="0" r="0" b="0"/>
                  <wp:docPr id="6" name="Immagine 6"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“Fifteen year’ gone,” he rambled, “I heerd Ol’ Whateley say as haow some day we’d hear a child o’ Lavinny’s a-callin’ its father’s name on the top o’ Sentinel Hill. . . .”</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526BAB4F" wp14:editId="212727AF">
                  <wp:extent cx="240030" cy="7620"/>
                  <wp:effectExtent l="0" t="0" r="0" b="0"/>
                  <wp:docPr id="5" name="Immagine 5"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But Joe Osborn interrupted him to question the Arkham men anew.</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0797CE58" wp14:editId="0B074CF2">
                  <wp:extent cx="240030" cy="7620"/>
                  <wp:effectExtent l="0" t="0" r="0" b="0"/>
                  <wp:docPr id="4" name="Immagine 4"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i/>
                <w:iCs/>
                <w:sz w:val="20"/>
                <w:szCs w:val="20"/>
                <w:lang w:eastAsia="it-IT"/>
              </w:rPr>
              <w:t>“What was it anyhaow,</w:t>
            </w:r>
            <w:r w:rsidRPr="003027DC">
              <w:rPr>
                <w:rFonts w:ascii="Arial" w:eastAsia="Times New Roman" w:hAnsi="Arial" w:cs="Arial"/>
                <w:sz w:val="20"/>
                <w:szCs w:val="20"/>
                <w:lang w:eastAsia="it-IT"/>
              </w:rPr>
              <w:t> an’ haowever did young Wizard Whateley call it aout o’ the air it come from?”</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65D3B4DF" wp14:editId="2B2EF5C9">
                  <wp:extent cx="240030" cy="7620"/>
                  <wp:effectExtent l="0" t="0" r="0" b="0"/>
                  <wp:docPr id="3" name="Immagine 3"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Armitage chose his words very carefully.</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05CEC3FB" wp14:editId="54B9CB16">
                  <wp:extent cx="240030" cy="7620"/>
                  <wp:effectExtent l="0" t="0" r="0" b="0"/>
                  <wp:docPr id="2" name="Immagine 2"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“It was—well, it was mostly a kind of force that doesn’t belong in our part of space; a kind of force that acts and grows and shapes itself by other laws than those of our sort of Nature. We have no business calling in such things from outside, and only very wicked people and very wicked cults ever try to. There was some of it in Wilbur Whateley himself—enough to make a devil and a precocious monster of him, and to make his passing out a pretty terrible sight. I’m going to burn his accursed diary, and if you men are wise you’ll dynamite that altar-stone up there, and pull down all the rings of standing stones on the other hills. Things like that brought down the beings those Whateleys were so fond of—the beings they were going to let in tangibly to wipe out the human race and drag the earth off to some nameless place for some nameless purpose.</w:t>
            </w:r>
            <w:r w:rsidRPr="003027DC">
              <w:rPr>
                <w:rFonts w:ascii="Arial" w:eastAsia="Times New Roman" w:hAnsi="Arial" w:cs="Arial"/>
                <w:sz w:val="20"/>
                <w:szCs w:val="20"/>
                <w:lang w:eastAsia="it-IT"/>
              </w:rPr>
              <w:br/>
            </w:r>
            <w:r w:rsidRPr="003027DC">
              <w:rPr>
                <w:rFonts w:ascii="Arial" w:eastAsia="Times New Roman" w:hAnsi="Arial" w:cs="Arial"/>
                <w:noProof/>
                <w:sz w:val="20"/>
                <w:szCs w:val="20"/>
                <w:lang w:val="it-IT" w:eastAsia="it-IT"/>
              </w:rPr>
              <w:drawing>
                <wp:inline distT="0" distB="0" distL="0" distR="0" wp14:anchorId="6841160D" wp14:editId="3AF13D39">
                  <wp:extent cx="240030" cy="7620"/>
                  <wp:effectExtent l="0" t="0" r="0" b="0"/>
                  <wp:docPr id="1" name="Immagine 1" desc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descr="     "/>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0030" cy="7620"/>
                          </a:xfrm>
                          <a:prstGeom prst="rect">
                            <a:avLst/>
                          </a:prstGeom>
                          <a:noFill/>
                          <a:ln>
                            <a:noFill/>
                          </a:ln>
                        </pic:spPr>
                      </pic:pic>
                    </a:graphicData>
                  </a:graphic>
                </wp:inline>
              </w:drawing>
            </w:r>
            <w:r w:rsidRPr="003027DC">
              <w:rPr>
                <w:rFonts w:ascii="Arial" w:eastAsia="Times New Roman" w:hAnsi="Arial" w:cs="Arial"/>
                <w:sz w:val="20"/>
                <w:szCs w:val="20"/>
                <w:lang w:eastAsia="it-IT"/>
              </w:rPr>
              <w:t>“But as to this thing we’ve just sent back—the Whateleys raised it for a terrible part in the doings that were to come. It grew fast and big from the same reason that Wilbur grew fast and big—but it beat him because it had a greater share of the </w:t>
            </w:r>
            <w:r w:rsidRPr="003027DC">
              <w:rPr>
                <w:rFonts w:ascii="Arial" w:eastAsia="Times New Roman" w:hAnsi="Arial" w:cs="Arial"/>
                <w:i/>
                <w:iCs/>
                <w:sz w:val="20"/>
                <w:szCs w:val="20"/>
                <w:lang w:eastAsia="it-IT"/>
              </w:rPr>
              <w:t>outsideness</w:t>
            </w:r>
            <w:r w:rsidRPr="003027DC">
              <w:rPr>
                <w:rFonts w:ascii="Arial" w:eastAsia="Times New Roman" w:hAnsi="Arial" w:cs="Arial"/>
                <w:sz w:val="20"/>
                <w:szCs w:val="20"/>
                <w:lang w:eastAsia="it-IT"/>
              </w:rPr>
              <w:t> in it. You needn’t ask how Wilbur called it out of the air. He didn’t call it out. </w:t>
            </w:r>
            <w:r w:rsidRPr="003027DC">
              <w:rPr>
                <w:rFonts w:ascii="Arial" w:eastAsia="Times New Roman" w:hAnsi="Arial" w:cs="Arial"/>
                <w:i/>
                <w:iCs/>
                <w:sz w:val="20"/>
                <w:szCs w:val="20"/>
                <w:lang w:eastAsia="it-IT"/>
              </w:rPr>
              <w:t>It was his twin brother, but it looked more like the father than he did.”</w:t>
            </w:r>
          </w:p>
        </w:tc>
      </w:tr>
    </w:tbl>
    <w:p w14:paraId="3359B92D" w14:textId="77777777" w:rsidR="00382D1B" w:rsidRDefault="00382D1B"/>
    <w:sectPr w:rsidR="00382D1B">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7DC"/>
    <w:rsid w:val="003027DC"/>
    <w:rsid w:val="00382D1B"/>
    <w:rsid w:val="00650B0D"/>
    <w:rsid w:val="00A84814"/>
    <w:rsid w:val="00AC5A7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C3078"/>
  <w15:chartTrackingRefBased/>
  <w15:docId w15:val="{AFCFA5D1-5BE7-4A37-8951-5C0ABDDBC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lang w:val="en-GB"/>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esi">
    <w:name w:val="Tesi"/>
    <w:basedOn w:val="Carpredefinitoparagrafo"/>
    <w:uiPriority w:val="1"/>
    <w:qFormat/>
    <w:rsid w:val="00A84814"/>
    <w:rPr>
      <w:rFonts w:ascii="Baskerville Old Face" w:hAnsi="Baskerville Old Face"/>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21257648">
      <w:bodyDiv w:val="1"/>
      <w:marLeft w:val="0"/>
      <w:marRight w:val="0"/>
      <w:marTop w:val="0"/>
      <w:marBottom w:val="0"/>
      <w:divBdr>
        <w:top w:val="none" w:sz="0" w:space="0" w:color="auto"/>
        <w:left w:val="none" w:sz="0" w:space="0" w:color="auto"/>
        <w:bottom w:val="none" w:sz="0" w:space="0" w:color="auto"/>
        <w:right w:val="none" w:sz="0" w:space="0" w:color="auto"/>
      </w:divBdr>
      <w:divsChild>
        <w:div w:id="194927909">
          <w:marLeft w:val="0"/>
          <w:marRight w:val="0"/>
          <w:marTop w:val="0"/>
          <w:marBottom w:val="0"/>
          <w:divBdr>
            <w:top w:val="none" w:sz="0" w:space="0" w:color="auto"/>
            <w:left w:val="none" w:sz="0" w:space="0" w:color="auto"/>
            <w:bottom w:val="none" w:sz="0" w:space="0" w:color="auto"/>
            <w:right w:val="none" w:sz="0" w:space="0" w:color="auto"/>
          </w:divBdr>
          <w:divsChild>
            <w:div w:id="550385568">
              <w:marLeft w:val="0"/>
              <w:marRight w:val="0"/>
              <w:marTop w:val="0"/>
              <w:marBottom w:val="0"/>
              <w:divBdr>
                <w:top w:val="none" w:sz="0" w:space="0" w:color="auto"/>
                <w:left w:val="none" w:sz="0" w:space="0" w:color="auto"/>
                <w:bottom w:val="none" w:sz="0" w:space="0" w:color="auto"/>
                <w:right w:val="none" w:sz="0" w:space="0" w:color="auto"/>
              </w:divBdr>
              <w:divsChild>
                <w:div w:id="1012801836">
                  <w:blockQuote w:val="1"/>
                  <w:marLeft w:val="720"/>
                  <w:marRight w:val="720"/>
                  <w:marTop w:val="100"/>
                  <w:marBottom w:val="100"/>
                  <w:divBdr>
                    <w:top w:val="none" w:sz="0" w:space="0" w:color="auto"/>
                    <w:left w:val="none" w:sz="0" w:space="0" w:color="auto"/>
                    <w:bottom w:val="none" w:sz="0" w:space="0" w:color="auto"/>
                    <w:right w:val="none" w:sz="0" w:space="0" w:color="auto"/>
                  </w:divBdr>
                </w:div>
                <w:div w:id="45587247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930087">
                  <w:blockQuote w:val="1"/>
                  <w:marLeft w:val="720"/>
                  <w:marRight w:val="720"/>
                  <w:marTop w:val="100"/>
                  <w:marBottom w:val="100"/>
                  <w:divBdr>
                    <w:top w:val="none" w:sz="0" w:space="0" w:color="auto"/>
                    <w:left w:val="none" w:sz="0" w:space="0" w:color="auto"/>
                    <w:bottom w:val="none" w:sz="0" w:space="0" w:color="auto"/>
                    <w:right w:val="none" w:sz="0" w:space="0" w:color="auto"/>
                  </w:divBdr>
                </w:div>
                <w:div w:id="647786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gif"/><Relationship Id="rId4" Type="http://schemas.openxmlformats.org/officeDocument/2006/relationships/image" Target="media/image1.gi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14905</Words>
  <Characters>84960</Characters>
  <Application>Microsoft Office Word</Application>
  <DocSecurity>0</DocSecurity>
  <Lines>708</Lines>
  <Paragraphs>199</Paragraphs>
  <ScaleCrop>false</ScaleCrop>
  <Company/>
  <LinksUpToDate>false</LinksUpToDate>
  <CharactersWithSpaces>99666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Glauco Lorenzut</dc:creator>
  <cp:keywords/>
  <dc:description/>
  <cp:lastModifiedBy>Glauco Lorenzut</cp:lastModifiedBy>
  <cp:revision>3</cp:revision>
  <dcterms:created xsi:type="dcterms:W3CDTF">2020-05-02T17:04:00Z</dcterms:created>
  <dcterms:modified xsi:type="dcterms:W3CDTF">2020-05-14T14:34:00Z</dcterms:modified>
</cp:coreProperties>
</file>