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CE2A9" w14:textId="77777777" w:rsidR="00AF6311" w:rsidRPr="00705D5C" w:rsidRDefault="00000000">
      <w:pPr>
        <w:spacing w:before="480" w:after="120"/>
        <w:jc w:val="center"/>
        <w:rPr>
          <w:lang w:val="es-ES"/>
        </w:rPr>
      </w:pPr>
      <w:r w:rsidRPr="00705D5C">
        <w:rPr>
          <w:b/>
          <w:bCs/>
          <w:color w:val="1F497D"/>
          <w:sz w:val="52"/>
          <w:szCs w:val="52"/>
          <w:lang w:val="es-ES"/>
        </w:rPr>
        <w:t>Resultados del Análisis</w:t>
      </w:r>
    </w:p>
    <w:p w14:paraId="751067D3" w14:textId="77777777" w:rsidR="00AF6311" w:rsidRPr="00705D5C" w:rsidRDefault="00000000">
      <w:pPr>
        <w:spacing w:before="60" w:after="60"/>
        <w:jc w:val="center"/>
        <w:rPr>
          <w:lang w:val="es-ES"/>
        </w:rPr>
      </w:pPr>
      <w:r w:rsidRPr="00705D5C">
        <w:rPr>
          <w:color w:val="2E75B6"/>
          <w:sz w:val="34"/>
          <w:szCs w:val="34"/>
          <w:lang w:val="es-ES"/>
        </w:rPr>
        <w:t>Comportamientos protectores en Twitter Colombia 2020</w:t>
      </w:r>
    </w:p>
    <w:p w14:paraId="116C025D" w14:textId="77777777" w:rsidR="00AF6311" w:rsidRPr="00705D5C" w:rsidRDefault="00000000">
      <w:pPr>
        <w:spacing w:before="60" w:after="480"/>
        <w:jc w:val="center"/>
        <w:rPr>
          <w:lang w:val="es-ES"/>
        </w:rPr>
      </w:pPr>
      <w:r w:rsidRPr="00705D5C">
        <w:rPr>
          <w:i/>
          <w:iCs/>
          <w:color w:val="555555"/>
          <w:lang w:val="es-ES"/>
        </w:rPr>
        <w:t>Marzo–agosto 2020  ·  151,424 tweets  ·  Corpus en español</w:t>
      </w:r>
    </w:p>
    <w:p w14:paraId="77A3753C" w14:textId="77777777" w:rsidR="00AF6311" w:rsidRPr="00705D5C" w:rsidRDefault="00000000">
      <w:pPr>
        <w:pStyle w:val="Ttulo1"/>
        <w:rPr>
          <w:lang w:val="es-ES"/>
        </w:rPr>
      </w:pPr>
      <w:r w:rsidRPr="00705D5C">
        <w:rPr>
          <w:lang w:val="es-ES"/>
        </w:rPr>
        <w:t>Resumen Ejecutivo</w:t>
      </w:r>
    </w:p>
    <w:p w14:paraId="54D57BA0" w14:textId="77777777" w:rsidR="00AF6311" w:rsidRPr="00705D5C" w:rsidRDefault="00000000">
      <w:pPr>
        <w:spacing w:before="80" w:after="80"/>
        <w:rPr>
          <w:lang w:val="es-ES"/>
        </w:rPr>
      </w:pPr>
      <w:r w:rsidRPr="00705D5C">
        <w:rPr>
          <w:lang w:val="es-ES"/>
        </w:rPr>
        <w:t>El presente análisis estudia la conversación sobre comportamientos protectores frente al COVID-19 en Twitter durante la pandemia en Colombia, en el periodo comprendido entre marzo y agosto de 2020. A partir de un corpus de 151,424 tweets en español, se identificó un subcorpus de 2,804 tweets (1.9%) relacionados con comportamientos protectores mediante similitud semántica con el Tesauro de Comportamientos Protectores ICARE.</w:t>
      </w:r>
    </w:p>
    <w:p w14:paraId="1CF49AA5" w14:textId="77777777" w:rsidR="00AF6311" w:rsidRPr="00705D5C" w:rsidRDefault="00AF6311">
      <w:pPr>
        <w:spacing w:before="60" w:after="60"/>
        <w:rPr>
          <w:lang w:val="es-ES"/>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000"/>
      </w:tblGrid>
      <w:tr w:rsidR="00AF6311" w14:paraId="050CC294"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EDD6688" w14:textId="77777777" w:rsidR="00AF6311" w:rsidRDefault="00000000">
            <w:r>
              <w:rPr>
                <w:b/>
                <w:bCs/>
                <w:sz w:val="18"/>
                <w:szCs w:val="18"/>
              </w:rPr>
              <w:t>Indicador</w:t>
            </w:r>
          </w:p>
        </w:tc>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B37142" w14:textId="77777777" w:rsidR="00AF6311" w:rsidRDefault="00000000">
            <w:r>
              <w:rPr>
                <w:b/>
                <w:bCs/>
                <w:sz w:val="18"/>
                <w:szCs w:val="18"/>
              </w:rPr>
              <w:t>Valor</w:t>
            </w:r>
          </w:p>
        </w:tc>
      </w:tr>
      <w:tr w:rsidR="00AF6311" w14:paraId="79590360"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9153D3" w14:textId="77777777" w:rsidR="00AF6311" w:rsidRDefault="00000000">
            <w:r>
              <w:rPr>
                <w:sz w:val="18"/>
                <w:szCs w:val="18"/>
              </w:rPr>
              <w:t>Total tweets analizados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99800" w14:textId="77777777" w:rsidR="00AF6311" w:rsidRDefault="00000000">
            <w:r>
              <w:rPr>
                <w:sz w:val="18"/>
                <w:szCs w:val="18"/>
              </w:rPr>
              <w:t>151,424</w:t>
            </w:r>
          </w:p>
        </w:tc>
      </w:tr>
      <w:tr w:rsidR="00AF6311" w14:paraId="1689F58A"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E36FBC" w14:textId="77777777" w:rsidR="00AF6311" w:rsidRDefault="00000000">
            <w:r>
              <w:rPr>
                <w:sz w:val="18"/>
                <w:szCs w:val="18"/>
              </w:rPr>
              <w:t>Tweets de comportamientos detectados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4274DC" w14:textId="77777777" w:rsidR="00AF6311" w:rsidRDefault="00000000">
            <w:r>
              <w:rPr>
                <w:sz w:val="18"/>
                <w:szCs w:val="18"/>
              </w:rPr>
              <w:t>2,804 (1.9% del corpus)</w:t>
            </w:r>
          </w:p>
        </w:tc>
      </w:tr>
      <w:tr w:rsidR="00AF6311" w14:paraId="38B36FCD"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D6BE6" w14:textId="77777777" w:rsidR="00AF6311" w:rsidRDefault="00000000">
            <w:r>
              <w:rPr>
                <w:sz w:val="18"/>
                <w:szCs w:val="18"/>
              </w:rPr>
              <w:t>Autores únicos (corpus)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13C4F" w14:textId="77777777" w:rsidR="00AF6311" w:rsidRDefault="00000000">
            <w:r>
              <w:rPr>
                <w:sz w:val="18"/>
                <w:szCs w:val="18"/>
              </w:rPr>
              <w:t>79,938</w:t>
            </w:r>
          </w:p>
        </w:tc>
      </w:tr>
      <w:tr w:rsidR="00AF6311" w14:paraId="180B37D4"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4E1CA" w14:textId="77777777" w:rsidR="00AF6311" w:rsidRDefault="00000000">
            <w:r>
              <w:rPr>
                <w:sz w:val="18"/>
                <w:szCs w:val="18"/>
              </w:rPr>
              <w:t>Autores únicos (comportamientos)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6E5D0" w14:textId="77777777" w:rsidR="00AF6311" w:rsidRDefault="00000000">
            <w:r>
              <w:rPr>
                <w:sz w:val="18"/>
                <w:szCs w:val="18"/>
              </w:rPr>
              <w:t>2,489</w:t>
            </w:r>
          </w:p>
        </w:tc>
      </w:tr>
      <w:tr w:rsidR="00AF6311" w14:paraId="7A74B77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97CA3" w14:textId="77777777" w:rsidR="00AF6311" w:rsidRDefault="00000000">
            <w:r>
              <w:rPr>
                <w:sz w:val="18"/>
                <w:szCs w:val="18"/>
              </w:rPr>
              <w:t>Periodo de análisis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F2AAB" w14:textId="77777777" w:rsidR="00AF6311" w:rsidRDefault="00000000">
            <w:r>
              <w:rPr>
                <w:sz w:val="18"/>
                <w:szCs w:val="18"/>
              </w:rPr>
              <w:t>31 marzo – 18 agosto 2020</w:t>
            </w:r>
          </w:p>
        </w:tc>
      </w:tr>
      <w:tr w:rsidR="00AF6311" w14:paraId="03447463"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F3143" w14:textId="77777777" w:rsidR="00AF6311" w:rsidRDefault="00000000">
            <w:r>
              <w:rPr>
                <w:sz w:val="18"/>
                <w:szCs w:val="18"/>
              </w:rPr>
              <w:t>Subcategorías de comportamiento</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1B9DE" w14:textId="77777777" w:rsidR="00AF6311" w:rsidRDefault="00000000">
            <w:r>
              <w:rPr>
                <w:sz w:val="18"/>
                <w:szCs w:val="18"/>
              </w:rPr>
              <w:t>7 (Tesauro ICARE)</w:t>
            </w:r>
          </w:p>
        </w:tc>
      </w:tr>
      <w:tr w:rsidR="00AF6311" w14:paraId="1BA12523"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319B4E" w14:textId="77777777" w:rsidR="00AF6311" w:rsidRDefault="00000000">
            <w:r>
              <w:rPr>
                <w:sz w:val="18"/>
                <w:szCs w:val="18"/>
              </w:rPr>
              <w:t>Umbral de clasificación τ</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1FF906" w14:textId="77777777" w:rsidR="00AF6311" w:rsidRDefault="00000000">
            <w:r>
              <w:rPr>
                <w:sz w:val="18"/>
                <w:szCs w:val="18"/>
              </w:rPr>
              <w:t>0.490 (calibrado con anotación manual)</w:t>
            </w:r>
          </w:p>
        </w:tc>
      </w:tr>
      <w:tr w:rsidR="00AF6311" w14:paraId="05ABC1B7"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A6DE9" w14:textId="77777777" w:rsidR="00AF6311" w:rsidRDefault="00000000">
            <w:r>
              <w:rPr>
                <w:sz w:val="18"/>
                <w:szCs w:val="18"/>
              </w:rPr>
              <w:t>Subcategoría dominante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72DFA" w14:textId="77777777" w:rsidR="00AF6311" w:rsidRDefault="00000000">
            <w:r>
              <w:rPr>
                <w:sz w:val="18"/>
                <w:szCs w:val="18"/>
              </w:rPr>
              <w:t>Evitar reuniones (42.5% del subcorpus)</w:t>
            </w:r>
          </w:p>
        </w:tc>
      </w:tr>
    </w:tbl>
    <w:p w14:paraId="2933408E" w14:textId="77777777" w:rsidR="00AF6311" w:rsidRDefault="00AF6311">
      <w:pPr>
        <w:spacing w:before="60" w:after="60"/>
      </w:pPr>
    </w:p>
    <w:p w14:paraId="2E404E78" w14:textId="77777777" w:rsidR="00AF6311" w:rsidRPr="00705D5C" w:rsidRDefault="00000000">
      <w:pPr>
        <w:spacing w:before="80" w:after="80"/>
        <w:rPr>
          <w:lang w:val="es-ES"/>
        </w:rPr>
      </w:pPr>
      <w:r w:rsidRPr="00705D5C">
        <w:rPr>
          <w:lang w:val="es-ES"/>
        </w:rPr>
        <w:t>La subcategoría más mencionada es Evitar reuniones (42.5%), seguida de Etiqueta tos codo (27.6%) y Etiqueta tos pañuelo (11.2%), lo que refleja el predominio del discurso sobre confinamiento y distanciamiento social durante la fase más aguda de la pandemia. El modelado de tópicos identificó 9 temas, entre los que destaca el discurso sobre aislamiento y medidas de confinamiento (39.7%), la información sobre síntomas y contagio (33.0%) y el lavado de manos (12.2%).</w:t>
      </w:r>
    </w:p>
    <w:p w14:paraId="740F24FC" w14:textId="77777777" w:rsidR="00AF6311" w:rsidRPr="00705D5C" w:rsidRDefault="00000000">
      <w:pPr>
        <w:rPr>
          <w:lang w:val="es-ES"/>
        </w:rPr>
      </w:pPr>
      <w:r w:rsidRPr="00705D5C">
        <w:rPr>
          <w:lang w:val="es-ES"/>
        </w:rPr>
        <w:br w:type="page"/>
      </w:r>
    </w:p>
    <w:p w14:paraId="040ADE1F" w14:textId="77777777" w:rsidR="00AF6311" w:rsidRDefault="00000000">
      <w:pPr>
        <w:pStyle w:val="Ttulo1"/>
      </w:pPr>
      <w:r>
        <w:lastRenderedPageBreak/>
        <w:t>1. Caracterización del Corpus</w:t>
      </w:r>
    </w:p>
    <w:p w14:paraId="2FF8076E" w14:textId="77777777" w:rsidR="00AF6311" w:rsidRDefault="00000000">
      <w:pPr>
        <w:pStyle w:val="Ttulo2"/>
      </w:pPr>
      <w:r>
        <w:t>1.1 Estadísticos básicos</w:t>
      </w:r>
    </w:p>
    <w:p w14:paraId="5941DB54" w14:textId="77777777" w:rsidR="00AF6311" w:rsidRDefault="00AF6311">
      <w:pPr>
        <w:spacing w:before="60" w:after="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500"/>
      </w:tblGrid>
      <w:tr w:rsidR="00AF6311" w14:paraId="004AE8C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E881396" w14:textId="77777777" w:rsidR="00AF6311" w:rsidRDefault="00000000">
            <w:r>
              <w:rPr>
                <w:b/>
                <w:bCs/>
                <w:sz w:val="18"/>
                <w:szCs w:val="18"/>
              </w:rPr>
              <w:t>Estadístico</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6434D0" w14:textId="77777777" w:rsidR="00AF6311" w:rsidRDefault="00000000">
            <w:r>
              <w:rPr>
                <w:b/>
                <w:bCs/>
                <w:sz w:val="18"/>
                <w:szCs w:val="18"/>
              </w:rPr>
              <w:t>Valor</w:t>
            </w:r>
          </w:p>
        </w:tc>
      </w:tr>
      <w:tr w:rsidR="00AF6311" w14:paraId="777ECF5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D1E720" w14:textId="77777777" w:rsidR="00AF6311" w:rsidRDefault="00000000">
            <w:r>
              <w:rPr>
                <w:sz w:val="18"/>
                <w:szCs w:val="18"/>
              </w:rPr>
              <w:t>Total de tweets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9C8AA0" w14:textId="77777777" w:rsidR="00AF6311" w:rsidRDefault="00000000">
            <w:r>
              <w:rPr>
                <w:sz w:val="18"/>
                <w:szCs w:val="18"/>
              </w:rPr>
              <w:t>151,424</w:t>
            </w:r>
          </w:p>
        </w:tc>
      </w:tr>
      <w:tr w:rsidR="00AF6311" w14:paraId="07E388E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E67901" w14:textId="77777777" w:rsidR="00AF6311" w:rsidRDefault="00000000">
            <w:r>
              <w:rPr>
                <w:sz w:val="18"/>
                <w:szCs w:val="18"/>
              </w:rPr>
              <w:t>Total de palabras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D0130" w14:textId="77777777" w:rsidR="00AF6311" w:rsidRDefault="00000000">
            <w:r>
              <w:rPr>
                <w:sz w:val="18"/>
                <w:szCs w:val="18"/>
              </w:rPr>
              <w:t>4,431,049</w:t>
            </w:r>
          </w:p>
        </w:tc>
      </w:tr>
      <w:tr w:rsidR="00AF6311" w14:paraId="0847053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6A535" w14:textId="77777777" w:rsidR="00AF6311" w:rsidRDefault="00000000">
            <w:r>
              <w:rPr>
                <w:sz w:val="18"/>
                <w:szCs w:val="18"/>
              </w:rPr>
              <w:t>Autores únicos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FCC60E" w14:textId="77777777" w:rsidR="00AF6311" w:rsidRDefault="00000000">
            <w:r>
              <w:rPr>
                <w:sz w:val="18"/>
                <w:szCs w:val="18"/>
              </w:rPr>
              <w:t>79,938</w:t>
            </w:r>
          </w:p>
        </w:tc>
      </w:tr>
      <w:tr w:rsidR="00AF6311" w14:paraId="092DD44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9EF741" w14:textId="77777777" w:rsidR="00AF6311" w:rsidRDefault="00000000">
            <w:r>
              <w:rPr>
                <w:sz w:val="18"/>
                <w:szCs w:val="18"/>
              </w:rPr>
              <w:t>Media palabras/tweet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8032E9" w14:textId="77777777" w:rsidR="00AF6311" w:rsidRDefault="00000000">
            <w:r>
              <w:rPr>
                <w:sz w:val="18"/>
                <w:szCs w:val="18"/>
              </w:rPr>
              <w:t>29.3</w:t>
            </w:r>
          </w:p>
        </w:tc>
      </w:tr>
      <w:tr w:rsidR="00AF6311" w14:paraId="44421D0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4C9FC" w14:textId="77777777" w:rsidR="00AF6311" w:rsidRDefault="00000000">
            <w:r>
              <w:rPr>
                <w:sz w:val="18"/>
                <w:szCs w:val="18"/>
              </w:rPr>
              <w:t>Mediana palabras/tweet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59281" w14:textId="77777777" w:rsidR="00AF6311" w:rsidRDefault="00000000">
            <w:r>
              <w:rPr>
                <w:sz w:val="18"/>
                <w:szCs w:val="18"/>
              </w:rPr>
              <w:t>30</w:t>
            </w:r>
          </w:p>
        </w:tc>
      </w:tr>
      <w:tr w:rsidR="00AF6311" w14:paraId="53215C4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172C9" w14:textId="77777777" w:rsidR="00AF6311" w:rsidRDefault="00000000">
            <w:r>
              <w:rPr>
                <w:sz w:val="18"/>
                <w:szCs w:val="18"/>
              </w:rPr>
              <w:t>Rango de fechas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7D548C" w14:textId="77777777" w:rsidR="00AF6311" w:rsidRDefault="00000000">
            <w:r>
              <w:rPr>
                <w:sz w:val="18"/>
                <w:szCs w:val="18"/>
              </w:rPr>
              <w:t>31 mar 2020 – 18 ago 2020</w:t>
            </w:r>
          </w:p>
        </w:tc>
      </w:tr>
      <w:tr w:rsidR="00AF6311" w14:paraId="20F7D8D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E967E" w14:textId="77777777" w:rsidR="00AF6311" w:rsidRDefault="00000000">
            <w:r>
              <w:rPr>
                <w:sz w:val="18"/>
                <w:szCs w:val="18"/>
              </w:rPr>
              <w:t>Tipos de cuenta (Entidad)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40332C" w14:textId="77777777" w:rsidR="00AF6311" w:rsidRDefault="00000000">
            <w:r>
              <w:rPr>
                <w:sz w:val="18"/>
                <w:szCs w:val="18"/>
              </w:rPr>
              <w:t>8 categorías</w:t>
            </w:r>
          </w:p>
        </w:tc>
      </w:tr>
    </w:tbl>
    <w:p w14:paraId="5F461F8B" w14:textId="77777777" w:rsidR="00AF6311" w:rsidRDefault="00AF6311">
      <w:pPr>
        <w:spacing w:before="60" w:after="60"/>
      </w:pPr>
    </w:p>
    <w:p w14:paraId="2035123B" w14:textId="77777777" w:rsidR="00AF6311" w:rsidRDefault="00000000">
      <w:pPr>
        <w:pStyle w:val="Ttulo2"/>
      </w:pPr>
      <w:r>
        <w:t>1.2 Distribución por tipo de cuenta</w:t>
      </w:r>
    </w:p>
    <w:p w14:paraId="2F092924" w14:textId="77777777" w:rsidR="00AF6311" w:rsidRDefault="00AF6311">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800"/>
        <w:gridCol w:w="1800"/>
        <w:gridCol w:w="1700"/>
      </w:tblGrid>
      <w:tr w:rsidR="00AF6311" w14:paraId="4F5DBD44"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7C1D67" w14:textId="77777777" w:rsidR="00AF6311" w:rsidRDefault="00000000">
            <w:r>
              <w:rPr>
                <w:b/>
                <w:bCs/>
                <w:sz w:val="18"/>
                <w:szCs w:val="18"/>
              </w:rPr>
              <w:t>Tipo de cuenta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D80AB4B" w14:textId="77777777" w:rsidR="00AF6311" w:rsidRDefault="00000000">
            <w:r>
              <w:rPr>
                <w:b/>
                <w:bCs/>
                <w:sz w:val="18"/>
                <w:szCs w:val="18"/>
              </w:rPr>
              <w:t>Tweets totales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3842E5" w14:textId="77777777" w:rsidR="00AF6311" w:rsidRDefault="00000000">
            <w:r>
              <w:rPr>
                <w:b/>
                <w:bCs/>
                <w:sz w:val="18"/>
                <w:szCs w:val="18"/>
              </w:rPr>
              <w:t>Tweets comp.</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6B45B4" w14:textId="77777777" w:rsidR="00AF6311" w:rsidRDefault="00000000">
            <w:r>
              <w:rPr>
                <w:b/>
                <w:bCs/>
                <w:sz w:val="18"/>
                <w:szCs w:val="18"/>
              </w:rPr>
              <w:t>% comp.</w:t>
            </w:r>
          </w:p>
        </w:tc>
      </w:tr>
      <w:tr w:rsidR="00AF6311" w14:paraId="5645AC5A"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2C05B" w14:textId="77777777" w:rsidR="00AF6311" w:rsidRDefault="00000000">
            <w:r>
              <w:rPr>
                <w:sz w:val="18"/>
                <w:szCs w:val="18"/>
              </w:rPr>
              <w:t>Noticias locales/nacionales/globales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0A370D" w14:textId="77777777" w:rsidR="00AF6311" w:rsidRDefault="00000000">
            <w:r>
              <w:rPr>
                <w:sz w:val="18"/>
                <w:szCs w:val="18"/>
              </w:rPr>
              <w:t>78,475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EEDF50" w14:textId="77777777" w:rsidR="00AF6311" w:rsidRDefault="00000000">
            <w:r>
              <w:rPr>
                <w:sz w:val="18"/>
                <w:szCs w:val="18"/>
              </w:rPr>
              <w:t>1,205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9E7FC" w14:textId="77777777" w:rsidR="00AF6311" w:rsidRDefault="00000000">
            <w:r>
              <w:rPr>
                <w:sz w:val="18"/>
                <w:szCs w:val="18"/>
              </w:rPr>
              <w:t>1.5%</w:t>
            </w:r>
          </w:p>
        </w:tc>
      </w:tr>
      <w:tr w:rsidR="00AF6311" w14:paraId="61EB5FBF"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1D18F" w14:textId="77777777" w:rsidR="00AF6311" w:rsidRPr="00705D5C" w:rsidRDefault="00000000">
            <w:pPr>
              <w:rPr>
                <w:lang w:val="es-ES"/>
              </w:rPr>
            </w:pPr>
            <w:r w:rsidRPr="00705D5C">
              <w:rPr>
                <w:sz w:val="18"/>
                <w:szCs w:val="18"/>
                <w:lang w:val="es-ES"/>
              </w:rPr>
              <w:t>Autoridad local de salud o gobierno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1451F" w14:textId="77777777" w:rsidR="00AF6311" w:rsidRDefault="00000000">
            <w:r>
              <w:rPr>
                <w:sz w:val="18"/>
                <w:szCs w:val="18"/>
              </w:rPr>
              <w:t>28,684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C59EDD" w14:textId="77777777" w:rsidR="00AF6311" w:rsidRDefault="00000000">
            <w:r>
              <w:rPr>
                <w:sz w:val="18"/>
                <w:szCs w:val="18"/>
              </w:rPr>
              <w:t>683</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C4DA3" w14:textId="77777777" w:rsidR="00AF6311" w:rsidRDefault="00000000">
            <w:r>
              <w:rPr>
                <w:sz w:val="18"/>
                <w:szCs w:val="18"/>
              </w:rPr>
              <w:t>2.4%</w:t>
            </w:r>
          </w:p>
        </w:tc>
      </w:tr>
      <w:tr w:rsidR="00AF6311" w14:paraId="0CEEC622"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C51435" w14:textId="77777777" w:rsidR="00AF6311" w:rsidRDefault="00000000">
            <w:r>
              <w:rPr>
                <w:sz w:val="18"/>
                <w:szCs w:val="18"/>
              </w:rPr>
              <w:t>Sin descripción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A4E55C" w14:textId="77777777" w:rsidR="00AF6311" w:rsidRDefault="00000000">
            <w:r>
              <w:rPr>
                <w:sz w:val="18"/>
                <w:szCs w:val="18"/>
              </w:rPr>
              <w:t>21,195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FFC56D" w14:textId="77777777" w:rsidR="00AF6311" w:rsidRDefault="00000000">
            <w:r>
              <w:rPr>
                <w:sz w:val="18"/>
                <w:szCs w:val="18"/>
              </w:rPr>
              <w:t>431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45B99F" w14:textId="77777777" w:rsidR="00AF6311" w:rsidRDefault="00000000">
            <w:r>
              <w:rPr>
                <w:sz w:val="18"/>
                <w:szCs w:val="18"/>
              </w:rPr>
              <w:t>2.0%</w:t>
            </w:r>
          </w:p>
        </w:tc>
      </w:tr>
      <w:tr w:rsidR="00AF6311" w14:paraId="6BCD8520"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3B0C3" w14:textId="77777777" w:rsidR="00AF6311" w:rsidRPr="00705D5C" w:rsidRDefault="00000000">
            <w:pPr>
              <w:rPr>
                <w:lang w:val="es-ES"/>
              </w:rPr>
            </w:pPr>
            <w:r w:rsidRPr="00705D5C">
              <w:rPr>
                <w:sz w:val="18"/>
                <w:szCs w:val="18"/>
                <w:lang w:val="es-ES"/>
              </w:rPr>
              <w:t>Líder cultural, religioso o comunitario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0FB56" w14:textId="77777777" w:rsidR="00AF6311" w:rsidRDefault="00000000">
            <w:r>
              <w:rPr>
                <w:sz w:val="18"/>
                <w:szCs w:val="18"/>
              </w:rPr>
              <w:t>10,705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6EB8E" w14:textId="77777777" w:rsidR="00AF6311" w:rsidRDefault="00000000">
            <w:r>
              <w:rPr>
                <w:sz w:val="18"/>
                <w:szCs w:val="18"/>
              </w:rPr>
              <w:t>201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79436" w14:textId="77777777" w:rsidR="00AF6311" w:rsidRDefault="00000000">
            <w:r>
              <w:rPr>
                <w:sz w:val="18"/>
                <w:szCs w:val="18"/>
              </w:rPr>
              <w:t>1.9%</w:t>
            </w:r>
          </w:p>
        </w:tc>
      </w:tr>
      <w:tr w:rsidR="00AF6311" w14:paraId="603A9BDE"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790E97" w14:textId="77777777" w:rsidR="00AF6311" w:rsidRDefault="00000000">
            <w:r>
              <w:rPr>
                <w:sz w:val="18"/>
                <w:szCs w:val="18"/>
              </w:rPr>
              <w:t>Literatura científica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19B56" w14:textId="77777777" w:rsidR="00AF6311" w:rsidRDefault="00000000">
            <w:r>
              <w:rPr>
                <w:sz w:val="18"/>
                <w:szCs w:val="18"/>
              </w:rPr>
              <w:t>7,554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20FBF8" w14:textId="77777777" w:rsidR="00AF6311" w:rsidRDefault="00000000">
            <w:r>
              <w:rPr>
                <w:sz w:val="18"/>
                <w:szCs w:val="18"/>
              </w:rPr>
              <w:t>133</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F4F1C" w14:textId="77777777" w:rsidR="00AF6311" w:rsidRDefault="00000000">
            <w:r>
              <w:rPr>
                <w:sz w:val="18"/>
                <w:szCs w:val="18"/>
              </w:rPr>
              <w:t>1.8%</w:t>
            </w:r>
          </w:p>
        </w:tc>
      </w:tr>
      <w:tr w:rsidR="00AF6311" w14:paraId="0BB66BAA"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846A" w14:textId="77777777" w:rsidR="00AF6311" w:rsidRPr="00705D5C" w:rsidRDefault="00000000">
            <w:pPr>
              <w:rPr>
                <w:lang w:val="es-ES"/>
              </w:rPr>
            </w:pPr>
            <w:r w:rsidRPr="00705D5C">
              <w:rPr>
                <w:sz w:val="18"/>
                <w:szCs w:val="18"/>
                <w:lang w:val="es-ES"/>
              </w:rPr>
              <w:t>Doctor o profesional de salud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6BE82" w14:textId="77777777" w:rsidR="00AF6311" w:rsidRDefault="00000000">
            <w:r>
              <w:rPr>
                <w:sz w:val="18"/>
                <w:szCs w:val="18"/>
              </w:rPr>
              <w:t>3,677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375F90" w14:textId="77777777" w:rsidR="00AF6311" w:rsidRDefault="00000000">
            <w:r>
              <w:rPr>
                <w:sz w:val="18"/>
                <w:szCs w:val="18"/>
              </w:rPr>
              <w:t>129</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9E516" w14:textId="77777777" w:rsidR="00AF6311" w:rsidRDefault="00000000">
            <w:r>
              <w:rPr>
                <w:sz w:val="18"/>
                <w:szCs w:val="18"/>
              </w:rPr>
              <w:t>3.5%</w:t>
            </w:r>
          </w:p>
        </w:tc>
      </w:tr>
      <w:tr w:rsidR="00AF6311" w14:paraId="4407D614"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D1718" w14:textId="77777777" w:rsidR="00AF6311" w:rsidRDefault="00000000">
            <w:r>
              <w:rPr>
                <w:sz w:val="18"/>
                <w:szCs w:val="18"/>
              </w:rPr>
              <w:t>Líder nacional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BF8B7" w14:textId="77777777" w:rsidR="00AF6311" w:rsidRDefault="00000000">
            <w:r>
              <w:rPr>
                <w:sz w:val="18"/>
                <w:szCs w:val="18"/>
              </w:rPr>
              <w:t>874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016E35" w14:textId="77777777" w:rsidR="00AF6311" w:rsidRDefault="00000000">
            <w:r>
              <w:rPr>
                <w:sz w:val="18"/>
                <w:szCs w:val="18"/>
              </w:rPr>
              <w:t>16</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DA60A" w14:textId="77777777" w:rsidR="00AF6311" w:rsidRDefault="00000000">
            <w:r>
              <w:rPr>
                <w:sz w:val="18"/>
                <w:szCs w:val="18"/>
              </w:rPr>
              <w:t>1.8%</w:t>
            </w:r>
          </w:p>
        </w:tc>
      </w:tr>
      <w:tr w:rsidR="00AF6311" w14:paraId="73C44332"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C8E43" w14:textId="77777777" w:rsidR="00AF6311" w:rsidRPr="00705D5C" w:rsidRDefault="00000000">
            <w:pPr>
              <w:rPr>
                <w:lang w:val="es-ES"/>
              </w:rPr>
            </w:pPr>
            <w:r w:rsidRPr="00705D5C">
              <w:rPr>
                <w:sz w:val="18"/>
                <w:szCs w:val="18"/>
                <w:lang w:val="es-ES"/>
              </w:rPr>
              <w:t>Organización Mundial de la Salud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DA87BE" w14:textId="77777777" w:rsidR="00AF6311" w:rsidRDefault="00000000">
            <w:r>
              <w:rPr>
                <w:sz w:val="18"/>
                <w:szCs w:val="18"/>
              </w:rPr>
              <w:t>260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650F9" w14:textId="77777777" w:rsidR="00AF6311" w:rsidRDefault="00000000">
            <w:r>
              <w:rPr>
                <w:sz w:val="18"/>
                <w:szCs w:val="18"/>
              </w:rPr>
              <w:t>6</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AD4F33" w14:textId="77777777" w:rsidR="00AF6311" w:rsidRDefault="00000000">
            <w:r>
              <w:rPr>
                <w:sz w:val="18"/>
                <w:szCs w:val="18"/>
              </w:rPr>
              <w:t>2.3%</w:t>
            </w:r>
          </w:p>
        </w:tc>
      </w:tr>
    </w:tbl>
    <w:p w14:paraId="4B52D60A" w14:textId="77777777" w:rsidR="00AF6311" w:rsidRDefault="00AF6311">
      <w:pPr>
        <w:spacing w:before="60" w:after="60"/>
      </w:pPr>
    </w:p>
    <w:p w14:paraId="43EA27A8" w14:textId="77777777" w:rsidR="00AF6311" w:rsidRPr="00705D5C" w:rsidRDefault="00000000">
      <w:pPr>
        <w:spacing w:before="80" w:after="80"/>
        <w:rPr>
          <w:lang w:val="es-ES"/>
        </w:rPr>
      </w:pPr>
      <w:r w:rsidRPr="00705D5C">
        <w:rPr>
          <w:lang w:val="es-ES"/>
        </w:rPr>
        <w:t>Los Doctores y profesionales de salud (3.5%) presentan la mayor proporción de tweets sobre comportamientos protectores respecto a su producción total, seguidos de las Autoridades locales de salud (2.4%), lo que refleja que el discurso sobre conductas preventivas emana principalmente de actores especializados en salud pública.</w:t>
      </w:r>
    </w:p>
    <w:p w14:paraId="090032B3" w14:textId="77777777" w:rsidR="00AF6311" w:rsidRDefault="00000000">
      <w:pPr>
        <w:pStyle w:val="Ttulo2"/>
      </w:pPr>
      <w:r>
        <w:t>1.3 Distribución temporal</w:t>
      </w:r>
    </w:p>
    <w:p w14:paraId="67A5A842" w14:textId="77777777" w:rsidR="00AF6311" w:rsidRDefault="00000000">
      <w:pPr>
        <w:jc w:val="center"/>
      </w:pPr>
      <w:r>
        <w:rPr>
          <w:noProof/>
        </w:rPr>
        <w:drawing>
          <wp:inline distT="0" distB="0" distL="0" distR="0" wp14:anchorId="333784D9" wp14:editId="73F03718">
            <wp:extent cx="5762625" cy="2190750"/>
            <wp:effectExtent l="0" t="0" r="0" b="0"/>
            <wp:docPr id="1" name="fig_tweets_por_mes.png" descr="fig_tweets_por_mes.png" title="fig_tweets_por_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190750"/>
                    </a:xfrm>
                    <a:prstGeom prst="rect">
                      <a:avLst/>
                    </a:prstGeom>
                  </pic:spPr>
                </pic:pic>
              </a:graphicData>
            </a:graphic>
          </wp:inline>
        </w:drawing>
      </w:r>
    </w:p>
    <w:p w14:paraId="5934E4C2" w14:textId="77777777" w:rsidR="00AF6311" w:rsidRPr="00705D5C" w:rsidRDefault="00000000">
      <w:pPr>
        <w:spacing w:before="40" w:after="160"/>
        <w:jc w:val="center"/>
        <w:rPr>
          <w:lang w:val="es-ES"/>
        </w:rPr>
      </w:pPr>
      <w:r w:rsidRPr="00705D5C">
        <w:rPr>
          <w:i/>
          <w:iCs/>
          <w:sz w:val="18"/>
          <w:szCs w:val="18"/>
          <w:lang w:val="es-ES"/>
        </w:rPr>
        <w:lastRenderedPageBreak/>
        <w:t>Figura 1. Número de tweets por mes (corpus completo)</w:t>
      </w:r>
    </w:p>
    <w:p w14:paraId="5D38DF2F" w14:textId="77777777" w:rsidR="00AF6311" w:rsidRPr="00705D5C" w:rsidRDefault="00AF6311">
      <w:pPr>
        <w:spacing w:before="60" w:after="60"/>
        <w:rPr>
          <w:lang w:val="es-E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000"/>
        <w:gridCol w:w="1800"/>
      </w:tblGrid>
      <w:tr w:rsidR="00AF6311" w14:paraId="24C329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9D6FFD0" w14:textId="77777777" w:rsidR="00AF6311" w:rsidRDefault="00000000">
            <w:r>
              <w:rPr>
                <w:b/>
                <w:bCs/>
                <w:sz w:val="18"/>
                <w:szCs w:val="18"/>
              </w:rPr>
              <w:t>Mes</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20C46C" w14:textId="77777777" w:rsidR="00AF6311" w:rsidRDefault="00000000">
            <w:r>
              <w:rPr>
                <w:b/>
                <w:bCs/>
                <w:sz w:val="18"/>
                <w:szCs w:val="18"/>
              </w:rPr>
              <w:t>Tweets totales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1C58B9" w14:textId="77777777" w:rsidR="00AF6311" w:rsidRDefault="00000000">
            <w:r>
              <w:rPr>
                <w:b/>
                <w:bCs/>
                <w:sz w:val="18"/>
                <w:szCs w:val="18"/>
              </w:rPr>
              <w:t>Tweets comp.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8483DB" w14:textId="77777777" w:rsidR="00AF6311" w:rsidRDefault="00000000">
            <w:r>
              <w:rPr>
                <w:b/>
                <w:bCs/>
                <w:sz w:val="18"/>
                <w:szCs w:val="18"/>
              </w:rPr>
              <w:t>% comp.</w:t>
            </w:r>
          </w:p>
        </w:tc>
      </w:tr>
      <w:tr w:rsidR="00AF6311" w14:paraId="25352D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9DFCA" w14:textId="77777777" w:rsidR="00AF6311" w:rsidRDefault="00000000">
            <w:r>
              <w:rPr>
                <w:sz w:val="18"/>
                <w:szCs w:val="18"/>
              </w:rPr>
              <w:t>Marzo 2020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B3F5E" w14:textId="77777777" w:rsidR="00AF6311" w:rsidRDefault="00000000">
            <w:r>
              <w:rPr>
                <w:sz w:val="18"/>
                <w:szCs w:val="18"/>
              </w:rPr>
              <w:t>593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AAE412" w14:textId="77777777" w:rsidR="00AF6311" w:rsidRDefault="00000000">
            <w:r>
              <w:rPr>
                <w:sz w:val="18"/>
                <w:szCs w:val="18"/>
              </w:rPr>
              <w:t>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FC682C" w14:textId="77777777" w:rsidR="00AF6311" w:rsidRDefault="00000000">
            <w:r>
              <w:rPr>
                <w:sz w:val="18"/>
                <w:szCs w:val="18"/>
              </w:rPr>
              <w:t>1.85%</w:t>
            </w:r>
          </w:p>
        </w:tc>
      </w:tr>
      <w:tr w:rsidR="00AF6311" w14:paraId="1C9A51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1DDAAB" w14:textId="77777777" w:rsidR="00AF6311" w:rsidRDefault="00000000">
            <w:r>
              <w:rPr>
                <w:sz w:val="18"/>
                <w:szCs w:val="18"/>
              </w:rPr>
              <w:t>Abril 2020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5A7A96" w14:textId="77777777" w:rsidR="00AF6311" w:rsidRDefault="00000000">
            <w:r>
              <w:rPr>
                <w:sz w:val="18"/>
                <w:szCs w:val="18"/>
              </w:rPr>
              <w:t>32,000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1D8345" w14:textId="77777777" w:rsidR="00AF6311" w:rsidRDefault="00000000">
            <w:r>
              <w:rPr>
                <w:sz w:val="18"/>
                <w:szCs w:val="18"/>
              </w:rPr>
              <w:t>662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19914" w14:textId="77777777" w:rsidR="00AF6311" w:rsidRDefault="00000000">
            <w:r>
              <w:rPr>
                <w:sz w:val="18"/>
                <w:szCs w:val="18"/>
              </w:rPr>
              <w:t>2.07%</w:t>
            </w:r>
          </w:p>
        </w:tc>
      </w:tr>
      <w:tr w:rsidR="00AF6311" w14:paraId="0B8AED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40445D" w14:textId="77777777" w:rsidR="00AF6311" w:rsidRDefault="00000000">
            <w:r>
              <w:rPr>
                <w:sz w:val="18"/>
                <w:szCs w:val="18"/>
              </w:rPr>
              <w:t>Mayo 2020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B9467" w14:textId="77777777" w:rsidR="00AF6311" w:rsidRDefault="00000000">
            <w:r>
              <w:rPr>
                <w:sz w:val="18"/>
                <w:szCs w:val="18"/>
              </w:rPr>
              <w:t>30,048</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90D7C" w14:textId="77777777" w:rsidR="00AF6311" w:rsidRDefault="00000000">
            <w:r>
              <w:rPr>
                <w:sz w:val="18"/>
                <w:szCs w:val="18"/>
              </w:rPr>
              <w:t>559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0E43" w14:textId="77777777" w:rsidR="00AF6311" w:rsidRDefault="00000000">
            <w:r>
              <w:rPr>
                <w:sz w:val="18"/>
                <w:szCs w:val="18"/>
              </w:rPr>
              <w:t>1.86%</w:t>
            </w:r>
          </w:p>
        </w:tc>
      </w:tr>
      <w:tr w:rsidR="00AF6311" w14:paraId="56417C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0FE7F" w14:textId="77777777" w:rsidR="00AF6311" w:rsidRDefault="00000000">
            <w:r>
              <w:rPr>
                <w:sz w:val="18"/>
                <w:szCs w:val="18"/>
              </w:rPr>
              <w:t>Junio 2020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035B0" w14:textId="77777777" w:rsidR="00AF6311" w:rsidRDefault="00000000">
            <w:r>
              <w:rPr>
                <w:sz w:val="18"/>
                <w:szCs w:val="18"/>
              </w:rPr>
              <w:t>33,193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487BFA" w14:textId="77777777" w:rsidR="00AF6311" w:rsidRDefault="00000000">
            <w:r>
              <w:rPr>
                <w:sz w:val="18"/>
                <w:szCs w:val="18"/>
              </w:rPr>
              <w:t>605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C8F3E5" w14:textId="77777777" w:rsidR="00AF6311" w:rsidRDefault="00000000">
            <w:r>
              <w:rPr>
                <w:sz w:val="18"/>
                <w:szCs w:val="18"/>
              </w:rPr>
              <w:t>1.82%</w:t>
            </w:r>
          </w:p>
        </w:tc>
      </w:tr>
      <w:tr w:rsidR="00AF6311" w14:paraId="584077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D1CBC" w14:textId="77777777" w:rsidR="00AF6311" w:rsidRDefault="00000000">
            <w:r>
              <w:rPr>
                <w:sz w:val="18"/>
                <w:szCs w:val="18"/>
              </w:rPr>
              <w:t>Julio 2020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41212" w14:textId="77777777" w:rsidR="00AF6311" w:rsidRDefault="00000000">
            <w:r>
              <w:rPr>
                <w:sz w:val="18"/>
                <w:szCs w:val="18"/>
              </w:rPr>
              <w:t>35,469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5F1BD" w14:textId="77777777" w:rsidR="00AF6311" w:rsidRDefault="00000000">
            <w:r>
              <w:rPr>
                <w:sz w:val="18"/>
                <w:szCs w:val="18"/>
              </w:rPr>
              <w:t>632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57B826" w14:textId="77777777" w:rsidR="00AF6311" w:rsidRDefault="00000000">
            <w:r>
              <w:rPr>
                <w:sz w:val="18"/>
                <w:szCs w:val="18"/>
              </w:rPr>
              <w:t>1.78%</w:t>
            </w:r>
          </w:p>
        </w:tc>
      </w:tr>
      <w:tr w:rsidR="00AF6311" w14:paraId="6B26A2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54058" w14:textId="77777777" w:rsidR="00AF6311" w:rsidRDefault="00000000">
            <w:r>
              <w:rPr>
                <w:sz w:val="18"/>
                <w:szCs w:val="18"/>
              </w:rPr>
              <w:t>Agosto 2020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23773" w14:textId="77777777" w:rsidR="00AF6311" w:rsidRDefault="00000000">
            <w:r>
              <w:rPr>
                <w:sz w:val="18"/>
                <w:szCs w:val="18"/>
              </w:rPr>
              <w:t>20,121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61B8F" w14:textId="77777777" w:rsidR="00AF6311" w:rsidRDefault="00000000">
            <w:r>
              <w:rPr>
                <w:sz w:val="18"/>
                <w:szCs w:val="18"/>
              </w:rPr>
              <w:t>335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BFC31" w14:textId="77777777" w:rsidR="00AF6311" w:rsidRDefault="00000000">
            <w:r>
              <w:rPr>
                <w:sz w:val="18"/>
                <w:szCs w:val="18"/>
              </w:rPr>
              <w:t>1.66%</w:t>
            </w:r>
          </w:p>
        </w:tc>
      </w:tr>
    </w:tbl>
    <w:p w14:paraId="4446BC4A" w14:textId="77777777" w:rsidR="00AF6311" w:rsidRDefault="00AF6311">
      <w:pPr>
        <w:spacing w:before="60" w:after="60"/>
      </w:pPr>
    </w:p>
    <w:p w14:paraId="68B245B6" w14:textId="77777777" w:rsidR="00AF6311" w:rsidRDefault="00000000">
      <w:r>
        <w:br w:type="page"/>
      </w:r>
    </w:p>
    <w:p w14:paraId="1A29475D" w14:textId="77777777" w:rsidR="00AF6311" w:rsidRDefault="00000000">
      <w:pPr>
        <w:pStyle w:val="Ttulo1"/>
      </w:pPr>
      <w:r>
        <w:lastRenderedPageBreak/>
        <w:t>2. Clasificación del Subcorpus de Comportamientos</w:t>
      </w:r>
    </w:p>
    <w:p w14:paraId="3CA37202" w14:textId="77777777" w:rsidR="00AF6311" w:rsidRDefault="00000000">
      <w:pPr>
        <w:pStyle w:val="Ttulo2"/>
      </w:pPr>
      <w:r>
        <w:t>2.1 Proceso de clasificación</w:t>
      </w:r>
    </w:p>
    <w:p w14:paraId="65598B8B" w14:textId="77777777" w:rsidR="00AF6311" w:rsidRPr="00705D5C" w:rsidRDefault="00000000">
      <w:pPr>
        <w:spacing w:before="80" w:after="80"/>
        <w:rPr>
          <w:lang w:val="es-ES"/>
        </w:rPr>
      </w:pPr>
      <w:r w:rsidRPr="00705D5C">
        <w:rPr>
          <w:lang w:val="es-ES"/>
        </w:rPr>
        <w:t xml:space="preserve">La clasificación se realizó mediante similitud semántica entre los embeddings de los tweets y los embeddings de las 7 subcategorías del Tesauro ICARE de Comportamientos Protectores, usando el modelo paraphrase-multilingual-mpnet-base-v2. El umbral óptimo </w:t>
      </w:r>
      <w:r>
        <w:t>τ</w:t>
      </w:r>
      <w:r w:rsidRPr="00705D5C">
        <w:rPr>
          <w:lang w:val="es-ES"/>
        </w:rPr>
        <w:t xml:space="preserve"> = 0.490 fue calibrado mediante anotación manual de 70 tweets seleccionados de forma balanceada entre subcategorías.</w:t>
      </w:r>
    </w:p>
    <w:p w14:paraId="374B4503" w14:textId="77777777" w:rsidR="00AF6311" w:rsidRPr="00705D5C" w:rsidRDefault="00AF6311">
      <w:pPr>
        <w:spacing w:before="60" w:after="60"/>
        <w:rPr>
          <w:lang w:val="es-ES"/>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AF6311" w14:paraId="1E254E5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A3650C" w14:textId="77777777" w:rsidR="00AF6311" w:rsidRDefault="00000000">
            <w:r>
              <w:rPr>
                <w:b/>
                <w:bCs/>
                <w:sz w:val="18"/>
                <w:szCs w:val="18"/>
              </w:rPr>
              <w:t>Parámetro</w:t>
            </w:r>
          </w:p>
        </w:tc>
        <w:tc>
          <w:tcPr>
            <w:tcW w:w="5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6858D8" w14:textId="77777777" w:rsidR="00AF6311" w:rsidRDefault="00000000">
            <w:r>
              <w:rPr>
                <w:b/>
                <w:bCs/>
                <w:sz w:val="18"/>
                <w:szCs w:val="18"/>
              </w:rPr>
              <w:t>Valor</w:t>
            </w:r>
          </w:p>
        </w:tc>
      </w:tr>
      <w:tr w:rsidR="00AF6311" w14:paraId="2A4B867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3BC484" w14:textId="77777777" w:rsidR="00AF6311" w:rsidRDefault="00000000">
            <w:r>
              <w:rPr>
                <w:sz w:val="18"/>
                <w:szCs w:val="18"/>
              </w:rPr>
              <w:t>Modelo de embeddings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EEAC0F" w14:textId="77777777" w:rsidR="00AF6311" w:rsidRDefault="00000000">
            <w:r>
              <w:rPr>
                <w:sz w:val="18"/>
                <w:szCs w:val="18"/>
              </w:rPr>
              <w:t>paraphrase-multilingual-mpnet-base-v2 (278M params)</w:t>
            </w:r>
          </w:p>
        </w:tc>
      </w:tr>
      <w:tr w:rsidR="00AF6311" w14:paraId="2D40EDE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71E32A" w14:textId="77777777" w:rsidR="00AF6311" w:rsidRDefault="00000000">
            <w:r>
              <w:rPr>
                <w:sz w:val="18"/>
                <w:szCs w:val="18"/>
              </w:rPr>
              <w:t>Umbral óptimo τ</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47F9F" w14:textId="77777777" w:rsidR="00AF6311" w:rsidRDefault="00000000">
            <w:r>
              <w:rPr>
                <w:sz w:val="18"/>
                <w:szCs w:val="18"/>
              </w:rPr>
              <w:t>0.490</w:t>
            </w:r>
          </w:p>
        </w:tc>
      </w:tr>
      <w:tr w:rsidR="00AF6311" w14:paraId="0BE61DE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F3630D" w14:textId="77777777" w:rsidR="00AF6311" w:rsidRDefault="00000000">
            <w:r>
              <w:rPr>
                <w:sz w:val="18"/>
                <w:szCs w:val="18"/>
              </w:rPr>
              <w:t>Muestra anotada manualmente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BC309" w14:textId="77777777" w:rsidR="00AF6311" w:rsidRDefault="00000000">
            <w:r>
              <w:rPr>
                <w:sz w:val="18"/>
                <w:szCs w:val="18"/>
              </w:rPr>
              <w:t>70 tweets (10 por subcategoría)</w:t>
            </w:r>
          </w:p>
        </w:tc>
      </w:tr>
      <w:tr w:rsidR="00AF6311" w14:paraId="555803A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1583B4" w14:textId="77777777" w:rsidR="00AF6311" w:rsidRDefault="00000000">
            <w:r>
              <w:rPr>
                <w:sz w:val="18"/>
                <w:szCs w:val="18"/>
              </w:rPr>
              <w:t>Positivos en muestra</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A5BFE" w14:textId="77777777" w:rsidR="00AF6311" w:rsidRDefault="00000000">
            <w:r>
              <w:rPr>
                <w:sz w:val="18"/>
                <w:szCs w:val="18"/>
              </w:rPr>
              <w:t>33 / 70 (47.1% positivos)</w:t>
            </w:r>
          </w:p>
        </w:tc>
      </w:tr>
      <w:tr w:rsidR="00AF6311" w14:paraId="3B72EDC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91ECF9" w14:textId="77777777" w:rsidR="00AF6311" w:rsidRDefault="00000000">
            <w:r>
              <w:rPr>
                <w:sz w:val="18"/>
                <w:szCs w:val="18"/>
              </w:rPr>
              <w:t>Accuracy en muestra anotada</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3CE039" w14:textId="77777777" w:rsidR="00AF6311" w:rsidRDefault="00000000">
            <w:r>
              <w:rPr>
                <w:sz w:val="18"/>
                <w:szCs w:val="18"/>
              </w:rPr>
              <w:t>65.7%</w:t>
            </w:r>
          </w:p>
        </w:tc>
      </w:tr>
      <w:tr w:rsidR="00AF6311" w14:paraId="3C972BB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7F97A" w14:textId="77777777" w:rsidR="00AF6311" w:rsidRDefault="00000000">
            <w:r>
              <w:rPr>
                <w:sz w:val="18"/>
                <w:szCs w:val="18"/>
              </w:rPr>
              <w:t>Tweets clasificados como comportamiento</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A9A89" w14:textId="77777777" w:rsidR="00AF6311" w:rsidRDefault="00000000">
            <w:r>
              <w:rPr>
                <w:sz w:val="18"/>
                <w:szCs w:val="18"/>
              </w:rPr>
              <w:t>2,804 (1.9% del corpus)</w:t>
            </w:r>
          </w:p>
        </w:tc>
      </w:tr>
    </w:tbl>
    <w:p w14:paraId="0E761E26" w14:textId="77777777" w:rsidR="00AF6311" w:rsidRDefault="00AF6311">
      <w:pPr>
        <w:spacing w:before="60" w:after="60"/>
      </w:pPr>
    </w:p>
    <w:p w14:paraId="646F5086" w14:textId="77777777" w:rsidR="00AF6311" w:rsidRDefault="00000000">
      <w:pPr>
        <w:jc w:val="center"/>
      </w:pPr>
      <w:r>
        <w:rPr>
          <w:noProof/>
        </w:rPr>
        <w:drawing>
          <wp:inline distT="0" distB="0" distL="0" distR="0" wp14:anchorId="617E91BF" wp14:editId="4FAA3A4E">
            <wp:extent cx="4114800" cy="2743200"/>
            <wp:effectExtent l="0" t="0" r="0" b="0"/>
            <wp:docPr id="1775677559" name="fig_scores_por_etiqueta.png" descr="fig_scores_por_etiqueta.png" title="fig_scores_por_etique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14800" cy="2743200"/>
                    </a:xfrm>
                    <a:prstGeom prst="rect">
                      <a:avLst/>
                    </a:prstGeom>
                  </pic:spPr>
                </pic:pic>
              </a:graphicData>
            </a:graphic>
          </wp:inline>
        </w:drawing>
      </w:r>
    </w:p>
    <w:p w14:paraId="1D7111C7" w14:textId="77777777" w:rsidR="00AF6311" w:rsidRPr="00705D5C" w:rsidRDefault="00000000">
      <w:pPr>
        <w:spacing w:before="40" w:after="160"/>
        <w:jc w:val="center"/>
        <w:rPr>
          <w:lang w:val="es-ES"/>
        </w:rPr>
      </w:pPr>
      <w:r w:rsidRPr="00705D5C">
        <w:rPr>
          <w:i/>
          <w:iCs/>
          <w:sz w:val="18"/>
          <w:szCs w:val="18"/>
          <w:lang w:val="es-ES"/>
        </w:rPr>
        <w:t>Figura 2. Distribución de scores por etiqueta (1=comportamiento, 0=no comportamiento)</w:t>
      </w:r>
    </w:p>
    <w:p w14:paraId="15C3C4C1" w14:textId="77777777" w:rsidR="00AF6311" w:rsidRDefault="00000000">
      <w:pPr>
        <w:jc w:val="center"/>
      </w:pPr>
      <w:r>
        <w:rPr>
          <w:noProof/>
        </w:rPr>
        <w:lastRenderedPageBreak/>
        <w:drawing>
          <wp:inline distT="0" distB="0" distL="0" distR="0" wp14:anchorId="508BAE15" wp14:editId="19A23D1D">
            <wp:extent cx="4114800" cy="2743200"/>
            <wp:effectExtent l="0" t="0" r="0" b="0"/>
            <wp:docPr id="1719961057" name="fig_accuracy_umbral.png" descr="fig_accuracy_umbral.png" title="fig_accuracy_umb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14800" cy="2743200"/>
                    </a:xfrm>
                    <a:prstGeom prst="rect">
                      <a:avLst/>
                    </a:prstGeom>
                  </pic:spPr>
                </pic:pic>
              </a:graphicData>
            </a:graphic>
          </wp:inline>
        </w:drawing>
      </w:r>
    </w:p>
    <w:p w14:paraId="125FE234" w14:textId="77777777" w:rsidR="00AF6311" w:rsidRPr="00705D5C" w:rsidRDefault="00000000">
      <w:pPr>
        <w:spacing w:before="40" w:after="160"/>
        <w:jc w:val="center"/>
        <w:rPr>
          <w:lang w:val="es-ES"/>
        </w:rPr>
      </w:pPr>
      <w:r w:rsidRPr="00705D5C">
        <w:rPr>
          <w:i/>
          <w:iCs/>
          <w:sz w:val="18"/>
          <w:szCs w:val="18"/>
          <w:lang w:val="es-ES"/>
        </w:rPr>
        <w:t xml:space="preserve">Figura 3. Accuracy como función del umbral </w:t>
      </w:r>
      <w:r>
        <w:rPr>
          <w:i/>
          <w:iCs/>
          <w:sz w:val="18"/>
          <w:szCs w:val="18"/>
        </w:rPr>
        <w:t>τ</w:t>
      </w:r>
      <w:r w:rsidRPr="00705D5C">
        <w:rPr>
          <w:i/>
          <w:iCs/>
          <w:sz w:val="18"/>
          <w:szCs w:val="18"/>
          <w:lang w:val="es-ES"/>
        </w:rPr>
        <w:t xml:space="preserve">. El umbral óptimo </w:t>
      </w:r>
      <w:r>
        <w:rPr>
          <w:i/>
          <w:iCs/>
          <w:sz w:val="18"/>
          <w:szCs w:val="18"/>
        </w:rPr>
        <w:t>τ</w:t>
      </w:r>
      <w:r w:rsidRPr="00705D5C">
        <w:rPr>
          <w:i/>
          <w:iCs/>
          <w:sz w:val="18"/>
          <w:szCs w:val="18"/>
          <w:lang w:val="es-ES"/>
        </w:rPr>
        <w:t>=0.490 maximiza la accuracy en la muestra anotada.</w:t>
      </w:r>
    </w:p>
    <w:p w14:paraId="0375A050" w14:textId="77777777" w:rsidR="00AF6311" w:rsidRDefault="00000000">
      <w:pPr>
        <w:pStyle w:val="Ttulo2"/>
      </w:pPr>
      <w:r>
        <w:t>2.2 Distribución por subcategoría</w:t>
      </w:r>
    </w:p>
    <w:p w14:paraId="5293D21C" w14:textId="77777777" w:rsidR="00AF6311" w:rsidRDefault="00000000">
      <w:pPr>
        <w:jc w:val="center"/>
      </w:pPr>
      <w:r>
        <w:rPr>
          <w:noProof/>
        </w:rPr>
        <w:drawing>
          <wp:inline distT="0" distB="0" distL="0" distR="0" wp14:anchorId="000F4114" wp14:editId="644050F0">
            <wp:extent cx="5762625" cy="3476625"/>
            <wp:effectExtent l="0" t="0" r="0" b="0"/>
            <wp:docPr id="576629299" name="fig_subcategorias_tweets.png" descr="fig_subcategorias_tweets.png" title="fig_subcategorias_twe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476625"/>
                    </a:xfrm>
                    <a:prstGeom prst="rect">
                      <a:avLst/>
                    </a:prstGeom>
                  </pic:spPr>
                </pic:pic>
              </a:graphicData>
            </a:graphic>
          </wp:inline>
        </w:drawing>
      </w:r>
    </w:p>
    <w:p w14:paraId="0BF06D18" w14:textId="77777777" w:rsidR="00AF6311" w:rsidRPr="00705D5C" w:rsidRDefault="00000000">
      <w:pPr>
        <w:spacing w:before="40" w:after="160"/>
        <w:jc w:val="center"/>
        <w:rPr>
          <w:lang w:val="es-ES"/>
        </w:rPr>
      </w:pPr>
      <w:r w:rsidRPr="00705D5C">
        <w:rPr>
          <w:i/>
          <w:iCs/>
          <w:sz w:val="18"/>
          <w:szCs w:val="18"/>
          <w:lang w:val="es-ES"/>
        </w:rPr>
        <w:t>Figura 4. Distribución de tweets por subcategoría dominante del Tesauro de Comportamientos</w:t>
      </w:r>
    </w:p>
    <w:p w14:paraId="2195DAEE" w14:textId="77777777" w:rsidR="00AF6311" w:rsidRPr="00705D5C" w:rsidRDefault="00AF6311">
      <w:pPr>
        <w:spacing w:before="60" w:after="60"/>
        <w:rPr>
          <w:lang w:val="es-ES"/>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800"/>
        <w:gridCol w:w="2200"/>
      </w:tblGrid>
      <w:tr w:rsidR="00AF6311" w14:paraId="3E1848F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CFCB28F" w14:textId="77777777" w:rsidR="00AF6311" w:rsidRDefault="00000000">
            <w:r>
              <w:rPr>
                <w:b/>
                <w:bCs/>
                <w:sz w:val="18"/>
                <w:szCs w:val="18"/>
              </w:rPr>
              <w:t>Subcategoría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5AC01C" w14:textId="77777777" w:rsidR="00AF6311" w:rsidRDefault="00000000">
            <w:r>
              <w:rPr>
                <w:b/>
                <w:bCs/>
                <w:sz w:val="18"/>
                <w:szCs w:val="18"/>
              </w:rPr>
              <w:t>Tweets</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88D9CD" w14:textId="77777777" w:rsidR="00AF6311" w:rsidRDefault="00000000">
            <w:r>
              <w:rPr>
                <w:b/>
                <w:bCs/>
                <w:sz w:val="18"/>
                <w:szCs w:val="18"/>
              </w:rPr>
              <w:t>% del subcorpus</w:t>
            </w:r>
          </w:p>
        </w:tc>
      </w:tr>
      <w:tr w:rsidR="00AF6311" w14:paraId="395D1E9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B40E1D" w14:textId="77777777" w:rsidR="00AF6311" w:rsidRDefault="00000000">
            <w:r>
              <w:rPr>
                <w:sz w:val="18"/>
                <w:szCs w:val="18"/>
              </w:rPr>
              <w:t>Comp_Evitar_reuniones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E34F8" w14:textId="77777777" w:rsidR="00AF6311" w:rsidRDefault="00000000">
            <w:r>
              <w:rPr>
                <w:sz w:val="18"/>
                <w:szCs w:val="18"/>
              </w:rPr>
              <w:t>1,193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2DE0B" w14:textId="77777777" w:rsidR="00AF6311" w:rsidRDefault="00000000">
            <w:r>
              <w:rPr>
                <w:sz w:val="18"/>
                <w:szCs w:val="18"/>
              </w:rPr>
              <w:t>42.5%</w:t>
            </w:r>
          </w:p>
        </w:tc>
      </w:tr>
      <w:tr w:rsidR="00AF6311" w14:paraId="2267B19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A80F5" w14:textId="77777777" w:rsidR="00AF6311" w:rsidRDefault="00000000">
            <w:r>
              <w:rPr>
                <w:sz w:val="18"/>
                <w:szCs w:val="18"/>
              </w:rPr>
              <w:t>Comp_Etiqueta_tos_codo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E22081" w14:textId="77777777" w:rsidR="00AF6311" w:rsidRDefault="00000000">
            <w:r>
              <w:rPr>
                <w:sz w:val="18"/>
                <w:szCs w:val="18"/>
              </w:rPr>
              <w:t>775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5C51D" w14:textId="77777777" w:rsidR="00AF6311" w:rsidRDefault="00000000">
            <w:r>
              <w:rPr>
                <w:sz w:val="18"/>
                <w:szCs w:val="18"/>
              </w:rPr>
              <w:t>27.6%</w:t>
            </w:r>
          </w:p>
        </w:tc>
      </w:tr>
      <w:tr w:rsidR="00AF6311" w14:paraId="6FBF0D9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5CA32" w14:textId="77777777" w:rsidR="00AF6311" w:rsidRDefault="00000000">
            <w:r>
              <w:rPr>
                <w:sz w:val="18"/>
                <w:szCs w:val="18"/>
              </w:rPr>
              <w:t>Comp_Etiqueta_tos_panuelo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ACB2A" w14:textId="77777777" w:rsidR="00AF6311" w:rsidRDefault="00000000">
            <w:r>
              <w:rPr>
                <w:sz w:val="18"/>
                <w:szCs w:val="18"/>
              </w:rPr>
              <w:t>313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0CC6C" w14:textId="77777777" w:rsidR="00AF6311" w:rsidRDefault="00000000">
            <w:r>
              <w:rPr>
                <w:sz w:val="18"/>
                <w:szCs w:val="18"/>
              </w:rPr>
              <w:t>11.2%</w:t>
            </w:r>
          </w:p>
        </w:tc>
      </w:tr>
      <w:tr w:rsidR="00AF6311" w14:paraId="73D1F60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A7B0D" w14:textId="77777777" w:rsidR="00AF6311" w:rsidRDefault="00000000">
            <w:r>
              <w:rPr>
                <w:sz w:val="18"/>
                <w:szCs w:val="18"/>
              </w:rPr>
              <w:t>Comp_Lavado_manos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CF5472" w14:textId="77777777" w:rsidR="00AF6311" w:rsidRDefault="00000000">
            <w:r>
              <w:rPr>
                <w:sz w:val="18"/>
                <w:szCs w:val="18"/>
              </w:rPr>
              <w:t>264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7987D" w14:textId="77777777" w:rsidR="00AF6311" w:rsidRDefault="00000000">
            <w:r>
              <w:rPr>
                <w:sz w:val="18"/>
                <w:szCs w:val="18"/>
              </w:rPr>
              <w:t>9.4%</w:t>
            </w:r>
          </w:p>
        </w:tc>
      </w:tr>
      <w:tr w:rsidR="00AF6311" w14:paraId="678E02C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D79BA4" w14:textId="77777777" w:rsidR="00AF6311" w:rsidRDefault="00000000">
            <w:r>
              <w:rPr>
                <w:sz w:val="18"/>
                <w:szCs w:val="18"/>
              </w:rPr>
              <w:t>Comp_Mascarilla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AD897" w14:textId="77777777" w:rsidR="00AF6311" w:rsidRDefault="00000000">
            <w:r>
              <w:rPr>
                <w:sz w:val="18"/>
                <w:szCs w:val="18"/>
              </w:rPr>
              <w:t>144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3F5EB" w14:textId="77777777" w:rsidR="00AF6311" w:rsidRDefault="00000000">
            <w:r>
              <w:rPr>
                <w:sz w:val="18"/>
                <w:szCs w:val="18"/>
              </w:rPr>
              <w:t>5.1%</w:t>
            </w:r>
          </w:p>
        </w:tc>
      </w:tr>
      <w:tr w:rsidR="00AF6311" w14:paraId="70F798E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D4DEE" w14:textId="77777777" w:rsidR="00AF6311" w:rsidRDefault="00000000">
            <w:r>
              <w:rPr>
                <w:sz w:val="18"/>
                <w:szCs w:val="18"/>
              </w:rPr>
              <w:t>Comp_Distanciamiento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381CB" w14:textId="77777777" w:rsidR="00AF6311" w:rsidRDefault="00000000">
            <w:r>
              <w:rPr>
                <w:sz w:val="18"/>
                <w:szCs w:val="18"/>
              </w:rPr>
              <w:t>76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73CE3" w14:textId="77777777" w:rsidR="00AF6311" w:rsidRDefault="00000000">
            <w:r>
              <w:rPr>
                <w:sz w:val="18"/>
                <w:szCs w:val="18"/>
              </w:rPr>
              <w:t>2.7%</w:t>
            </w:r>
          </w:p>
        </w:tc>
      </w:tr>
      <w:tr w:rsidR="00AF6311" w14:paraId="1B95608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B26202" w14:textId="77777777" w:rsidR="00AF6311" w:rsidRDefault="00000000">
            <w:r>
              <w:rPr>
                <w:sz w:val="18"/>
                <w:szCs w:val="18"/>
              </w:rPr>
              <w:lastRenderedPageBreak/>
              <w:t>Comp_Desinfectante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6E3A3" w14:textId="77777777" w:rsidR="00AF6311" w:rsidRDefault="00000000">
            <w:r>
              <w:rPr>
                <w:sz w:val="18"/>
                <w:szCs w:val="18"/>
              </w:rPr>
              <w:t>39</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78FD4" w14:textId="77777777" w:rsidR="00AF6311" w:rsidRDefault="00000000">
            <w:r>
              <w:rPr>
                <w:sz w:val="18"/>
                <w:szCs w:val="18"/>
              </w:rPr>
              <w:t>1.4%</w:t>
            </w:r>
          </w:p>
        </w:tc>
      </w:tr>
    </w:tbl>
    <w:p w14:paraId="4CA5E554" w14:textId="77777777" w:rsidR="00AF6311" w:rsidRDefault="00AF6311">
      <w:pPr>
        <w:spacing w:before="60" w:after="60"/>
      </w:pPr>
    </w:p>
    <w:p w14:paraId="135B94C5" w14:textId="77777777" w:rsidR="00AF6311" w:rsidRDefault="00000000">
      <w:r>
        <w:br w:type="page"/>
      </w:r>
    </w:p>
    <w:p w14:paraId="3B670775" w14:textId="77777777" w:rsidR="00AF6311" w:rsidRDefault="00000000">
      <w:pPr>
        <w:pStyle w:val="Ttulo1"/>
      </w:pPr>
      <w:r>
        <w:lastRenderedPageBreak/>
        <w:t>3. Evolución Temporal</w:t>
      </w:r>
    </w:p>
    <w:p w14:paraId="7A95EEB0" w14:textId="77777777" w:rsidR="00AF6311" w:rsidRDefault="00000000">
      <w:pPr>
        <w:jc w:val="center"/>
      </w:pPr>
      <w:r>
        <w:rPr>
          <w:noProof/>
        </w:rPr>
        <w:drawing>
          <wp:inline distT="0" distB="0" distL="0" distR="0" wp14:anchorId="126DFBA1" wp14:editId="205B1AF1">
            <wp:extent cx="5762625" cy="2190750"/>
            <wp:effectExtent l="0" t="0" r="0" b="0"/>
            <wp:docPr id="1119746930" name="fig_porcentaje_mensual_comportamiento_barras.png" descr="fig_porcentaje_mensual_comportamiento_barras.png" title="fig_porcentaje_mensual_comportamiento_bar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190750"/>
                    </a:xfrm>
                    <a:prstGeom prst="rect">
                      <a:avLst/>
                    </a:prstGeom>
                  </pic:spPr>
                </pic:pic>
              </a:graphicData>
            </a:graphic>
          </wp:inline>
        </w:drawing>
      </w:r>
    </w:p>
    <w:p w14:paraId="64F2D850" w14:textId="77777777" w:rsidR="00AF6311" w:rsidRPr="00705D5C" w:rsidRDefault="00000000">
      <w:pPr>
        <w:spacing w:before="40" w:after="160"/>
        <w:jc w:val="center"/>
        <w:rPr>
          <w:lang w:val="es-ES"/>
        </w:rPr>
      </w:pPr>
      <w:r w:rsidRPr="00705D5C">
        <w:rPr>
          <w:i/>
          <w:iCs/>
          <w:sz w:val="18"/>
          <w:szCs w:val="18"/>
          <w:lang w:val="es-ES"/>
        </w:rPr>
        <w:t>Figura 5. Distribución mensual de tweets totales y de comportamientos protectores</w:t>
      </w:r>
    </w:p>
    <w:p w14:paraId="53615100" w14:textId="77777777" w:rsidR="00AF6311" w:rsidRDefault="00000000">
      <w:pPr>
        <w:jc w:val="center"/>
      </w:pPr>
      <w:r>
        <w:rPr>
          <w:noProof/>
        </w:rPr>
        <w:drawing>
          <wp:inline distT="0" distB="0" distL="0" distR="0" wp14:anchorId="62256604" wp14:editId="4FC798D2">
            <wp:extent cx="5762625" cy="2190750"/>
            <wp:effectExtent l="0" t="0" r="0" b="0"/>
            <wp:docPr id="766354000" name="fig_porcentaje_mensual_comportamiento_linea.png" descr="fig_porcentaje_mensual_comportamiento_linea.png" title="fig_porcentaje_mensual_comportamiento_lin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190750"/>
                    </a:xfrm>
                    <a:prstGeom prst="rect">
                      <a:avLst/>
                    </a:prstGeom>
                  </pic:spPr>
                </pic:pic>
              </a:graphicData>
            </a:graphic>
          </wp:inline>
        </w:drawing>
      </w:r>
    </w:p>
    <w:p w14:paraId="576D41F8" w14:textId="77777777" w:rsidR="00AF6311" w:rsidRPr="00705D5C" w:rsidRDefault="00000000">
      <w:pPr>
        <w:spacing w:before="40" w:after="160"/>
        <w:jc w:val="center"/>
        <w:rPr>
          <w:lang w:val="es-ES"/>
        </w:rPr>
      </w:pPr>
      <w:r w:rsidRPr="00705D5C">
        <w:rPr>
          <w:i/>
          <w:iCs/>
          <w:sz w:val="18"/>
          <w:szCs w:val="18"/>
          <w:lang w:val="es-ES"/>
        </w:rPr>
        <w:t>Figura 6. Porcentaje mensual de tweets de comportamientos protectores</w:t>
      </w:r>
    </w:p>
    <w:p w14:paraId="1588A030" w14:textId="77777777" w:rsidR="00AF6311" w:rsidRDefault="00000000">
      <w:pPr>
        <w:jc w:val="center"/>
      </w:pPr>
      <w:r>
        <w:rPr>
          <w:noProof/>
        </w:rPr>
        <w:drawing>
          <wp:inline distT="0" distB="0" distL="0" distR="0" wp14:anchorId="373E834F" wp14:editId="7440516D">
            <wp:extent cx="5762625" cy="2381250"/>
            <wp:effectExtent l="0" t="0" r="0" b="0"/>
            <wp:docPr id="240230434" name="fig_evolucion_subcategorias_comp.png" descr="fig_evolucion_subcategorias_comp.png" title="fig_evolucion_subcategorias_co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381250"/>
                    </a:xfrm>
                    <a:prstGeom prst="rect">
                      <a:avLst/>
                    </a:prstGeom>
                  </pic:spPr>
                </pic:pic>
              </a:graphicData>
            </a:graphic>
          </wp:inline>
        </w:drawing>
      </w:r>
    </w:p>
    <w:p w14:paraId="357603CA" w14:textId="77777777" w:rsidR="00AF6311" w:rsidRPr="00705D5C" w:rsidRDefault="00000000">
      <w:pPr>
        <w:spacing w:before="40" w:after="160"/>
        <w:jc w:val="center"/>
        <w:rPr>
          <w:lang w:val="es-ES"/>
        </w:rPr>
      </w:pPr>
      <w:r w:rsidRPr="00705D5C">
        <w:rPr>
          <w:i/>
          <w:iCs/>
          <w:sz w:val="18"/>
          <w:szCs w:val="18"/>
          <w:lang w:val="es-ES"/>
        </w:rPr>
        <w:t>Figura 7. Evolución mensual por subcategoría de comportamiento</w:t>
      </w:r>
    </w:p>
    <w:p w14:paraId="0B7C38A0" w14:textId="77777777" w:rsidR="00AF6311" w:rsidRPr="00705D5C" w:rsidRDefault="00AF6311">
      <w:pPr>
        <w:spacing w:before="60" w:after="60"/>
        <w:rPr>
          <w:lang w:val="es-ES"/>
        </w:rPr>
      </w:pPr>
    </w:p>
    <w:p w14:paraId="3794F63E" w14:textId="77777777" w:rsidR="00AF6311" w:rsidRPr="00705D5C" w:rsidRDefault="00000000">
      <w:pPr>
        <w:spacing w:before="80" w:after="80"/>
        <w:rPr>
          <w:lang w:val="es-ES"/>
        </w:rPr>
      </w:pPr>
      <w:r w:rsidRPr="00705D5C">
        <w:rPr>
          <w:lang w:val="es-ES"/>
        </w:rPr>
        <w:t xml:space="preserve">El porcentaje de tweets sobre comportamientos protectores se mantiene relativamente estable durante el periodo (1.66%–2.07%), con el pico en abril de 2020, coincidiendo con la fase de confinamiento más estricto en Colombia. La subcategoría Evitar reuniones domina en todos los meses, reflejando el </w:t>
      </w:r>
      <w:r w:rsidRPr="00705D5C">
        <w:rPr>
          <w:lang w:val="es-ES"/>
        </w:rPr>
        <w:lastRenderedPageBreak/>
        <w:t>énfasis en las medidas de confinamiento y cuarentena como principal estrategia de respuesta a la pandemia.</w:t>
      </w:r>
    </w:p>
    <w:p w14:paraId="68B77120" w14:textId="77777777" w:rsidR="00AF6311" w:rsidRPr="00705D5C" w:rsidRDefault="00000000">
      <w:pPr>
        <w:rPr>
          <w:lang w:val="es-ES"/>
        </w:rPr>
      </w:pPr>
      <w:r w:rsidRPr="00705D5C">
        <w:rPr>
          <w:lang w:val="es-ES"/>
        </w:rPr>
        <w:br w:type="page"/>
      </w:r>
    </w:p>
    <w:p w14:paraId="607BD933" w14:textId="77777777" w:rsidR="00AF6311" w:rsidRPr="00705D5C" w:rsidRDefault="00000000">
      <w:pPr>
        <w:pStyle w:val="Ttulo1"/>
        <w:rPr>
          <w:lang w:val="es-ES"/>
        </w:rPr>
      </w:pPr>
      <w:r w:rsidRPr="00705D5C">
        <w:rPr>
          <w:lang w:val="es-ES"/>
        </w:rPr>
        <w:lastRenderedPageBreak/>
        <w:t>4. Actores del Debate de Comportamientos</w:t>
      </w:r>
    </w:p>
    <w:p w14:paraId="0A486E0B" w14:textId="77777777" w:rsidR="00AF6311" w:rsidRPr="00705D5C" w:rsidRDefault="00000000">
      <w:pPr>
        <w:pStyle w:val="Ttulo2"/>
        <w:rPr>
          <w:lang w:val="es-ES"/>
        </w:rPr>
      </w:pPr>
      <w:r w:rsidRPr="00705D5C">
        <w:rPr>
          <w:lang w:val="es-ES"/>
        </w:rPr>
        <w:t>4.1 Top autores</w:t>
      </w:r>
    </w:p>
    <w:p w14:paraId="17B260C8" w14:textId="77777777" w:rsidR="00AF6311" w:rsidRDefault="00000000">
      <w:pPr>
        <w:jc w:val="center"/>
      </w:pPr>
      <w:r>
        <w:rPr>
          <w:noProof/>
        </w:rPr>
        <w:drawing>
          <wp:inline distT="0" distB="0" distL="0" distR="0" wp14:anchorId="6280B9BB" wp14:editId="7F6233F0">
            <wp:extent cx="5305425" cy="3105150"/>
            <wp:effectExtent l="0" t="0" r="0" b="0"/>
            <wp:docPr id="145442625" name="fig_autores_comportamiento_comparativo.png" descr="fig_autores_comportamiento_comparativo.png" title="fig_autores_comportamiento_compara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05425" cy="3105150"/>
                    </a:xfrm>
                    <a:prstGeom prst="rect">
                      <a:avLst/>
                    </a:prstGeom>
                  </pic:spPr>
                </pic:pic>
              </a:graphicData>
            </a:graphic>
          </wp:inline>
        </w:drawing>
      </w:r>
    </w:p>
    <w:p w14:paraId="3137A8C1" w14:textId="77777777" w:rsidR="00AF6311" w:rsidRPr="00705D5C" w:rsidRDefault="00000000">
      <w:pPr>
        <w:spacing w:before="40" w:after="160"/>
        <w:jc w:val="center"/>
        <w:rPr>
          <w:lang w:val="es-ES"/>
        </w:rPr>
      </w:pPr>
      <w:r w:rsidRPr="00705D5C">
        <w:rPr>
          <w:i/>
          <w:iCs/>
          <w:sz w:val="18"/>
          <w:szCs w:val="18"/>
          <w:lang w:val="es-ES"/>
        </w:rPr>
        <w:t>Figura 8. Top autores del subcorpus de comportamientos: tweets totales vs. tweets de comportamientos</w:t>
      </w:r>
    </w:p>
    <w:p w14:paraId="3F51D49F" w14:textId="77777777" w:rsidR="00AF6311" w:rsidRPr="00705D5C" w:rsidRDefault="00AF6311">
      <w:pPr>
        <w:spacing w:before="60" w:after="60"/>
        <w:rPr>
          <w:lang w:val="es-ES"/>
        </w:rPr>
      </w:pPr>
    </w:p>
    <w:p w14:paraId="4156AFCD" w14:textId="77777777" w:rsidR="00AF6311" w:rsidRPr="00705D5C" w:rsidRDefault="00000000">
      <w:pPr>
        <w:pStyle w:val="Ttulo2"/>
        <w:rPr>
          <w:lang w:val="es-ES"/>
        </w:rPr>
      </w:pPr>
      <w:r w:rsidRPr="00705D5C">
        <w:rPr>
          <w:lang w:val="es-ES"/>
        </w:rPr>
        <w:t>4.2 Figuras clave mencionadas</w:t>
      </w:r>
    </w:p>
    <w:p w14:paraId="35A335B9" w14:textId="77777777" w:rsidR="00AF6311" w:rsidRPr="00705D5C" w:rsidRDefault="00000000">
      <w:pPr>
        <w:spacing w:before="80" w:after="80"/>
        <w:rPr>
          <w:lang w:val="es-ES"/>
        </w:rPr>
      </w:pPr>
      <w:r w:rsidRPr="00705D5C">
        <w:rPr>
          <w:lang w:val="es-ES"/>
        </w:rPr>
        <w:t>La búsqueda por regex identificó las siguientes figuras clave del debate de comportamientos protectores mencionadas en los tweets:</w:t>
      </w:r>
    </w:p>
    <w:p w14:paraId="5150C369" w14:textId="77777777" w:rsidR="00AF6311" w:rsidRPr="00705D5C" w:rsidRDefault="00AF6311">
      <w:pPr>
        <w:spacing w:before="60" w:after="60"/>
        <w:rPr>
          <w:lang w:val="es-ES"/>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2000"/>
      </w:tblGrid>
      <w:tr w:rsidR="00AF6311" w14:paraId="0C2132D3"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657EBE" w14:textId="77777777" w:rsidR="00AF6311" w:rsidRDefault="00000000">
            <w:r>
              <w:rPr>
                <w:b/>
                <w:bCs/>
                <w:sz w:val="18"/>
                <w:szCs w:val="18"/>
              </w:rPr>
              <w:t>Figura / Cargo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ABC1292" w14:textId="77777777" w:rsidR="00AF6311" w:rsidRDefault="00000000">
            <w:r>
              <w:rPr>
                <w:b/>
                <w:bCs/>
                <w:sz w:val="18"/>
                <w:szCs w:val="18"/>
              </w:rPr>
              <w:t>Menciones</w:t>
            </w:r>
          </w:p>
        </w:tc>
      </w:tr>
      <w:tr w:rsidR="00AF6311" w14:paraId="473EDB21"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A77C93" w14:textId="77777777" w:rsidR="00AF6311" w:rsidRDefault="00000000">
            <w:r>
              <w:rPr>
                <w:sz w:val="18"/>
                <w:szCs w:val="18"/>
              </w:rPr>
              <w:t>Daniel Quintero (Alcalde Medellín)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630EE2" w14:textId="77777777" w:rsidR="00AF6311" w:rsidRDefault="00000000">
            <w:r>
              <w:rPr>
                <w:sz w:val="18"/>
                <w:szCs w:val="18"/>
              </w:rPr>
              <w:t>3</w:t>
            </w:r>
          </w:p>
        </w:tc>
      </w:tr>
    </w:tbl>
    <w:p w14:paraId="51695176" w14:textId="77777777" w:rsidR="00AF6311" w:rsidRDefault="00AF6311">
      <w:pPr>
        <w:spacing w:before="60" w:after="60"/>
      </w:pPr>
    </w:p>
    <w:p w14:paraId="5066F8DA" w14:textId="77777777" w:rsidR="00AF6311" w:rsidRPr="00705D5C" w:rsidRDefault="00000000">
      <w:pPr>
        <w:spacing w:before="80" w:after="80"/>
        <w:rPr>
          <w:lang w:val="es-ES"/>
        </w:rPr>
      </w:pPr>
      <w:r w:rsidRPr="00705D5C">
        <w:rPr>
          <w:lang w:val="es-ES"/>
        </w:rPr>
        <w:t>La baja presencia de figuras individuales en el discurso de comportamientos protectores (comparado con el de salud) sugiere que este subcorpus está dominado por mensajes institucionales y de comunicación pública impersonal, más que por menciones a actores específicos.</w:t>
      </w:r>
    </w:p>
    <w:p w14:paraId="1965ACFF" w14:textId="77777777" w:rsidR="00AF6311" w:rsidRDefault="00000000">
      <w:pPr>
        <w:pStyle w:val="Ttulo2"/>
      </w:pPr>
      <w:r>
        <w:t>4.3 Instituciones más mencionadas</w:t>
      </w:r>
    </w:p>
    <w:p w14:paraId="6CAA7864" w14:textId="77777777" w:rsidR="00AF6311" w:rsidRDefault="00000000">
      <w:pPr>
        <w:jc w:val="center"/>
      </w:pPr>
      <w:r>
        <w:rPr>
          <w:noProof/>
        </w:rPr>
        <w:lastRenderedPageBreak/>
        <w:drawing>
          <wp:inline distT="0" distB="0" distL="0" distR="0" wp14:anchorId="756F8BCD" wp14:editId="53531D00">
            <wp:extent cx="4572000" cy="2466975"/>
            <wp:effectExtent l="0" t="0" r="0" b="0"/>
            <wp:docPr id="444374172" name="fig_top_instituciones_comp.png" descr="fig_top_instituciones_comp.png" title="fig_top_instituciones_co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466975"/>
                    </a:xfrm>
                    <a:prstGeom prst="rect">
                      <a:avLst/>
                    </a:prstGeom>
                  </pic:spPr>
                </pic:pic>
              </a:graphicData>
            </a:graphic>
          </wp:inline>
        </w:drawing>
      </w:r>
    </w:p>
    <w:p w14:paraId="62D998A6" w14:textId="77777777" w:rsidR="00AF6311" w:rsidRPr="00705D5C" w:rsidRDefault="00000000">
      <w:pPr>
        <w:spacing w:before="40" w:after="160"/>
        <w:jc w:val="center"/>
        <w:rPr>
          <w:lang w:val="es-ES"/>
        </w:rPr>
      </w:pPr>
      <w:r w:rsidRPr="00705D5C">
        <w:rPr>
          <w:i/>
          <w:iCs/>
          <w:sz w:val="18"/>
          <w:szCs w:val="18"/>
          <w:lang w:val="es-ES"/>
        </w:rPr>
        <w:t>Figura 9. Instituciones mencionadas en el subcorpus de comportamientos</w:t>
      </w:r>
    </w:p>
    <w:p w14:paraId="50C2101D" w14:textId="77777777" w:rsidR="00AF6311" w:rsidRPr="00705D5C" w:rsidRDefault="00AF6311">
      <w:pPr>
        <w:spacing w:before="60" w:after="60"/>
        <w:rPr>
          <w:lang w:val="es-ES"/>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500"/>
      </w:tblGrid>
      <w:tr w:rsidR="00AF6311" w14:paraId="66E02F6D"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F11362" w14:textId="77777777" w:rsidR="00AF6311" w:rsidRDefault="00000000">
            <w:r>
              <w:rPr>
                <w:b/>
                <w:bCs/>
                <w:sz w:val="18"/>
                <w:szCs w:val="18"/>
              </w:rPr>
              <w:t>Institución</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817131" w14:textId="77777777" w:rsidR="00AF6311" w:rsidRDefault="00000000">
            <w:r>
              <w:rPr>
                <w:b/>
                <w:bCs/>
                <w:sz w:val="18"/>
                <w:szCs w:val="18"/>
              </w:rPr>
              <w:t>Menciones</w:t>
            </w:r>
          </w:p>
        </w:tc>
      </w:tr>
      <w:tr w:rsidR="00AF6311" w14:paraId="3D26FBA4"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886581" w14:textId="77777777" w:rsidR="00AF6311" w:rsidRDefault="00000000">
            <w:r>
              <w:rPr>
                <w:sz w:val="18"/>
                <w:szCs w:val="18"/>
              </w:rPr>
              <w:t>Hospital / Clínica</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AAD7D6" w14:textId="77777777" w:rsidR="00AF6311" w:rsidRDefault="00000000">
            <w:r>
              <w:rPr>
                <w:sz w:val="18"/>
                <w:szCs w:val="18"/>
              </w:rPr>
              <w:t>100</w:t>
            </w:r>
          </w:p>
        </w:tc>
      </w:tr>
      <w:tr w:rsidR="00AF6311" w14:paraId="0C5E06E9"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0A6AF" w14:textId="77777777" w:rsidR="00AF6311" w:rsidRDefault="00000000">
            <w:r>
              <w:rPr>
                <w:sz w:val="18"/>
                <w:szCs w:val="18"/>
              </w:rPr>
              <w:t>OMS / OPS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754D4" w14:textId="77777777" w:rsidR="00AF6311" w:rsidRDefault="00000000">
            <w:r>
              <w:rPr>
                <w:sz w:val="18"/>
                <w:szCs w:val="18"/>
              </w:rPr>
              <w:t>23</w:t>
            </w:r>
          </w:p>
        </w:tc>
      </w:tr>
      <w:tr w:rsidR="00AF6311" w14:paraId="4F8F263F"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3BCD79" w14:textId="77777777" w:rsidR="00AF6311" w:rsidRDefault="00000000">
            <w:r>
              <w:rPr>
                <w:sz w:val="18"/>
                <w:szCs w:val="18"/>
              </w:rPr>
              <w:t>Presidencia</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46509C" w14:textId="77777777" w:rsidR="00AF6311" w:rsidRDefault="00000000">
            <w:r>
              <w:rPr>
                <w:sz w:val="18"/>
                <w:szCs w:val="18"/>
              </w:rPr>
              <w:t>17</w:t>
            </w:r>
          </w:p>
        </w:tc>
      </w:tr>
      <w:tr w:rsidR="00AF6311" w14:paraId="27E1660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B13DB" w14:textId="77777777" w:rsidR="00AF6311" w:rsidRDefault="00000000">
            <w:r>
              <w:rPr>
                <w:sz w:val="18"/>
                <w:szCs w:val="18"/>
              </w:rPr>
              <w:t>EPS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F591A6" w14:textId="77777777" w:rsidR="00AF6311" w:rsidRDefault="00000000">
            <w:r>
              <w:rPr>
                <w:sz w:val="18"/>
                <w:szCs w:val="18"/>
              </w:rPr>
              <w:t>10</w:t>
            </w:r>
          </w:p>
        </w:tc>
      </w:tr>
      <w:tr w:rsidR="00AF6311" w14:paraId="442F7448"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13AA0E" w14:textId="77777777" w:rsidR="00AF6311" w:rsidRDefault="00000000">
            <w:r>
              <w:rPr>
                <w:sz w:val="18"/>
                <w:szCs w:val="18"/>
              </w:rPr>
              <w:t>Ministerio de Salud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FA591" w14:textId="77777777" w:rsidR="00AF6311" w:rsidRDefault="00000000">
            <w:r>
              <w:rPr>
                <w:sz w:val="18"/>
                <w:szCs w:val="18"/>
              </w:rPr>
              <w:t>9</w:t>
            </w:r>
          </w:p>
        </w:tc>
      </w:tr>
      <w:tr w:rsidR="00AF6311" w14:paraId="10A5E89F"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CC85E" w14:textId="77777777" w:rsidR="00AF6311" w:rsidRDefault="00000000">
            <w:r>
              <w:rPr>
                <w:sz w:val="18"/>
                <w:szCs w:val="18"/>
              </w:rPr>
              <w:t>Secretaría de Salud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FB2AA" w14:textId="77777777" w:rsidR="00AF6311" w:rsidRDefault="00000000">
            <w:r>
              <w:rPr>
                <w:sz w:val="18"/>
                <w:szCs w:val="18"/>
              </w:rPr>
              <w:t>8</w:t>
            </w:r>
          </w:p>
        </w:tc>
      </w:tr>
      <w:tr w:rsidR="00AF6311" w14:paraId="6D2DFED0"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D9CC77" w14:textId="77777777" w:rsidR="00AF6311" w:rsidRDefault="00000000">
            <w:r>
              <w:rPr>
                <w:sz w:val="18"/>
                <w:szCs w:val="18"/>
              </w:rPr>
              <w:t>IPS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85CD9F" w14:textId="77777777" w:rsidR="00AF6311" w:rsidRDefault="00000000">
            <w:r>
              <w:rPr>
                <w:sz w:val="18"/>
                <w:szCs w:val="18"/>
              </w:rPr>
              <w:t>1</w:t>
            </w:r>
          </w:p>
        </w:tc>
      </w:tr>
    </w:tbl>
    <w:p w14:paraId="1895584B" w14:textId="77777777" w:rsidR="00AF6311" w:rsidRDefault="00AF6311">
      <w:pPr>
        <w:spacing w:before="60" w:after="60"/>
      </w:pPr>
    </w:p>
    <w:p w14:paraId="3468E9EC" w14:textId="77777777" w:rsidR="00AF6311" w:rsidRDefault="00000000">
      <w:r>
        <w:br w:type="page"/>
      </w:r>
    </w:p>
    <w:p w14:paraId="37E2D0CF" w14:textId="77777777" w:rsidR="00AF6311" w:rsidRDefault="00000000">
      <w:pPr>
        <w:pStyle w:val="Ttulo1"/>
      </w:pPr>
      <w:r>
        <w:lastRenderedPageBreak/>
        <w:t>5. Distribución Geográfica</w:t>
      </w:r>
    </w:p>
    <w:p w14:paraId="13717962" w14:textId="77777777" w:rsidR="00AF6311" w:rsidRDefault="00000000">
      <w:pPr>
        <w:jc w:val="center"/>
      </w:pPr>
      <w:r>
        <w:rPr>
          <w:noProof/>
        </w:rPr>
        <w:drawing>
          <wp:inline distT="0" distB="0" distL="0" distR="0" wp14:anchorId="368C67A3" wp14:editId="43709B80">
            <wp:extent cx="4572000" cy="2924175"/>
            <wp:effectExtent l="0" t="0" r="0" b="0"/>
            <wp:docPr id="1025093700" name="fig_top_departamentos_comp.png" descr="fig_top_departamentos_comp.png" title="fig_top_departamentos_co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924175"/>
                    </a:xfrm>
                    <a:prstGeom prst="rect">
                      <a:avLst/>
                    </a:prstGeom>
                  </pic:spPr>
                </pic:pic>
              </a:graphicData>
            </a:graphic>
          </wp:inline>
        </w:drawing>
      </w:r>
    </w:p>
    <w:p w14:paraId="034A5276" w14:textId="77777777" w:rsidR="00AF6311" w:rsidRPr="00705D5C" w:rsidRDefault="00000000">
      <w:pPr>
        <w:spacing w:before="40" w:after="160"/>
        <w:jc w:val="center"/>
        <w:rPr>
          <w:lang w:val="es-ES"/>
        </w:rPr>
      </w:pPr>
      <w:r w:rsidRPr="00705D5C">
        <w:rPr>
          <w:i/>
          <w:iCs/>
          <w:sz w:val="18"/>
          <w:szCs w:val="18"/>
          <w:lang w:val="es-ES"/>
        </w:rPr>
        <w:t>Figura 10. Top departamentos colombianos mencionados en tweets de comportamientos</w:t>
      </w:r>
    </w:p>
    <w:p w14:paraId="554A32A3" w14:textId="77777777" w:rsidR="00AF6311" w:rsidRPr="00705D5C" w:rsidRDefault="00AF6311">
      <w:pPr>
        <w:spacing w:before="60" w:after="60"/>
        <w:rPr>
          <w:lang w:val="es-ES"/>
        </w:rPr>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2400"/>
        <w:gridCol w:w="1400"/>
      </w:tblGrid>
      <w:tr w:rsidR="00AF6311" w14:paraId="7D79C4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8572C8" w14:textId="77777777" w:rsidR="00AF6311" w:rsidRDefault="00000000">
            <w:r>
              <w:rPr>
                <w:b/>
                <w:bCs/>
                <w:sz w:val="18"/>
                <w:szCs w:val="18"/>
              </w:rPr>
              <w:t>Departamento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C912BCA" w14:textId="77777777" w:rsidR="00AF6311" w:rsidRDefault="00000000">
            <w:r>
              <w:rPr>
                <w:b/>
                <w:bCs/>
                <w:sz w:val="18"/>
                <w:szCs w:val="18"/>
              </w:rPr>
              <w:t>Menciones</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849A2A6" w14:textId="77777777" w:rsidR="00AF6311" w:rsidRDefault="00000000">
            <w:r>
              <w:rPr>
                <w:b/>
                <w:bCs/>
                <w:sz w:val="18"/>
                <w:szCs w:val="18"/>
              </w:rPr>
              <w:t>Departamento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F191F8" w14:textId="77777777" w:rsidR="00AF6311" w:rsidRDefault="00000000">
            <w:r>
              <w:rPr>
                <w:b/>
                <w:bCs/>
                <w:sz w:val="18"/>
                <w:szCs w:val="18"/>
              </w:rPr>
              <w:t>Menciones</w:t>
            </w:r>
          </w:p>
        </w:tc>
      </w:tr>
      <w:tr w:rsidR="00AF6311" w14:paraId="1A94F2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82302C" w14:textId="77777777" w:rsidR="00AF6311" w:rsidRDefault="00000000">
            <w:r>
              <w:rPr>
                <w:sz w:val="18"/>
                <w:szCs w:val="18"/>
              </w:rPr>
              <w:t>Atlántico</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ED263" w14:textId="77777777" w:rsidR="00AF6311" w:rsidRDefault="00000000">
            <w:r>
              <w:rPr>
                <w:sz w:val="18"/>
                <w:szCs w:val="18"/>
              </w:rPr>
              <w:t>21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A07F7" w14:textId="77777777" w:rsidR="00AF6311" w:rsidRDefault="00000000">
            <w:r>
              <w:rPr>
                <w:sz w:val="18"/>
                <w:szCs w:val="18"/>
              </w:rPr>
              <w:t>Sucre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06D10" w14:textId="77777777" w:rsidR="00AF6311" w:rsidRDefault="00000000">
            <w:r>
              <w:rPr>
                <w:sz w:val="18"/>
                <w:szCs w:val="18"/>
              </w:rPr>
              <w:t>13</w:t>
            </w:r>
          </w:p>
        </w:tc>
      </w:tr>
      <w:tr w:rsidR="00AF6311" w14:paraId="34FAE7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3942F2" w14:textId="77777777" w:rsidR="00AF6311" w:rsidRDefault="00000000">
            <w:r>
              <w:rPr>
                <w:sz w:val="18"/>
                <w:szCs w:val="18"/>
              </w:rPr>
              <w:t>Antioquia</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CA229E" w14:textId="77777777" w:rsidR="00AF6311" w:rsidRDefault="00000000">
            <w:r>
              <w:rPr>
                <w:sz w:val="18"/>
                <w:szCs w:val="18"/>
              </w:rPr>
              <w:t>18</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9EE609" w14:textId="77777777" w:rsidR="00AF6311" w:rsidRDefault="00000000">
            <w:r>
              <w:rPr>
                <w:sz w:val="18"/>
                <w:szCs w:val="18"/>
              </w:rPr>
              <w:t>Bolívar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EBAA8E" w14:textId="77777777" w:rsidR="00AF6311" w:rsidRDefault="00000000">
            <w:r>
              <w:rPr>
                <w:sz w:val="18"/>
                <w:szCs w:val="18"/>
              </w:rPr>
              <w:t>12</w:t>
            </w:r>
          </w:p>
        </w:tc>
      </w:tr>
      <w:tr w:rsidR="00AF6311" w14:paraId="50EB75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A56C5" w14:textId="77777777" w:rsidR="00AF6311" w:rsidRDefault="00000000">
            <w:r>
              <w:rPr>
                <w:sz w:val="18"/>
                <w:szCs w:val="18"/>
              </w:rPr>
              <w:t>Cundinamarca</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FF941D" w14:textId="77777777" w:rsidR="00AF6311" w:rsidRDefault="00000000">
            <w:r>
              <w:rPr>
                <w:sz w:val="18"/>
                <w:szCs w:val="18"/>
              </w:rPr>
              <w:t>18</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2007E" w14:textId="77777777" w:rsidR="00AF6311" w:rsidRDefault="00000000">
            <w:r>
              <w:rPr>
                <w:sz w:val="18"/>
                <w:szCs w:val="18"/>
              </w:rPr>
              <w:t>Boyacá</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39A13D" w14:textId="77777777" w:rsidR="00AF6311" w:rsidRDefault="00000000">
            <w:r>
              <w:rPr>
                <w:sz w:val="18"/>
                <w:szCs w:val="18"/>
              </w:rPr>
              <w:t>12</w:t>
            </w:r>
          </w:p>
        </w:tc>
      </w:tr>
      <w:tr w:rsidR="00AF6311" w14:paraId="08EEB4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FD2AA1" w14:textId="77777777" w:rsidR="00AF6311" w:rsidRDefault="00000000">
            <w:r>
              <w:rPr>
                <w:sz w:val="18"/>
                <w:szCs w:val="18"/>
              </w:rPr>
              <w:t>Córdoba</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59464B" w14:textId="77777777" w:rsidR="00AF6311" w:rsidRDefault="00000000">
            <w:r>
              <w:rPr>
                <w:sz w:val="18"/>
                <w:szCs w:val="18"/>
              </w:rPr>
              <w:t>18</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EA82FD" w14:textId="77777777" w:rsidR="00AF6311" w:rsidRDefault="00000000">
            <w:r>
              <w:rPr>
                <w:sz w:val="18"/>
                <w:szCs w:val="18"/>
              </w:rPr>
              <w:t>Santander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FF249" w14:textId="77777777" w:rsidR="00AF6311" w:rsidRDefault="00000000">
            <w:r>
              <w:rPr>
                <w:sz w:val="18"/>
                <w:szCs w:val="18"/>
              </w:rPr>
              <w:t>11</w:t>
            </w:r>
          </w:p>
        </w:tc>
      </w:tr>
      <w:tr w:rsidR="00AF6311" w14:paraId="5087F8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43F5A" w14:textId="77777777" w:rsidR="00AF6311" w:rsidRDefault="00000000">
            <w:r>
              <w:rPr>
                <w:sz w:val="18"/>
                <w:szCs w:val="18"/>
              </w:rPr>
              <w:t>Valle del Cauca</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7F4154" w14:textId="77777777" w:rsidR="00AF6311" w:rsidRDefault="00000000">
            <w:r>
              <w:rPr>
                <w:sz w:val="18"/>
                <w:szCs w:val="18"/>
              </w:rPr>
              <w:t>16</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FA00FD" w14:textId="77777777" w:rsidR="00AF6311" w:rsidRDefault="00000000">
            <w:r>
              <w:rPr>
                <w:sz w:val="18"/>
                <w:szCs w:val="18"/>
              </w:rPr>
              <w:t>Meta</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4E312" w14:textId="77777777" w:rsidR="00AF6311" w:rsidRDefault="00000000">
            <w:r>
              <w:rPr>
                <w:sz w:val="18"/>
                <w:szCs w:val="18"/>
              </w:rPr>
              <w:t>9</w:t>
            </w:r>
          </w:p>
        </w:tc>
      </w:tr>
    </w:tbl>
    <w:p w14:paraId="0B52C4CC" w14:textId="77777777" w:rsidR="00AF6311" w:rsidRDefault="00AF6311">
      <w:pPr>
        <w:spacing w:before="60" w:after="60"/>
      </w:pPr>
    </w:p>
    <w:p w14:paraId="01546D00" w14:textId="77777777" w:rsidR="00AF6311" w:rsidRPr="00705D5C" w:rsidRDefault="00000000">
      <w:pPr>
        <w:spacing w:before="80" w:after="80"/>
        <w:rPr>
          <w:lang w:val="es-ES"/>
        </w:rPr>
      </w:pPr>
      <w:r w:rsidRPr="00705D5C">
        <w:rPr>
          <w:lang w:val="es-ES"/>
        </w:rPr>
        <w:t>Atlántico (Barranquilla), Antioquia (Medellín) y Cundinamarca (Bogotá) encabezan las menciones geográficas. La presencia destacada de Atlántico, donde se registraron casos tempranos y medidas de confinamiento estrictas en 2020, es coherente con el foco del discurso en comportamientos protectores durante la pandemia.</w:t>
      </w:r>
    </w:p>
    <w:p w14:paraId="1EE656E5" w14:textId="77777777" w:rsidR="00AF6311" w:rsidRPr="00705D5C" w:rsidRDefault="00000000">
      <w:pPr>
        <w:rPr>
          <w:lang w:val="es-ES"/>
        </w:rPr>
      </w:pPr>
      <w:r w:rsidRPr="00705D5C">
        <w:rPr>
          <w:lang w:val="es-ES"/>
        </w:rPr>
        <w:br w:type="page"/>
      </w:r>
    </w:p>
    <w:p w14:paraId="05A04405" w14:textId="77777777" w:rsidR="00AF6311" w:rsidRPr="00705D5C" w:rsidRDefault="00000000">
      <w:pPr>
        <w:pStyle w:val="Ttulo1"/>
        <w:rPr>
          <w:lang w:val="es-ES"/>
        </w:rPr>
      </w:pPr>
      <w:r w:rsidRPr="00705D5C">
        <w:rPr>
          <w:lang w:val="es-ES"/>
        </w:rPr>
        <w:lastRenderedPageBreak/>
        <w:t>6. Comportamientos y Barreras / Facilitadores</w:t>
      </w:r>
    </w:p>
    <w:p w14:paraId="705E34F7" w14:textId="77777777" w:rsidR="00AF6311" w:rsidRPr="00705D5C" w:rsidRDefault="00000000">
      <w:pPr>
        <w:pStyle w:val="Ttulo2"/>
        <w:rPr>
          <w:lang w:val="es-ES"/>
        </w:rPr>
      </w:pPr>
      <w:r w:rsidRPr="00705D5C">
        <w:rPr>
          <w:lang w:val="es-ES"/>
        </w:rPr>
        <w:t>6.1 Comportamientos más mencionados</w:t>
      </w:r>
    </w:p>
    <w:p w14:paraId="6922D250" w14:textId="77777777" w:rsidR="00AF6311" w:rsidRDefault="00000000">
      <w:pPr>
        <w:jc w:val="center"/>
      </w:pPr>
      <w:r>
        <w:rPr>
          <w:noProof/>
        </w:rPr>
        <w:drawing>
          <wp:inline distT="0" distB="0" distL="0" distR="0" wp14:anchorId="520A5BAF" wp14:editId="726C2EC6">
            <wp:extent cx="4572000" cy="2743200"/>
            <wp:effectExtent l="0" t="0" r="0" b="0"/>
            <wp:docPr id="1423994393" name="fig_top_comportamientos_comp.png" descr="fig_top_comportamientos_comp.png" title="fig_top_comportamientos_co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743200"/>
                    </a:xfrm>
                    <a:prstGeom prst="rect">
                      <a:avLst/>
                    </a:prstGeom>
                  </pic:spPr>
                </pic:pic>
              </a:graphicData>
            </a:graphic>
          </wp:inline>
        </w:drawing>
      </w:r>
    </w:p>
    <w:p w14:paraId="77EB42EA" w14:textId="77777777" w:rsidR="00AF6311" w:rsidRPr="00705D5C" w:rsidRDefault="00000000">
      <w:pPr>
        <w:spacing w:before="40" w:after="160"/>
        <w:jc w:val="center"/>
        <w:rPr>
          <w:lang w:val="es-ES"/>
        </w:rPr>
      </w:pPr>
      <w:r w:rsidRPr="00705D5C">
        <w:rPr>
          <w:i/>
          <w:iCs/>
          <w:sz w:val="18"/>
          <w:szCs w:val="18"/>
          <w:lang w:val="es-ES"/>
        </w:rPr>
        <w:t>Figura 11. Comportamientos protectores mencionados en el subcorpus</w:t>
      </w:r>
    </w:p>
    <w:p w14:paraId="177314E1" w14:textId="77777777" w:rsidR="00AF6311" w:rsidRPr="00705D5C" w:rsidRDefault="00AF6311">
      <w:pPr>
        <w:spacing w:before="60" w:after="60"/>
        <w:rPr>
          <w:lang w:val="es-ES"/>
        </w:rPr>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2600"/>
        <w:gridCol w:w="1500"/>
      </w:tblGrid>
      <w:tr w:rsidR="00AF6311" w14:paraId="5F54B4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F4B79B" w14:textId="77777777" w:rsidR="00AF6311" w:rsidRDefault="00000000">
            <w:r>
              <w:rPr>
                <w:b/>
                <w:bCs/>
                <w:sz w:val="18"/>
                <w:szCs w:val="18"/>
              </w:rPr>
              <w:t>Comportamiento</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34942B" w14:textId="77777777" w:rsidR="00AF6311" w:rsidRDefault="00000000">
            <w:r>
              <w:rPr>
                <w:b/>
                <w:bCs/>
                <w:sz w:val="18"/>
                <w:szCs w:val="18"/>
              </w:rPr>
              <w:t>Menciones</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B250DD0" w14:textId="77777777" w:rsidR="00AF6311" w:rsidRDefault="00000000">
            <w:r>
              <w:rPr>
                <w:b/>
                <w:bCs/>
                <w:sz w:val="18"/>
                <w:szCs w:val="18"/>
              </w:rPr>
              <w:t>Comportamiento</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8FB662" w14:textId="77777777" w:rsidR="00AF6311" w:rsidRDefault="00000000">
            <w:r>
              <w:rPr>
                <w:b/>
                <w:bCs/>
                <w:sz w:val="18"/>
                <w:szCs w:val="18"/>
              </w:rPr>
              <w:t>Menciones</w:t>
            </w:r>
          </w:p>
        </w:tc>
      </w:tr>
      <w:tr w:rsidR="00AF6311" w14:paraId="3807D7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ADD485" w14:textId="77777777" w:rsidR="00AF6311" w:rsidRDefault="00000000">
            <w:r>
              <w:rPr>
                <w:sz w:val="18"/>
                <w:szCs w:val="18"/>
              </w:rPr>
              <w:t>Evitar reuniones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EC5C9" w14:textId="77777777" w:rsidR="00AF6311" w:rsidRDefault="00000000">
            <w:r>
              <w:rPr>
                <w:sz w:val="18"/>
                <w:szCs w:val="18"/>
              </w:rPr>
              <w:t>399</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B69732" w14:textId="77777777" w:rsidR="00AF6311" w:rsidRDefault="00000000">
            <w:r>
              <w:rPr>
                <w:sz w:val="18"/>
                <w:szCs w:val="18"/>
              </w:rPr>
              <w:t>Lavado de manos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33792" w14:textId="77777777" w:rsidR="00AF6311" w:rsidRDefault="00000000">
            <w:r>
              <w:rPr>
                <w:sz w:val="18"/>
                <w:szCs w:val="18"/>
              </w:rPr>
              <w:t>103</w:t>
            </w:r>
          </w:p>
        </w:tc>
      </w:tr>
      <w:tr w:rsidR="00AF6311" w14:paraId="3DFB74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D59111" w14:textId="77777777" w:rsidR="00AF6311" w:rsidRDefault="00000000">
            <w:r>
              <w:rPr>
                <w:sz w:val="18"/>
                <w:szCs w:val="18"/>
              </w:rPr>
              <w:t>Mascarilla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2AFEDC" w14:textId="77777777" w:rsidR="00AF6311" w:rsidRDefault="00000000">
            <w:r>
              <w:rPr>
                <w:sz w:val="18"/>
                <w:szCs w:val="18"/>
              </w:rPr>
              <w:t>306</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014EB" w14:textId="77777777" w:rsidR="00AF6311" w:rsidRDefault="00000000">
            <w:r>
              <w:rPr>
                <w:sz w:val="18"/>
                <w:szCs w:val="18"/>
              </w:rPr>
              <w:t>Desinfectante manos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F2A6D" w14:textId="77777777" w:rsidR="00AF6311" w:rsidRDefault="00000000">
            <w:r>
              <w:rPr>
                <w:sz w:val="18"/>
                <w:szCs w:val="18"/>
              </w:rPr>
              <w:t>30</w:t>
            </w:r>
          </w:p>
        </w:tc>
      </w:tr>
      <w:tr w:rsidR="00AF6311" w14:paraId="0D3CEC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322B3" w14:textId="77777777" w:rsidR="00AF6311" w:rsidRDefault="00000000">
            <w:r>
              <w:rPr>
                <w:sz w:val="18"/>
                <w:szCs w:val="18"/>
              </w:rPr>
              <w:t>Distanciamiento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7731DF" w14:textId="77777777" w:rsidR="00AF6311" w:rsidRDefault="00000000">
            <w:r>
              <w:rPr>
                <w:sz w:val="18"/>
                <w:szCs w:val="18"/>
              </w:rPr>
              <w:t>139</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C13A2A" w14:textId="77777777" w:rsidR="00AF6311" w:rsidRDefault="00000000">
            <w:r>
              <w:rPr>
                <w:sz w:val="18"/>
                <w:szCs w:val="18"/>
              </w:rPr>
              <w:t>Etiqueta tos pañuelo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1245E" w14:textId="77777777" w:rsidR="00AF6311" w:rsidRDefault="00000000">
            <w:r>
              <w:rPr>
                <w:sz w:val="18"/>
                <w:szCs w:val="18"/>
              </w:rPr>
              <w:t>3</w:t>
            </w:r>
          </w:p>
        </w:tc>
      </w:tr>
      <w:tr w:rsidR="00AF6311" w14:paraId="05DBE6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39DBD6" w14:textId="77777777" w:rsidR="00AF6311" w:rsidRDefault="00AF6311"/>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B38466" w14:textId="77777777" w:rsidR="00AF6311" w:rsidRDefault="00AF6311"/>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EB0702" w14:textId="77777777" w:rsidR="00AF6311" w:rsidRDefault="00000000">
            <w:r>
              <w:rPr>
                <w:sz w:val="18"/>
                <w:szCs w:val="18"/>
              </w:rPr>
              <w:t>Etiqueta tos codo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8BC47" w14:textId="77777777" w:rsidR="00AF6311" w:rsidRDefault="00000000">
            <w:r>
              <w:rPr>
                <w:sz w:val="18"/>
                <w:szCs w:val="18"/>
              </w:rPr>
              <w:t>1</w:t>
            </w:r>
          </w:p>
        </w:tc>
      </w:tr>
    </w:tbl>
    <w:p w14:paraId="60342B29" w14:textId="77777777" w:rsidR="00AF6311" w:rsidRDefault="00AF6311">
      <w:pPr>
        <w:spacing w:before="60" w:after="60"/>
      </w:pPr>
    </w:p>
    <w:p w14:paraId="4C68A84C" w14:textId="77777777" w:rsidR="00AF6311" w:rsidRPr="00705D5C" w:rsidRDefault="00000000">
      <w:pPr>
        <w:spacing w:before="80" w:after="80"/>
        <w:rPr>
          <w:lang w:val="es-ES"/>
        </w:rPr>
      </w:pPr>
      <w:r w:rsidRPr="00705D5C">
        <w:rPr>
          <w:lang w:val="es-ES"/>
        </w:rPr>
        <w:t>El confinamiento / evitar reuniones (399) y el uso de mascarilla (306) son los comportamientos más discutidos en Twitter. El lavado de manos (103) y el distanciamiento social (139) tienen presencia significativa aunque menor. Llama la atención la baja frecuencia de la etiqueta respiratoria (toser en el codo/pañuelo), comportamientos que aparecen mucho menos en la conversación pública que en las recomendaciones oficiales.</w:t>
      </w:r>
    </w:p>
    <w:p w14:paraId="660D54BB" w14:textId="77777777" w:rsidR="00AF6311" w:rsidRDefault="00000000">
      <w:pPr>
        <w:pStyle w:val="Ttulo2"/>
      </w:pPr>
      <w:r>
        <w:t>6.2 Barreras y facilitadores</w:t>
      </w:r>
    </w:p>
    <w:p w14:paraId="28788412" w14:textId="77777777" w:rsidR="00AF6311" w:rsidRDefault="00000000">
      <w:pPr>
        <w:jc w:val="center"/>
      </w:pPr>
      <w:r>
        <w:rPr>
          <w:noProof/>
        </w:rPr>
        <w:lastRenderedPageBreak/>
        <w:drawing>
          <wp:inline distT="0" distB="0" distL="0" distR="0" wp14:anchorId="3B4B58D7" wp14:editId="549C1422">
            <wp:extent cx="4572000" cy="2743200"/>
            <wp:effectExtent l="0" t="0" r="0" b="0"/>
            <wp:docPr id="94311492" name="fig_top_barreras_comp.png" descr="fig_top_barreras_comp.png" title="fig_top_barreras_co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743200"/>
                    </a:xfrm>
                    <a:prstGeom prst="rect">
                      <a:avLst/>
                    </a:prstGeom>
                  </pic:spPr>
                </pic:pic>
              </a:graphicData>
            </a:graphic>
          </wp:inline>
        </w:drawing>
      </w:r>
    </w:p>
    <w:p w14:paraId="326F5CDD" w14:textId="77777777" w:rsidR="00AF6311" w:rsidRPr="00705D5C" w:rsidRDefault="00000000">
      <w:pPr>
        <w:spacing w:before="40" w:after="160"/>
        <w:jc w:val="center"/>
        <w:rPr>
          <w:lang w:val="es-ES"/>
        </w:rPr>
      </w:pPr>
      <w:r w:rsidRPr="00705D5C">
        <w:rPr>
          <w:i/>
          <w:iCs/>
          <w:sz w:val="18"/>
          <w:szCs w:val="18"/>
          <w:lang w:val="es-ES"/>
        </w:rPr>
        <w:t>Figura 12. Barreras y facilitadores del comportamiento protector mencionados en tweets</w:t>
      </w:r>
    </w:p>
    <w:p w14:paraId="754A5835" w14:textId="77777777" w:rsidR="00AF6311" w:rsidRPr="00705D5C" w:rsidRDefault="00AF6311">
      <w:pPr>
        <w:spacing w:before="60" w:after="60"/>
        <w:rPr>
          <w:lang w:val="es-ES"/>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500"/>
      </w:tblGrid>
      <w:tr w:rsidR="00AF6311" w14:paraId="38D73FDB"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026E5DC" w14:textId="77777777" w:rsidR="00AF6311" w:rsidRDefault="00000000">
            <w:r>
              <w:rPr>
                <w:b/>
                <w:bCs/>
                <w:sz w:val="18"/>
                <w:szCs w:val="18"/>
              </w:rPr>
              <w:t>Barrera / Facilitador</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F4D0576" w14:textId="77777777" w:rsidR="00AF6311" w:rsidRDefault="00000000">
            <w:r>
              <w:rPr>
                <w:b/>
                <w:bCs/>
                <w:sz w:val="18"/>
                <w:szCs w:val="18"/>
              </w:rPr>
              <w:t>Menciones</w:t>
            </w:r>
          </w:p>
        </w:tc>
      </w:tr>
      <w:tr w:rsidR="00AF6311" w14:paraId="2ACE4E2F"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9930B" w14:textId="77777777" w:rsidR="00AF6311" w:rsidRDefault="00000000">
            <w:r>
              <w:rPr>
                <w:sz w:val="18"/>
                <w:szCs w:val="18"/>
              </w:rPr>
              <w:t>Miedo / temor / ansiedad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AE8B5" w14:textId="77777777" w:rsidR="00AF6311" w:rsidRDefault="00000000">
            <w:r>
              <w:rPr>
                <w:sz w:val="18"/>
                <w:szCs w:val="18"/>
              </w:rPr>
              <w:t>35</w:t>
            </w:r>
          </w:p>
        </w:tc>
      </w:tr>
      <w:tr w:rsidR="00AF6311" w14:paraId="29CFE5A3"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A202A" w14:textId="77777777" w:rsidR="00AF6311" w:rsidRPr="00705D5C" w:rsidRDefault="00000000">
            <w:pPr>
              <w:rPr>
                <w:lang w:val="es-ES"/>
              </w:rPr>
            </w:pPr>
            <w:r w:rsidRPr="00705D5C">
              <w:rPr>
                <w:sz w:val="18"/>
                <w:szCs w:val="18"/>
                <w:lang w:val="es-ES"/>
              </w:rPr>
              <w:t>Obediencia a normas / acatar medidas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0C2D8" w14:textId="77777777" w:rsidR="00AF6311" w:rsidRDefault="00000000">
            <w:r>
              <w:rPr>
                <w:sz w:val="18"/>
                <w:szCs w:val="18"/>
              </w:rPr>
              <w:t>28</w:t>
            </w:r>
          </w:p>
        </w:tc>
      </w:tr>
      <w:tr w:rsidR="00AF6311" w14:paraId="68D90A09"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959C9" w14:textId="77777777" w:rsidR="00AF6311" w:rsidRDefault="00000000">
            <w:r>
              <w:rPr>
                <w:sz w:val="18"/>
                <w:szCs w:val="18"/>
              </w:rPr>
              <w:t>Concienciación / autocuidado</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63702" w14:textId="77777777" w:rsidR="00AF6311" w:rsidRDefault="00000000">
            <w:r>
              <w:rPr>
                <w:sz w:val="18"/>
                <w:szCs w:val="18"/>
              </w:rPr>
              <w:t>16</w:t>
            </w:r>
          </w:p>
        </w:tc>
      </w:tr>
      <w:tr w:rsidR="00AF6311" w14:paraId="6F8CCBC3"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2F1F4" w14:textId="77777777" w:rsidR="00AF6311" w:rsidRDefault="00000000">
            <w:r>
              <w:rPr>
                <w:sz w:val="18"/>
                <w:szCs w:val="18"/>
              </w:rPr>
              <w:t>Fatiga pandémica / hartazgo</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9130E" w14:textId="77777777" w:rsidR="00AF6311" w:rsidRDefault="00000000">
            <w:r>
              <w:rPr>
                <w:sz w:val="18"/>
                <w:szCs w:val="18"/>
              </w:rPr>
              <w:t>6</w:t>
            </w:r>
          </w:p>
        </w:tc>
      </w:tr>
      <w:tr w:rsidR="00AF6311" w14:paraId="59314EC7"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1E337" w14:textId="77777777" w:rsidR="00AF6311" w:rsidRDefault="00000000">
            <w:r>
              <w:rPr>
                <w:sz w:val="18"/>
                <w:szCs w:val="18"/>
              </w:rPr>
              <w:t>Resistencia / rechazo medidas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2673B2" w14:textId="77777777" w:rsidR="00AF6311" w:rsidRDefault="00000000">
            <w:r>
              <w:rPr>
                <w:sz w:val="18"/>
                <w:szCs w:val="18"/>
              </w:rPr>
              <w:t>5</w:t>
            </w:r>
          </w:p>
        </w:tc>
      </w:tr>
      <w:tr w:rsidR="00AF6311" w14:paraId="3E14DA91"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7FD56" w14:textId="77777777" w:rsidR="00AF6311" w:rsidRDefault="00000000">
            <w:r>
              <w:rPr>
                <w:sz w:val="18"/>
                <w:szCs w:val="18"/>
              </w:rPr>
              <w:t>Negacionismo / bulos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AEAC4C" w14:textId="77777777" w:rsidR="00AF6311" w:rsidRDefault="00000000">
            <w:r>
              <w:rPr>
                <w:sz w:val="18"/>
                <w:szCs w:val="18"/>
              </w:rPr>
              <w:t>1</w:t>
            </w:r>
          </w:p>
        </w:tc>
      </w:tr>
    </w:tbl>
    <w:p w14:paraId="4111C95D" w14:textId="77777777" w:rsidR="00AF6311" w:rsidRDefault="00AF6311">
      <w:pPr>
        <w:spacing w:before="60" w:after="60"/>
      </w:pPr>
    </w:p>
    <w:p w14:paraId="6266C2B5" w14:textId="77777777" w:rsidR="00AF6311" w:rsidRPr="00705D5C" w:rsidRDefault="00000000">
      <w:pPr>
        <w:spacing w:before="80" w:after="80"/>
        <w:rPr>
          <w:lang w:val="es-ES"/>
        </w:rPr>
      </w:pPr>
      <w:r w:rsidRPr="00705D5C">
        <w:rPr>
          <w:lang w:val="es-ES"/>
        </w:rPr>
        <w:t>El miedo (35 menciones) es el factor psicológico más presente, seguido de la obediencia a normas (28) y la concienciación (16). La fatiga pandémica (6) y la resistencia (5) tienen menor presencia, lo que sugiere que el discurso en Twitter durante este periodo estuvo dominado por emociones negativas y por la aceptación de las medidas, antes que por la resistencia a ellas.</w:t>
      </w:r>
    </w:p>
    <w:p w14:paraId="1B48965D" w14:textId="77777777" w:rsidR="00AF6311" w:rsidRPr="00705D5C" w:rsidRDefault="00000000">
      <w:pPr>
        <w:rPr>
          <w:lang w:val="es-ES"/>
        </w:rPr>
      </w:pPr>
      <w:r w:rsidRPr="00705D5C">
        <w:rPr>
          <w:lang w:val="es-ES"/>
        </w:rPr>
        <w:br w:type="page"/>
      </w:r>
    </w:p>
    <w:p w14:paraId="4ABD23E2" w14:textId="77777777" w:rsidR="00AF6311" w:rsidRPr="00705D5C" w:rsidRDefault="00000000">
      <w:pPr>
        <w:pStyle w:val="Ttulo1"/>
        <w:rPr>
          <w:lang w:val="es-ES"/>
        </w:rPr>
      </w:pPr>
      <w:r w:rsidRPr="00705D5C">
        <w:rPr>
          <w:lang w:val="es-ES"/>
        </w:rPr>
        <w:lastRenderedPageBreak/>
        <w:t>7. Co-ocurrencias entre Comportamientos</w:t>
      </w:r>
    </w:p>
    <w:p w14:paraId="5516747C" w14:textId="77777777" w:rsidR="00AF6311" w:rsidRPr="00705D5C" w:rsidRDefault="00000000">
      <w:pPr>
        <w:spacing w:before="80" w:after="80"/>
        <w:rPr>
          <w:lang w:val="es-ES"/>
        </w:rPr>
      </w:pPr>
      <w:r w:rsidRPr="00705D5C">
        <w:rPr>
          <w:lang w:val="es-ES"/>
        </w:rPr>
        <w:t>El análisis de co-ocurrencias identifica qué pares de comportamientos protectores aparecen mencionados juntos en el mismo tweet, revelando las asociaciones conceptuales en el discurso preventivo.</w:t>
      </w:r>
    </w:p>
    <w:p w14:paraId="597F9BA7" w14:textId="77777777" w:rsidR="00AF6311" w:rsidRDefault="00000000">
      <w:pPr>
        <w:jc w:val="center"/>
      </w:pPr>
      <w:r>
        <w:rPr>
          <w:noProof/>
        </w:rPr>
        <w:drawing>
          <wp:inline distT="0" distB="0" distL="0" distR="0" wp14:anchorId="02BD4900" wp14:editId="32A64703">
            <wp:extent cx="5762625" cy="3476625"/>
            <wp:effectExtent l="0" t="0" r="0" b="0"/>
            <wp:docPr id="991085014" name="fig_coocurrencias_comportamientos.png" descr="fig_coocurrencias_comportamientos.png" title="fig_coocurrencias_comportamien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3476625"/>
                    </a:xfrm>
                    <a:prstGeom prst="rect">
                      <a:avLst/>
                    </a:prstGeom>
                  </pic:spPr>
                </pic:pic>
              </a:graphicData>
            </a:graphic>
          </wp:inline>
        </w:drawing>
      </w:r>
    </w:p>
    <w:p w14:paraId="0F833102" w14:textId="77777777" w:rsidR="00AF6311" w:rsidRPr="00705D5C" w:rsidRDefault="00000000">
      <w:pPr>
        <w:spacing w:before="40" w:after="160"/>
        <w:jc w:val="center"/>
        <w:rPr>
          <w:lang w:val="es-ES"/>
        </w:rPr>
      </w:pPr>
      <w:r w:rsidRPr="00705D5C">
        <w:rPr>
          <w:i/>
          <w:iCs/>
          <w:sz w:val="18"/>
          <w:szCs w:val="18"/>
          <w:lang w:val="es-ES"/>
        </w:rPr>
        <w:t>Figura 13. Top pares de comportamientos co-ocurrentes en el mismo tweet</w:t>
      </w:r>
    </w:p>
    <w:p w14:paraId="36FBDD50" w14:textId="77777777" w:rsidR="00AF6311" w:rsidRDefault="00000000">
      <w:pPr>
        <w:jc w:val="center"/>
      </w:pPr>
      <w:r>
        <w:rPr>
          <w:noProof/>
        </w:rPr>
        <w:drawing>
          <wp:inline distT="0" distB="0" distL="0" distR="0" wp14:anchorId="2FFF18E8" wp14:editId="686B4C74">
            <wp:extent cx="5029200" cy="4019550"/>
            <wp:effectExtent l="0" t="0" r="0" b="0"/>
            <wp:docPr id="1066428352" name="fig_grafo_coocurrencias_comportamientos.png" descr="fig_grafo_coocurrencias_comportamientos.png" title="fig_grafo_coocurrencias_comportamien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29200" cy="4019550"/>
                    </a:xfrm>
                    <a:prstGeom prst="rect">
                      <a:avLst/>
                    </a:prstGeom>
                  </pic:spPr>
                </pic:pic>
              </a:graphicData>
            </a:graphic>
          </wp:inline>
        </w:drawing>
      </w:r>
    </w:p>
    <w:p w14:paraId="776619C1" w14:textId="77777777" w:rsidR="00AF6311" w:rsidRPr="00705D5C" w:rsidRDefault="00000000">
      <w:pPr>
        <w:spacing w:before="40" w:after="160"/>
        <w:jc w:val="center"/>
        <w:rPr>
          <w:lang w:val="es-ES"/>
        </w:rPr>
      </w:pPr>
      <w:r w:rsidRPr="00705D5C">
        <w:rPr>
          <w:i/>
          <w:iCs/>
          <w:sz w:val="18"/>
          <w:szCs w:val="18"/>
          <w:lang w:val="es-ES"/>
        </w:rPr>
        <w:lastRenderedPageBreak/>
        <w:t>Figura 14. Red de co-ocurrencias entre comportamientos protectores (grosor del arco = frecuencia de co-ocurrencia)</w:t>
      </w:r>
    </w:p>
    <w:p w14:paraId="22F6FD32" w14:textId="77777777" w:rsidR="00AF6311" w:rsidRPr="00705D5C" w:rsidRDefault="00AF6311">
      <w:pPr>
        <w:spacing w:before="60" w:after="60"/>
        <w:rPr>
          <w:lang w:val="es-ES"/>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500"/>
      </w:tblGrid>
      <w:tr w:rsidR="00AF6311" w14:paraId="2A654F2E"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5C3935" w14:textId="77777777" w:rsidR="00AF6311" w:rsidRDefault="00000000">
            <w:r>
              <w:rPr>
                <w:b/>
                <w:bCs/>
                <w:sz w:val="18"/>
                <w:szCs w:val="18"/>
              </w:rPr>
              <w:t>Par de comportamientos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0BA27D" w14:textId="77777777" w:rsidR="00AF6311" w:rsidRDefault="00000000">
            <w:r>
              <w:rPr>
                <w:b/>
                <w:bCs/>
                <w:sz w:val="18"/>
                <w:szCs w:val="18"/>
              </w:rPr>
              <w:t>Co-ocurrencias</w:t>
            </w:r>
          </w:p>
        </w:tc>
      </w:tr>
      <w:tr w:rsidR="00AF6311" w14:paraId="173C5112"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9B7347" w14:textId="77777777" w:rsidR="00AF6311" w:rsidRDefault="00000000">
            <w:r>
              <w:rPr>
                <w:sz w:val="18"/>
                <w:szCs w:val="18"/>
              </w:rPr>
              <w:t>Lavado de manos + Mascarilla</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A21CEB" w14:textId="77777777" w:rsidR="00AF6311" w:rsidRDefault="00000000">
            <w:r>
              <w:rPr>
                <w:sz w:val="18"/>
                <w:szCs w:val="18"/>
              </w:rPr>
              <w:t>45</w:t>
            </w:r>
          </w:p>
        </w:tc>
      </w:tr>
      <w:tr w:rsidR="00AF6311" w14:paraId="3FADA38A"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ED004" w14:textId="77777777" w:rsidR="00AF6311" w:rsidRDefault="00000000">
            <w:r>
              <w:rPr>
                <w:sz w:val="18"/>
                <w:szCs w:val="18"/>
              </w:rPr>
              <w:t>Distanciamiento + Mascarilla</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F174C" w14:textId="77777777" w:rsidR="00AF6311" w:rsidRDefault="00000000">
            <w:r>
              <w:rPr>
                <w:sz w:val="18"/>
                <w:szCs w:val="18"/>
              </w:rPr>
              <w:t>41</w:t>
            </w:r>
          </w:p>
        </w:tc>
      </w:tr>
      <w:tr w:rsidR="00AF6311" w14:paraId="14D8D5C0"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7B263" w14:textId="77777777" w:rsidR="00AF6311" w:rsidRDefault="00000000">
            <w:r>
              <w:rPr>
                <w:sz w:val="18"/>
                <w:szCs w:val="18"/>
              </w:rPr>
              <w:t>Evitar reuniones + Mascarilla</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33DDB" w14:textId="77777777" w:rsidR="00AF6311" w:rsidRDefault="00000000">
            <w:r>
              <w:rPr>
                <w:sz w:val="18"/>
                <w:szCs w:val="18"/>
              </w:rPr>
              <w:t>39</w:t>
            </w:r>
          </w:p>
        </w:tc>
      </w:tr>
      <w:tr w:rsidR="00AF6311" w14:paraId="37C8B53E"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8CDC66" w14:textId="77777777" w:rsidR="00AF6311" w:rsidRDefault="00000000">
            <w:r>
              <w:rPr>
                <w:sz w:val="18"/>
                <w:szCs w:val="18"/>
              </w:rPr>
              <w:t>Distanciamiento + Evitar reuniones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010FD" w14:textId="77777777" w:rsidR="00AF6311" w:rsidRDefault="00000000">
            <w:r>
              <w:rPr>
                <w:sz w:val="18"/>
                <w:szCs w:val="18"/>
              </w:rPr>
              <w:t>16</w:t>
            </w:r>
          </w:p>
        </w:tc>
      </w:tr>
      <w:tr w:rsidR="00AF6311" w14:paraId="0692FCC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DDE4C4" w14:textId="77777777" w:rsidR="00AF6311" w:rsidRDefault="00000000">
            <w:r>
              <w:rPr>
                <w:sz w:val="18"/>
                <w:szCs w:val="18"/>
              </w:rPr>
              <w:t>Desinfectante + Mascarilla</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9DF37E" w14:textId="77777777" w:rsidR="00AF6311" w:rsidRDefault="00000000">
            <w:r>
              <w:rPr>
                <w:sz w:val="18"/>
                <w:szCs w:val="18"/>
              </w:rPr>
              <w:t>11</w:t>
            </w:r>
          </w:p>
        </w:tc>
      </w:tr>
      <w:tr w:rsidR="00AF6311" w14:paraId="533D80DA"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F7DCCB" w14:textId="77777777" w:rsidR="00AF6311" w:rsidRDefault="00000000">
            <w:r>
              <w:rPr>
                <w:sz w:val="18"/>
                <w:szCs w:val="18"/>
              </w:rPr>
              <w:t>Distanciamiento + Lavado de manos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E3FAB" w14:textId="77777777" w:rsidR="00AF6311" w:rsidRDefault="00000000">
            <w:r>
              <w:rPr>
                <w:sz w:val="18"/>
                <w:szCs w:val="18"/>
              </w:rPr>
              <w:t>11</w:t>
            </w:r>
          </w:p>
        </w:tc>
      </w:tr>
      <w:tr w:rsidR="00AF6311" w14:paraId="16192177"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4FD3D" w14:textId="77777777" w:rsidR="00AF6311" w:rsidRPr="00705D5C" w:rsidRDefault="00000000">
            <w:pPr>
              <w:rPr>
                <w:lang w:val="es-ES"/>
              </w:rPr>
            </w:pPr>
            <w:r w:rsidRPr="00705D5C">
              <w:rPr>
                <w:sz w:val="18"/>
                <w:szCs w:val="18"/>
                <w:lang w:val="es-ES"/>
              </w:rPr>
              <w:t>Evitar reuniones + Lavado de manos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40963" w14:textId="77777777" w:rsidR="00AF6311" w:rsidRDefault="00000000">
            <w:r>
              <w:rPr>
                <w:sz w:val="18"/>
                <w:szCs w:val="18"/>
              </w:rPr>
              <w:t>9</w:t>
            </w:r>
          </w:p>
        </w:tc>
      </w:tr>
      <w:tr w:rsidR="00AF6311" w14:paraId="4DA6165D"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258781" w14:textId="77777777" w:rsidR="00AF6311" w:rsidRDefault="00000000">
            <w:r>
              <w:rPr>
                <w:sz w:val="18"/>
                <w:szCs w:val="18"/>
              </w:rPr>
              <w:t>Desinfectante + Evitar reuniones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CC3F53" w14:textId="77777777" w:rsidR="00AF6311" w:rsidRDefault="00000000">
            <w:r>
              <w:rPr>
                <w:sz w:val="18"/>
                <w:szCs w:val="18"/>
              </w:rPr>
              <w:t>4</w:t>
            </w:r>
          </w:p>
        </w:tc>
      </w:tr>
      <w:tr w:rsidR="00AF6311" w14:paraId="46E5EF67"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4C500" w14:textId="77777777" w:rsidR="00AF6311" w:rsidRDefault="00000000">
            <w:r>
              <w:rPr>
                <w:sz w:val="18"/>
                <w:szCs w:val="18"/>
              </w:rPr>
              <w:t>Desinfectante + Lavado de manos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F67B52" w14:textId="77777777" w:rsidR="00AF6311" w:rsidRDefault="00000000">
            <w:r>
              <w:rPr>
                <w:sz w:val="18"/>
                <w:szCs w:val="18"/>
              </w:rPr>
              <w:t>3</w:t>
            </w:r>
          </w:p>
        </w:tc>
      </w:tr>
      <w:tr w:rsidR="00AF6311" w14:paraId="4CA9D8A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1E0A92" w14:textId="77777777" w:rsidR="00AF6311" w:rsidRDefault="00000000">
            <w:r>
              <w:rPr>
                <w:sz w:val="18"/>
                <w:szCs w:val="18"/>
              </w:rPr>
              <w:t>Desinfectante + Distanciamiento</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802B" w14:textId="77777777" w:rsidR="00AF6311" w:rsidRDefault="00000000">
            <w:r>
              <w:rPr>
                <w:sz w:val="18"/>
                <w:szCs w:val="18"/>
              </w:rPr>
              <w:t>2</w:t>
            </w:r>
          </w:p>
        </w:tc>
      </w:tr>
    </w:tbl>
    <w:p w14:paraId="2AE928C7" w14:textId="77777777" w:rsidR="00AF6311" w:rsidRDefault="00AF6311">
      <w:pPr>
        <w:spacing w:before="60" w:after="60"/>
      </w:pPr>
    </w:p>
    <w:p w14:paraId="4DCE3747" w14:textId="77777777" w:rsidR="00AF6311" w:rsidRPr="00705D5C" w:rsidRDefault="00000000">
      <w:pPr>
        <w:spacing w:before="80" w:after="80"/>
        <w:rPr>
          <w:lang w:val="es-ES"/>
        </w:rPr>
      </w:pPr>
      <w:r w:rsidRPr="00705D5C">
        <w:rPr>
          <w:lang w:val="es-ES"/>
        </w:rPr>
        <w:t>La mascarilla es el comportamiento que aparece más frecuentemente co-mencionado con otros (co-ocurre con lavado de manos, distanciamiento y evitar reuniones), lo que la convierte en el nodo central del discurso preventivo integrador. La tríada mascarilla–lavado de manos–distanciamiento social captura el "paquete" de medidas preventivas que se promovían conjuntamente en el discurso público colombiano durante la pandemia.</w:t>
      </w:r>
    </w:p>
    <w:p w14:paraId="7B2B8897" w14:textId="77777777" w:rsidR="00AF6311" w:rsidRPr="00705D5C" w:rsidRDefault="00000000">
      <w:pPr>
        <w:rPr>
          <w:lang w:val="es-ES"/>
        </w:rPr>
      </w:pPr>
      <w:r w:rsidRPr="00705D5C">
        <w:rPr>
          <w:lang w:val="es-ES"/>
        </w:rPr>
        <w:br w:type="page"/>
      </w:r>
    </w:p>
    <w:p w14:paraId="5023F4FA" w14:textId="77777777" w:rsidR="00AF6311" w:rsidRPr="00705D5C" w:rsidRDefault="00000000">
      <w:pPr>
        <w:pStyle w:val="Ttulo1"/>
        <w:rPr>
          <w:lang w:val="es-ES"/>
        </w:rPr>
      </w:pPr>
      <w:r w:rsidRPr="00705D5C">
        <w:rPr>
          <w:lang w:val="es-ES"/>
        </w:rPr>
        <w:lastRenderedPageBreak/>
        <w:t>8. Modelado de Tópicos (BERTopic)</w:t>
      </w:r>
    </w:p>
    <w:p w14:paraId="0E79F8DC" w14:textId="77777777" w:rsidR="00AF6311" w:rsidRDefault="00000000">
      <w:pPr>
        <w:spacing w:before="80" w:after="80"/>
      </w:pPr>
      <w:r w:rsidRPr="00705D5C">
        <w:rPr>
          <w:lang w:val="es-ES"/>
        </w:rPr>
        <w:t xml:space="preserve">El modelo BERTopic identificó 9 tópicos temáticos en el subcorpus de comportamientos. </w:t>
      </w:r>
      <w:r>
        <w:t>La tabla presenta todos los tópicos ordenados por frecuencia:</w:t>
      </w:r>
    </w:p>
    <w:p w14:paraId="784CC1D2" w14:textId="77777777" w:rsidR="00AF6311" w:rsidRDefault="00AF6311">
      <w:pPr>
        <w:spacing w:before="60" w:after="6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900"/>
        <w:gridCol w:w="5800"/>
      </w:tblGrid>
      <w:tr w:rsidR="00AF6311" w14:paraId="6428959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B49472" w14:textId="77777777" w:rsidR="00AF6311" w:rsidRDefault="00000000">
            <w:r>
              <w:rPr>
                <w:b/>
                <w:bCs/>
                <w:sz w:val="18"/>
                <w:szCs w:val="18"/>
              </w:rPr>
              <w:t>Tópico</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AF9655" w14:textId="77777777" w:rsidR="00AF6311" w:rsidRDefault="00000000">
            <w:r>
              <w:rPr>
                <w:b/>
                <w:bCs/>
                <w:sz w:val="18"/>
                <w:szCs w:val="18"/>
              </w:rPr>
              <w:t>Tweets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8270835" w14:textId="77777777" w:rsidR="00AF6311" w:rsidRDefault="00000000">
            <w:r>
              <w:rPr>
                <w:b/>
                <w:bCs/>
                <w:sz w:val="18"/>
                <w:szCs w:val="18"/>
              </w:rPr>
              <w:t>%</w:t>
            </w:r>
          </w:p>
        </w:tc>
        <w:tc>
          <w:tcPr>
            <w:tcW w:w="5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C729E1D" w14:textId="77777777" w:rsidR="00AF6311" w:rsidRDefault="00000000">
            <w:r>
              <w:rPr>
                <w:b/>
                <w:bCs/>
                <w:sz w:val="18"/>
                <w:szCs w:val="18"/>
              </w:rPr>
              <w:t>Palabras clave</w:t>
            </w:r>
          </w:p>
        </w:tc>
      </w:tr>
      <w:tr w:rsidR="00AF6311" w:rsidRPr="00705D5C" w14:paraId="614FDA5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1156" w14:textId="77777777" w:rsidR="00AF6311" w:rsidRDefault="00000000">
            <w:r>
              <w:rPr>
                <w:sz w:val="18"/>
                <w:szCs w:val="18"/>
              </w:rPr>
              <w:t>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5C24C" w14:textId="77777777" w:rsidR="00AF6311" w:rsidRDefault="00000000">
            <w:r>
              <w:rPr>
                <w:sz w:val="18"/>
                <w:szCs w:val="18"/>
              </w:rPr>
              <w:t>1,114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1B9DFA" w14:textId="77777777" w:rsidR="00AF6311" w:rsidRDefault="00000000">
            <w:r>
              <w:rPr>
                <w:sz w:val="18"/>
                <w:szCs w:val="18"/>
              </w:rPr>
              <w:t>39.7%</w:t>
            </w:r>
          </w:p>
        </w:tc>
        <w:tc>
          <w:tcPr>
            <w:tcW w:w="5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88346D" w14:textId="77777777" w:rsidR="00AF6311" w:rsidRPr="00705D5C" w:rsidRDefault="00000000">
            <w:pPr>
              <w:rPr>
                <w:lang w:val="es-ES"/>
              </w:rPr>
            </w:pPr>
            <w:r w:rsidRPr="00705D5C">
              <w:rPr>
                <w:sz w:val="18"/>
                <w:szCs w:val="18"/>
                <w:lang w:val="es-ES"/>
              </w:rPr>
              <w:t>covid19, casa, medidas, personas, evitar, salir, aislamiento, confinamiento, cuarentena</w:t>
            </w:r>
          </w:p>
        </w:tc>
      </w:tr>
      <w:tr w:rsidR="00AF6311" w14:paraId="611CFC0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823E8" w14:textId="77777777" w:rsidR="00AF6311" w:rsidRDefault="00000000">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65A97" w14:textId="77777777" w:rsidR="00AF6311" w:rsidRDefault="00000000">
            <w:r>
              <w:rPr>
                <w:sz w:val="18"/>
                <w:szCs w:val="18"/>
              </w:rPr>
              <w:t>926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E2E7E" w14:textId="77777777" w:rsidR="00AF6311" w:rsidRDefault="00000000">
            <w:r>
              <w:rPr>
                <w:sz w:val="18"/>
                <w:szCs w:val="18"/>
              </w:rPr>
              <w:t>33.0%</w:t>
            </w:r>
          </w:p>
        </w:tc>
        <w:tc>
          <w:tcPr>
            <w:tcW w:w="5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A773C" w14:textId="77777777" w:rsidR="00AF6311" w:rsidRDefault="00000000">
            <w:r>
              <w:rPr>
                <w:sz w:val="18"/>
                <w:szCs w:val="18"/>
              </w:rPr>
              <w:t>covid19, covid, gripe, virus, contagio, respiratoria, pacientes, síntomas</w:t>
            </w:r>
          </w:p>
        </w:tc>
      </w:tr>
      <w:tr w:rsidR="00AF6311" w:rsidRPr="00705D5C" w14:paraId="441CFC2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FCAFF2" w14:textId="77777777" w:rsidR="00AF6311" w:rsidRDefault="00000000">
            <w:r>
              <w:rPr>
                <w:sz w:val="18"/>
                <w:szCs w:val="18"/>
              </w:rPr>
              <w:t>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F69AE1" w14:textId="77777777" w:rsidR="00AF6311" w:rsidRDefault="00000000">
            <w:r>
              <w:rPr>
                <w:sz w:val="18"/>
                <w:szCs w:val="18"/>
              </w:rPr>
              <w:t>341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A0538D" w14:textId="77777777" w:rsidR="00AF6311" w:rsidRDefault="00000000">
            <w:r>
              <w:rPr>
                <w:sz w:val="18"/>
                <w:szCs w:val="18"/>
              </w:rPr>
              <w:t>12.2%</w:t>
            </w:r>
          </w:p>
        </w:tc>
        <w:tc>
          <w:tcPr>
            <w:tcW w:w="5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20956" w14:textId="77777777" w:rsidR="00AF6311" w:rsidRPr="00705D5C" w:rsidRDefault="00000000">
            <w:pPr>
              <w:rPr>
                <w:lang w:val="es-ES"/>
              </w:rPr>
            </w:pPr>
            <w:r w:rsidRPr="00705D5C">
              <w:rPr>
                <w:sz w:val="18"/>
                <w:szCs w:val="18"/>
                <w:lang w:val="es-ES"/>
              </w:rPr>
              <w:t>manos, agua, covid19, lavado, jabón, lavado manos, prevenir, lavarse, agua jabón</w:t>
            </w:r>
          </w:p>
        </w:tc>
      </w:tr>
      <w:tr w:rsidR="00AF6311" w:rsidRPr="00705D5C" w14:paraId="2175A8D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029B85" w14:textId="77777777" w:rsidR="00AF6311" w:rsidRDefault="00000000">
            <w:r>
              <w:rPr>
                <w:sz w:val="18"/>
                <w:szCs w:val="18"/>
              </w:rPr>
              <w:t>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50300" w14:textId="77777777" w:rsidR="00AF6311" w:rsidRDefault="00000000">
            <w:r>
              <w:rPr>
                <w:sz w:val="18"/>
                <w:szCs w:val="18"/>
              </w:rPr>
              <w:t>184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EDFF" w14:textId="77777777" w:rsidR="00AF6311" w:rsidRDefault="00000000">
            <w:r>
              <w:rPr>
                <w:sz w:val="18"/>
                <w:szCs w:val="18"/>
              </w:rPr>
              <w:t>6.6%</w:t>
            </w:r>
          </w:p>
        </w:tc>
        <w:tc>
          <w:tcPr>
            <w:tcW w:w="5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6FEB2" w14:textId="77777777" w:rsidR="00AF6311" w:rsidRPr="00705D5C" w:rsidRDefault="00000000">
            <w:pPr>
              <w:rPr>
                <w:lang w:val="es-ES"/>
              </w:rPr>
            </w:pPr>
            <w:r w:rsidRPr="00705D5C">
              <w:rPr>
                <w:sz w:val="18"/>
                <w:szCs w:val="18"/>
                <w:lang w:val="es-ES"/>
              </w:rPr>
              <w:t>mascarillas, mascarilla, covid19, máscaras, protección, salud, guantes, obligatorio</w:t>
            </w:r>
          </w:p>
        </w:tc>
      </w:tr>
      <w:tr w:rsidR="00AF6311" w:rsidRPr="00705D5C" w14:paraId="6F04E3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B1719" w14:textId="77777777" w:rsidR="00AF6311" w:rsidRDefault="00000000">
            <w:r>
              <w:rPr>
                <w:sz w:val="18"/>
                <w:szCs w:val="18"/>
              </w:rPr>
              <w:t>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1EF81" w14:textId="77777777" w:rsidR="00AF6311" w:rsidRDefault="00000000">
            <w:r>
              <w:rPr>
                <w:sz w:val="18"/>
                <w:szCs w:val="18"/>
              </w:rPr>
              <w:t>127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DDE09" w14:textId="77777777" w:rsidR="00AF6311" w:rsidRDefault="00000000">
            <w:r>
              <w:rPr>
                <w:sz w:val="18"/>
                <w:szCs w:val="18"/>
              </w:rPr>
              <w:t>4.5%</w:t>
            </w:r>
          </w:p>
        </w:tc>
        <w:tc>
          <w:tcPr>
            <w:tcW w:w="5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BE59F" w14:textId="77777777" w:rsidR="00AF6311" w:rsidRPr="00705D5C" w:rsidRDefault="00000000">
            <w:pPr>
              <w:rPr>
                <w:lang w:val="es-ES"/>
              </w:rPr>
            </w:pPr>
            <w:r w:rsidRPr="00705D5C">
              <w:rPr>
                <w:sz w:val="18"/>
                <w:szCs w:val="18"/>
                <w:lang w:val="es-ES"/>
              </w:rPr>
              <w:t>social, distanciamiento, distanciamiento social, aislamiento, distancia, medidas</w:t>
            </w:r>
          </w:p>
        </w:tc>
      </w:tr>
      <w:tr w:rsidR="00AF6311" w:rsidRPr="00705D5C" w14:paraId="27C755C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EC39A" w14:textId="77777777" w:rsidR="00AF6311" w:rsidRDefault="00000000">
            <w:r>
              <w:rPr>
                <w:sz w:val="18"/>
                <w:szCs w:val="18"/>
              </w:rPr>
              <w:t>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2AB02" w14:textId="77777777" w:rsidR="00AF6311" w:rsidRDefault="00000000">
            <w:r>
              <w:rPr>
                <w:sz w:val="18"/>
                <w:szCs w:val="18"/>
              </w:rPr>
              <w:t>41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7512E" w14:textId="77777777" w:rsidR="00AF6311" w:rsidRDefault="00000000">
            <w:r>
              <w:rPr>
                <w:sz w:val="18"/>
                <w:szCs w:val="18"/>
              </w:rPr>
              <w:t>1.5%</w:t>
            </w:r>
          </w:p>
        </w:tc>
        <w:tc>
          <w:tcPr>
            <w:tcW w:w="5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2294D" w14:textId="77777777" w:rsidR="00AF6311" w:rsidRPr="00705D5C" w:rsidRDefault="00000000">
            <w:pPr>
              <w:rPr>
                <w:lang w:val="es-ES"/>
              </w:rPr>
            </w:pPr>
            <w:r w:rsidRPr="00705D5C">
              <w:rPr>
                <w:sz w:val="18"/>
                <w:szCs w:val="18"/>
                <w:lang w:val="es-ES"/>
              </w:rPr>
              <w:t>pan, covid19, cocina, pandemia, comer, panadería, cuarentena</w:t>
            </w:r>
          </w:p>
        </w:tc>
      </w:tr>
      <w:tr w:rsidR="00AF6311" w:rsidRPr="00705D5C" w14:paraId="44CE546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326EDD" w14:textId="77777777" w:rsidR="00AF6311" w:rsidRDefault="00000000">
            <w:r>
              <w:rPr>
                <w:sz w:val="18"/>
                <w:szCs w:val="18"/>
              </w:rPr>
              <w:t>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D3D746" w14:textId="77777777" w:rsidR="00AF6311" w:rsidRDefault="00000000">
            <w:r>
              <w:rPr>
                <w:sz w:val="18"/>
                <w:szCs w:val="18"/>
              </w:rPr>
              <w:t>33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F65ABE" w14:textId="77777777" w:rsidR="00AF6311" w:rsidRDefault="00000000">
            <w:r>
              <w:rPr>
                <w:sz w:val="18"/>
                <w:szCs w:val="18"/>
              </w:rPr>
              <w:t>1.2%</w:t>
            </w:r>
          </w:p>
        </w:tc>
        <w:tc>
          <w:tcPr>
            <w:tcW w:w="5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3FB59" w14:textId="77777777" w:rsidR="00AF6311" w:rsidRPr="00705D5C" w:rsidRDefault="00000000">
            <w:pPr>
              <w:rPr>
                <w:lang w:val="es-ES"/>
              </w:rPr>
            </w:pPr>
            <w:r w:rsidRPr="00705D5C">
              <w:rPr>
                <w:sz w:val="18"/>
                <w:szCs w:val="18"/>
                <w:lang w:val="es-ES"/>
              </w:rPr>
              <w:t>basura, guantes, aislamiento, contaminación, manejo correcto, residuos</w:t>
            </w:r>
          </w:p>
        </w:tc>
      </w:tr>
      <w:tr w:rsidR="00AF6311" w:rsidRPr="00705D5C" w14:paraId="40B0BE3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7FF48" w14:textId="77777777" w:rsidR="00AF6311" w:rsidRDefault="00000000">
            <w:r>
              <w:rPr>
                <w:sz w:val="18"/>
                <w:szCs w:val="18"/>
              </w:rPr>
              <w:t>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9322B" w14:textId="77777777" w:rsidR="00AF6311" w:rsidRDefault="00000000">
            <w:r>
              <w:rPr>
                <w:sz w:val="18"/>
                <w:szCs w:val="18"/>
              </w:rPr>
              <w:t>20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65A44" w14:textId="77777777" w:rsidR="00AF6311" w:rsidRDefault="00000000">
            <w:r>
              <w:rPr>
                <w:sz w:val="18"/>
                <w:szCs w:val="18"/>
              </w:rPr>
              <w:t>0.7%</w:t>
            </w:r>
          </w:p>
        </w:tc>
        <w:tc>
          <w:tcPr>
            <w:tcW w:w="5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1907C" w14:textId="77777777" w:rsidR="00AF6311" w:rsidRPr="00705D5C" w:rsidRDefault="00000000">
            <w:pPr>
              <w:rPr>
                <w:lang w:val="es-ES"/>
              </w:rPr>
            </w:pPr>
            <w:r w:rsidRPr="00705D5C">
              <w:rPr>
                <w:sz w:val="18"/>
                <w:szCs w:val="18"/>
                <w:lang w:val="es-ES"/>
              </w:rPr>
              <w:t>cara, codo, estornudar, recomendaciones, tapabocas, cubrirse</w:t>
            </w:r>
          </w:p>
        </w:tc>
      </w:tr>
      <w:tr w:rsidR="00AF6311" w:rsidRPr="00705D5C" w14:paraId="62DD06F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7DFD4D" w14:textId="77777777" w:rsidR="00AF6311" w:rsidRDefault="00000000">
            <w:r>
              <w:rPr>
                <w:sz w:val="18"/>
                <w:szCs w:val="18"/>
              </w:rPr>
              <w:t>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B4B17" w14:textId="77777777" w:rsidR="00AF6311" w:rsidRDefault="00000000">
            <w:r>
              <w:rPr>
                <w:sz w:val="18"/>
                <w:szCs w:val="18"/>
              </w:rPr>
              <w:t>18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C7C36" w14:textId="77777777" w:rsidR="00AF6311" w:rsidRDefault="00000000">
            <w:r>
              <w:rPr>
                <w:sz w:val="18"/>
                <w:szCs w:val="18"/>
              </w:rPr>
              <w:t>0.6%</w:t>
            </w:r>
          </w:p>
        </w:tc>
        <w:tc>
          <w:tcPr>
            <w:tcW w:w="5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5E8B3" w14:textId="77777777" w:rsidR="00AF6311" w:rsidRPr="00705D5C" w:rsidRDefault="00000000">
            <w:pPr>
              <w:rPr>
                <w:lang w:val="es-ES"/>
              </w:rPr>
            </w:pPr>
            <w:r w:rsidRPr="00705D5C">
              <w:rPr>
                <w:sz w:val="18"/>
                <w:szCs w:val="18"/>
                <w:lang w:val="es-ES"/>
              </w:rPr>
              <w:t>humo, inhalar, respiratorias, fumadores, cigarrillo, pulmonar</w:t>
            </w:r>
          </w:p>
        </w:tc>
      </w:tr>
    </w:tbl>
    <w:p w14:paraId="54625B06" w14:textId="77777777" w:rsidR="00AF6311" w:rsidRPr="00705D5C" w:rsidRDefault="00AF6311">
      <w:pPr>
        <w:spacing w:before="60" w:after="60"/>
        <w:rPr>
          <w:lang w:val="es-ES"/>
        </w:rPr>
      </w:pPr>
    </w:p>
    <w:p w14:paraId="5C4ACEB8" w14:textId="77777777" w:rsidR="00AF6311" w:rsidRPr="00705D5C" w:rsidRDefault="00000000">
      <w:pPr>
        <w:spacing w:before="80" w:after="80"/>
        <w:rPr>
          <w:lang w:val="es-ES"/>
        </w:rPr>
      </w:pPr>
      <w:r w:rsidRPr="00705D5C">
        <w:rPr>
          <w:lang w:val="es-ES"/>
        </w:rPr>
        <w:t>Los dos tópicos más grandes concentran el 72.7% del subcorpus. El tópico 0 (39.7%) recoge el discurso de confinamiento y medidas de aislamiento; el tópico 1 (33.0%) agrupa tweets sobre síntomas y contagio (contexto epidemiológico del comportamiento). El tópico 2 (12.2%) es el único tópico claramente centrado en un comportamiento específico: el lavado de manos. Los tópicos 3 y 4 abordan el uso de mascarillas y el distanciamiento social respectivamente. El tópico 7, aunque pequeño (0.7%), captura con alta coherencia (0.97) el comportamiento de la etiqueta respiratoria (toser en el codo).</w:t>
      </w:r>
    </w:p>
    <w:p w14:paraId="3CE94502" w14:textId="77777777" w:rsidR="00AF6311" w:rsidRPr="00705D5C" w:rsidRDefault="00000000">
      <w:pPr>
        <w:rPr>
          <w:lang w:val="es-ES"/>
        </w:rPr>
      </w:pPr>
      <w:r w:rsidRPr="00705D5C">
        <w:rPr>
          <w:lang w:val="es-ES"/>
        </w:rPr>
        <w:br w:type="page"/>
      </w:r>
    </w:p>
    <w:p w14:paraId="5C09213C" w14:textId="77777777" w:rsidR="00AF6311" w:rsidRPr="00705D5C" w:rsidRDefault="00000000">
      <w:pPr>
        <w:pStyle w:val="Ttulo1"/>
        <w:rPr>
          <w:lang w:val="es-ES"/>
        </w:rPr>
      </w:pPr>
      <w:r w:rsidRPr="00705D5C">
        <w:rPr>
          <w:lang w:val="es-ES"/>
        </w:rPr>
        <w:lastRenderedPageBreak/>
        <w:t>9. Entidades Nombradas (NER)</w:t>
      </w:r>
    </w:p>
    <w:p w14:paraId="654CEDE3" w14:textId="77777777" w:rsidR="00AF6311" w:rsidRPr="00705D5C" w:rsidRDefault="00000000">
      <w:pPr>
        <w:pStyle w:val="Ttulo2"/>
        <w:rPr>
          <w:lang w:val="es-ES"/>
        </w:rPr>
      </w:pPr>
      <w:r w:rsidRPr="00705D5C">
        <w:rPr>
          <w:lang w:val="es-ES"/>
        </w:rPr>
        <w:t>9.1 Frecuencias por tipo de entidad</w:t>
      </w:r>
    </w:p>
    <w:p w14:paraId="534EF74E" w14:textId="77777777" w:rsidR="00AF6311" w:rsidRPr="00705D5C" w:rsidRDefault="00AF6311">
      <w:pPr>
        <w:spacing w:before="60" w:after="60"/>
        <w:rPr>
          <w:lang w:val="es-ES"/>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000"/>
      </w:tblGrid>
      <w:tr w:rsidR="00AF6311" w14:paraId="4A0C97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7723D03" w14:textId="77777777" w:rsidR="00AF6311" w:rsidRDefault="00000000">
            <w:r>
              <w:rPr>
                <w:b/>
                <w:bCs/>
                <w:sz w:val="18"/>
                <w:szCs w:val="18"/>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9B4F1E" w14:textId="77777777" w:rsidR="00AF6311" w:rsidRDefault="00000000">
            <w:r>
              <w:rPr>
                <w:b/>
                <w:bCs/>
                <w:sz w:val="18"/>
                <w:szCs w:val="18"/>
              </w:rPr>
              <w:t>Total menciones</w:t>
            </w:r>
          </w:p>
        </w:tc>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5370020" w14:textId="77777777" w:rsidR="00AF6311" w:rsidRDefault="00000000">
            <w:r>
              <w:rPr>
                <w:b/>
                <w:bCs/>
                <w:sz w:val="18"/>
                <w:szCs w:val="18"/>
              </w:rPr>
              <w:t>Descripción</w:t>
            </w:r>
          </w:p>
        </w:tc>
      </w:tr>
      <w:tr w:rsidR="00AF6311" w14:paraId="5F7C1C7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83037" w14:textId="77777777" w:rsidR="00AF6311" w:rsidRDefault="00000000">
            <w:r>
              <w:rPr>
                <w:sz w:val="18"/>
                <w:szCs w:val="18"/>
              </w:rPr>
              <w:t>LOC (Lugares)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FE8EDE" w14:textId="77777777" w:rsidR="00AF6311" w:rsidRDefault="00000000">
            <w:r>
              <w:rPr>
                <w:sz w:val="18"/>
                <w:szCs w:val="18"/>
              </w:rPr>
              <w:t>1,077</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BB88CE" w14:textId="77777777" w:rsidR="00AF6311" w:rsidRDefault="00000000">
            <w:r>
              <w:rPr>
                <w:sz w:val="18"/>
                <w:szCs w:val="18"/>
              </w:rPr>
              <w:t>Países, ciudades, regiones</w:t>
            </w:r>
          </w:p>
        </w:tc>
      </w:tr>
      <w:tr w:rsidR="00AF6311" w:rsidRPr="00705D5C" w14:paraId="36C17A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D65C3" w14:textId="77777777" w:rsidR="00AF6311" w:rsidRDefault="00000000">
            <w:r>
              <w:rPr>
                <w:sz w:val="18"/>
                <w:szCs w:val="18"/>
              </w:rPr>
              <w:t>MISC (Miscelánea)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5C3D5" w14:textId="77777777" w:rsidR="00AF6311" w:rsidRDefault="00000000">
            <w:r>
              <w:rPr>
                <w:sz w:val="18"/>
                <w:szCs w:val="18"/>
              </w:rPr>
              <w:t>2,568</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67B9F" w14:textId="77777777" w:rsidR="00AF6311" w:rsidRPr="00705D5C" w:rsidRDefault="00000000">
            <w:pPr>
              <w:rPr>
                <w:lang w:val="es-ES"/>
              </w:rPr>
            </w:pPr>
            <w:r w:rsidRPr="00705D5C">
              <w:rPr>
                <w:sz w:val="18"/>
                <w:szCs w:val="18"/>
                <w:lang w:val="es-ES"/>
              </w:rPr>
              <w:t>Términos específicos de COVID, variantes</w:t>
            </w:r>
          </w:p>
        </w:tc>
      </w:tr>
      <w:tr w:rsidR="00AF6311" w14:paraId="34CC54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7C9E7B" w14:textId="77777777" w:rsidR="00AF6311" w:rsidRDefault="00000000">
            <w:r>
              <w:rPr>
                <w:sz w:val="18"/>
                <w:szCs w:val="18"/>
              </w:rPr>
              <w:t>ORG (Organizaciones)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8A05C" w14:textId="77777777" w:rsidR="00AF6311" w:rsidRDefault="00000000">
            <w:r>
              <w:rPr>
                <w:sz w:val="18"/>
                <w:szCs w:val="18"/>
              </w:rPr>
              <w:t>450</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8CD4CC" w14:textId="77777777" w:rsidR="00AF6311" w:rsidRDefault="00000000">
            <w:r>
              <w:rPr>
                <w:sz w:val="18"/>
                <w:szCs w:val="18"/>
              </w:rPr>
              <w:t>Instituciones, organismos</w:t>
            </w:r>
          </w:p>
        </w:tc>
      </w:tr>
      <w:tr w:rsidR="00AF6311" w14:paraId="561516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C1DE6" w14:textId="77777777" w:rsidR="00AF6311" w:rsidRDefault="00000000">
            <w:r>
              <w:rPr>
                <w:sz w:val="18"/>
                <w:szCs w:val="18"/>
              </w:rPr>
              <w:t>PER (Personas)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3B35C" w14:textId="77777777" w:rsidR="00AF6311" w:rsidRDefault="00000000">
            <w:r>
              <w:rPr>
                <w:sz w:val="18"/>
                <w:szCs w:val="18"/>
              </w:rPr>
              <w:t>229</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B489BF" w14:textId="77777777" w:rsidR="00AF6311" w:rsidRDefault="00000000">
            <w:r>
              <w:rPr>
                <w:sz w:val="18"/>
                <w:szCs w:val="18"/>
              </w:rPr>
              <w:t>Nombres de personas</w:t>
            </w:r>
          </w:p>
        </w:tc>
      </w:tr>
    </w:tbl>
    <w:p w14:paraId="01FF2DF0" w14:textId="77777777" w:rsidR="00AF6311" w:rsidRDefault="00AF6311">
      <w:pPr>
        <w:spacing w:before="60" w:after="60"/>
      </w:pPr>
    </w:p>
    <w:p w14:paraId="3591EEE9" w14:textId="77777777" w:rsidR="00AF6311" w:rsidRDefault="00000000">
      <w:pPr>
        <w:jc w:val="center"/>
      </w:pPr>
      <w:r>
        <w:rPr>
          <w:noProof/>
        </w:rPr>
        <w:drawing>
          <wp:inline distT="0" distB="0" distL="0" distR="0" wp14:anchorId="7760E59D" wp14:editId="5B55B251">
            <wp:extent cx="5305425" cy="2190750"/>
            <wp:effectExtent l="0" t="0" r="0" b="0"/>
            <wp:docPr id="2005575724" name="fig_top_entidades_por_tipo.png" descr="fig_top_entidades_por_tipo.png" title="fig_top_entidades_por_ti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05425" cy="2190750"/>
                    </a:xfrm>
                    <a:prstGeom prst="rect">
                      <a:avLst/>
                    </a:prstGeom>
                  </pic:spPr>
                </pic:pic>
              </a:graphicData>
            </a:graphic>
          </wp:inline>
        </w:drawing>
      </w:r>
    </w:p>
    <w:p w14:paraId="3A872642" w14:textId="77777777" w:rsidR="00AF6311" w:rsidRPr="00705D5C" w:rsidRDefault="00000000">
      <w:pPr>
        <w:spacing w:before="40" w:after="160"/>
        <w:jc w:val="center"/>
        <w:rPr>
          <w:lang w:val="es-ES"/>
        </w:rPr>
      </w:pPr>
      <w:r w:rsidRPr="00705D5C">
        <w:rPr>
          <w:i/>
          <w:iCs/>
          <w:sz w:val="18"/>
          <w:szCs w:val="18"/>
          <w:lang w:val="es-ES"/>
        </w:rPr>
        <w:t>Figura 15. Top 10 entidades por tipo en el subcorpus de comportamientos</w:t>
      </w:r>
    </w:p>
    <w:p w14:paraId="6DD372A3" w14:textId="77777777" w:rsidR="00AF6311" w:rsidRPr="00705D5C" w:rsidRDefault="00000000">
      <w:pPr>
        <w:pStyle w:val="Ttulo2"/>
        <w:rPr>
          <w:lang w:val="es-ES"/>
        </w:rPr>
      </w:pPr>
      <w:r w:rsidRPr="00705D5C">
        <w:rPr>
          <w:lang w:val="es-ES"/>
        </w:rPr>
        <w:t>9.2 Top entidades por tipo</w:t>
      </w:r>
    </w:p>
    <w:p w14:paraId="63E1CE0D" w14:textId="77777777" w:rsidR="00AF6311" w:rsidRPr="00705D5C" w:rsidRDefault="00000000">
      <w:pPr>
        <w:spacing w:before="80" w:after="80"/>
        <w:rPr>
          <w:lang w:val="es-ES"/>
        </w:rPr>
      </w:pPr>
      <w:r w:rsidRPr="00705D5C">
        <w:rPr>
          <w:lang w:val="es-ES"/>
        </w:rPr>
        <w:t>Lugares (LOC): Madrid (51), China (31), Barranquilla (15), Andalucía (14), Colombia (14), Comunidad de Madrid (14), Cali (11), México (8), Boyacá (7), California (7). La presencia destacada de Madrid refleja la atención al brote español y a las medidas de mascarilla obligatoria implementadas en esa región; China aparece en el contexto del origen del virus.</w:t>
      </w:r>
    </w:p>
    <w:p w14:paraId="68AAA5DB" w14:textId="77777777" w:rsidR="00AF6311" w:rsidRPr="00705D5C" w:rsidRDefault="00AF6311">
      <w:pPr>
        <w:spacing w:before="60" w:after="60"/>
        <w:rPr>
          <w:lang w:val="es-ES"/>
        </w:rPr>
      </w:pPr>
    </w:p>
    <w:p w14:paraId="75A9BA4B" w14:textId="77777777" w:rsidR="00AF6311" w:rsidRPr="00705D5C" w:rsidRDefault="00000000">
      <w:pPr>
        <w:spacing w:before="80" w:after="80"/>
        <w:rPr>
          <w:lang w:val="es-ES"/>
        </w:rPr>
      </w:pPr>
      <w:r w:rsidRPr="00705D5C">
        <w:rPr>
          <w:lang w:val="es-ES"/>
        </w:rPr>
        <w:t>Organizaciones (ORG): Hospital/Clínica (100), OMS/OPS (23), Presidencia (17), EPS (10), Ministerio de Salud (9).</w:t>
      </w:r>
    </w:p>
    <w:p w14:paraId="0B5CB321" w14:textId="77777777" w:rsidR="00AF6311" w:rsidRPr="00705D5C" w:rsidRDefault="00AF6311">
      <w:pPr>
        <w:spacing w:before="60" w:after="60"/>
        <w:rPr>
          <w:lang w:val="es-ES"/>
        </w:rPr>
      </w:pPr>
    </w:p>
    <w:p w14:paraId="7E50B168" w14:textId="77777777" w:rsidR="00AF6311" w:rsidRPr="00705D5C" w:rsidRDefault="00000000">
      <w:pPr>
        <w:spacing w:before="80" w:after="80"/>
        <w:rPr>
          <w:lang w:val="es-ES"/>
        </w:rPr>
      </w:pPr>
      <w:r w:rsidRPr="00705D5C">
        <w:rPr>
          <w:lang w:val="es-ES"/>
        </w:rPr>
        <w:t>La co-ocurrencia entre comportamientos protectores y entidades NER confirma que el discurso preventivo está contextualizado principalmente en entornos hospitalarios y en la autoridad sanitaria internacional, antes que en instituciones nacionales específicas.</w:t>
      </w:r>
    </w:p>
    <w:p w14:paraId="78B2DA5D" w14:textId="77777777" w:rsidR="00AF6311" w:rsidRPr="00705D5C" w:rsidRDefault="00000000">
      <w:pPr>
        <w:rPr>
          <w:lang w:val="es-ES"/>
        </w:rPr>
      </w:pPr>
      <w:r w:rsidRPr="00705D5C">
        <w:rPr>
          <w:lang w:val="es-ES"/>
        </w:rPr>
        <w:br w:type="page"/>
      </w:r>
    </w:p>
    <w:p w14:paraId="00701E18" w14:textId="77777777" w:rsidR="00AF6311" w:rsidRDefault="00000000">
      <w:pPr>
        <w:pStyle w:val="Ttulo1"/>
      </w:pPr>
      <w:r>
        <w:lastRenderedPageBreak/>
        <w:t>10. Análisis Léxico</w:t>
      </w:r>
    </w:p>
    <w:p w14:paraId="683F3F61" w14:textId="77777777" w:rsidR="00AF6311" w:rsidRDefault="00000000">
      <w:pPr>
        <w:pStyle w:val="Ttulo2"/>
      </w:pPr>
      <w:r>
        <w:t>10.1 Nube de palabras</w:t>
      </w:r>
    </w:p>
    <w:p w14:paraId="5D6F6313" w14:textId="77777777" w:rsidR="00AF6311" w:rsidRDefault="00000000">
      <w:pPr>
        <w:jc w:val="center"/>
      </w:pPr>
      <w:r>
        <w:rPr>
          <w:noProof/>
        </w:rPr>
        <w:drawing>
          <wp:inline distT="0" distB="0" distL="0" distR="0" wp14:anchorId="01A6B80E" wp14:editId="73EF9067">
            <wp:extent cx="5305425" cy="3200400"/>
            <wp:effectExtent l="0" t="0" r="0" b="0"/>
            <wp:docPr id="1614182174" name="nube_subcorpus_comp.png" descr="nube_subcorpus_comp.png" title="nube_subcorpus_co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05425" cy="3200400"/>
                    </a:xfrm>
                    <a:prstGeom prst="rect">
                      <a:avLst/>
                    </a:prstGeom>
                  </pic:spPr>
                </pic:pic>
              </a:graphicData>
            </a:graphic>
          </wp:inline>
        </w:drawing>
      </w:r>
    </w:p>
    <w:p w14:paraId="1538B85B" w14:textId="77777777" w:rsidR="00AF6311" w:rsidRPr="00705D5C" w:rsidRDefault="00000000">
      <w:pPr>
        <w:spacing w:before="40" w:after="160"/>
        <w:jc w:val="center"/>
        <w:rPr>
          <w:lang w:val="es-ES"/>
        </w:rPr>
      </w:pPr>
      <w:r w:rsidRPr="00705D5C">
        <w:rPr>
          <w:i/>
          <w:iCs/>
          <w:sz w:val="18"/>
          <w:szCs w:val="18"/>
          <w:lang w:val="es-ES"/>
        </w:rPr>
        <w:t>Figura 16. Nube de palabras del subcorpus de comportamientos protectores</w:t>
      </w:r>
    </w:p>
    <w:p w14:paraId="3C05367A" w14:textId="77777777" w:rsidR="00AF6311" w:rsidRDefault="00000000">
      <w:pPr>
        <w:pStyle w:val="Ttulo2"/>
      </w:pPr>
      <w:r>
        <w:t>10.2 Palabras más frecuentes</w:t>
      </w:r>
    </w:p>
    <w:p w14:paraId="2F07C1BC" w14:textId="77777777" w:rsidR="00AF6311" w:rsidRDefault="00AF6311">
      <w:pPr>
        <w:spacing w:before="60" w:after="6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100"/>
      </w:tblGrid>
      <w:tr w:rsidR="00AF6311" w14:paraId="20CA59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A013D9" w14:textId="77777777" w:rsidR="00AF6311" w:rsidRDefault="00000000">
            <w:r>
              <w:rPr>
                <w:b/>
                <w:bCs/>
                <w:sz w:val="18"/>
                <w:szCs w:val="18"/>
              </w:rPr>
              <w:t>Palabra</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2661C5" w14:textId="77777777" w:rsidR="00AF6311" w:rsidRDefault="00000000">
            <w:r>
              <w:rPr>
                <w:b/>
                <w:bCs/>
                <w:sz w:val="18"/>
                <w:szCs w:val="18"/>
              </w:rPr>
              <w:t>Frec. en comp.</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8198A8" w14:textId="77777777" w:rsidR="00AF6311" w:rsidRDefault="00000000">
            <w:r>
              <w:rPr>
                <w:b/>
                <w:bCs/>
                <w:sz w:val="18"/>
                <w:szCs w:val="18"/>
              </w:rPr>
              <w:t>Proporción vs corpus</w:t>
            </w:r>
          </w:p>
        </w:tc>
      </w:tr>
      <w:tr w:rsidR="00AF6311" w14:paraId="50ED0F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E87400" w14:textId="77777777" w:rsidR="00AF6311" w:rsidRDefault="00000000">
            <w:r>
              <w:rPr>
                <w:sz w:val="18"/>
                <w:szCs w:val="18"/>
              </w:rPr>
              <w:t>casa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6DF7F" w14:textId="77777777" w:rsidR="00AF6311" w:rsidRDefault="00000000">
            <w:r>
              <w:rPr>
                <w:sz w:val="18"/>
                <w:szCs w:val="18"/>
              </w:rPr>
              <w:t>345</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8C727" w14:textId="77777777" w:rsidR="00AF6311" w:rsidRDefault="00000000">
            <w:r>
              <w:rPr>
                <w:sz w:val="18"/>
                <w:szCs w:val="18"/>
              </w:rPr>
              <w:t>10.4%</w:t>
            </w:r>
          </w:p>
        </w:tc>
      </w:tr>
      <w:tr w:rsidR="00AF6311" w14:paraId="69CF83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8A46AE" w14:textId="77777777" w:rsidR="00AF6311" w:rsidRDefault="00000000">
            <w:r>
              <w:rPr>
                <w:sz w:val="18"/>
                <w:szCs w:val="18"/>
              </w:rPr>
              <w:t>manos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C653C9" w14:textId="77777777" w:rsidR="00AF6311" w:rsidRDefault="00000000">
            <w:r>
              <w:rPr>
                <w:sz w:val="18"/>
                <w:szCs w:val="18"/>
              </w:rPr>
              <w:t>254</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FF0" w14:textId="77777777" w:rsidR="00AF6311" w:rsidRDefault="00000000">
            <w:r>
              <w:rPr>
                <w:sz w:val="18"/>
                <w:szCs w:val="18"/>
              </w:rPr>
              <w:t>24.1%</w:t>
            </w:r>
          </w:p>
        </w:tc>
      </w:tr>
      <w:tr w:rsidR="00AF6311" w14:paraId="1010AD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BC72F" w14:textId="77777777" w:rsidR="00AF6311" w:rsidRDefault="00000000">
            <w:r>
              <w:rPr>
                <w:sz w:val="18"/>
                <w:szCs w:val="18"/>
              </w:rPr>
              <w:t>medidas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54485" w14:textId="77777777" w:rsidR="00AF6311" w:rsidRDefault="00000000">
            <w:r>
              <w:rPr>
                <w:sz w:val="18"/>
                <w:szCs w:val="18"/>
              </w:rPr>
              <w:t>256</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2721E" w14:textId="77777777" w:rsidR="00AF6311" w:rsidRDefault="00000000">
            <w:r>
              <w:rPr>
                <w:sz w:val="18"/>
                <w:szCs w:val="18"/>
              </w:rPr>
              <w:t>4.4%</w:t>
            </w:r>
          </w:p>
        </w:tc>
      </w:tr>
      <w:tr w:rsidR="00AF6311" w14:paraId="16B500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E22EE" w14:textId="77777777" w:rsidR="00AF6311" w:rsidRDefault="00000000">
            <w:r>
              <w:rPr>
                <w:sz w:val="18"/>
                <w:szCs w:val="18"/>
              </w:rPr>
              <w:t>mascarilla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EEED35" w14:textId="77777777" w:rsidR="00AF6311" w:rsidRDefault="00000000">
            <w:r>
              <w:rPr>
                <w:sz w:val="18"/>
                <w:szCs w:val="18"/>
              </w:rPr>
              <w:t>159</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F080E" w14:textId="77777777" w:rsidR="00AF6311" w:rsidRDefault="00000000">
            <w:r>
              <w:rPr>
                <w:sz w:val="18"/>
                <w:szCs w:val="18"/>
              </w:rPr>
              <w:t>15.7%</w:t>
            </w:r>
          </w:p>
        </w:tc>
      </w:tr>
      <w:tr w:rsidR="00AF6311" w14:paraId="6C4CD2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D9E763" w14:textId="77777777" w:rsidR="00AF6311" w:rsidRDefault="00000000">
            <w:r>
              <w:rPr>
                <w:sz w:val="18"/>
                <w:szCs w:val="18"/>
              </w:rPr>
              <w:t>evitar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8E9124" w14:textId="77777777" w:rsidR="00AF6311" w:rsidRDefault="00000000">
            <w:r>
              <w:rPr>
                <w:sz w:val="18"/>
                <w:szCs w:val="18"/>
              </w:rPr>
              <w:t>212</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62D330" w14:textId="77777777" w:rsidR="00AF6311" w:rsidRDefault="00000000">
            <w:r>
              <w:rPr>
                <w:sz w:val="18"/>
                <w:szCs w:val="18"/>
              </w:rPr>
              <w:t>8.7%</w:t>
            </w:r>
          </w:p>
        </w:tc>
      </w:tr>
      <w:tr w:rsidR="00AF6311" w14:paraId="1F5F1C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CC777" w14:textId="77777777" w:rsidR="00AF6311" w:rsidRDefault="00000000">
            <w:r>
              <w:rPr>
                <w:sz w:val="18"/>
                <w:szCs w:val="18"/>
              </w:rPr>
              <w:t>distanciamiento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D0C5A" w14:textId="77777777" w:rsidR="00AF6311" w:rsidRDefault="00000000">
            <w:r>
              <w:rPr>
                <w:sz w:val="18"/>
                <w:szCs w:val="18"/>
              </w:rPr>
              <w:t>134</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FB6A8" w14:textId="77777777" w:rsidR="00AF6311" w:rsidRDefault="00000000">
            <w:r>
              <w:rPr>
                <w:sz w:val="18"/>
                <w:szCs w:val="18"/>
              </w:rPr>
              <w:t>20.8%</w:t>
            </w:r>
          </w:p>
        </w:tc>
      </w:tr>
      <w:tr w:rsidR="00AF6311" w14:paraId="049739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E9F6E" w14:textId="77777777" w:rsidR="00AF6311" w:rsidRDefault="00000000">
            <w:r>
              <w:rPr>
                <w:sz w:val="18"/>
                <w:szCs w:val="18"/>
              </w:rPr>
              <w:t>mascarillas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C6FB6D" w14:textId="77777777" w:rsidR="00AF6311" w:rsidRDefault="00000000">
            <w:r>
              <w:rPr>
                <w:sz w:val="18"/>
                <w:szCs w:val="18"/>
              </w:rPr>
              <w:t>149</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874D8" w14:textId="77777777" w:rsidR="00AF6311" w:rsidRDefault="00000000">
            <w:r>
              <w:rPr>
                <w:sz w:val="18"/>
                <w:szCs w:val="18"/>
              </w:rPr>
              <w:t>12.8%</w:t>
            </w:r>
          </w:p>
        </w:tc>
      </w:tr>
      <w:tr w:rsidR="00AF6311" w14:paraId="766776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2CFDD" w14:textId="77777777" w:rsidR="00AF6311" w:rsidRDefault="00000000">
            <w:r>
              <w:rPr>
                <w:sz w:val="18"/>
                <w:szCs w:val="18"/>
              </w:rPr>
              <w:t>distancia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D1431" w14:textId="77777777" w:rsidR="00AF6311" w:rsidRDefault="00000000">
            <w:r>
              <w:rPr>
                <w:sz w:val="18"/>
                <w:szCs w:val="18"/>
              </w:rPr>
              <w:t>149</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CA3E0" w14:textId="77777777" w:rsidR="00AF6311" w:rsidRDefault="00000000">
            <w:r>
              <w:rPr>
                <w:sz w:val="18"/>
                <w:szCs w:val="18"/>
              </w:rPr>
              <w:t>19.8%</w:t>
            </w:r>
          </w:p>
        </w:tc>
      </w:tr>
      <w:tr w:rsidR="00AF6311" w14:paraId="453842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8352D" w14:textId="77777777" w:rsidR="00AF6311" w:rsidRDefault="00000000">
            <w:r>
              <w:rPr>
                <w:sz w:val="18"/>
                <w:szCs w:val="18"/>
              </w:rPr>
              <w:t>aislamiento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5CF50F" w14:textId="77777777" w:rsidR="00AF6311" w:rsidRDefault="00000000">
            <w:r>
              <w:rPr>
                <w:sz w:val="18"/>
                <w:szCs w:val="18"/>
              </w:rPr>
              <w:t>131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322813" w14:textId="77777777" w:rsidR="00AF6311" w:rsidRDefault="00000000">
            <w:r>
              <w:rPr>
                <w:sz w:val="18"/>
                <w:szCs w:val="18"/>
              </w:rPr>
              <w:t>8.5%</w:t>
            </w:r>
          </w:p>
        </w:tc>
      </w:tr>
      <w:tr w:rsidR="00AF6311" w14:paraId="0ED8BA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5EEDC" w14:textId="77777777" w:rsidR="00AF6311" w:rsidRDefault="00000000">
            <w:r>
              <w:rPr>
                <w:sz w:val="18"/>
                <w:szCs w:val="18"/>
              </w:rPr>
              <w:t>cuarentena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9345B" w14:textId="77777777" w:rsidR="00AF6311" w:rsidRDefault="00000000">
            <w:r>
              <w:rPr>
                <w:sz w:val="18"/>
                <w:szCs w:val="18"/>
              </w:rPr>
              <w:t>124</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AA5702" w14:textId="77777777" w:rsidR="00AF6311" w:rsidRDefault="00000000">
            <w:r>
              <w:rPr>
                <w:sz w:val="18"/>
                <w:szCs w:val="18"/>
              </w:rPr>
              <w:t>2.8%</w:t>
            </w:r>
          </w:p>
        </w:tc>
      </w:tr>
    </w:tbl>
    <w:p w14:paraId="2B6FD5E5" w14:textId="77777777" w:rsidR="00AF6311" w:rsidRDefault="00AF6311">
      <w:pPr>
        <w:spacing w:before="60" w:after="60"/>
      </w:pPr>
    </w:p>
    <w:p w14:paraId="7C6D7553" w14:textId="77777777" w:rsidR="00AF6311" w:rsidRPr="00705D5C" w:rsidRDefault="00000000">
      <w:pPr>
        <w:spacing w:before="80" w:after="80"/>
        <w:rPr>
          <w:lang w:val="es-ES"/>
        </w:rPr>
      </w:pPr>
      <w:r w:rsidRPr="00705D5C">
        <w:rPr>
          <w:lang w:val="es-ES"/>
        </w:rPr>
        <w:t>"Manos" aparece en el 24.1% de todas sus ocurrencias en el corpus completo dentro del subcorpus de comportamientos, y "distanciamiento" en el 20.8%, confirmando la alta especificidad léxica de estos términos para el discurso preventivo. "Casa" (10.4%) refleja el ubicuo mensaje de quedarse en casa durante el confinamiento.</w:t>
      </w:r>
    </w:p>
    <w:p w14:paraId="0E3AE7C4" w14:textId="77777777" w:rsidR="00AF6311" w:rsidRDefault="00000000">
      <w:pPr>
        <w:pStyle w:val="Ttulo2"/>
      </w:pPr>
      <w:r>
        <w:t>10.3 Análisis morfológico (POS tagging)</w:t>
      </w:r>
    </w:p>
    <w:p w14:paraId="04DA125D" w14:textId="77777777" w:rsidR="00AF6311" w:rsidRDefault="00000000">
      <w:pPr>
        <w:jc w:val="center"/>
      </w:pPr>
      <w:r>
        <w:rPr>
          <w:noProof/>
        </w:rPr>
        <w:lastRenderedPageBreak/>
        <w:drawing>
          <wp:inline distT="0" distB="0" distL="0" distR="0" wp14:anchorId="4883BCC6" wp14:editId="00EDD8F7">
            <wp:extent cx="5762625" cy="2009775"/>
            <wp:effectExtent l="0" t="0" r="0" b="0"/>
            <wp:docPr id="967843239" name="fig_pos_top_palabras_comp.png" descr="fig_pos_top_palabras_comp.png" title="fig_pos_top_palabras_co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2009775"/>
                    </a:xfrm>
                    <a:prstGeom prst="rect">
                      <a:avLst/>
                    </a:prstGeom>
                  </pic:spPr>
                </pic:pic>
              </a:graphicData>
            </a:graphic>
          </wp:inline>
        </w:drawing>
      </w:r>
    </w:p>
    <w:p w14:paraId="3CFF2A30" w14:textId="77777777" w:rsidR="00AF6311" w:rsidRPr="00705D5C" w:rsidRDefault="00000000">
      <w:pPr>
        <w:spacing w:before="40" w:after="160"/>
        <w:jc w:val="center"/>
        <w:rPr>
          <w:lang w:val="es-ES"/>
        </w:rPr>
      </w:pPr>
      <w:r w:rsidRPr="00705D5C">
        <w:rPr>
          <w:i/>
          <w:iCs/>
          <w:sz w:val="18"/>
          <w:szCs w:val="18"/>
          <w:lang w:val="es-ES"/>
        </w:rPr>
        <w:t>Figura 17. Top 20 verbos, sustantivos y adjetivos más frecuentes en el subcorpus de comportamientos</w:t>
      </w:r>
    </w:p>
    <w:p w14:paraId="24025A51" w14:textId="77777777" w:rsidR="00AF6311" w:rsidRPr="00705D5C" w:rsidRDefault="00AF6311">
      <w:pPr>
        <w:spacing w:before="60" w:after="60"/>
        <w:rPr>
          <w:lang w:val="es-ES"/>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AF6311" w14:paraId="19FBB9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F97F7" w14:textId="77777777" w:rsidR="00AF6311" w:rsidRDefault="00000000">
            <w:r>
              <w:rPr>
                <w:b/>
                <w:bCs/>
                <w:sz w:val="18"/>
                <w:szCs w:val="18"/>
              </w:rPr>
              <w:t>Categoría</w:t>
            </w:r>
          </w:p>
        </w:tc>
        <w:tc>
          <w:tcPr>
            <w:tcW w:w="7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859D98" w14:textId="77777777" w:rsidR="00AF6311" w:rsidRDefault="00000000">
            <w:r>
              <w:rPr>
                <w:b/>
                <w:bCs/>
                <w:sz w:val="18"/>
                <w:szCs w:val="18"/>
              </w:rPr>
              <w:t>Top 10 palabras (lemas)</w:t>
            </w:r>
          </w:p>
        </w:tc>
      </w:tr>
      <w:tr w:rsidR="00AF6311" w:rsidRPr="00705D5C" w14:paraId="70D3DF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F58DE" w14:textId="77777777" w:rsidR="00AF6311" w:rsidRDefault="00000000">
            <w:r>
              <w:rPr>
                <w:sz w:val="18"/>
                <w:szCs w:val="18"/>
              </w:rPr>
              <w:t>Sustantivos</w:t>
            </w:r>
          </w:p>
        </w:tc>
        <w:tc>
          <w:tcPr>
            <w:tcW w:w="7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011D75" w14:textId="77777777" w:rsidR="00AF6311" w:rsidRPr="00705D5C" w:rsidRDefault="00000000">
            <w:pPr>
              <w:rPr>
                <w:lang w:val="es-ES"/>
              </w:rPr>
            </w:pPr>
            <w:r w:rsidRPr="00705D5C">
              <w:rPr>
                <w:sz w:val="18"/>
                <w:szCs w:val="18"/>
                <w:lang w:val="es-ES"/>
              </w:rPr>
              <w:t>casa, persona, medida, contagio, mascarilla, mano, día, caso, uso, salud</w:t>
            </w:r>
          </w:p>
        </w:tc>
      </w:tr>
      <w:tr w:rsidR="00AF6311" w:rsidRPr="00705D5C" w14:paraId="16D7F2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0F5DB" w14:textId="77777777" w:rsidR="00AF6311" w:rsidRDefault="00000000">
            <w:r>
              <w:rPr>
                <w:sz w:val="18"/>
                <w:szCs w:val="18"/>
              </w:rPr>
              <w:t>Verbos</w:t>
            </w:r>
          </w:p>
        </w:tc>
        <w:tc>
          <w:tcPr>
            <w:tcW w:w="7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84770D" w14:textId="77777777" w:rsidR="00AF6311" w:rsidRPr="00705D5C" w:rsidRDefault="00000000">
            <w:pPr>
              <w:rPr>
                <w:lang w:val="es-ES"/>
              </w:rPr>
            </w:pPr>
            <w:r w:rsidRPr="00705D5C">
              <w:rPr>
                <w:sz w:val="18"/>
                <w:szCs w:val="18"/>
                <w:lang w:val="es-ES"/>
              </w:rPr>
              <w:t>tener, hacer, haber, ir, evitar, salir, usar, decir, seguir, quedar</w:t>
            </w:r>
          </w:p>
        </w:tc>
      </w:tr>
      <w:tr w:rsidR="00AF6311" w:rsidRPr="00705D5C" w14:paraId="786B19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B4CE" w14:textId="77777777" w:rsidR="00AF6311" w:rsidRDefault="00000000">
            <w:r>
              <w:rPr>
                <w:sz w:val="18"/>
                <w:szCs w:val="18"/>
              </w:rPr>
              <w:t>Adjetivos</w:t>
            </w:r>
          </w:p>
        </w:tc>
        <w:tc>
          <w:tcPr>
            <w:tcW w:w="7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73938" w14:textId="77777777" w:rsidR="00AF6311" w:rsidRPr="00705D5C" w:rsidRDefault="00000000">
            <w:pPr>
              <w:rPr>
                <w:lang w:val="es-ES"/>
              </w:rPr>
            </w:pPr>
            <w:r w:rsidRPr="00705D5C">
              <w:rPr>
                <w:sz w:val="18"/>
                <w:szCs w:val="18"/>
                <w:lang w:val="es-ES"/>
              </w:rPr>
              <w:t>social, respiratorio, público, nuevo, obligatorio, bueno, sanitario, mejor, preventivo, mayor</w:t>
            </w:r>
          </w:p>
        </w:tc>
      </w:tr>
    </w:tbl>
    <w:p w14:paraId="3FB4620D" w14:textId="77777777" w:rsidR="00AF6311" w:rsidRPr="00705D5C" w:rsidRDefault="00AF6311">
      <w:pPr>
        <w:spacing w:before="60" w:after="60"/>
        <w:rPr>
          <w:lang w:val="es-ES"/>
        </w:rPr>
      </w:pPr>
    </w:p>
    <w:p w14:paraId="06225063" w14:textId="77777777" w:rsidR="00AF6311" w:rsidRDefault="00000000">
      <w:pPr>
        <w:jc w:val="center"/>
      </w:pPr>
      <w:r>
        <w:rPr>
          <w:noProof/>
        </w:rPr>
        <w:drawing>
          <wp:inline distT="0" distB="0" distL="0" distR="0" wp14:anchorId="3FA937D3" wp14:editId="59CF670E">
            <wp:extent cx="5762625" cy="2009775"/>
            <wp:effectExtent l="0" t="0" r="0" b="0"/>
            <wp:docPr id="271860271" name="fig_pos_sustantivos_por_subcat.png" descr="fig_pos_sustantivos_por_subcat.png" title="fig_pos_sustantivos_por_subc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2009775"/>
                    </a:xfrm>
                    <a:prstGeom prst="rect">
                      <a:avLst/>
                    </a:prstGeom>
                  </pic:spPr>
                </pic:pic>
              </a:graphicData>
            </a:graphic>
          </wp:inline>
        </w:drawing>
      </w:r>
    </w:p>
    <w:p w14:paraId="6D729A43" w14:textId="77777777" w:rsidR="00AF6311" w:rsidRPr="00705D5C" w:rsidRDefault="00000000">
      <w:pPr>
        <w:spacing w:before="40" w:after="160"/>
        <w:jc w:val="center"/>
        <w:rPr>
          <w:lang w:val="es-ES"/>
        </w:rPr>
      </w:pPr>
      <w:r w:rsidRPr="00705D5C">
        <w:rPr>
          <w:i/>
          <w:iCs/>
          <w:sz w:val="18"/>
          <w:szCs w:val="18"/>
          <w:lang w:val="es-ES"/>
        </w:rPr>
        <w:t>Figura 18. Top 10 sustantivos por subcategoría de comportamiento</w:t>
      </w:r>
    </w:p>
    <w:p w14:paraId="6094F44C" w14:textId="77777777" w:rsidR="00AF6311" w:rsidRDefault="00000000">
      <w:pPr>
        <w:jc w:val="center"/>
      </w:pPr>
      <w:r>
        <w:rPr>
          <w:noProof/>
        </w:rPr>
        <w:drawing>
          <wp:inline distT="0" distB="0" distL="0" distR="0" wp14:anchorId="04B15B62" wp14:editId="230B632B">
            <wp:extent cx="5762625" cy="2009775"/>
            <wp:effectExtent l="0" t="0" r="0" b="0"/>
            <wp:docPr id="1376171456" name="fig_pos_verbos_por_subcat.png" descr="fig_pos_verbos_por_subcat.png" title="fig_pos_verbos_por_subc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2009775"/>
                    </a:xfrm>
                    <a:prstGeom prst="rect">
                      <a:avLst/>
                    </a:prstGeom>
                  </pic:spPr>
                </pic:pic>
              </a:graphicData>
            </a:graphic>
          </wp:inline>
        </w:drawing>
      </w:r>
    </w:p>
    <w:p w14:paraId="4D6D0078" w14:textId="77777777" w:rsidR="00AF6311" w:rsidRPr="00705D5C" w:rsidRDefault="00000000">
      <w:pPr>
        <w:spacing w:before="40" w:after="160"/>
        <w:jc w:val="center"/>
        <w:rPr>
          <w:lang w:val="es-ES"/>
        </w:rPr>
      </w:pPr>
      <w:r w:rsidRPr="00705D5C">
        <w:rPr>
          <w:i/>
          <w:iCs/>
          <w:sz w:val="18"/>
          <w:szCs w:val="18"/>
          <w:lang w:val="es-ES"/>
        </w:rPr>
        <w:t>Figura 19. Top 10 verbos por subcategoría de comportamiento</w:t>
      </w:r>
    </w:p>
    <w:p w14:paraId="69B7D4E8" w14:textId="77777777" w:rsidR="00AF6311" w:rsidRDefault="00000000">
      <w:pPr>
        <w:jc w:val="center"/>
      </w:pPr>
      <w:r>
        <w:rPr>
          <w:noProof/>
        </w:rPr>
        <w:lastRenderedPageBreak/>
        <w:drawing>
          <wp:inline distT="0" distB="0" distL="0" distR="0" wp14:anchorId="06E834AD" wp14:editId="15399257">
            <wp:extent cx="5762625" cy="2009775"/>
            <wp:effectExtent l="0" t="0" r="0" b="0"/>
            <wp:docPr id="1974441304" name="fig_pos_adjetivos_por_subcat.png" descr="fig_pos_adjetivos_por_subcat.png" title="fig_pos_adjetivos_por_subc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2009775"/>
                    </a:xfrm>
                    <a:prstGeom prst="rect">
                      <a:avLst/>
                    </a:prstGeom>
                  </pic:spPr>
                </pic:pic>
              </a:graphicData>
            </a:graphic>
          </wp:inline>
        </w:drawing>
      </w:r>
    </w:p>
    <w:p w14:paraId="4C6FB5E7" w14:textId="77777777" w:rsidR="00AF6311" w:rsidRPr="00705D5C" w:rsidRDefault="00000000">
      <w:pPr>
        <w:spacing w:before="40" w:after="160"/>
        <w:jc w:val="center"/>
        <w:rPr>
          <w:lang w:val="es-ES"/>
        </w:rPr>
      </w:pPr>
      <w:r w:rsidRPr="00705D5C">
        <w:rPr>
          <w:i/>
          <w:iCs/>
          <w:sz w:val="18"/>
          <w:szCs w:val="18"/>
          <w:lang w:val="es-ES"/>
        </w:rPr>
        <w:t>Figura 20. Top 10 adjetivos por subcategoría de comportamiento</w:t>
      </w:r>
    </w:p>
    <w:p w14:paraId="74A22ECA" w14:textId="77777777" w:rsidR="00AF6311" w:rsidRPr="00705D5C" w:rsidRDefault="00AF6311">
      <w:pPr>
        <w:spacing w:before="60" w:after="60"/>
        <w:rPr>
          <w:lang w:val="es-ES"/>
        </w:rPr>
      </w:pPr>
    </w:p>
    <w:p w14:paraId="0CE9ED5A" w14:textId="77777777" w:rsidR="00AF6311" w:rsidRPr="00705D5C" w:rsidRDefault="00000000">
      <w:pPr>
        <w:rPr>
          <w:lang w:val="es-ES"/>
        </w:rPr>
      </w:pPr>
      <w:r w:rsidRPr="00705D5C">
        <w:rPr>
          <w:lang w:val="es-ES"/>
        </w:rPr>
        <w:br w:type="page"/>
      </w:r>
    </w:p>
    <w:p w14:paraId="054353D1" w14:textId="77777777" w:rsidR="00AF6311" w:rsidRPr="00705D5C" w:rsidRDefault="00000000">
      <w:pPr>
        <w:pStyle w:val="Ttulo1"/>
        <w:rPr>
          <w:lang w:val="es-ES"/>
        </w:rPr>
      </w:pPr>
      <w:r w:rsidRPr="00705D5C">
        <w:rPr>
          <w:lang w:val="es-ES"/>
        </w:rPr>
        <w:lastRenderedPageBreak/>
        <w:t>11. Síntesis de Hallazgos</w:t>
      </w:r>
    </w:p>
    <w:p w14:paraId="02F31C4C" w14:textId="77777777" w:rsidR="00AF6311" w:rsidRPr="00705D5C" w:rsidRDefault="00000000">
      <w:pPr>
        <w:pStyle w:val="Ttulo2"/>
        <w:rPr>
          <w:lang w:val="es-ES"/>
        </w:rPr>
      </w:pPr>
      <w:r w:rsidRPr="00705D5C">
        <w:rPr>
          <w:lang w:val="es-ES"/>
        </w:rPr>
        <w:t>11.1 Dominancia del confinamiento en el discurso preventivo</w:t>
      </w:r>
    </w:p>
    <w:p w14:paraId="439138E5" w14:textId="77777777" w:rsidR="00AF6311" w:rsidRPr="00705D5C" w:rsidRDefault="00000000">
      <w:pPr>
        <w:spacing w:before="80" w:after="80"/>
        <w:rPr>
          <w:lang w:val="es-ES"/>
        </w:rPr>
      </w:pPr>
      <w:r w:rsidRPr="00705D5C">
        <w:rPr>
          <w:lang w:val="es-ES"/>
        </w:rPr>
        <w:t>El 42.5% del subcorpus se clasifica en la subcategoría Evitar reuniones, y el tópico dominante en BERTopic (39.7%) gira en torno al confinamiento y al quédate en casa. Esto refleja que Twitter funcionó principalmente como amplificador de los mensajes de confinamiento durante la pandemia, por encima de otros comportamientos preventivos igualmente recomendados.</w:t>
      </w:r>
    </w:p>
    <w:p w14:paraId="35408641" w14:textId="77777777" w:rsidR="00AF6311" w:rsidRPr="00705D5C" w:rsidRDefault="00000000">
      <w:pPr>
        <w:pStyle w:val="Ttulo2"/>
        <w:rPr>
          <w:lang w:val="es-ES"/>
        </w:rPr>
      </w:pPr>
      <w:r w:rsidRPr="00705D5C">
        <w:rPr>
          <w:lang w:val="es-ES"/>
        </w:rPr>
        <w:t>11.2 La mascarilla como nodo central del discurso preventivo</w:t>
      </w:r>
    </w:p>
    <w:p w14:paraId="076B4D06" w14:textId="77777777" w:rsidR="00AF6311" w:rsidRPr="00705D5C" w:rsidRDefault="00000000">
      <w:pPr>
        <w:spacing w:before="80" w:after="80"/>
        <w:rPr>
          <w:lang w:val="es-ES"/>
        </w:rPr>
      </w:pPr>
      <w:r w:rsidRPr="00705D5C">
        <w:rPr>
          <w:lang w:val="es-ES"/>
        </w:rPr>
        <w:t>Aunque la mascarilla representa solo el 5.1% de la subcategoría dominante, es el comportamiento que aparece más frecuentemente co-mencionado con otros. Co-ocurre con lavado de manos (45 tweets), distanciamiento (41) y evitar reuniones (39), actuando como nexo integrador del "paquete de medidas preventivas" en el discurso de Twitter.</w:t>
      </w:r>
    </w:p>
    <w:p w14:paraId="3A7697C0" w14:textId="77777777" w:rsidR="00AF6311" w:rsidRPr="00705D5C" w:rsidRDefault="00000000">
      <w:pPr>
        <w:pStyle w:val="Ttulo2"/>
        <w:rPr>
          <w:lang w:val="es-ES"/>
        </w:rPr>
      </w:pPr>
      <w:r w:rsidRPr="00705D5C">
        <w:rPr>
          <w:lang w:val="es-ES"/>
        </w:rPr>
        <w:t>11.3 Baja visibilidad de la etiqueta respiratoria</w:t>
      </w:r>
    </w:p>
    <w:p w14:paraId="72A87FE8" w14:textId="77777777" w:rsidR="00AF6311" w:rsidRPr="00705D5C" w:rsidRDefault="00000000">
      <w:pPr>
        <w:spacing w:before="80" w:after="80"/>
        <w:rPr>
          <w:lang w:val="es-ES"/>
        </w:rPr>
      </w:pPr>
      <w:r w:rsidRPr="00705D5C">
        <w:rPr>
          <w:lang w:val="es-ES"/>
        </w:rPr>
        <w:t>Los comportamientos de etiqueta respiratoria (toser en el codo o en el pañuelo) tienen muy baja representación en Twitter (27.6% y 11.2% como subcategoría dominante respectivamente, pero solo 1 y 3 menciones directas en la búsqueda léxica). Esto sugiere una brecha entre las recomendaciones de salud pública y el discurso que circula en redes sociales, donde el confinamiento y la mascarilla son mucho más visibles.</w:t>
      </w:r>
    </w:p>
    <w:p w14:paraId="453FDB58" w14:textId="4C394F98" w:rsidR="00AF6311" w:rsidRPr="00705D5C" w:rsidRDefault="00000000">
      <w:pPr>
        <w:pStyle w:val="Ttulo2"/>
        <w:rPr>
          <w:lang w:val="es-ES"/>
        </w:rPr>
      </w:pPr>
      <w:r w:rsidRPr="00705D5C">
        <w:rPr>
          <w:lang w:val="es-ES"/>
        </w:rPr>
        <w:t>11.4 Actores institucionales anónimos</w:t>
      </w:r>
      <w:r w:rsidR="00705D5C">
        <w:rPr>
          <w:lang w:val="es-ES"/>
        </w:rPr>
        <w:t>|</w:t>
      </w:r>
    </w:p>
    <w:p w14:paraId="3DCEA6BF" w14:textId="77777777" w:rsidR="00AF6311" w:rsidRPr="00705D5C" w:rsidRDefault="00000000">
      <w:pPr>
        <w:spacing w:before="80" w:after="80"/>
        <w:rPr>
          <w:lang w:val="es-ES"/>
        </w:rPr>
      </w:pPr>
      <w:r w:rsidRPr="00705D5C">
        <w:rPr>
          <w:lang w:val="es-ES"/>
        </w:rPr>
        <w:t>A diferencia del subcorpus de salud, donde aparecen múltiples figuras públicas identificadas por nombre, el subcorpus de comportamientos está dominado por cuentas institucionales (@infopresidencia, @minsaludcol, @policiadecor) y por mensajes de comunicación pública impersonal. Solo Daniel Quintero aparece como figura individual relevante (3 menciones), lo que sugiere que el discurso sobre comportamientos preventivos se percibe como responsabilidad institucional antes que como debate entre personas públicas.</w:t>
      </w:r>
    </w:p>
    <w:p w14:paraId="3BDFB6D1" w14:textId="77777777" w:rsidR="00AF6311" w:rsidRPr="00705D5C" w:rsidRDefault="00000000">
      <w:pPr>
        <w:pStyle w:val="Ttulo2"/>
        <w:rPr>
          <w:lang w:val="es-ES"/>
        </w:rPr>
      </w:pPr>
      <w:r w:rsidRPr="00705D5C">
        <w:rPr>
          <w:lang w:val="es-ES"/>
        </w:rPr>
        <w:t>11.5 Geografía del discurso preventivo</w:t>
      </w:r>
    </w:p>
    <w:p w14:paraId="10754A11" w14:textId="77777777" w:rsidR="00AF6311" w:rsidRPr="00705D5C" w:rsidRDefault="00000000">
      <w:pPr>
        <w:spacing w:before="80" w:after="80"/>
        <w:rPr>
          <w:lang w:val="es-ES"/>
        </w:rPr>
      </w:pPr>
      <w:r w:rsidRPr="00705D5C">
        <w:rPr>
          <w:lang w:val="es-ES"/>
        </w:rPr>
        <w:t>Atlántico (Barranquilla) encabeza las menciones geográficas en el subcorpus de comportamientos, superando a Cundinamarca (Bogotá) que lidera en el subcorpus de salud. Esto podría reflejar la adopción temprana de medidas de bioseguridad en la Costa Caribe colombiana, o la mayor presencia de cuentas institucionales regionales que produjeron mensajes preventivos.</w:t>
      </w:r>
    </w:p>
    <w:p w14:paraId="7EA7355B" w14:textId="77777777" w:rsidR="00AF6311" w:rsidRPr="00705D5C" w:rsidRDefault="00000000">
      <w:pPr>
        <w:pStyle w:val="Ttulo2"/>
        <w:rPr>
          <w:lang w:val="es-ES"/>
        </w:rPr>
      </w:pPr>
      <w:r w:rsidRPr="00705D5C">
        <w:rPr>
          <w:lang w:val="es-ES"/>
        </w:rPr>
        <w:t>11.6 Miedo como emoción predominante</w:t>
      </w:r>
    </w:p>
    <w:p w14:paraId="6FB6D353" w14:textId="77777777" w:rsidR="00AF6311" w:rsidRPr="00705D5C" w:rsidRDefault="00000000">
      <w:pPr>
        <w:spacing w:before="80" w:after="80"/>
        <w:rPr>
          <w:lang w:val="es-ES"/>
        </w:rPr>
      </w:pPr>
      <w:r w:rsidRPr="00705D5C">
        <w:rPr>
          <w:lang w:val="es-ES"/>
        </w:rPr>
        <w:t>En el discurso sobre barreras y facilitadores, el miedo (35 menciones) supera a la concienciación positiva (16) y a la obediencia normativa (28). La baja presencia de negacionismo (1) y resistencia (5) sugiere que el periodo analizado (marzo-agosto 2020) corresponde a la fase inicial de la pandemia, antes del surgimiento de movimientos anti-medidas más organizados. La fatiga pandémica (6 menciones) ya asoma como señal temprana de agotamiento.</w:t>
      </w:r>
    </w:p>
    <w:p w14:paraId="53D60D50" w14:textId="77777777" w:rsidR="00AF6311" w:rsidRPr="00705D5C" w:rsidRDefault="00AF6311">
      <w:pPr>
        <w:spacing w:before="60" w:after="60"/>
        <w:rPr>
          <w:lang w:val="es-ES"/>
        </w:rPr>
      </w:pPr>
    </w:p>
    <w:p w14:paraId="55C9A122" w14:textId="77777777" w:rsidR="00AF6311" w:rsidRPr="00705D5C" w:rsidRDefault="00AF6311">
      <w:pPr>
        <w:spacing w:before="60" w:after="60"/>
        <w:rPr>
          <w:lang w:val="es-ES"/>
        </w:rPr>
      </w:pPr>
    </w:p>
    <w:sectPr w:rsidR="00AF6311" w:rsidRPr="00705D5C">
      <w:headerReference w:type="default" r:id="rId27"/>
      <w:footerReference w:type="default" r:id="rId2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0571E" w14:textId="77777777" w:rsidR="00F46624" w:rsidRDefault="00F46624">
      <w:r>
        <w:separator/>
      </w:r>
    </w:p>
  </w:endnote>
  <w:endnote w:type="continuationSeparator" w:id="0">
    <w:p w14:paraId="3301EDFA" w14:textId="77777777" w:rsidR="00F46624" w:rsidRDefault="00F46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1292" w14:textId="77777777" w:rsidR="00AF6311" w:rsidRDefault="00000000">
    <w:pPr>
      <w:jc w:val="right"/>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705D5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922D1" w14:textId="77777777" w:rsidR="00F46624" w:rsidRDefault="00F46624">
      <w:r>
        <w:separator/>
      </w:r>
    </w:p>
  </w:footnote>
  <w:footnote w:type="continuationSeparator" w:id="0">
    <w:p w14:paraId="066CD5BD" w14:textId="77777777" w:rsidR="00F46624" w:rsidRDefault="00F46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03566" w14:textId="77777777" w:rsidR="00AF6311" w:rsidRPr="00705D5C" w:rsidRDefault="00000000">
    <w:pPr>
      <w:pBdr>
        <w:bottom w:val="single" w:sz="4" w:space="1" w:color="2E75B6"/>
      </w:pBdr>
      <w:rPr>
        <w:lang w:val="es-ES"/>
      </w:rPr>
    </w:pPr>
    <w:r w:rsidRPr="00705D5C">
      <w:rPr>
        <w:color w:val="2E75B6"/>
        <w:sz w:val="18"/>
        <w:szCs w:val="18"/>
        <w:lang w:val="es-ES"/>
      </w:rPr>
      <w:t>Comportamientos Protectores en Twitter Colombia 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60ECE"/>
    <w:multiLevelType w:val="hybridMultilevel"/>
    <w:tmpl w:val="7D4A1256"/>
    <w:lvl w:ilvl="0" w:tplc="CFBACED2">
      <w:start w:val="1"/>
      <w:numFmt w:val="bullet"/>
      <w:lvlText w:val="●"/>
      <w:lvlJc w:val="left"/>
      <w:pPr>
        <w:ind w:left="720" w:hanging="360"/>
      </w:pPr>
    </w:lvl>
    <w:lvl w:ilvl="1" w:tplc="F4D2E39C">
      <w:start w:val="1"/>
      <w:numFmt w:val="bullet"/>
      <w:lvlText w:val="○"/>
      <w:lvlJc w:val="left"/>
      <w:pPr>
        <w:ind w:left="1440" w:hanging="360"/>
      </w:pPr>
    </w:lvl>
    <w:lvl w:ilvl="2" w:tplc="847CF9FC">
      <w:start w:val="1"/>
      <w:numFmt w:val="bullet"/>
      <w:lvlText w:val="■"/>
      <w:lvlJc w:val="left"/>
      <w:pPr>
        <w:ind w:left="2160" w:hanging="360"/>
      </w:pPr>
    </w:lvl>
    <w:lvl w:ilvl="3" w:tplc="D1AAE306">
      <w:start w:val="1"/>
      <w:numFmt w:val="bullet"/>
      <w:lvlText w:val="●"/>
      <w:lvlJc w:val="left"/>
      <w:pPr>
        <w:ind w:left="2880" w:hanging="360"/>
      </w:pPr>
    </w:lvl>
    <w:lvl w:ilvl="4" w:tplc="FE523C1A">
      <w:start w:val="1"/>
      <w:numFmt w:val="bullet"/>
      <w:lvlText w:val="○"/>
      <w:lvlJc w:val="left"/>
      <w:pPr>
        <w:ind w:left="3600" w:hanging="360"/>
      </w:pPr>
    </w:lvl>
    <w:lvl w:ilvl="5" w:tplc="44F005E4">
      <w:start w:val="1"/>
      <w:numFmt w:val="bullet"/>
      <w:lvlText w:val="■"/>
      <w:lvlJc w:val="left"/>
      <w:pPr>
        <w:ind w:left="4320" w:hanging="360"/>
      </w:pPr>
    </w:lvl>
    <w:lvl w:ilvl="6" w:tplc="6ACEF0B6">
      <w:start w:val="1"/>
      <w:numFmt w:val="bullet"/>
      <w:lvlText w:val="●"/>
      <w:lvlJc w:val="left"/>
      <w:pPr>
        <w:ind w:left="5040" w:hanging="360"/>
      </w:pPr>
    </w:lvl>
    <w:lvl w:ilvl="7" w:tplc="26C482AA">
      <w:start w:val="1"/>
      <w:numFmt w:val="bullet"/>
      <w:lvlText w:val="●"/>
      <w:lvlJc w:val="left"/>
      <w:pPr>
        <w:ind w:left="5760" w:hanging="360"/>
      </w:pPr>
    </w:lvl>
    <w:lvl w:ilvl="8" w:tplc="159ECFEC">
      <w:start w:val="1"/>
      <w:numFmt w:val="bullet"/>
      <w:lvlText w:val="●"/>
      <w:lvlJc w:val="left"/>
      <w:pPr>
        <w:ind w:left="6480" w:hanging="360"/>
      </w:pPr>
    </w:lvl>
  </w:abstractNum>
  <w:num w:numId="1" w16cid:durableId="19449152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311"/>
    <w:rsid w:val="00705D5C"/>
    <w:rsid w:val="009441D4"/>
    <w:rsid w:val="00AF6311"/>
    <w:rsid w:val="00F46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0115"/>
  <w15:docId w15:val="{1824CD98-9AF5-41DB-A972-509D4375E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97D"/>
      <w:sz w:val="28"/>
      <w:szCs w:val="28"/>
    </w:rPr>
  </w:style>
  <w:style w:type="paragraph" w:styleId="Ttulo2">
    <w:name w:val="heading 2"/>
    <w:uiPriority w:val="9"/>
    <w:unhideWhenUsed/>
    <w:qFormat/>
    <w:pPr>
      <w:spacing w:before="200" w:after="10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21</Pages>
  <Words>2378</Words>
  <Characters>13561</Characters>
  <Application>Microsoft Office Word</Application>
  <DocSecurity>0</DocSecurity>
  <Lines>113</Lines>
  <Paragraphs>31</Paragraphs>
  <ScaleCrop>false</ScaleCrop>
  <Company/>
  <LinksUpToDate>false</LinksUpToDate>
  <CharactersWithSpaces>15908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Felipe Puerta Velez</cp:lastModifiedBy>
  <cp:revision>2</cp:revision>
  <dcterms:created xsi:type="dcterms:W3CDTF">2026-06-09T09:57:00Z</dcterms:created>
  <dcterms:modified xsi:type="dcterms:W3CDTF">2026-06-09T14:50:00Z</dcterms:modified>
</cp:coreProperties>
</file>