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12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0"/>
        <w:gridCol w:w="7934"/>
      </w:tblGrid>
      <w:tr w:rsidR="00E27DEE">
        <w:trPr>
          <w:trHeight w:val="2059"/>
        </w:trPr>
        <w:tc>
          <w:tcPr>
            <w:tcW w:w="1760" w:type="dxa"/>
            <w:tcBorders>
              <w:bottom w:val="thinThickMediumGap" w:sz="12" w:space="0" w:color="000000"/>
            </w:tcBorders>
          </w:tcPr>
          <w:p w:rsidR="00E27DEE" w:rsidRDefault="00E27DEE">
            <w:pPr>
              <w:pStyle w:val="TableParagraph"/>
              <w:spacing w:before="10" w:after="1"/>
              <w:rPr>
                <w:sz w:val="8"/>
              </w:rPr>
            </w:pPr>
          </w:p>
          <w:p w:rsidR="00E27DEE" w:rsidRDefault="007F54B8">
            <w:pPr>
              <w:pStyle w:val="TableParagraph"/>
              <w:ind w:left="141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923262" cy="1089659"/>
                  <wp:effectExtent l="0" t="0" r="0" b="0"/>
                  <wp:docPr id="1" name="image1.png" descr="C:\Users\sa-me\AppData\Local\Microsoft\Windows\INetCache\Content.Word\BMSTU_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262" cy="1089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4" w:type="dxa"/>
            <w:tcBorders>
              <w:bottom w:val="thinThickMediumGap" w:sz="12" w:space="0" w:color="000000"/>
            </w:tcBorders>
          </w:tcPr>
          <w:p w:rsidR="00E27DEE" w:rsidRDefault="007F54B8">
            <w:pPr>
              <w:pStyle w:val="TableParagraph"/>
              <w:ind w:left="179" w:right="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Министерство науки и высшего образования Российской Федерации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Федеральное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государственное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бюджетное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образовательное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учреждение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высшего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образования</w:t>
            </w:r>
          </w:p>
          <w:p w:rsidR="00E27DEE" w:rsidRDefault="007F54B8">
            <w:pPr>
              <w:pStyle w:val="TableParagraph"/>
              <w:ind w:left="899" w:right="7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«Московский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государственный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технический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университет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имени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Н.Э.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Баумана</w:t>
            </w:r>
          </w:p>
          <w:p w:rsidR="00E27DEE" w:rsidRDefault="007F54B8">
            <w:pPr>
              <w:pStyle w:val="TableParagraph"/>
              <w:ind w:left="1305" w:right="114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(национальный исследовательский университет)»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(МГТУ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им.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Н.Э. Баумана)</w:t>
            </w:r>
          </w:p>
        </w:tc>
      </w:tr>
    </w:tbl>
    <w:p w:rsidR="00E27DEE" w:rsidRDefault="00E27DEE">
      <w:pPr>
        <w:rPr>
          <w:sz w:val="20"/>
        </w:rPr>
      </w:pPr>
    </w:p>
    <w:p w:rsidR="00E27DEE" w:rsidRDefault="00E27DEE">
      <w:pPr>
        <w:spacing w:before="11"/>
        <w:rPr>
          <w:sz w:val="29"/>
        </w:rPr>
      </w:pPr>
    </w:p>
    <w:tbl>
      <w:tblPr>
        <w:tblW w:w="0" w:type="auto"/>
        <w:tblInd w:w="119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19"/>
        <w:gridCol w:w="5599"/>
      </w:tblGrid>
      <w:tr w:rsidR="00E27DEE">
        <w:trPr>
          <w:trHeight w:val="265"/>
        </w:trPr>
        <w:tc>
          <w:tcPr>
            <w:tcW w:w="2619" w:type="dxa"/>
          </w:tcPr>
          <w:p w:rsidR="00E27DEE" w:rsidRDefault="007F54B8">
            <w:pPr>
              <w:pStyle w:val="TableParagraph"/>
              <w:tabs>
                <w:tab w:val="left" w:pos="1882"/>
                <w:tab w:val="left" w:pos="3606"/>
              </w:tabs>
              <w:spacing w:line="246" w:lineRule="exact"/>
              <w:ind w:left="200" w:right="-994"/>
              <w:rPr>
                <w:sz w:val="24"/>
              </w:rPr>
            </w:pPr>
            <w:r>
              <w:rPr>
                <w:sz w:val="24"/>
              </w:rPr>
              <w:t>ФАКУЛЬТЕТ</w:t>
            </w:r>
            <w:r>
              <w:rPr>
                <w:sz w:val="24"/>
              </w:rPr>
              <w:tab/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5599" w:type="dxa"/>
          </w:tcPr>
          <w:p w:rsidR="00E27DEE" w:rsidRDefault="007F54B8">
            <w:pPr>
              <w:pStyle w:val="TableParagraph"/>
              <w:tabs>
                <w:tab w:val="left" w:pos="7110"/>
              </w:tabs>
              <w:spacing w:line="246" w:lineRule="exact"/>
              <w:ind w:left="987" w:right="-1512"/>
              <w:rPr>
                <w:sz w:val="24"/>
              </w:rPr>
            </w:pPr>
            <w:r>
              <w:rPr>
                <w:sz w:val="24"/>
                <w:u w:val="single"/>
              </w:rPr>
              <w:t>ИУ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«Информатика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и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системы управления»</w:t>
            </w:r>
            <w:r>
              <w:rPr>
                <w:sz w:val="24"/>
                <w:u w:val="single"/>
              </w:rPr>
              <w:tab/>
            </w:r>
          </w:p>
        </w:tc>
      </w:tr>
    </w:tbl>
    <w:p w:rsidR="00E27DEE" w:rsidRDefault="00E27DEE">
      <w:pPr>
        <w:spacing w:before="8"/>
        <w:rPr>
          <w:sz w:val="25"/>
        </w:rPr>
      </w:pPr>
    </w:p>
    <w:tbl>
      <w:tblPr>
        <w:tblW w:w="0" w:type="auto"/>
        <w:tblInd w:w="119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76"/>
        <w:gridCol w:w="6028"/>
      </w:tblGrid>
      <w:tr w:rsidR="00E27DEE">
        <w:trPr>
          <w:trHeight w:val="265"/>
        </w:trPr>
        <w:tc>
          <w:tcPr>
            <w:tcW w:w="2376" w:type="dxa"/>
          </w:tcPr>
          <w:p w:rsidR="00E27DEE" w:rsidRDefault="007F54B8">
            <w:pPr>
              <w:pStyle w:val="TableParagraph"/>
              <w:tabs>
                <w:tab w:val="left" w:pos="1872"/>
                <w:tab w:val="left" w:pos="3411"/>
              </w:tabs>
              <w:spacing w:line="246" w:lineRule="exact"/>
              <w:ind w:left="200" w:right="-1037"/>
              <w:rPr>
                <w:sz w:val="24"/>
              </w:rPr>
            </w:pPr>
            <w:r>
              <w:rPr>
                <w:sz w:val="24"/>
              </w:rPr>
              <w:t>КАФЕДРА</w:t>
            </w:r>
            <w:r>
              <w:rPr>
                <w:sz w:val="24"/>
              </w:rPr>
              <w:tab/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6028" w:type="dxa"/>
          </w:tcPr>
          <w:p w:rsidR="00E27DEE" w:rsidRDefault="007F54B8">
            <w:pPr>
              <w:pStyle w:val="TableParagraph"/>
              <w:tabs>
                <w:tab w:val="left" w:pos="7353"/>
              </w:tabs>
              <w:spacing w:line="246" w:lineRule="exact"/>
              <w:ind w:left="1035" w:right="-1340"/>
              <w:rPr>
                <w:sz w:val="24"/>
              </w:rPr>
            </w:pPr>
            <w:r>
              <w:rPr>
                <w:sz w:val="24"/>
                <w:u w:val="single"/>
              </w:rPr>
              <w:t>ИУ-1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«Системы</w:t>
            </w:r>
            <w:r>
              <w:rPr>
                <w:spacing w:val="-5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автоматического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управления»</w:t>
            </w:r>
            <w:r>
              <w:rPr>
                <w:sz w:val="24"/>
                <w:u w:val="single"/>
              </w:rPr>
              <w:tab/>
            </w:r>
          </w:p>
        </w:tc>
      </w:tr>
    </w:tbl>
    <w:p w:rsidR="00E27DEE" w:rsidRDefault="00E27DEE">
      <w:pPr>
        <w:rPr>
          <w:sz w:val="20"/>
        </w:rPr>
      </w:pPr>
    </w:p>
    <w:p w:rsidR="00E27DEE" w:rsidRDefault="00E27DEE">
      <w:pPr>
        <w:rPr>
          <w:sz w:val="20"/>
        </w:rPr>
      </w:pPr>
    </w:p>
    <w:p w:rsidR="00E27DEE" w:rsidRDefault="00E27DEE">
      <w:pPr>
        <w:rPr>
          <w:sz w:val="20"/>
        </w:rPr>
      </w:pPr>
    </w:p>
    <w:p w:rsidR="00E27DEE" w:rsidRDefault="00E27DEE">
      <w:pPr>
        <w:rPr>
          <w:sz w:val="20"/>
        </w:rPr>
      </w:pPr>
    </w:p>
    <w:p w:rsidR="00E27DEE" w:rsidRDefault="007F54B8">
      <w:pPr>
        <w:pStyle w:val="Title"/>
      </w:pPr>
      <w:r>
        <w:t>ОТЧЕТ</w:t>
      </w:r>
    </w:p>
    <w:p w:rsidR="00E27DEE" w:rsidRDefault="007F54B8">
      <w:pPr>
        <w:spacing w:before="254"/>
        <w:ind w:left="3333" w:right="2766"/>
        <w:jc w:val="center"/>
        <w:rPr>
          <w:b/>
          <w:sz w:val="32"/>
        </w:rPr>
      </w:pPr>
      <w:r>
        <w:rPr>
          <w:b/>
          <w:sz w:val="32"/>
        </w:rPr>
        <w:t>по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лабораторной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работе</w:t>
      </w:r>
      <w:r>
        <w:rPr>
          <w:b/>
          <w:spacing w:val="-3"/>
          <w:sz w:val="32"/>
        </w:rPr>
        <w:t xml:space="preserve"> </w:t>
      </w:r>
      <w:r w:rsidR="00B15E63">
        <w:rPr>
          <w:b/>
          <w:sz w:val="32"/>
        </w:rPr>
        <w:t>№4</w:t>
      </w:r>
    </w:p>
    <w:p w:rsidR="00E27DEE" w:rsidRDefault="007F54B8">
      <w:pPr>
        <w:spacing w:before="184"/>
        <w:ind w:left="3333" w:right="2768"/>
        <w:jc w:val="center"/>
        <w:rPr>
          <w:b/>
          <w:sz w:val="32"/>
        </w:rPr>
      </w:pPr>
      <w:r>
        <w:rPr>
          <w:b/>
          <w:sz w:val="32"/>
        </w:rPr>
        <w:t>«</w:t>
      </w:r>
      <w:r w:rsidR="00B15E63">
        <w:rPr>
          <w:b/>
          <w:sz w:val="32"/>
        </w:rPr>
        <w:t>Интерполяция функций</w:t>
      </w:r>
      <w:r>
        <w:rPr>
          <w:b/>
          <w:sz w:val="32"/>
        </w:rPr>
        <w:t>»</w:t>
      </w:r>
    </w:p>
    <w:p w:rsidR="00E27DEE" w:rsidRDefault="00E27DEE">
      <w:pPr>
        <w:rPr>
          <w:b/>
          <w:sz w:val="34"/>
        </w:rPr>
      </w:pPr>
    </w:p>
    <w:p w:rsidR="00E27DEE" w:rsidRDefault="00E27DEE">
      <w:pPr>
        <w:rPr>
          <w:b/>
          <w:sz w:val="30"/>
        </w:rPr>
      </w:pPr>
    </w:p>
    <w:p w:rsidR="00E27DEE" w:rsidRDefault="007F54B8">
      <w:pPr>
        <w:ind w:left="3333" w:right="2767"/>
        <w:jc w:val="center"/>
        <w:rPr>
          <w:b/>
          <w:sz w:val="32"/>
        </w:rPr>
      </w:pPr>
      <w:r>
        <w:rPr>
          <w:b/>
          <w:sz w:val="32"/>
        </w:rPr>
        <w:t>по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дисциплине</w:t>
      </w:r>
    </w:p>
    <w:p w:rsidR="00E27DEE" w:rsidRDefault="007F54B8">
      <w:pPr>
        <w:spacing w:before="185"/>
        <w:ind w:left="3333" w:right="2764"/>
        <w:jc w:val="center"/>
        <w:rPr>
          <w:b/>
          <w:sz w:val="32"/>
        </w:rPr>
      </w:pPr>
      <w:r>
        <w:rPr>
          <w:b/>
          <w:sz w:val="32"/>
        </w:rPr>
        <w:t>«Методы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вычислений»</w:t>
      </w:r>
    </w:p>
    <w:p w:rsidR="00E27DEE" w:rsidRDefault="00E27DEE">
      <w:pPr>
        <w:rPr>
          <w:b/>
          <w:sz w:val="20"/>
        </w:rPr>
      </w:pPr>
    </w:p>
    <w:p w:rsidR="00E27DEE" w:rsidRDefault="00E27DEE">
      <w:pPr>
        <w:rPr>
          <w:b/>
          <w:sz w:val="20"/>
        </w:rPr>
      </w:pPr>
    </w:p>
    <w:p w:rsidR="00E27DEE" w:rsidRDefault="00E27DEE">
      <w:pPr>
        <w:rPr>
          <w:b/>
          <w:sz w:val="20"/>
        </w:rPr>
      </w:pPr>
    </w:p>
    <w:p w:rsidR="00E27DEE" w:rsidRDefault="00E27DEE">
      <w:pPr>
        <w:spacing w:before="9"/>
        <w:rPr>
          <w:b/>
          <w:sz w:val="26"/>
        </w:rPr>
      </w:pPr>
    </w:p>
    <w:tbl>
      <w:tblPr>
        <w:tblW w:w="0" w:type="auto"/>
        <w:tblInd w:w="57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7"/>
        <w:gridCol w:w="2240"/>
      </w:tblGrid>
      <w:tr w:rsidR="00E27DEE">
        <w:trPr>
          <w:trHeight w:val="637"/>
        </w:trPr>
        <w:tc>
          <w:tcPr>
            <w:tcW w:w="1747" w:type="dxa"/>
          </w:tcPr>
          <w:p w:rsidR="00E27DEE" w:rsidRDefault="007F54B8">
            <w:pPr>
              <w:pStyle w:val="TableParagraph"/>
              <w:spacing w:line="311" w:lineRule="exact"/>
              <w:ind w:right="104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</w:tc>
        <w:tc>
          <w:tcPr>
            <w:tcW w:w="2240" w:type="dxa"/>
          </w:tcPr>
          <w:p w:rsidR="00E27DEE" w:rsidRDefault="00B15E63">
            <w:pPr>
              <w:pStyle w:val="TableParagraph"/>
              <w:spacing w:line="311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Шевченко</w:t>
            </w:r>
            <w:r w:rsidR="007F54B8"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А.Д</w:t>
            </w:r>
            <w:r w:rsidR="007F54B8">
              <w:rPr>
                <w:b/>
                <w:sz w:val="28"/>
              </w:rPr>
              <w:t>.</w:t>
            </w:r>
          </w:p>
        </w:tc>
      </w:tr>
      <w:tr w:rsidR="00E27DEE">
        <w:trPr>
          <w:trHeight w:val="724"/>
        </w:trPr>
        <w:tc>
          <w:tcPr>
            <w:tcW w:w="1747" w:type="dxa"/>
          </w:tcPr>
          <w:p w:rsidR="00E27DEE" w:rsidRDefault="00E27DEE">
            <w:pPr>
              <w:pStyle w:val="TableParagraph"/>
              <w:spacing w:before="5"/>
              <w:rPr>
                <w:b/>
                <w:sz w:val="27"/>
              </w:rPr>
            </w:pPr>
          </w:p>
          <w:p w:rsidR="00E27DEE" w:rsidRDefault="007F54B8">
            <w:pPr>
              <w:pStyle w:val="TableParagraph"/>
              <w:ind w:right="105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Группа:</w:t>
            </w:r>
          </w:p>
        </w:tc>
        <w:tc>
          <w:tcPr>
            <w:tcW w:w="2240" w:type="dxa"/>
          </w:tcPr>
          <w:p w:rsidR="00E27DEE" w:rsidRDefault="00E27DEE">
            <w:pPr>
              <w:pStyle w:val="TableParagraph"/>
              <w:spacing w:before="5"/>
              <w:rPr>
                <w:b/>
                <w:sz w:val="27"/>
              </w:rPr>
            </w:pPr>
          </w:p>
          <w:p w:rsidR="00E27DEE" w:rsidRDefault="00B15E63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ИУ1-32</w:t>
            </w:r>
            <w:r w:rsidR="007F54B8">
              <w:rPr>
                <w:b/>
                <w:sz w:val="28"/>
              </w:rPr>
              <w:t>Б</w:t>
            </w:r>
          </w:p>
        </w:tc>
      </w:tr>
      <w:tr w:rsidR="00E27DEE">
        <w:trPr>
          <w:trHeight w:val="397"/>
        </w:trPr>
        <w:tc>
          <w:tcPr>
            <w:tcW w:w="1747" w:type="dxa"/>
          </w:tcPr>
          <w:p w:rsidR="00E27DEE" w:rsidRDefault="007F54B8">
            <w:pPr>
              <w:pStyle w:val="TableParagraph"/>
              <w:spacing w:before="75" w:line="302" w:lineRule="exact"/>
              <w:ind w:right="105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Проверил:</w:t>
            </w:r>
          </w:p>
        </w:tc>
        <w:tc>
          <w:tcPr>
            <w:tcW w:w="2240" w:type="dxa"/>
          </w:tcPr>
          <w:p w:rsidR="00E27DEE" w:rsidRDefault="007F54B8">
            <w:pPr>
              <w:pStyle w:val="TableParagraph"/>
              <w:spacing w:before="75" w:line="302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Бобков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А.В.</w:t>
            </w:r>
          </w:p>
        </w:tc>
      </w:tr>
    </w:tbl>
    <w:p w:rsidR="00E27DEE" w:rsidRDefault="00E27DEE">
      <w:pPr>
        <w:rPr>
          <w:b/>
          <w:sz w:val="20"/>
        </w:rPr>
      </w:pPr>
    </w:p>
    <w:p w:rsidR="00E27DEE" w:rsidRDefault="00E27DEE">
      <w:pPr>
        <w:rPr>
          <w:b/>
          <w:sz w:val="20"/>
        </w:rPr>
      </w:pPr>
    </w:p>
    <w:p w:rsidR="00E27DEE" w:rsidRDefault="00E27DEE">
      <w:pPr>
        <w:rPr>
          <w:b/>
          <w:sz w:val="20"/>
        </w:rPr>
      </w:pPr>
    </w:p>
    <w:p w:rsidR="00E27DEE" w:rsidRDefault="00E27DEE">
      <w:pPr>
        <w:rPr>
          <w:b/>
          <w:sz w:val="20"/>
        </w:rPr>
      </w:pPr>
    </w:p>
    <w:p w:rsidR="00E27DEE" w:rsidRDefault="00E27DEE">
      <w:pPr>
        <w:spacing w:before="9" w:after="1"/>
        <w:rPr>
          <w:b/>
          <w:sz w:val="18"/>
        </w:rPr>
      </w:pPr>
    </w:p>
    <w:tbl>
      <w:tblPr>
        <w:tblW w:w="0" w:type="auto"/>
        <w:tblInd w:w="47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57"/>
        <w:gridCol w:w="1566"/>
      </w:tblGrid>
      <w:tr w:rsidR="00E27DEE">
        <w:trPr>
          <w:trHeight w:val="397"/>
        </w:trPr>
        <w:tc>
          <w:tcPr>
            <w:tcW w:w="2757" w:type="dxa"/>
          </w:tcPr>
          <w:p w:rsidR="00E27DEE" w:rsidRDefault="007F54B8">
            <w:pPr>
              <w:pStyle w:val="TableParagraph"/>
              <w:spacing w:line="311" w:lineRule="exact"/>
              <w:ind w:right="105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Работа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выполнена:</w:t>
            </w:r>
          </w:p>
        </w:tc>
        <w:tc>
          <w:tcPr>
            <w:tcW w:w="1566" w:type="dxa"/>
          </w:tcPr>
          <w:p w:rsidR="00E27DEE" w:rsidRDefault="004861CF">
            <w:pPr>
              <w:pStyle w:val="TableParagraph"/>
              <w:spacing w:line="311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23</w:t>
            </w:r>
            <w:r w:rsidR="007F54B8">
              <w:rPr>
                <w:b/>
                <w:sz w:val="28"/>
              </w:rPr>
              <w:t>.11.2022</w:t>
            </w:r>
          </w:p>
        </w:tc>
      </w:tr>
      <w:tr w:rsidR="00E27DEE">
        <w:trPr>
          <w:trHeight w:val="483"/>
        </w:trPr>
        <w:tc>
          <w:tcPr>
            <w:tcW w:w="2757" w:type="dxa"/>
          </w:tcPr>
          <w:p w:rsidR="00E27DEE" w:rsidRDefault="007F54B8">
            <w:pPr>
              <w:pStyle w:val="TableParagraph"/>
              <w:spacing w:before="75"/>
              <w:ind w:right="105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Отчет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сдан:</w:t>
            </w:r>
          </w:p>
        </w:tc>
        <w:tc>
          <w:tcPr>
            <w:tcW w:w="1566" w:type="dxa"/>
          </w:tcPr>
          <w:p w:rsidR="00E27DEE" w:rsidRDefault="00E27DEE">
            <w:pPr>
              <w:pStyle w:val="TableParagraph"/>
              <w:spacing w:before="75"/>
              <w:ind w:left="107"/>
              <w:rPr>
                <w:b/>
                <w:sz w:val="28"/>
              </w:rPr>
            </w:pPr>
          </w:p>
        </w:tc>
      </w:tr>
      <w:tr w:rsidR="00E27DEE">
        <w:trPr>
          <w:trHeight w:val="396"/>
        </w:trPr>
        <w:tc>
          <w:tcPr>
            <w:tcW w:w="2757" w:type="dxa"/>
          </w:tcPr>
          <w:p w:rsidR="00E27DEE" w:rsidRDefault="007F54B8">
            <w:pPr>
              <w:pStyle w:val="TableParagraph"/>
              <w:spacing w:before="74" w:line="302" w:lineRule="exact"/>
              <w:ind w:right="104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Оценка:</w:t>
            </w:r>
          </w:p>
        </w:tc>
        <w:tc>
          <w:tcPr>
            <w:tcW w:w="1566" w:type="dxa"/>
          </w:tcPr>
          <w:p w:rsidR="00E27DEE" w:rsidRPr="004861CF" w:rsidRDefault="00E27DEE">
            <w:pPr>
              <w:pStyle w:val="TableParagraph"/>
              <w:spacing w:before="74" w:line="302" w:lineRule="exact"/>
              <w:ind w:left="107"/>
              <w:rPr>
                <w:b/>
                <w:sz w:val="28"/>
                <w:lang w:val="en-US"/>
              </w:rPr>
            </w:pPr>
          </w:p>
        </w:tc>
      </w:tr>
    </w:tbl>
    <w:p w:rsidR="00E27DEE" w:rsidRDefault="00E27DEE">
      <w:pPr>
        <w:rPr>
          <w:b/>
          <w:sz w:val="20"/>
        </w:rPr>
      </w:pPr>
    </w:p>
    <w:p w:rsidR="00E27DEE" w:rsidRDefault="00E27DEE">
      <w:pPr>
        <w:rPr>
          <w:b/>
          <w:sz w:val="20"/>
        </w:rPr>
      </w:pPr>
    </w:p>
    <w:p w:rsidR="00E27DEE" w:rsidRDefault="00E27DEE">
      <w:pPr>
        <w:spacing w:before="1"/>
        <w:rPr>
          <w:b/>
        </w:rPr>
      </w:pPr>
    </w:p>
    <w:p w:rsidR="00E27DEE" w:rsidRDefault="007F54B8">
      <w:pPr>
        <w:pStyle w:val="Heading1"/>
        <w:spacing w:before="89"/>
        <w:ind w:left="3333" w:right="2765"/>
        <w:jc w:val="center"/>
      </w:pPr>
      <w:r>
        <w:t>Москва</w:t>
      </w:r>
      <w:r>
        <w:rPr>
          <w:spacing w:val="-5"/>
        </w:rPr>
        <w:t xml:space="preserve"> </w:t>
      </w:r>
      <w:r>
        <w:t>2022</w:t>
      </w:r>
    </w:p>
    <w:p w:rsidR="00E27DEE" w:rsidRDefault="00E27DEE">
      <w:pPr>
        <w:jc w:val="center"/>
        <w:sectPr w:rsidR="00E27DEE">
          <w:type w:val="continuous"/>
          <w:pgSz w:w="11910" w:h="16840"/>
          <w:pgMar w:top="1120" w:right="140" w:bottom="280" w:left="140" w:header="720" w:footer="720" w:gutter="0"/>
          <w:cols w:space="720"/>
        </w:sectPr>
      </w:pPr>
    </w:p>
    <w:p w:rsidR="00E27DEE" w:rsidRDefault="007F54B8">
      <w:pPr>
        <w:spacing w:before="72"/>
        <w:ind w:left="2270"/>
        <w:rPr>
          <w:b/>
          <w:sz w:val="28"/>
        </w:rPr>
      </w:pPr>
      <w:r>
        <w:rPr>
          <w:b/>
          <w:sz w:val="28"/>
        </w:rPr>
        <w:lastRenderedPageBreak/>
        <w:t>Оглавление</w:t>
      </w:r>
    </w:p>
    <w:sdt>
      <w:sdtPr>
        <w:id w:val="-2051293045"/>
        <w:docPartObj>
          <w:docPartGallery w:val="Table of Contents"/>
          <w:docPartUnique/>
        </w:docPartObj>
      </w:sdtPr>
      <w:sdtEndPr/>
      <w:sdtContent>
        <w:p w:rsidR="00E27DEE" w:rsidRDefault="000E4FEE">
          <w:pPr>
            <w:pStyle w:val="TOC1"/>
            <w:tabs>
              <w:tab w:val="right" w:leader="dot" w:pos="10912"/>
            </w:tabs>
          </w:pPr>
          <w:hyperlink w:anchor="_TOC_250002" w:history="1">
            <w:r w:rsidR="007F54B8">
              <w:t>Цель</w:t>
            </w:r>
            <w:r w:rsidR="007F54B8">
              <w:rPr>
                <w:spacing w:val="-10"/>
              </w:rPr>
              <w:t xml:space="preserve"> </w:t>
            </w:r>
            <w:r w:rsidR="007F54B8">
              <w:t>работы.</w:t>
            </w:r>
            <w:r w:rsidR="007F54B8">
              <w:tab/>
              <w:t>3</w:t>
            </w:r>
          </w:hyperlink>
        </w:p>
        <w:p w:rsidR="00E27DEE" w:rsidRDefault="000E4FEE">
          <w:pPr>
            <w:pStyle w:val="TOC1"/>
            <w:tabs>
              <w:tab w:val="right" w:leader="dot" w:pos="10913"/>
            </w:tabs>
            <w:spacing w:before="262"/>
            <w:rPr>
              <w:lang w:val="en-US"/>
            </w:rPr>
          </w:pPr>
          <w:hyperlink w:anchor="_TOC_250001" w:history="1">
            <w:r w:rsidR="000E6FBD">
              <w:t>Интерполяция функций одной переменной</w:t>
            </w:r>
            <w:r w:rsidR="007F54B8">
              <w:t>.</w:t>
            </w:r>
            <w:r w:rsidR="007F54B8">
              <w:tab/>
            </w:r>
            <w:r w:rsidR="000E6FBD">
              <w:t>3</w:t>
            </w:r>
          </w:hyperlink>
        </w:p>
        <w:p w:rsidR="000E6FBD" w:rsidRPr="000E6FBD" w:rsidRDefault="000E6FBD">
          <w:pPr>
            <w:pStyle w:val="TOC1"/>
            <w:tabs>
              <w:tab w:val="right" w:leader="dot" w:pos="10913"/>
            </w:tabs>
            <w:spacing w:before="262"/>
          </w:pPr>
          <w:r>
            <w:t xml:space="preserve">          Интерполяция</w:t>
          </w:r>
        </w:p>
        <w:p w:rsidR="00E27DEE" w:rsidRDefault="000E4FEE">
          <w:pPr>
            <w:pStyle w:val="TOC3"/>
            <w:numPr>
              <w:ilvl w:val="0"/>
              <w:numId w:val="1"/>
            </w:numPr>
            <w:tabs>
              <w:tab w:val="left" w:pos="3384"/>
              <w:tab w:val="right" w:leader="dot" w:pos="10914"/>
            </w:tabs>
          </w:pPr>
          <w:hyperlink w:anchor="_TOC_250000" w:history="1">
            <w:r w:rsidR="000E6FBD">
              <w:rPr>
                <w:color w:val="000000"/>
                <w:sz w:val="27"/>
                <w:szCs w:val="27"/>
              </w:rPr>
              <w:t>Метод ближайшего соседа</w:t>
            </w:r>
            <w:r w:rsidR="007F54B8">
              <w:tab/>
            </w:r>
            <w:r w:rsidR="000C467C">
              <w:rPr>
                <w:lang w:val="en-US"/>
              </w:rPr>
              <w:t>4</w:t>
            </w:r>
          </w:hyperlink>
        </w:p>
        <w:p w:rsidR="00E27DEE" w:rsidRDefault="000E6FBD">
          <w:pPr>
            <w:pStyle w:val="TOC3"/>
            <w:numPr>
              <w:ilvl w:val="0"/>
              <w:numId w:val="1"/>
            </w:numPr>
            <w:tabs>
              <w:tab w:val="left" w:pos="3370"/>
              <w:tab w:val="right" w:leader="dot" w:pos="10913"/>
            </w:tabs>
            <w:spacing w:before="161"/>
            <w:ind w:left="3369" w:hanging="392"/>
          </w:pPr>
          <w:r>
            <w:rPr>
              <w:color w:val="000000"/>
              <w:sz w:val="27"/>
              <w:szCs w:val="27"/>
            </w:rPr>
            <w:t>Линейная интерполяция</w:t>
          </w:r>
          <w:r w:rsidR="007F54B8">
            <w:tab/>
          </w:r>
          <w:r w:rsidR="000C467C">
            <w:rPr>
              <w:lang w:val="en-US"/>
            </w:rPr>
            <w:t>5</w:t>
          </w:r>
        </w:p>
        <w:p w:rsidR="00E27DEE" w:rsidRDefault="000E6FBD">
          <w:pPr>
            <w:pStyle w:val="TOC3"/>
            <w:numPr>
              <w:ilvl w:val="0"/>
              <w:numId w:val="1"/>
            </w:numPr>
            <w:tabs>
              <w:tab w:val="left" w:pos="3390"/>
              <w:tab w:val="left" w:pos="3391"/>
              <w:tab w:val="right" w:leader="dot" w:pos="10915"/>
            </w:tabs>
            <w:ind w:left="3390" w:hanging="413"/>
          </w:pPr>
          <w:r>
            <w:rPr>
              <w:color w:val="000000"/>
              <w:sz w:val="27"/>
              <w:szCs w:val="27"/>
            </w:rPr>
            <w:t>Интерполяция полиномом Лагранж</w:t>
          </w:r>
          <w:r w:rsidR="007F54B8">
            <w:tab/>
          </w:r>
          <w:r w:rsidR="000C467C">
            <w:rPr>
              <w:lang w:val="en-US"/>
            </w:rPr>
            <w:t>6</w:t>
          </w:r>
        </w:p>
        <w:p w:rsidR="00E27DEE" w:rsidRDefault="000E6FBD">
          <w:pPr>
            <w:pStyle w:val="TOC3"/>
            <w:numPr>
              <w:ilvl w:val="0"/>
              <w:numId w:val="1"/>
            </w:numPr>
            <w:tabs>
              <w:tab w:val="left" w:pos="3397"/>
              <w:tab w:val="left" w:pos="3398"/>
              <w:tab w:val="right" w:leader="dot" w:pos="10881"/>
            </w:tabs>
            <w:spacing w:before="164"/>
            <w:ind w:left="3397" w:hanging="420"/>
          </w:pPr>
          <w:r>
            <w:rPr>
              <w:color w:val="000000"/>
              <w:sz w:val="27"/>
              <w:szCs w:val="27"/>
            </w:rPr>
            <w:t>Интерполяция полиномом Ньютона</w:t>
          </w:r>
          <w:r w:rsidR="007F54B8">
            <w:tab/>
          </w:r>
          <w:r w:rsidR="000C467C">
            <w:rPr>
              <w:lang w:val="en-US"/>
            </w:rPr>
            <w:t>7</w:t>
          </w:r>
        </w:p>
        <w:p w:rsidR="00E27DEE" w:rsidRPr="000E6FBD" w:rsidRDefault="000E6FBD">
          <w:pPr>
            <w:pStyle w:val="TOC3"/>
            <w:numPr>
              <w:ilvl w:val="0"/>
              <w:numId w:val="1"/>
            </w:numPr>
            <w:tabs>
              <w:tab w:val="left" w:pos="3397"/>
              <w:tab w:val="left" w:pos="3398"/>
              <w:tab w:val="right" w:leader="dot" w:pos="10797"/>
            </w:tabs>
            <w:ind w:left="3397" w:hanging="420"/>
          </w:pPr>
          <w:r>
            <w:rPr>
              <w:color w:val="000000"/>
              <w:sz w:val="27"/>
              <w:szCs w:val="27"/>
            </w:rPr>
            <w:t>Интерполяционный метод сплайнами</w:t>
          </w:r>
          <w:r w:rsidR="007F54B8">
            <w:tab/>
          </w:r>
          <w:r w:rsidR="000C467C">
            <w:rPr>
              <w:lang w:val="en-US"/>
            </w:rPr>
            <w:t>8</w:t>
          </w:r>
        </w:p>
        <w:p w:rsidR="000E6FBD" w:rsidRPr="000E6FBD" w:rsidRDefault="000E6FBD" w:rsidP="000E6FBD">
          <w:pPr>
            <w:pStyle w:val="TOC3"/>
            <w:tabs>
              <w:tab w:val="left" w:pos="3397"/>
              <w:tab w:val="left" w:pos="3398"/>
              <w:tab w:val="right" w:leader="dot" w:pos="10797"/>
            </w:tabs>
            <w:ind w:left="0" w:firstLine="0"/>
          </w:pPr>
          <w:r>
            <w:t xml:space="preserve">                                 Аппроксимация</w:t>
          </w:r>
        </w:p>
        <w:p w:rsidR="00E27DEE" w:rsidRDefault="000E6FBD">
          <w:pPr>
            <w:pStyle w:val="TOC3"/>
            <w:numPr>
              <w:ilvl w:val="0"/>
              <w:numId w:val="1"/>
            </w:numPr>
            <w:tabs>
              <w:tab w:val="left" w:pos="3397"/>
              <w:tab w:val="left" w:pos="3398"/>
              <w:tab w:val="right" w:leader="dot" w:pos="10874"/>
            </w:tabs>
            <w:spacing w:before="161"/>
            <w:ind w:left="3397" w:hanging="420"/>
          </w:pPr>
          <w:r>
            <w:rPr>
              <w:color w:val="000000"/>
              <w:sz w:val="27"/>
              <w:szCs w:val="27"/>
            </w:rPr>
            <w:t>Аппроксимация метод наименьших квадратов</w:t>
          </w:r>
          <w:r w:rsidR="007F54B8">
            <w:tab/>
          </w:r>
          <w:r w:rsidR="000C467C">
            <w:rPr>
              <w:lang w:val="en-US"/>
            </w:rPr>
            <w:t>9</w:t>
          </w:r>
        </w:p>
        <w:p w:rsidR="00E27DEE" w:rsidRPr="000E6FBD" w:rsidRDefault="007F54B8">
          <w:pPr>
            <w:pStyle w:val="TOC1"/>
            <w:tabs>
              <w:tab w:val="right" w:leader="dot" w:pos="10915"/>
            </w:tabs>
            <w:spacing w:before="163"/>
          </w:pPr>
          <w:r>
            <w:t>Сравнение</w:t>
          </w:r>
          <w:r>
            <w:rPr>
              <w:spacing w:val="-11"/>
            </w:rPr>
            <w:t xml:space="preserve"> </w:t>
          </w:r>
          <w:r>
            <w:t>эффективности</w:t>
          </w:r>
          <w:r>
            <w:rPr>
              <w:spacing w:val="-10"/>
            </w:rPr>
            <w:t xml:space="preserve"> </w:t>
          </w:r>
          <w:r w:rsidR="00697CBC">
            <w:t>мет</w:t>
          </w:r>
          <w:r>
            <w:t>одов.</w:t>
          </w:r>
          <w:r>
            <w:tab/>
          </w:r>
          <w:r w:rsidR="000C467C">
            <w:t>10</w:t>
          </w:r>
        </w:p>
        <w:p w:rsidR="00E27DEE" w:rsidRDefault="007F54B8">
          <w:pPr>
            <w:pStyle w:val="TOC1"/>
            <w:tabs>
              <w:tab w:val="right" w:leader="dot" w:pos="10887"/>
            </w:tabs>
            <w:spacing w:before="160"/>
          </w:pPr>
          <w:r>
            <w:t>Вывод</w:t>
          </w:r>
          <w:r>
            <w:tab/>
          </w:r>
          <w:r w:rsidR="000C467C">
            <w:rPr>
              <w:lang w:val="en-US"/>
            </w:rPr>
            <w:t>11</w:t>
          </w:r>
        </w:p>
      </w:sdtContent>
    </w:sdt>
    <w:p w:rsidR="00E27DEE" w:rsidRPr="00697CBC" w:rsidRDefault="00E27DEE">
      <w:pPr>
        <w:rPr>
          <w:lang w:val="en-US"/>
        </w:rPr>
        <w:sectPr w:rsidR="00E27DEE" w:rsidRPr="00697CBC">
          <w:footerReference w:type="default" r:id="rId9"/>
          <w:pgSz w:w="11910" w:h="16840"/>
          <w:pgMar w:top="1040" w:right="140" w:bottom="1340" w:left="140" w:header="0" w:footer="1148" w:gutter="0"/>
          <w:pgNumType w:start="2"/>
          <w:cols w:space="720"/>
        </w:sectPr>
      </w:pPr>
    </w:p>
    <w:p w:rsidR="00E27DEE" w:rsidRDefault="007F54B8">
      <w:pPr>
        <w:pStyle w:val="Heading1"/>
        <w:spacing w:before="72"/>
        <w:ind w:left="2270"/>
        <w:jc w:val="both"/>
      </w:pPr>
      <w:bookmarkStart w:id="0" w:name="_TOC_250002"/>
      <w:r>
        <w:lastRenderedPageBreak/>
        <w:t>Цель</w:t>
      </w:r>
      <w:r>
        <w:rPr>
          <w:spacing w:val="-2"/>
        </w:rPr>
        <w:t xml:space="preserve"> </w:t>
      </w:r>
      <w:bookmarkEnd w:id="0"/>
      <w:r>
        <w:t>работы</w:t>
      </w:r>
    </w:p>
    <w:p w:rsidR="00E27DEE" w:rsidRDefault="007F54B8">
      <w:pPr>
        <w:pStyle w:val="BodyText"/>
        <w:spacing w:before="158" w:line="360" w:lineRule="auto"/>
        <w:ind w:left="1562" w:right="706" w:firstLine="707"/>
        <w:jc w:val="both"/>
      </w:pPr>
      <w:r>
        <w:rPr>
          <w:spacing w:val="-1"/>
        </w:rPr>
        <w:t>Реализация</w:t>
      </w:r>
      <w:r w:rsidR="004861CF">
        <w:rPr>
          <w:spacing w:val="-17"/>
        </w:rPr>
        <w:t xml:space="preserve"> </w:t>
      </w:r>
      <w:r>
        <w:t>методов</w:t>
      </w:r>
      <w:r>
        <w:rPr>
          <w:spacing w:val="-16"/>
        </w:rPr>
        <w:t xml:space="preserve"> </w:t>
      </w:r>
      <w:r w:rsidR="00B15E63">
        <w:t>интерполяции</w:t>
      </w:r>
      <w:r>
        <w:rPr>
          <w:spacing w:val="-13"/>
        </w:rPr>
        <w:t xml:space="preserve"> </w:t>
      </w:r>
      <w:r w:rsidR="00B15E63">
        <w:t>функций</w:t>
      </w:r>
      <w:r w:rsidR="004861CF" w:rsidRPr="004861CF">
        <w:t xml:space="preserve"> </w:t>
      </w:r>
      <w:r w:rsidR="00B15E63">
        <w:t xml:space="preserve">одной переменной (интерполяция методом ближайшего соседа, линейной интерполяции, интерполяцией молиномом Лагранжа, интерполяцией полиномом Ньютона, интерполяцией кубическим сплайном) и функцией  </w:t>
      </w:r>
      <w:r w:rsidR="004861CF" w:rsidRPr="004861CF">
        <w:t xml:space="preserve"> </w:t>
      </w:r>
      <w:r w:rsidR="00B15E63">
        <w:t>нескольких переменных (методом билинейной интерполяции).</w:t>
      </w:r>
    </w:p>
    <w:p w:rsidR="000E6FBD" w:rsidRPr="004861CF" w:rsidRDefault="000E6FBD">
      <w:pPr>
        <w:pStyle w:val="BodyText"/>
        <w:spacing w:before="158" w:line="360" w:lineRule="auto"/>
        <w:ind w:left="1562" w:right="706" w:firstLine="707"/>
        <w:jc w:val="both"/>
      </w:pPr>
    </w:p>
    <w:p w:rsidR="00E27DEE" w:rsidRDefault="000E6FBD" w:rsidP="000E6FBD">
      <w:pPr>
        <w:pStyle w:val="Heading1"/>
        <w:spacing w:line="360" w:lineRule="auto"/>
        <w:ind w:firstLine="2248"/>
      </w:pPr>
      <w:r>
        <w:t>Интерполяция</w:t>
      </w:r>
    </w:p>
    <w:p w:rsidR="000E6FBD" w:rsidRDefault="000E6FBD" w:rsidP="000E6FBD">
      <w:pPr>
        <w:spacing w:before="5" w:line="360" w:lineRule="auto"/>
        <w:ind w:left="1560" w:right="715" w:firstLine="708"/>
        <w:jc w:val="both"/>
        <w:rPr>
          <w:color w:val="000000"/>
          <w:sz w:val="28"/>
          <w:szCs w:val="28"/>
        </w:rPr>
      </w:pPr>
      <w:r w:rsidRPr="000E6FBD">
        <w:rPr>
          <w:color w:val="000000"/>
          <w:sz w:val="28"/>
          <w:szCs w:val="28"/>
        </w:rPr>
        <w:t>Интерполяция — это метод нахождения неизвестных промежуточных значений некоторой функции по имеющемуся дискретному набору ее известных значений.</w:t>
      </w:r>
    </w:p>
    <w:p w:rsidR="00697CBC" w:rsidRDefault="00697CBC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0E6FBD" w:rsidRDefault="000E6FBD" w:rsidP="00697CBC">
      <w:pPr>
        <w:pStyle w:val="Heading1"/>
        <w:numPr>
          <w:ilvl w:val="0"/>
          <w:numId w:val="2"/>
        </w:numPr>
        <w:spacing w:line="360" w:lineRule="auto"/>
      </w:pPr>
      <w:r w:rsidRPr="000E6FBD">
        <w:lastRenderedPageBreak/>
        <w:t>Метод ближайшего соседа</w:t>
      </w:r>
    </w:p>
    <w:p w:rsidR="001A5A28" w:rsidRDefault="000E6FBD" w:rsidP="000E6FBD">
      <w:pPr>
        <w:pStyle w:val="BodyText"/>
        <w:spacing w:line="360" w:lineRule="auto"/>
        <w:ind w:left="1560" w:right="715" w:firstLine="708"/>
        <w:jc w:val="both"/>
        <w:rPr>
          <w:color w:val="000000"/>
        </w:rPr>
      </w:pPr>
      <w:r w:rsidRPr="000E6FBD">
        <w:rPr>
          <w:color w:val="000000"/>
        </w:rPr>
        <w:t>Интерполяция методом ближайшего соседа - метод интерполяции, при котором в качестве промежуточного значения выбирается ближайшее известное значение функции.</w:t>
      </w:r>
    </w:p>
    <w:p w:rsidR="006C738D" w:rsidRDefault="006C738D" w:rsidP="000C467C">
      <w:pPr>
        <w:pStyle w:val="BodyText"/>
        <w:spacing w:line="360" w:lineRule="auto"/>
        <w:ind w:left="1560" w:right="715" w:hanging="993"/>
        <w:jc w:val="both"/>
      </w:pPr>
      <w:r>
        <w:rPr>
          <w:color w:val="000000"/>
        </w:rPr>
        <w:t xml:space="preserve">+ </w:t>
      </w:r>
      <w:r w:rsidRPr="00A43BEE">
        <w:t>Простота реализации</w:t>
      </w:r>
    </w:p>
    <w:p w:rsidR="006C738D" w:rsidRDefault="006C738D" w:rsidP="000C467C">
      <w:pPr>
        <w:pStyle w:val="BodyText"/>
        <w:spacing w:line="360" w:lineRule="auto"/>
        <w:ind w:left="1560" w:right="715" w:hanging="993"/>
        <w:jc w:val="both"/>
      </w:pPr>
      <w:r>
        <w:t xml:space="preserve">+ </w:t>
      </w:r>
      <w:r w:rsidRPr="005E4BCA">
        <w:t>Скорость работы</w:t>
      </w:r>
    </w:p>
    <w:p w:rsidR="00697CBC" w:rsidRDefault="00697CBC" w:rsidP="000C467C">
      <w:pPr>
        <w:pStyle w:val="BodyText"/>
        <w:spacing w:line="360" w:lineRule="auto"/>
        <w:ind w:left="1560" w:right="715" w:hanging="993"/>
        <w:jc w:val="both"/>
        <w:rPr>
          <w:color w:val="000000"/>
          <w:sz w:val="27"/>
          <w:szCs w:val="27"/>
        </w:rPr>
      </w:pPr>
      <w:r>
        <w:t xml:space="preserve">- </w:t>
      </w:r>
      <w:r>
        <w:rPr>
          <w:color w:val="000000"/>
          <w:sz w:val="27"/>
          <w:szCs w:val="27"/>
        </w:rPr>
        <w:t>Не дифференцируемая функция</w:t>
      </w:r>
    </w:p>
    <w:p w:rsidR="00697CBC" w:rsidRPr="000E6FBD" w:rsidRDefault="00697CBC" w:rsidP="000C467C">
      <w:pPr>
        <w:pStyle w:val="BodyText"/>
        <w:spacing w:line="360" w:lineRule="auto"/>
        <w:ind w:left="1560" w:right="715" w:hanging="993"/>
        <w:jc w:val="both"/>
      </w:pPr>
      <w:r>
        <w:rPr>
          <w:color w:val="000000"/>
          <w:sz w:val="27"/>
          <w:szCs w:val="27"/>
        </w:rPr>
        <w:t>-</w:t>
      </w:r>
      <w:r w:rsidRPr="00697CBC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Плохо реализуется физически</w:t>
      </w:r>
    </w:p>
    <w:p w:rsidR="000052BC" w:rsidRPr="000E6FBD" w:rsidRDefault="000052BC" w:rsidP="000052BC">
      <w:pPr>
        <w:pStyle w:val="Heading1"/>
        <w:ind w:left="142"/>
        <w:jc w:val="center"/>
      </w:pPr>
    </w:p>
    <w:p w:rsidR="000052BC" w:rsidRDefault="000052BC">
      <w:pPr>
        <w:rPr>
          <w:b/>
          <w:bCs/>
          <w:sz w:val="28"/>
          <w:szCs w:val="28"/>
        </w:rPr>
      </w:pPr>
      <w:r>
        <w:br w:type="page"/>
      </w:r>
    </w:p>
    <w:p w:rsidR="000052BC" w:rsidRDefault="000052BC" w:rsidP="001A5A28">
      <w:pPr>
        <w:pStyle w:val="Heading1"/>
        <w:ind w:left="2268"/>
      </w:pPr>
    </w:p>
    <w:p w:rsidR="001A5A28" w:rsidRDefault="00697CBC" w:rsidP="000C467C">
      <w:pPr>
        <w:pStyle w:val="Heading1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Линейная интерполяция</w:t>
      </w:r>
    </w:p>
    <w:p w:rsidR="000C467C" w:rsidRDefault="000C467C" w:rsidP="000C467C">
      <w:pPr>
        <w:pStyle w:val="Heading1"/>
        <w:ind w:left="2268"/>
        <w:rPr>
          <w:color w:val="000000"/>
          <w:sz w:val="27"/>
          <w:szCs w:val="27"/>
        </w:rPr>
      </w:pPr>
    </w:p>
    <w:p w:rsidR="000C467C" w:rsidRDefault="000C467C" w:rsidP="000C467C">
      <w:pPr>
        <w:pStyle w:val="BodyText"/>
        <w:ind w:firstLine="2268"/>
      </w:pPr>
      <w:r>
        <w:t>Значения функции в точке определяется по следующей формуле:</w:t>
      </w:r>
    </w:p>
    <w:p w:rsidR="000C467C" w:rsidRDefault="000C467C" w:rsidP="000C467C">
      <w:pPr>
        <w:pStyle w:val="BodyText"/>
        <w:ind w:firstLine="2268"/>
      </w:pPr>
    </w:p>
    <w:p w:rsidR="000C467C" w:rsidRDefault="000C467C" w:rsidP="000C467C">
      <w:pPr>
        <w:pStyle w:val="BodyText"/>
        <w:ind w:firstLine="2268"/>
        <w:jc w:val="center"/>
      </w:pPr>
      <w:r>
        <w:rPr>
          <w:b/>
          <w:bCs/>
          <w:noProof/>
          <w:lang w:eastAsia="ru-RU"/>
        </w:rPr>
        <w:drawing>
          <wp:inline distT="0" distB="0" distL="0" distR="0" wp14:anchorId="45C85068" wp14:editId="30C16E3D">
            <wp:extent cx="2038350" cy="495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49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C467C" w:rsidRDefault="000C467C" w:rsidP="000C467C">
      <w:pPr>
        <w:pStyle w:val="BodyText"/>
        <w:ind w:firstLine="2268"/>
        <w:jc w:val="center"/>
      </w:pPr>
    </w:p>
    <w:p w:rsidR="000C467C" w:rsidRDefault="000C467C" w:rsidP="0035240D">
      <w:pPr>
        <w:pStyle w:val="BodyText"/>
        <w:spacing w:line="360" w:lineRule="auto"/>
        <w:ind w:firstLine="567"/>
      </w:pPr>
      <w:r>
        <w:t>+ Средняя скорость работы</w:t>
      </w:r>
    </w:p>
    <w:p w:rsidR="000C467C" w:rsidRDefault="000C467C" w:rsidP="0035240D">
      <w:pPr>
        <w:pStyle w:val="BodyText"/>
        <w:spacing w:line="360" w:lineRule="auto"/>
        <w:ind w:firstLine="567"/>
      </w:pPr>
      <w:r>
        <w:t>+ Функция непрерывна</w:t>
      </w:r>
    </w:p>
    <w:p w:rsidR="000C467C" w:rsidRDefault="000C467C" w:rsidP="0035240D">
      <w:pPr>
        <w:pStyle w:val="BodyText"/>
        <w:spacing w:line="360" w:lineRule="auto"/>
        <w:ind w:firstLine="567"/>
      </w:pPr>
      <w:r>
        <w:t>-</w:t>
      </w:r>
      <w:r w:rsidRPr="000C467C">
        <w:t xml:space="preserve"> </w:t>
      </w:r>
      <w:r>
        <w:t>Негладкая функция</w:t>
      </w:r>
    </w:p>
    <w:p w:rsidR="000C467C" w:rsidRDefault="000C467C" w:rsidP="0035240D">
      <w:pPr>
        <w:pStyle w:val="BodyText"/>
        <w:spacing w:line="360" w:lineRule="auto"/>
        <w:ind w:firstLine="567"/>
      </w:pPr>
      <w:r>
        <w:t>-</w:t>
      </w:r>
      <w:r w:rsidRPr="000C467C">
        <w:t xml:space="preserve"> </w:t>
      </w:r>
      <w:r>
        <w:t>Не существуют производные высоких порядков</w:t>
      </w:r>
    </w:p>
    <w:p w:rsidR="00385596" w:rsidRDefault="00385596" w:rsidP="000C467C">
      <w:pPr>
        <w:pStyle w:val="BodyText"/>
        <w:ind w:firstLine="567"/>
      </w:pPr>
    </w:p>
    <w:p w:rsidR="001A5A28" w:rsidRDefault="001A5A28" w:rsidP="001A5A28">
      <w:pPr>
        <w:pStyle w:val="Heading1"/>
        <w:ind w:left="709"/>
        <w:jc w:val="center"/>
      </w:pPr>
    </w:p>
    <w:p w:rsidR="00E27DEE" w:rsidRDefault="00385596" w:rsidP="00385596">
      <w:pPr>
        <w:jc w:val="center"/>
      </w:pPr>
      <w:r w:rsidRPr="00385596">
        <w:rPr>
          <w:noProof/>
          <w:lang w:eastAsia="ru-RU"/>
        </w:rPr>
        <w:drawing>
          <wp:inline distT="0" distB="0" distL="0" distR="0" wp14:anchorId="06C0F285" wp14:editId="33248C3E">
            <wp:extent cx="6865726" cy="3274060"/>
            <wp:effectExtent l="0" t="0" r="0" b="2540"/>
            <wp:docPr id="3" name="Picture 3" descr="C:\Users\AlexS\Downloads\Линейная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S\Downloads\Линейная_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522" cy="327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596" w:rsidRDefault="00385596">
      <w:r>
        <w:br w:type="page"/>
      </w:r>
    </w:p>
    <w:p w:rsidR="00385596" w:rsidRPr="00697CBC" w:rsidRDefault="00385596" w:rsidP="00385596">
      <w:pPr>
        <w:jc w:val="center"/>
      </w:pPr>
    </w:p>
    <w:p w:rsidR="00E27DEE" w:rsidRDefault="00E27DEE">
      <w:pPr>
        <w:spacing w:before="11"/>
        <w:rPr>
          <w:b/>
          <w:sz w:val="25"/>
        </w:rPr>
      </w:pPr>
    </w:p>
    <w:p w:rsidR="00E27DEE" w:rsidRDefault="00697CBC" w:rsidP="00697CBC">
      <w:pPr>
        <w:pStyle w:val="Heading1"/>
        <w:ind w:left="2268"/>
        <w:rPr>
          <w:sz w:val="20"/>
        </w:rPr>
      </w:pPr>
      <w:r>
        <w:t>3. Интерполяция полиномом Лагранж</w:t>
      </w:r>
    </w:p>
    <w:p w:rsidR="00E27DEE" w:rsidRDefault="00E27DEE">
      <w:pPr>
        <w:rPr>
          <w:b/>
          <w:sz w:val="20"/>
        </w:rPr>
      </w:pPr>
    </w:p>
    <w:p w:rsidR="000C467C" w:rsidRDefault="000C467C" w:rsidP="000C467C">
      <w:pPr>
        <w:pStyle w:val="BodyText"/>
        <w:ind w:firstLine="2268"/>
      </w:pPr>
      <w:r>
        <w:t xml:space="preserve">Строится полином Лагранжа по следующему принципу: </w:t>
      </w:r>
    </w:p>
    <w:p w:rsidR="000C467C" w:rsidRPr="00CA05AD" w:rsidRDefault="000C467C" w:rsidP="000C467C">
      <w:pPr>
        <w:pStyle w:val="1"/>
        <w:rPr>
          <w:rFonts w:eastAsiaTheme="minorEastAsia"/>
          <w:iCs/>
        </w:rPr>
      </w:pPr>
      <m:oMathPara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 xml:space="preserve">. </m:t>
              </m:r>
            </m:e>
          </m:nary>
        </m:oMath>
      </m:oMathPara>
    </w:p>
    <w:p w:rsidR="000C467C" w:rsidRPr="000C467C" w:rsidRDefault="000E4FEE" w:rsidP="000C467C">
      <w:pPr>
        <w:pStyle w:val="1"/>
        <w:ind w:firstLine="567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j=0</m:t>
                  </m:r>
                </m:e>
                <m:e>
                  <m:r>
                    <w:rPr>
                      <w:rFonts w:ascii="Cambria Math" w:hAnsi="Cambria Math"/>
                    </w:rPr>
                    <m:t>j≠i</m:t>
                  </m:r>
                </m:e>
              </m:eqAr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-x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</m:e>
          </m:nary>
        </m:oMath>
      </m:oMathPara>
    </w:p>
    <w:p w:rsidR="000C467C" w:rsidRDefault="000C467C" w:rsidP="000C467C">
      <w:pPr>
        <w:pStyle w:val="1"/>
        <w:ind w:firstLine="567"/>
      </w:pPr>
      <w:r>
        <w:rPr>
          <w:rFonts w:eastAsiaTheme="minorEastAsia"/>
        </w:rPr>
        <w:t>+</w:t>
      </w:r>
      <w:r w:rsidRPr="000C467C">
        <w:t xml:space="preserve"> </w:t>
      </w:r>
      <w:r>
        <w:t>Гладкая и непрерывная функция</w:t>
      </w:r>
    </w:p>
    <w:p w:rsidR="000C467C" w:rsidRDefault="000C467C" w:rsidP="000C467C">
      <w:pPr>
        <w:pStyle w:val="1"/>
        <w:ind w:firstLine="567"/>
      </w:pPr>
      <w:r>
        <w:rPr>
          <w:rFonts w:eastAsiaTheme="minorEastAsia"/>
        </w:rPr>
        <w:t xml:space="preserve">+ </w:t>
      </w:r>
      <w:r>
        <w:t xml:space="preserve">Функция дифференцируема </w:t>
      </w:r>
      <w:r>
        <w:rPr>
          <w:lang w:val="en-US"/>
        </w:rPr>
        <w:t>n</w:t>
      </w:r>
      <w:r w:rsidRPr="000C467C">
        <w:t xml:space="preserve"> </w:t>
      </w:r>
      <w:r>
        <w:t>раз</w:t>
      </w:r>
    </w:p>
    <w:p w:rsidR="000C467C" w:rsidRPr="000C467C" w:rsidRDefault="000C467C" w:rsidP="000C467C">
      <w:pPr>
        <w:pStyle w:val="1"/>
        <w:ind w:firstLine="567"/>
        <w:rPr>
          <w:sz w:val="22"/>
          <w:szCs w:val="22"/>
        </w:rPr>
      </w:pPr>
      <w:r>
        <w:t>- Низкая скорость работы</w:t>
      </w:r>
    </w:p>
    <w:p w:rsidR="000C467C" w:rsidRDefault="000C467C" w:rsidP="000C467C">
      <w:pPr>
        <w:pStyle w:val="1"/>
        <w:ind w:firstLine="567"/>
      </w:pPr>
      <w:r>
        <w:t>- Чувствительность к шуму</w:t>
      </w:r>
    </w:p>
    <w:p w:rsidR="0035240D" w:rsidRDefault="0035240D" w:rsidP="000C467C">
      <w:pPr>
        <w:pStyle w:val="1"/>
        <w:ind w:firstLine="567"/>
      </w:pPr>
    </w:p>
    <w:p w:rsidR="0035240D" w:rsidRPr="00A43BEE" w:rsidRDefault="0035240D" w:rsidP="0035240D">
      <w:pPr>
        <w:pStyle w:val="1"/>
        <w:ind w:firstLine="567"/>
        <w:jc w:val="center"/>
      </w:pPr>
      <w:r w:rsidRPr="0035240D">
        <w:rPr>
          <w:noProof/>
          <w:lang w:eastAsia="ru-RU"/>
        </w:rPr>
        <w:drawing>
          <wp:inline distT="0" distB="0" distL="0" distR="0">
            <wp:extent cx="6719854" cy="3753485"/>
            <wp:effectExtent l="0" t="0" r="5080" b="0"/>
            <wp:docPr id="4" name="Picture 4" descr="C:\Users\AlexS\Downloads\лагранж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S\Downloads\лагранж_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3939" cy="376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67C" w:rsidRPr="000C467C" w:rsidRDefault="000C467C" w:rsidP="000C467C">
      <w:pPr>
        <w:pStyle w:val="1"/>
      </w:pPr>
    </w:p>
    <w:p w:rsidR="000C467C" w:rsidRDefault="000C467C" w:rsidP="000C467C">
      <w:pPr>
        <w:pStyle w:val="BodyText"/>
        <w:ind w:firstLine="2268"/>
      </w:pPr>
    </w:p>
    <w:p w:rsidR="00E27DEE" w:rsidRDefault="00E27DEE" w:rsidP="00DD72B7">
      <w:pPr>
        <w:spacing w:before="1"/>
        <w:jc w:val="center"/>
        <w:rPr>
          <w:b/>
          <w:sz w:val="18"/>
        </w:rPr>
      </w:pPr>
    </w:p>
    <w:p w:rsidR="00E27DEE" w:rsidRDefault="00E27DEE">
      <w:pPr>
        <w:rPr>
          <w:sz w:val="18"/>
        </w:rPr>
        <w:sectPr w:rsidR="00E27DEE">
          <w:footerReference w:type="default" r:id="rId13"/>
          <w:pgSz w:w="11910" w:h="16840"/>
          <w:pgMar w:top="1040" w:right="140" w:bottom="1340" w:left="140" w:header="0" w:footer="1148" w:gutter="0"/>
          <w:cols w:space="720"/>
        </w:sectPr>
      </w:pPr>
    </w:p>
    <w:p w:rsidR="00E27DEE" w:rsidRPr="00542D0E" w:rsidRDefault="00542D0E" w:rsidP="00542D0E">
      <w:pPr>
        <w:pStyle w:val="Heading1"/>
        <w:ind w:firstLine="2248"/>
        <w:rPr>
          <w:sz w:val="20"/>
        </w:rPr>
      </w:pPr>
      <w:r>
        <w:lastRenderedPageBreak/>
        <w:t xml:space="preserve">4. </w:t>
      </w:r>
      <w:r>
        <w:t>Интерполяция полиномом Ньютона</w:t>
      </w:r>
    </w:p>
    <w:p w:rsidR="00E27DEE" w:rsidRDefault="00E27DEE">
      <w:pPr>
        <w:rPr>
          <w:b/>
          <w:sz w:val="20"/>
        </w:rPr>
      </w:pPr>
    </w:p>
    <w:p w:rsidR="000C467C" w:rsidRDefault="000C467C" w:rsidP="000C467C">
      <w:pPr>
        <w:pStyle w:val="1"/>
        <w:ind w:firstLine="2268"/>
      </w:pPr>
      <w:r>
        <w:t>Вычисляется полином Ньютона с помощью разделенных разностей</w:t>
      </w:r>
    </w:p>
    <w:p w:rsidR="000C467C" w:rsidRDefault="000C467C" w:rsidP="000C467C">
      <w:pPr>
        <w:pStyle w:val="1"/>
        <w:ind w:firstLine="2268"/>
      </w:pPr>
      <w:r>
        <w:t>+</w:t>
      </w:r>
      <w:r w:rsidRPr="000C467C">
        <w:t xml:space="preserve"> </w:t>
      </w:r>
      <w:r>
        <w:t>Гладкая и непрерывная функция</w:t>
      </w:r>
    </w:p>
    <w:p w:rsidR="000C467C" w:rsidRDefault="000C467C" w:rsidP="000C467C">
      <w:pPr>
        <w:pStyle w:val="1"/>
        <w:ind w:firstLine="2268"/>
      </w:pPr>
      <w:r>
        <w:t xml:space="preserve">+ Функция дифференцируема </w:t>
      </w:r>
      <w:r>
        <w:rPr>
          <w:lang w:val="en-US"/>
        </w:rPr>
        <w:t>n</w:t>
      </w:r>
      <w:r w:rsidRPr="00385596">
        <w:t xml:space="preserve"> </w:t>
      </w:r>
      <w:r>
        <w:t>раз</w:t>
      </w:r>
    </w:p>
    <w:p w:rsidR="000C467C" w:rsidRDefault="000C467C" w:rsidP="000C467C">
      <w:pPr>
        <w:pStyle w:val="1"/>
        <w:ind w:firstLine="2268"/>
      </w:pPr>
      <w:r>
        <w:t>-</w:t>
      </w:r>
      <w:r w:rsidRPr="000C467C">
        <w:t xml:space="preserve"> </w:t>
      </w:r>
      <w:r>
        <w:t>Низкая скорость работы</w:t>
      </w:r>
    </w:p>
    <w:p w:rsidR="000C467C" w:rsidRDefault="000C467C" w:rsidP="000C467C">
      <w:pPr>
        <w:pStyle w:val="1"/>
        <w:ind w:firstLine="2268"/>
      </w:pPr>
      <w:r>
        <w:t>-</w:t>
      </w:r>
      <w:r w:rsidRPr="000C467C">
        <w:t xml:space="preserve"> </w:t>
      </w:r>
      <w:r>
        <w:t>Чувствительность к шуму</w:t>
      </w:r>
    </w:p>
    <w:p w:rsidR="000C467C" w:rsidRDefault="000C467C" w:rsidP="000C467C">
      <w:pPr>
        <w:pStyle w:val="1"/>
        <w:ind w:firstLine="2268"/>
      </w:pPr>
      <w:r>
        <w:t>-</w:t>
      </w:r>
      <w:r w:rsidRPr="000C467C">
        <w:t xml:space="preserve"> </w:t>
      </w:r>
      <w:r w:rsidRPr="003A0941">
        <w:t>Сложность в написании</w:t>
      </w:r>
    </w:p>
    <w:p w:rsidR="00E27DEE" w:rsidRDefault="00E27DEE">
      <w:pPr>
        <w:spacing w:after="1"/>
        <w:rPr>
          <w:b/>
          <w:sz w:val="18"/>
        </w:rPr>
      </w:pPr>
    </w:p>
    <w:p w:rsidR="00E27DEE" w:rsidRDefault="00E27DEE" w:rsidP="00DD72B7">
      <w:pPr>
        <w:jc w:val="center"/>
        <w:rPr>
          <w:sz w:val="20"/>
        </w:rPr>
      </w:pPr>
      <w:bookmarkStart w:id="1" w:name="2._Метод_Жордана_–_Гаусса"/>
      <w:bookmarkEnd w:id="1"/>
    </w:p>
    <w:p w:rsidR="00E27DEE" w:rsidRDefault="00E27DEE">
      <w:pPr>
        <w:rPr>
          <w:b/>
          <w:sz w:val="20"/>
        </w:rPr>
      </w:pPr>
    </w:p>
    <w:p w:rsidR="00E27DEE" w:rsidRDefault="00E27DEE">
      <w:pPr>
        <w:spacing w:before="4"/>
        <w:rPr>
          <w:b/>
          <w:sz w:val="12"/>
        </w:rPr>
      </w:pPr>
    </w:p>
    <w:p w:rsidR="00E27DEE" w:rsidRDefault="00FB5633" w:rsidP="00FB5633">
      <w:pPr>
        <w:jc w:val="center"/>
        <w:rPr>
          <w:sz w:val="12"/>
        </w:rPr>
        <w:sectPr w:rsidR="00E27DEE">
          <w:headerReference w:type="default" r:id="rId14"/>
          <w:footerReference w:type="default" r:id="rId15"/>
          <w:pgSz w:w="11910" w:h="16840"/>
          <w:pgMar w:top="1440" w:right="140" w:bottom="1340" w:left="140" w:header="1142" w:footer="1148" w:gutter="0"/>
          <w:pgNumType w:start="4"/>
          <w:cols w:space="720"/>
        </w:sectPr>
      </w:pPr>
      <w:r w:rsidRPr="00FB5633">
        <w:rPr>
          <w:noProof/>
          <w:sz w:val="12"/>
          <w:lang w:eastAsia="ru-RU"/>
        </w:rPr>
        <w:drawing>
          <wp:inline distT="0" distB="0" distL="0" distR="0">
            <wp:extent cx="6535765" cy="4622165"/>
            <wp:effectExtent l="0" t="0" r="0" b="6985"/>
            <wp:docPr id="5" name="Picture 5" descr="C:\Users\AlexS\Downloads\Ньютон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S\Downloads\Ньютон_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741" cy="462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633" w:rsidRDefault="00FB5633" w:rsidP="00592863">
      <w:pPr>
        <w:pStyle w:val="Heading1"/>
        <w:ind w:firstLine="2248"/>
      </w:pPr>
      <w:r>
        <w:lastRenderedPageBreak/>
        <w:t>5</w:t>
      </w:r>
      <w:r>
        <w:t>.</w:t>
      </w:r>
      <w:r>
        <w:rPr>
          <w:spacing w:val="76"/>
        </w:rPr>
        <w:t xml:space="preserve"> </w:t>
      </w:r>
      <w:r>
        <w:t xml:space="preserve">Интерполяция </w:t>
      </w:r>
      <w:r>
        <w:t>сплайном</w:t>
      </w:r>
    </w:p>
    <w:p w:rsidR="00E27DEE" w:rsidRDefault="00E27DEE" w:rsidP="000C467C">
      <w:pPr>
        <w:spacing w:before="1"/>
        <w:ind w:right="715" w:firstLine="2268"/>
        <w:jc w:val="center"/>
        <w:rPr>
          <w:b/>
          <w:sz w:val="16"/>
        </w:rPr>
      </w:pPr>
    </w:p>
    <w:p w:rsidR="00E27DEE" w:rsidRDefault="00E27DEE" w:rsidP="00FB5633">
      <w:pPr>
        <w:tabs>
          <w:tab w:val="left" w:pos="4530"/>
        </w:tabs>
        <w:ind w:right="715"/>
        <w:rPr>
          <w:sz w:val="20"/>
        </w:rPr>
      </w:pPr>
    </w:p>
    <w:p w:rsidR="00FB5633" w:rsidRDefault="00FB5633" w:rsidP="00FB5633">
      <w:pPr>
        <w:pStyle w:val="1"/>
        <w:ind w:right="715" w:firstLine="851"/>
        <w:jc w:val="center"/>
      </w:pPr>
      <w:r>
        <w:rPr>
          <w:rFonts w:eastAsiaTheme="minorEastAsia"/>
          <w:sz w:val="36"/>
        </w:rPr>
        <w:tab/>
      </w:r>
      <w:r>
        <w:rPr>
          <w:rFonts w:eastAsiaTheme="minorEastAsia"/>
          <w:sz w:val="36"/>
        </w:rPr>
        <w:tab/>
      </w:r>
      <w:r>
        <w:t>На</w:t>
      </w:r>
      <w:r w:rsidRPr="00CE766B">
        <w:t xml:space="preserve"> </w:t>
      </w:r>
      <w:r>
        <w:t>каждом</w:t>
      </w:r>
      <w:r w:rsidRPr="00CE766B">
        <w:t xml:space="preserve"> </w:t>
      </w:r>
      <w:r>
        <w:t>из</w:t>
      </w:r>
      <w:r w:rsidRPr="00CE766B">
        <w:t xml:space="preserve"> </w:t>
      </w:r>
      <w:r>
        <w:t>отрезков</w:t>
      </w:r>
      <w:r w:rsidRPr="00CE766B">
        <w:t xml:space="preserve"> (</w:t>
      </w:r>
      <w:r>
        <w:rPr>
          <w:lang w:val="en-US"/>
        </w:rPr>
        <w:t>x</w:t>
      </w:r>
      <w:r w:rsidRPr="00CE766B">
        <w:rPr>
          <w:vertAlign w:val="subscript"/>
          <w:lang w:val="en-US"/>
        </w:rPr>
        <w:t>i</w:t>
      </w:r>
      <w:r w:rsidRPr="00CE766B">
        <w:t xml:space="preserve">, </w:t>
      </w:r>
      <w:r>
        <w:rPr>
          <w:lang w:val="en-US"/>
        </w:rPr>
        <w:t>x</w:t>
      </w:r>
      <w:r w:rsidRPr="00CE766B">
        <w:rPr>
          <w:vertAlign w:val="subscript"/>
          <w:lang w:val="en-US"/>
        </w:rPr>
        <w:t>i</w:t>
      </w:r>
      <w:r w:rsidRPr="00CE766B">
        <w:rPr>
          <w:vertAlign w:val="subscript"/>
        </w:rPr>
        <w:t>+1</w:t>
      </w:r>
      <w:r w:rsidRPr="00CE766B">
        <w:t xml:space="preserve">) </w:t>
      </w:r>
      <w:r>
        <w:t xml:space="preserve">функция </w:t>
      </w:r>
      <w:r>
        <w:rPr>
          <w:lang w:val="en-US"/>
        </w:rPr>
        <w:t>f</w:t>
      </w:r>
      <w:r w:rsidRPr="00493E57">
        <w:t>(</w:t>
      </w:r>
      <w:r>
        <w:rPr>
          <w:lang w:val="en-US"/>
        </w:rPr>
        <w:t>x</w:t>
      </w:r>
      <w:r w:rsidRPr="00493E57">
        <w:t xml:space="preserve">) </w:t>
      </w:r>
      <w:r>
        <w:t xml:space="preserve">приближается параболой </w:t>
      </w:r>
      <w:r>
        <w:rPr>
          <w:lang w:val="en-US"/>
        </w:rPr>
        <w:t>S</w:t>
      </w:r>
      <w:r w:rsidRPr="008A7EB1">
        <w:rPr>
          <w:vertAlign w:val="subscript"/>
          <w:lang w:val="en-US"/>
        </w:rPr>
        <w:t>i</w:t>
      </w:r>
      <w:r w:rsidRPr="008A7EB1">
        <w:rPr>
          <w:vertAlign w:val="subscript"/>
        </w:rPr>
        <w:t xml:space="preserve"> </w:t>
      </w:r>
      <w:r>
        <w:rPr>
          <w:vertAlign w:val="subscript"/>
        </w:rPr>
        <w:t xml:space="preserve"> </w:t>
      </w:r>
      <w:r>
        <w:t>(сплайном 2 порядка), которая удовлетворяет следующим условиям</w:t>
      </w:r>
      <w:r w:rsidRPr="000C467C">
        <w:t>:</w:t>
      </w:r>
    </w:p>
    <w:p w:rsidR="00FB5633" w:rsidRPr="004C1F40" w:rsidRDefault="00FB5633" w:rsidP="00FB5633">
      <w:pPr>
        <w:pStyle w:val="1"/>
        <w:numPr>
          <w:ilvl w:val="0"/>
          <w:numId w:val="4"/>
        </w:numPr>
        <w:ind w:left="0" w:firstLine="567"/>
      </w:pPr>
      <w:r w:rsidRPr="004C1F40">
        <w:t xml:space="preserve">Сплайн должен проходить через узловые точки: </w:t>
      </w:r>
    </w:p>
    <w:p w:rsidR="00FB5633" w:rsidRPr="00FA1957" w:rsidRDefault="00FB5633" w:rsidP="00FB5633">
      <w:pPr>
        <w:pStyle w:val="1"/>
        <w:ind w:hanging="502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:rsidR="00FB5633" w:rsidRDefault="00FB5633" w:rsidP="00FB5633">
      <w:pPr>
        <w:pStyle w:val="1"/>
        <w:ind w:hanging="502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:rsidR="00FB5633" w:rsidRDefault="00FB5633" w:rsidP="00FB5633">
      <w:pPr>
        <w:pStyle w:val="1"/>
        <w:numPr>
          <w:ilvl w:val="0"/>
          <w:numId w:val="4"/>
        </w:numPr>
        <w:ind w:hanging="502"/>
      </w:pPr>
      <w:r>
        <w:t>Производные слева и справа должны быть одинаковыми</w:t>
      </w:r>
    </w:p>
    <w:p w:rsidR="00FB5633" w:rsidRPr="00FB5633" w:rsidRDefault="00FB5633" w:rsidP="00FB5633">
      <w:pPr>
        <w:pStyle w:val="1"/>
        <w:ind w:hanging="502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2a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2a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:rsidR="00FB5633" w:rsidRPr="00FB5633" w:rsidRDefault="00FB5633" w:rsidP="00FB5633">
      <w:pPr>
        <w:pStyle w:val="1"/>
        <w:ind w:hanging="502"/>
        <w:rPr>
          <w:rFonts w:eastAsiaTheme="minorEastAsia"/>
        </w:rPr>
      </w:pPr>
    </w:p>
    <w:p w:rsidR="00FB5633" w:rsidRDefault="00FB5633" w:rsidP="00FB5633">
      <w:pPr>
        <w:jc w:val="center"/>
        <w:rPr>
          <w:sz w:val="20"/>
        </w:rPr>
        <w:sectPr w:rsidR="00FB5633">
          <w:headerReference w:type="default" r:id="rId17"/>
          <w:footerReference w:type="default" r:id="rId18"/>
          <w:pgSz w:w="11910" w:h="16840"/>
          <w:pgMar w:top="1440" w:right="140" w:bottom="1340" w:left="140" w:header="1142" w:footer="1148" w:gutter="0"/>
          <w:cols w:space="720"/>
        </w:sectPr>
      </w:pPr>
      <w:r w:rsidRPr="00FB5633">
        <w:rPr>
          <w:rFonts w:eastAsiaTheme="minorEastAsia"/>
          <w:color w:val="BFBFBF" w:themeColor="background1" w:themeShade="BF"/>
          <w:sz w:val="36"/>
        </w:rPr>
        <w:t>(Код размещён на следующей странице)</w:t>
      </w:r>
    </w:p>
    <w:p w:rsidR="00FB5633" w:rsidRPr="00FB5633" w:rsidRDefault="00FB5633" w:rsidP="00FB5633">
      <w:pPr>
        <w:pStyle w:val="1"/>
        <w:tabs>
          <w:tab w:val="left" w:pos="3540"/>
        </w:tabs>
        <w:ind w:firstLine="567"/>
        <w:jc w:val="center"/>
        <w:rPr>
          <w:rFonts w:eastAsiaTheme="minorEastAsia"/>
          <w:sz w:val="36"/>
        </w:rPr>
      </w:pPr>
      <w:r w:rsidRPr="00FB5633">
        <w:rPr>
          <w:b/>
          <w:noProof/>
          <w:sz w:val="16"/>
          <w:lang w:eastAsia="ru-RU"/>
        </w:rPr>
        <w:lastRenderedPageBreak/>
        <w:drawing>
          <wp:inline distT="0" distB="0" distL="0" distR="0" wp14:anchorId="65591A28" wp14:editId="264D66B2">
            <wp:extent cx="6089174" cy="4298241"/>
            <wp:effectExtent l="0" t="0" r="6985" b="7620"/>
            <wp:docPr id="6" name="Picture 6" descr="C:\Users\AlexS\Downloads\Сплайн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S\Downloads\Сплайн_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729" cy="430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633" w:rsidRDefault="00FB5633" w:rsidP="00FB5633">
      <w:pPr>
        <w:ind w:firstLine="1276"/>
        <w:rPr>
          <w:rFonts w:eastAsiaTheme="minorEastAsia"/>
          <w:sz w:val="28"/>
          <w:szCs w:val="28"/>
        </w:rPr>
      </w:pPr>
      <w:r w:rsidRPr="00FB5633">
        <w:rPr>
          <w:noProof/>
          <w:lang w:eastAsia="ru-RU"/>
        </w:rPr>
        <w:drawing>
          <wp:inline distT="0" distB="0" distL="0" distR="0" wp14:anchorId="39F66289" wp14:editId="3C2EEE46">
            <wp:extent cx="6000750" cy="3541114"/>
            <wp:effectExtent l="0" t="0" r="0" b="2540"/>
            <wp:docPr id="9" name="Picture 9" descr="C:\Users\AlexS\Downloads\Слплайн_прод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S\Downloads\Слплайн_прод_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85" cy="3558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633" w:rsidRPr="004A11A3" w:rsidRDefault="00FB5633" w:rsidP="00FB5633">
      <w:pPr>
        <w:pStyle w:val="1"/>
        <w:ind w:firstLine="567"/>
        <w:jc w:val="center"/>
        <w:rPr>
          <w:rFonts w:eastAsiaTheme="minorEastAsia"/>
        </w:rPr>
      </w:pPr>
    </w:p>
    <w:p w:rsidR="000C467C" w:rsidRPr="000C467C" w:rsidRDefault="000C467C" w:rsidP="00FB5633">
      <w:pPr>
        <w:pStyle w:val="1"/>
        <w:ind w:right="715" w:firstLine="851"/>
        <w:jc w:val="center"/>
      </w:pPr>
    </w:p>
    <w:p w:rsidR="00E27DEE" w:rsidRDefault="00E27DEE" w:rsidP="00FB5633">
      <w:pPr>
        <w:spacing w:before="9"/>
        <w:jc w:val="center"/>
        <w:rPr>
          <w:b/>
          <w:sz w:val="16"/>
        </w:rPr>
      </w:pPr>
    </w:p>
    <w:p w:rsidR="00E27DEE" w:rsidRDefault="00E27DEE" w:rsidP="001A5A28">
      <w:pPr>
        <w:pStyle w:val="BodyText"/>
        <w:tabs>
          <w:tab w:val="left" w:pos="6494"/>
        </w:tabs>
        <w:spacing w:before="89"/>
        <w:jc w:val="center"/>
      </w:pPr>
      <w:bookmarkStart w:id="2" w:name="3._Метод_Холецкого"/>
      <w:bookmarkEnd w:id="2"/>
    </w:p>
    <w:p w:rsidR="00E27DEE" w:rsidRPr="00592863" w:rsidRDefault="00592863" w:rsidP="00592863">
      <w:pPr>
        <w:pStyle w:val="Heading1"/>
        <w:numPr>
          <w:ilvl w:val="0"/>
          <w:numId w:val="6"/>
        </w:numPr>
      </w:pPr>
      <w:r w:rsidRPr="00592863">
        <w:t>Аппроксимация методом наименьших квадратов</w:t>
      </w:r>
    </w:p>
    <w:p w:rsidR="00E27DEE" w:rsidRDefault="00E27DEE">
      <w:pPr>
        <w:rPr>
          <w:sz w:val="20"/>
        </w:rPr>
      </w:pPr>
    </w:p>
    <w:p w:rsidR="00E27DEE" w:rsidRDefault="00E27DEE">
      <w:pPr>
        <w:spacing w:before="10"/>
        <w:rPr>
          <w:sz w:val="16"/>
        </w:rPr>
      </w:pPr>
    </w:p>
    <w:p w:rsidR="00E27DEE" w:rsidRDefault="00592863" w:rsidP="00592863">
      <w:pPr>
        <w:jc w:val="center"/>
        <w:rPr>
          <w:sz w:val="16"/>
        </w:rPr>
      </w:pPr>
      <w:r w:rsidRPr="00592863">
        <w:rPr>
          <w:noProof/>
          <w:sz w:val="16"/>
          <w:lang w:eastAsia="ru-RU"/>
        </w:rPr>
        <w:drawing>
          <wp:inline distT="0" distB="0" distL="0" distR="0">
            <wp:extent cx="6938630" cy="4590415"/>
            <wp:effectExtent l="0" t="0" r="0" b="635"/>
            <wp:docPr id="13" name="Picture 13" descr="C:\Users\AlexS\Downloads\апроксимация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S\Downloads\апроксимация_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2051" cy="4592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6"/>
        </w:rPr>
        <w:br/>
      </w:r>
    </w:p>
    <w:p w:rsidR="00592863" w:rsidRDefault="00592863" w:rsidP="00592863">
      <w:pPr>
        <w:jc w:val="center"/>
        <w:rPr>
          <w:sz w:val="16"/>
        </w:rPr>
        <w:sectPr w:rsidR="00592863">
          <w:headerReference w:type="default" r:id="rId22"/>
          <w:footerReference w:type="default" r:id="rId23"/>
          <w:pgSz w:w="11910" w:h="16840"/>
          <w:pgMar w:top="1440" w:right="140" w:bottom="1340" w:left="140" w:header="1142" w:footer="1148" w:gutter="0"/>
          <w:cols w:space="720"/>
        </w:sectPr>
      </w:pPr>
      <w:r w:rsidRPr="00592863">
        <w:rPr>
          <w:noProof/>
          <w:sz w:val="16"/>
          <w:lang w:eastAsia="ru-RU"/>
        </w:rPr>
        <w:drawing>
          <wp:inline distT="0" distB="0" distL="0" distR="0">
            <wp:extent cx="6934200" cy="913669"/>
            <wp:effectExtent l="0" t="0" r="0" b="1270"/>
            <wp:docPr id="14" name="Picture 14" descr="C:\Users\AlexS\Downloads\апроксимация_прод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S\Downloads\апроксимация_прод_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9712" cy="92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DEE" w:rsidRDefault="00E27DEE">
      <w:pPr>
        <w:spacing w:before="8" w:after="1"/>
        <w:rPr>
          <w:sz w:val="18"/>
        </w:rPr>
      </w:pPr>
    </w:p>
    <w:p w:rsidR="00DB593F" w:rsidRDefault="00DB593F" w:rsidP="00DB593F">
      <w:pPr>
        <w:ind w:left="1662" w:hanging="1095"/>
        <w:rPr>
          <w:sz w:val="20"/>
        </w:rPr>
      </w:pPr>
      <w:bookmarkStart w:id="3" w:name="4._Метод_Якоби"/>
      <w:bookmarkEnd w:id="3"/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990600" y="1447800"/>
            <wp:positionH relativeFrom="column">
              <wp:posOffset>993775</wp:posOffset>
            </wp:positionH>
            <wp:positionV relativeFrom="paragraph">
              <wp:align>top</wp:align>
            </wp:positionV>
            <wp:extent cx="5940425" cy="3185160"/>
            <wp:effectExtent l="0" t="0" r="317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593F" w:rsidRPr="00DB593F" w:rsidRDefault="00DB593F" w:rsidP="00DB593F">
      <w:pPr>
        <w:rPr>
          <w:sz w:val="20"/>
        </w:rPr>
      </w:pPr>
    </w:p>
    <w:p w:rsidR="00DB593F" w:rsidRPr="00DB593F" w:rsidRDefault="00DB593F" w:rsidP="00DB593F">
      <w:pPr>
        <w:rPr>
          <w:sz w:val="20"/>
        </w:rPr>
      </w:pPr>
    </w:p>
    <w:p w:rsidR="00DB593F" w:rsidRPr="00DB593F" w:rsidRDefault="00DB593F" w:rsidP="00DB593F">
      <w:pPr>
        <w:rPr>
          <w:sz w:val="20"/>
        </w:rPr>
      </w:pPr>
    </w:p>
    <w:p w:rsidR="00DB593F" w:rsidRPr="00DB593F" w:rsidRDefault="00DB593F" w:rsidP="00DB593F">
      <w:pPr>
        <w:rPr>
          <w:sz w:val="20"/>
        </w:rPr>
      </w:pPr>
    </w:p>
    <w:p w:rsidR="00DB593F" w:rsidRPr="00DB593F" w:rsidRDefault="00DB593F" w:rsidP="00DB593F">
      <w:pPr>
        <w:rPr>
          <w:sz w:val="20"/>
        </w:rPr>
      </w:pPr>
    </w:p>
    <w:p w:rsidR="00DB593F" w:rsidRPr="00DB593F" w:rsidRDefault="00DB593F" w:rsidP="00DB593F">
      <w:pPr>
        <w:rPr>
          <w:sz w:val="20"/>
        </w:rPr>
      </w:pPr>
    </w:p>
    <w:p w:rsidR="00DB593F" w:rsidRPr="00DB593F" w:rsidRDefault="00DB593F" w:rsidP="00DB593F">
      <w:pPr>
        <w:rPr>
          <w:sz w:val="20"/>
        </w:rPr>
      </w:pPr>
    </w:p>
    <w:p w:rsidR="00DB593F" w:rsidRPr="00DB593F" w:rsidRDefault="00DB593F" w:rsidP="00DB593F">
      <w:pPr>
        <w:rPr>
          <w:sz w:val="20"/>
        </w:rPr>
      </w:pPr>
    </w:p>
    <w:p w:rsidR="00DB593F" w:rsidRPr="00DB593F" w:rsidRDefault="00DB593F" w:rsidP="00DB593F">
      <w:pPr>
        <w:rPr>
          <w:sz w:val="20"/>
        </w:rPr>
      </w:pPr>
    </w:p>
    <w:p w:rsidR="00DB593F" w:rsidRPr="00DB593F" w:rsidRDefault="00DB593F" w:rsidP="00DB593F">
      <w:pPr>
        <w:rPr>
          <w:sz w:val="20"/>
        </w:rPr>
      </w:pPr>
    </w:p>
    <w:p w:rsidR="00DB593F" w:rsidRPr="00DB593F" w:rsidRDefault="00DB593F" w:rsidP="00DB593F">
      <w:pPr>
        <w:rPr>
          <w:sz w:val="20"/>
        </w:rPr>
      </w:pPr>
    </w:p>
    <w:p w:rsidR="00DB593F" w:rsidRPr="00DB593F" w:rsidRDefault="00DB593F" w:rsidP="00DB593F">
      <w:pPr>
        <w:rPr>
          <w:sz w:val="20"/>
        </w:rPr>
      </w:pPr>
    </w:p>
    <w:p w:rsidR="00DB593F" w:rsidRPr="00DB593F" w:rsidRDefault="00DB593F" w:rsidP="00DB593F">
      <w:pPr>
        <w:rPr>
          <w:sz w:val="20"/>
        </w:rPr>
      </w:pPr>
    </w:p>
    <w:p w:rsidR="00DB593F" w:rsidRPr="00DB593F" w:rsidRDefault="00DB593F" w:rsidP="00DB593F">
      <w:pPr>
        <w:rPr>
          <w:sz w:val="20"/>
        </w:rPr>
      </w:pPr>
    </w:p>
    <w:p w:rsidR="00DB593F" w:rsidRPr="00DB593F" w:rsidRDefault="00DB593F" w:rsidP="00DB593F">
      <w:pPr>
        <w:rPr>
          <w:sz w:val="20"/>
        </w:rPr>
      </w:pPr>
    </w:p>
    <w:p w:rsidR="00DB593F" w:rsidRPr="00DB593F" w:rsidRDefault="00DB593F" w:rsidP="00DB593F">
      <w:pPr>
        <w:rPr>
          <w:sz w:val="20"/>
        </w:rPr>
      </w:pPr>
    </w:p>
    <w:p w:rsidR="00DB593F" w:rsidRPr="00DB593F" w:rsidRDefault="00DB593F" w:rsidP="00DB593F">
      <w:pPr>
        <w:rPr>
          <w:sz w:val="20"/>
        </w:rPr>
      </w:pPr>
    </w:p>
    <w:p w:rsidR="00DB593F" w:rsidRPr="00DB593F" w:rsidRDefault="00DB593F" w:rsidP="00DB593F">
      <w:pPr>
        <w:rPr>
          <w:sz w:val="20"/>
        </w:rPr>
      </w:pPr>
    </w:p>
    <w:p w:rsidR="00DB593F" w:rsidRDefault="00DB593F" w:rsidP="00DB593F">
      <w:pPr>
        <w:ind w:left="1662" w:hanging="1095"/>
        <w:rPr>
          <w:sz w:val="20"/>
        </w:rPr>
      </w:pPr>
    </w:p>
    <w:p w:rsidR="00DB593F" w:rsidRDefault="00DB593F" w:rsidP="00DB593F">
      <w:pPr>
        <w:ind w:left="1662" w:hanging="1095"/>
        <w:rPr>
          <w:sz w:val="20"/>
        </w:rPr>
      </w:pPr>
    </w:p>
    <w:p w:rsidR="00DB593F" w:rsidRDefault="00DB593F" w:rsidP="00DB593F">
      <w:pPr>
        <w:ind w:left="1662" w:hanging="1095"/>
        <w:rPr>
          <w:sz w:val="20"/>
        </w:rPr>
      </w:pPr>
    </w:p>
    <w:p w:rsidR="00DB593F" w:rsidRDefault="00DB593F" w:rsidP="00DB593F">
      <w:pPr>
        <w:ind w:left="1662" w:hanging="1095"/>
        <w:rPr>
          <w:sz w:val="20"/>
        </w:rPr>
      </w:pPr>
    </w:p>
    <w:p w:rsidR="00DB593F" w:rsidRDefault="00DB593F" w:rsidP="00DB593F">
      <w:pPr>
        <w:ind w:left="1662" w:hanging="1095"/>
        <w:rPr>
          <w:sz w:val="20"/>
        </w:rPr>
      </w:pPr>
    </w:p>
    <w:p w:rsidR="00E27DEE" w:rsidRDefault="00DB593F" w:rsidP="00DB593F">
      <w:pPr>
        <w:ind w:left="1662" w:hanging="102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36CFD024" wp14:editId="5D70B5D1">
            <wp:extent cx="5940425" cy="3136265"/>
            <wp:effectExtent l="0" t="0" r="3175" b="6985"/>
            <wp:docPr id="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br w:type="textWrapping" w:clear="all"/>
      </w:r>
    </w:p>
    <w:p w:rsidR="00E27DEE" w:rsidRDefault="00E27DEE">
      <w:pPr>
        <w:spacing w:before="4" w:after="1"/>
        <w:rPr>
          <w:sz w:val="15"/>
        </w:rPr>
      </w:pPr>
      <w:bookmarkStart w:id="4" w:name="5._Метод_Зйделя"/>
      <w:bookmarkEnd w:id="4"/>
    </w:p>
    <w:p w:rsidR="00E27DEE" w:rsidRDefault="00E27DEE">
      <w:pPr>
        <w:ind w:left="1648"/>
        <w:rPr>
          <w:sz w:val="20"/>
        </w:rPr>
      </w:pPr>
      <w:bookmarkStart w:id="5" w:name="6._Метод_Релаксаций"/>
      <w:bookmarkEnd w:id="5"/>
    </w:p>
    <w:p w:rsidR="000052BC" w:rsidRDefault="000052BC" w:rsidP="000052BC">
      <w:pPr>
        <w:tabs>
          <w:tab w:val="left" w:pos="1995"/>
        </w:tabs>
        <w:jc w:val="center"/>
        <w:rPr>
          <w:sz w:val="20"/>
        </w:rPr>
      </w:pPr>
      <w:bookmarkStart w:id="6" w:name="7._Метод_Градиентного_Спуска"/>
      <w:bookmarkEnd w:id="6"/>
    </w:p>
    <w:p w:rsidR="000052BC" w:rsidRPr="001A5A28" w:rsidRDefault="000052BC" w:rsidP="00DB593F">
      <w:pPr>
        <w:tabs>
          <w:tab w:val="left" w:pos="1995"/>
        </w:tabs>
        <w:jc w:val="center"/>
        <w:rPr>
          <w:sz w:val="20"/>
        </w:rPr>
        <w:sectPr w:rsidR="000052BC" w:rsidRPr="001A5A28">
          <w:headerReference w:type="default" r:id="rId27"/>
          <w:footerReference w:type="default" r:id="rId28"/>
          <w:pgSz w:w="11910" w:h="16840"/>
          <w:pgMar w:top="1440" w:right="140" w:bottom="1340" w:left="140" w:header="1142" w:footer="1148" w:gutter="0"/>
          <w:cols w:space="720"/>
        </w:sectPr>
      </w:pPr>
    </w:p>
    <w:p w:rsidR="00E27DEE" w:rsidRDefault="00385596" w:rsidP="00385596">
      <w:pPr>
        <w:pStyle w:val="Heading1"/>
        <w:spacing w:line="360" w:lineRule="auto"/>
        <w:ind w:left="2268"/>
        <w:rPr>
          <w:lang w:val="en-US"/>
        </w:rPr>
      </w:pPr>
      <w:r>
        <w:lastRenderedPageBreak/>
        <w:t>Вывод</w:t>
      </w:r>
      <w:r>
        <w:rPr>
          <w:lang w:val="en-US"/>
        </w:rPr>
        <w:t>:</w:t>
      </w:r>
    </w:p>
    <w:p w:rsidR="00385596" w:rsidRPr="00385596" w:rsidRDefault="00385596" w:rsidP="00385596">
      <w:pPr>
        <w:pStyle w:val="1"/>
        <w:ind w:firstLine="1701"/>
        <w:rPr>
          <w:bCs/>
        </w:rPr>
      </w:pPr>
      <w:r w:rsidRPr="00385596">
        <w:rPr>
          <w:bCs/>
        </w:rPr>
        <w:t>Запустим каждый метод 1000 раз и сравним время работы:</w:t>
      </w:r>
    </w:p>
    <w:p w:rsidR="00385596" w:rsidRDefault="00385596" w:rsidP="00385596">
      <w:pPr>
        <w:pStyle w:val="1"/>
        <w:ind w:firstLine="2127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neighbor_method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: 0.000649</w:t>
      </w:r>
    </w:p>
    <w:p w:rsidR="00385596" w:rsidRDefault="00385596" w:rsidP="00385596">
      <w:pPr>
        <w:pStyle w:val="1"/>
        <w:ind w:firstLine="2127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linear_interpolatioin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: 0.000515</w:t>
      </w:r>
    </w:p>
    <w:p w:rsidR="00385596" w:rsidRDefault="00385596" w:rsidP="00385596">
      <w:pPr>
        <w:pStyle w:val="1"/>
        <w:ind w:firstLine="2127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Lagrange_interpolation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: 0.000639</w:t>
      </w:r>
    </w:p>
    <w:p w:rsidR="00385596" w:rsidRDefault="00385596" w:rsidP="00385596">
      <w:pPr>
        <w:pStyle w:val="1"/>
        <w:ind w:firstLine="2127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Newton_interpolation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: 0.020324</w:t>
      </w:r>
      <w:bookmarkStart w:id="7" w:name="_GoBack"/>
      <w:bookmarkEnd w:id="7"/>
    </w:p>
    <w:p w:rsidR="00385596" w:rsidRDefault="00385596" w:rsidP="00385596">
      <w:pPr>
        <w:pStyle w:val="1"/>
        <w:ind w:firstLine="2127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spline_interpolation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: 0.013377</w:t>
      </w:r>
    </w:p>
    <w:p w:rsidR="00385596" w:rsidRPr="008B0028" w:rsidRDefault="00385596" w:rsidP="00385596">
      <w:pPr>
        <w:pStyle w:val="1"/>
        <w:ind w:firstLine="2127"/>
        <w:rPr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MNK_approximation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: 0.015742</w:t>
      </w:r>
    </w:p>
    <w:p w:rsidR="00385596" w:rsidRPr="00385596" w:rsidRDefault="00385596" w:rsidP="00697CBC">
      <w:pPr>
        <w:pStyle w:val="BodyText"/>
        <w:spacing w:before="160"/>
      </w:pPr>
    </w:p>
    <w:sectPr w:rsidR="00385596" w:rsidRPr="00385596">
      <w:headerReference w:type="default" r:id="rId29"/>
      <w:footerReference w:type="default" r:id="rId30"/>
      <w:pgSz w:w="11910" w:h="16840"/>
      <w:pgMar w:top="1440" w:right="140" w:bottom="1340" w:left="140" w:header="1142" w:footer="11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4FEE" w:rsidRDefault="000E4FEE">
      <w:r>
        <w:separator/>
      </w:r>
    </w:p>
  </w:endnote>
  <w:endnote w:type="continuationSeparator" w:id="0">
    <w:p w:rsidR="000E4FEE" w:rsidRDefault="000E4F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7DEE" w:rsidRDefault="000E4FE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542.85pt;margin-top:773.55pt;width:13.05pt;height:17.55pt;z-index:-15899648;mso-position-horizontal-relative:page;mso-position-vertical-relative:page" filled="f" stroked="f">
          <v:textbox style="mso-next-textbox:#_x0000_s2063" inset="0,0,0,0">
            <w:txbxContent>
              <w:p w:rsidR="00592863" w:rsidRDefault="00592863">
                <w:pPr>
                  <w:pStyle w:val="BodyText"/>
                  <w:spacing w:before="9"/>
                  <w:ind w:left="60"/>
                </w:pPr>
                <w:r>
                  <w:t>3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16FD" w:rsidRDefault="003616FD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542.85pt;margin-top:773.55pt;width:13.05pt;height:17.55pt;z-index:-15887360;mso-position-horizontal-relative:page;mso-position-vertical-relative:page" filled="f" stroked="f">
          <v:textbox style="mso-next-textbox:#_x0000_s2075" inset="0,0,0,0">
            <w:txbxContent>
              <w:p w:rsidR="003616FD" w:rsidRDefault="003616FD">
                <w:pPr>
                  <w:pStyle w:val="BodyText"/>
                  <w:spacing w:before="9"/>
                  <w:ind w:left="60"/>
                </w:pPr>
                <w:r>
                  <w:t>3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7DEE" w:rsidRDefault="00E27DEE">
    <w:pPr>
      <w:pStyle w:val="BodyText"/>
      <w:spacing w:line="14" w:lineRule="auto"/>
      <w:rPr>
        <w:sz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5633" w:rsidRDefault="00FB5633">
    <w:pPr>
      <w:pStyle w:val="BodyText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7427072" behindDoc="1" locked="0" layoutInCell="1" allowOverlap="1">
              <wp:simplePos x="0" y="0"/>
              <wp:positionH relativeFrom="page">
                <wp:posOffset>6894195</wp:posOffset>
              </wp:positionH>
              <wp:positionV relativeFrom="page">
                <wp:posOffset>9824085</wp:posOffset>
              </wp:positionV>
              <wp:extent cx="251460" cy="222885"/>
              <wp:effectExtent l="0" t="0" r="0" b="0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46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B5633" w:rsidRPr="000052BC" w:rsidRDefault="00592863">
                          <w:pPr>
                            <w:pStyle w:val="BodyText"/>
                            <w:spacing w:before="9"/>
                            <w:ind w:left="60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style="position:absolute;margin-left:542.85pt;margin-top:773.55pt;width:19.8pt;height:17.55pt;z-index:-1588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L0XrgIAALEFAAAOAAAAZHJzL2Uyb0RvYy54bWysVG1vmzAQ/j5p/8Hyd8rLSAqoZGpDmCZ1&#10;L1K7H+AYE6yBzWwn0E377zubkKatJk3b+GAd5/Nzb8/d1duxa9GBKc2lyHF4EWDEBJUVF7scf7kv&#10;vQQjbYioSCsFy/ED0/jt6vWrq6HPWCQb2VZMIQAROhv6HDfG9Jnva9qwjugL2TMBl7VUHTHwq3Z+&#10;pcgA6F3rR0Gw9Aepql5JyrQGbTFd4pXDr2tGzae61sygNscQm3GncufWnv7qimQ7RfqG02MY5C+i&#10;6AgX4PQEVRBD0F7xF1Adp0pqWZsLKjtf1jWnzOUA2YTBs2zuGtIzlwsUR/enMun/B0s/Hj4rxCvo&#10;XYSRIB306J6NBt3IEYEK6jP0OgOzux4MzQh6sHW56v5W0q8aCbluiNixa6Xk0DBSQXyhfemfPZ1w&#10;tAXZDh9kBX7I3kgHNNaqs8WDciBAhz49nHpjY6GgjBZhvIQbCldRFCXJwnkg2fy4V9q8Y7JDVsix&#10;gtY7cHK41cYGQ7LZxPoSsuRt69rfiicKMJw04Bqe2jsbhOvmjzRIN8kmib04Wm68OCgK77pcx96y&#10;DC8XxZtivS7Cn9ZvGGcNryomrJuZWWH8Z507cnzixIlbWra8snA2JK1223Wr0IEAs0v3HQtyZuY/&#10;DcMVAXJ5llIYxcFNlHrlMrn04jJeeOllkHhBmN6kyyBO46J8mtItF+zfU0JDjtNFtJi49NvcAve9&#10;zI1kHTewO1re5Tg5GZHMMnAjKtdaQ3g7yWelsOE/lgLaPTfa8dVSdCKrGbejG43TGGxl9QAEVhII&#10;BlyEvQdCI9V3jAbYITnW3/ZEMYza9wKGwC6cWVCzsJ0FIig8zbHBaBLXZlpM+17xXQPI05gJeQ2D&#10;UnNHYjtRUxTH8YK94HI57jC7eM7/ndXjpl39AgAA//8DAFBLAwQUAAYACAAAACEAYqCcM+IAAAAP&#10;AQAADwAAAGRycy9kb3ducmV2LnhtbEyPQU+EMBCF7yb+h2ZMvLkFlF1EymZj9GRiZPHgsdBZaJZO&#10;kXZ38d9bTnqbN/Py5nvFdjYDO+PktCUB8SoChtRapakT8Fm/3mXAnJek5GAJBfygg215fVXIXNkL&#10;VXje+46FEHK5FNB7P+acu7ZHI93KjkjhdrCTkT7IqeNqkpcQbgaeRNGaG6kpfOjliM89tsf9yQjY&#10;fVH1or/fm4/qUOm6fozobX0U4vZm3j0B8zj7PzMs+AEdysDU2BMpx4agoyzdBG+Y0odNDGzxxEl6&#10;D6xZdlmSAC8L/r9H+QsAAP//AwBQSwECLQAUAAYACAAAACEAtoM4kv4AAADhAQAAEwAAAAAAAAAA&#10;AAAAAAAAAAAAW0NvbnRlbnRfVHlwZXNdLnhtbFBLAQItABQABgAIAAAAIQA4/SH/1gAAAJQBAAAL&#10;AAAAAAAAAAAAAAAAAC8BAABfcmVscy8ucmVsc1BLAQItABQABgAIAAAAIQD/zL0XrgIAALEFAAAO&#10;AAAAAAAAAAAAAAAAAC4CAABkcnMvZTJvRG9jLnhtbFBLAQItABQABgAIAAAAIQBioJwz4gAAAA8B&#10;AAAPAAAAAAAAAAAAAAAAAAgFAABkcnMvZG93bnJldi54bWxQSwUGAAAAAAQABADzAAAAFwYAAAAA&#10;" filled="f" stroked="f">
              <v:textbox inset="0,0,0,0">
                <w:txbxContent>
                  <w:p w:rsidR="00FB5633" w:rsidRPr="000052BC" w:rsidRDefault="00592863">
                    <w:pPr>
                      <w:pStyle w:val="BodyText"/>
                      <w:spacing w:before="9"/>
                      <w:ind w:left="60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7DEE" w:rsidRDefault="00FB5633">
    <w:pPr>
      <w:pStyle w:val="BodyText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6894195</wp:posOffset>
              </wp:positionH>
              <wp:positionV relativeFrom="page">
                <wp:posOffset>9824085</wp:posOffset>
              </wp:positionV>
              <wp:extent cx="165735" cy="222885"/>
              <wp:effectExtent l="0" t="0" r="0" b="0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7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7DEE" w:rsidRPr="000052BC" w:rsidRDefault="00592863">
                          <w:pPr>
                            <w:pStyle w:val="BodyText"/>
                            <w:spacing w:before="9"/>
                            <w:ind w:left="60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7" type="#_x0000_t202" style="position:absolute;margin-left:542.85pt;margin-top:773.55pt;width:13.05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nf2sAIAALEFAAAOAAAAZHJzL2Uyb0RvYy54bWysVG1vmzAQ/j5p/8Hyd8pLIQFUUrUhTJO6&#10;F6ndD3DABGtgM9sJdNP++84mpGmrSdM2PqCzfX7unrvHd3U9di06UKmY4Bn2LzyMKC9Fxfguw18e&#10;CifGSGnCK9IKTjP8SBW+Xr19czX0KQ1EI9qKSgQgXKVDn+FG6z51XVU2tCPqQvSUw2EtZEc0LOXO&#10;rSQZAL1r3cDzFu4gZNVLUVKlYDefDvHK4tc1LfWnulZUozbDkJu2f2n/W/N3V1ck3UnSN6w8pkH+&#10;IouOMA5BT1A50QTtJXsF1bFSCiVqfVGKzhV1zUpqOQAb33vB5r4hPbVcoDiqP5VJ/T/Y8uPhs0Ss&#10;gt75GHHSQY8e6KjRrRgRbEF9hl6l4Hbfg6MeYR98LVfV34nyq0JcrBvCd/RGSjE0lFSQn73pnl2d&#10;cJQB2Q4fRAVxyF4LCzTWsjPFg3IgQIc+PZ56Y3IpTchFtLyMMCrhKAiCOI5Mbi5J58u9VPodFR0y&#10;RoYltN6Ck8Od0pPr7GJicVGwtrXtb/mzDcCcdiA0XDVnJgnbzR+Jl2ziTRw6YbDYOKGX585NsQ6d&#10;ReEvo/wyX69z/6eJ64dpw6qKchNmVpYf/lnnjhqfNHHSlhItqwycSUnJ3XbdSnQgoOzCfseCnLm5&#10;z9Ow9QIuLyj5QejdBolTLOKlExZh5CRLL3Y8P7lNFl6YhHnxnNId4/TfKaEhw0kURJOWfsvNs99r&#10;biTtmIbZ0bIuw/HJiaRGgRte2dZqwtrJPiuFSf+pFNDuudFWr0aik1j1uB3t07icn8FWVI8gYClA&#10;YKBSmHtgNEJ+x2iAGZJh9W1PJMWofc/hEZiBMxtyNrazQXgJVzOsMZrMtZ4G076XbNcA8vTMuLiB&#10;h1IzK2LzoqYsgIFZwFywXI4zzAye87X1epq0q18AAAD//wMAUEsDBBQABgAIAAAAIQD/u+Pa4AAA&#10;AA8BAAAPAAAAZHJzL2Rvd25yZXYueG1sTE89T8MwEN2R+A/WIbFRuxFtQ4hTVQgmJEQaBkYndhOr&#10;8TnEbhv+PZep3HTv7ul95NvJ9exsxmA9SlguBDCDjdcWWwlf1dtDCixEhVr1Ho2EXxNgW9ze5CrT&#10;/oKlOe9jy0gEQ6YkdDEOGeeh6YxTYeEHg/Q7+NGpSHBsuR7VhcRdzxMh1twpi+TQqcG8dKY57k9O&#10;wu4by1f781F/lofSVtWTwPf1Ucr7u2n3DCyaKV7JMMen6FBQptqfUAfWExbpakNc2laPmyWwmUND&#10;fer5liYJ8CLn/3sUfwAAAP//AwBQSwECLQAUAAYACAAAACEAtoM4kv4AAADhAQAAEwAAAAAAAAAA&#10;AAAAAAAAAAAAW0NvbnRlbnRfVHlwZXNdLnhtbFBLAQItABQABgAIAAAAIQA4/SH/1gAAAJQBAAAL&#10;AAAAAAAAAAAAAAAAAC8BAABfcmVscy8ucmVsc1BLAQItABQABgAIAAAAIQDr/nf2sAIAALEFAAAO&#10;AAAAAAAAAAAAAAAAAC4CAABkcnMvZTJvRG9jLnhtbFBLAQItABQABgAIAAAAIQD/u+Pa4AAAAA8B&#10;AAAPAAAAAAAAAAAAAAAAAAoFAABkcnMvZG93bnJldi54bWxQSwUGAAAAAAQABADzAAAAFwYAAAAA&#10;" filled="f" stroked="f">
              <v:textbox inset="0,0,0,0">
                <w:txbxContent>
                  <w:p w:rsidR="00E27DEE" w:rsidRPr="000052BC" w:rsidRDefault="00592863">
                    <w:pPr>
                      <w:pStyle w:val="BodyText"/>
                      <w:spacing w:before="9"/>
                      <w:ind w:left="60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7DEE" w:rsidRDefault="000052BC">
    <w:pPr>
      <w:pStyle w:val="BodyText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216" behindDoc="1" locked="0" layoutInCell="1" allowOverlap="1">
              <wp:simplePos x="0" y="0"/>
              <wp:positionH relativeFrom="page">
                <wp:posOffset>6894195</wp:posOffset>
              </wp:positionH>
              <wp:positionV relativeFrom="page">
                <wp:posOffset>9824085</wp:posOffset>
              </wp:positionV>
              <wp:extent cx="241935" cy="222885"/>
              <wp:effectExtent l="0" t="0" r="0" b="0"/>
              <wp:wrapNone/>
              <wp:docPr id="22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9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7DEE" w:rsidRPr="000052BC" w:rsidRDefault="000C467C">
                          <w:pPr>
                            <w:pStyle w:val="BodyText"/>
                            <w:spacing w:before="9"/>
                            <w:ind w:left="60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28" type="#_x0000_t202" style="position:absolute;margin-left:542.85pt;margin-top:773.55pt;width:19.05pt;height:17.5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bWPsQIAALEFAAAOAAAAZHJzL2Uyb0RvYy54bWysVG1vmzAQ/j5p/8Hyd8pLSQqopEpCmCZ1&#10;L1K7H+CACdbAZrYT6Kb9951NSJNWk6ZtfLAO+/zcPXeP7/ZuaBt0oFIxwVPsX3kYUV6IkvFdir88&#10;5k6EkdKEl6QRnKb4iSp8t3j75rbvEhqIWjQllQhAuEr6LsW11l3iuqqoaUvUlegoh8NKyJZo+JU7&#10;t5SkB/S2cQPPm7u9kGUnRUGVgt1sPMQLi19VtNCfqkpRjZoUQ27artKuW7O6i1uS7CTpalYc0yB/&#10;kUVLGIegJ6iMaIL2kr2CalkhhRKVvipE64qqYgW1HICN771g81CTjlouUBzVncqk/h9s8fHwWSJW&#10;pjgIMOKkhR490kGjlRgQbEF9+k4l4PbQgaMeYB/6bLmq7l4UXxXiYl0TvqNLKUVfU1JCfr656Z5d&#10;HXGUAdn2H0QJccheCws0VLI1xYNyIECHPj2demNyKWAzCP34eoZRAUdBEETRzEYgyXS5k0q/o6JF&#10;xkixhNZbcHK4V9okQ5LJxcTiImdNY9vf8IsNcBx3IDRcNWcmCdvNH7EXb6JNFDphMN84oZdlzjJf&#10;h848929m2XW2Xmf+TxPXD5OalSXlJsykLD/8s84dNT5q4qQtJRpWGjiTkpK77bqR6EBA2bn9jgU5&#10;c3Mv07BFAC4vKPlB6K2C2Mnn0Y0T5uHMiW+8yPH8eBXPvTAOs/yS0j3j9N8poT7F8SyYjVr6LTfP&#10;fq+5kaRlGmZHw9oURycnkhgFbnhpW6sJa0b7rBQm/edSQLunRlu9GomOYtXDdrBPIzTRjZa3onwC&#10;AUsBAgOVwtwDoxbyO0Y9zJAUq297IilGzXsOj8AMnMmQk7GdDMILuJpijdForvU4mPadZLsakMdn&#10;xsUSHkrFrIifszg+L5gLlstxhpnBc/5vvZ4n7eIXAAAA//8DAFBLAwQUAAYACAAAACEAnEQKseIA&#10;AAAPAQAADwAAAGRycy9kb3ducmV2LnhtbEyPwU7DMBBE70j8g7VI3KidQNsQ4lQVglMlRBoOHJ3Y&#10;TaLG6xC7bfr3bE5w29kdzb7JNpPt2dmMvnMoIVoIYAZrpztsJHyV7w8JMB8UatU7NBKuxsMmv73J&#10;VKrdBQtz3oeGUQj6VEloQxhSzn3dGqv8wg0G6XZwo1WB5NhwPaoLhduex0KsuFUd0odWDea1NfVx&#10;f7IStt9YvHU/H9VncSi6snwWuFsdpby/m7YvwIKZwp8ZZnxCh5yYKndC7VlPWiTLNXlpWj6tI2Cz&#10;J4ofqU8175I4Bp5n/H+P/BcAAP//AwBQSwECLQAUAAYACAAAACEAtoM4kv4AAADhAQAAEwAAAAAA&#10;AAAAAAAAAAAAAAAAW0NvbnRlbnRfVHlwZXNdLnhtbFBLAQItABQABgAIAAAAIQA4/SH/1gAAAJQB&#10;AAALAAAAAAAAAAAAAAAAAC8BAABfcmVscy8ucmVsc1BLAQItABQABgAIAAAAIQCH6bWPsQIAALEF&#10;AAAOAAAAAAAAAAAAAAAAAC4CAABkcnMvZTJvRG9jLnhtbFBLAQItABQABgAIAAAAIQCcRAqx4gAA&#10;AA8BAAAPAAAAAAAAAAAAAAAAAAsFAABkcnMvZG93bnJldi54bWxQSwUGAAAAAAQABADzAAAAGgYA&#10;AAAA&#10;" filled="f" stroked="f">
              <v:textbox inset="0,0,0,0">
                <w:txbxContent>
                  <w:p w:rsidR="00E27DEE" w:rsidRPr="000052BC" w:rsidRDefault="000C467C">
                    <w:pPr>
                      <w:pStyle w:val="BodyText"/>
                      <w:spacing w:before="9"/>
                      <w:ind w:left="60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7DEE" w:rsidRDefault="000E4FE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35.8pt;margin-top:773.55pt;width:20.2pt;height:17.55pt;z-index:-15892480;mso-position-horizontal-relative:page;mso-position-vertical-relative:page" filled="f" stroked="f">
          <v:textbox inset="0,0,0,0">
            <w:txbxContent>
              <w:p w:rsidR="00E27DEE" w:rsidRDefault="000C467C">
                <w:pPr>
                  <w:pStyle w:val="BodyText"/>
                  <w:spacing w:before="9"/>
                  <w:ind w:left="60"/>
                  <w:rPr>
                    <w:lang w:val="en-US"/>
                  </w:rPr>
                </w:pPr>
                <w:r>
                  <w:rPr>
                    <w:lang w:val="en-US"/>
                  </w:rPr>
                  <w:t>11</w:t>
                </w:r>
              </w:p>
              <w:p w:rsidR="000052BC" w:rsidRPr="000052BC" w:rsidRDefault="000052BC">
                <w:pPr>
                  <w:pStyle w:val="BodyText"/>
                  <w:spacing w:before="9"/>
                  <w:ind w:left="60"/>
                  <w:rPr>
                    <w:lang w:val="en-US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4FEE" w:rsidRDefault="000E4FEE">
      <w:r>
        <w:separator/>
      </w:r>
    </w:p>
  </w:footnote>
  <w:footnote w:type="continuationSeparator" w:id="0">
    <w:p w:rsidR="000E4FEE" w:rsidRDefault="000E4F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7DEE" w:rsidRDefault="00E27DEE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5633" w:rsidRDefault="00FB5633">
    <w:pPr>
      <w:pStyle w:val="BodyText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7DEE" w:rsidRPr="00592863" w:rsidRDefault="00E27DEE" w:rsidP="00592863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467C" w:rsidRDefault="000C467C" w:rsidP="000C467C">
    <w:pPr>
      <w:pStyle w:val="Heading1"/>
      <w:jc w:val="center"/>
    </w:pPr>
    <w:r w:rsidRPr="00DA7A26">
      <w:t xml:space="preserve">Сравнение методов на примере синусоиды, </w:t>
    </w:r>
  </w:p>
  <w:p w:rsidR="000C467C" w:rsidRPr="00DA7A26" w:rsidRDefault="000C467C" w:rsidP="000C467C">
    <w:pPr>
      <w:pStyle w:val="Heading1"/>
      <w:jc w:val="center"/>
    </w:pPr>
    <w:r w:rsidRPr="00DA7A26">
      <w:t xml:space="preserve">заданной на отрезке [0, 360] </w:t>
    </w:r>
    <w:r w:rsidRPr="00DA7A26">
      <w:rPr>
        <w:lang w:val="en-US"/>
      </w:rPr>
      <w:t>c</w:t>
    </w:r>
    <w:r w:rsidRPr="00DA7A26">
      <w:t xml:space="preserve"> шагом 45</w:t>
    </w:r>
  </w:p>
  <w:p w:rsidR="00E27DEE" w:rsidRPr="001A5A28" w:rsidRDefault="00E27DEE" w:rsidP="001A5A28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7DEE" w:rsidRDefault="000E4FE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119.5pt;margin-top:56.1pt;width:227.95pt;height:17.55pt;z-index:-15892992;mso-position-horizontal-relative:page;mso-position-vertical-relative:page" filled="f" stroked="f">
          <v:textbox inset="0,0,0,0">
            <w:txbxContent>
              <w:p w:rsidR="00E27DEE" w:rsidRDefault="00E27DEE">
                <w:pPr>
                  <w:spacing w:before="9"/>
                  <w:ind w:left="20"/>
                  <w:rPr>
                    <w:b/>
                    <w:sz w:val="28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0873E9"/>
    <w:multiLevelType w:val="hybridMultilevel"/>
    <w:tmpl w:val="DD082508"/>
    <w:lvl w:ilvl="0" w:tplc="EFA66CA8">
      <w:start w:val="6"/>
      <w:numFmt w:val="decimal"/>
      <w:lvlText w:val="%1."/>
      <w:lvlJc w:val="left"/>
      <w:pPr>
        <w:ind w:left="33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057" w:hanging="360"/>
      </w:pPr>
    </w:lvl>
    <w:lvl w:ilvl="2" w:tplc="0419001B" w:tentative="1">
      <w:start w:val="1"/>
      <w:numFmt w:val="lowerRoman"/>
      <w:lvlText w:val="%3."/>
      <w:lvlJc w:val="right"/>
      <w:pPr>
        <w:ind w:left="4777" w:hanging="180"/>
      </w:pPr>
    </w:lvl>
    <w:lvl w:ilvl="3" w:tplc="0419000F" w:tentative="1">
      <w:start w:val="1"/>
      <w:numFmt w:val="decimal"/>
      <w:lvlText w:val="%4."/>
      <w:lvlJc w:val="left"/>
      <w:pPr>
        <w:ind w:left="5497" w:hanging="360"/>
      </w:pPr>
    </w:lvl>
    <w:lvl w:ilvl="4" w:tplc="04190019" w:tentative="1">
      <w:start w:val="1"/>
      <w:numFmt w:val="lowerLetter"/>
      <w:lvlText w:val="%5."/>
      <w:lvlJc w:val="left"/>
      <w:pPr>
        <w:ind w:left="6217" w:hanging="360"/>
      </w:pPr>
    </w:lvl>
    <w:lvl w:ilvl="5" w:tplc="0419001B" w:tentative="1">
      <w:start w:val="1"/>
      <w:numFmt w:val="lowerRoman"/>
      <w:lvlText w:val="%6."/>
      <w:lvlJc w:val="right"/>
      <w:pPr>
        <w:ind w:left="6937" w:hanging="180"/>
      </w:pPr>
    </w:lvl>
    <w:lvl w:ilvl="6" w:tplc="0419000F" w:tentative="1">
      <w:start w:val="1"/>
      <w:numFmt w:val="decimal"/>
      <w:lvlText w:val="%7."/>
      <w:lvlJc w:val="left"/>
      <w:pPr>
        <w:ind w:left="7657" w:hanging="360"/>
      </w:pPr>
    </w:lvl>
    <w:lvl w:ilvl="7" w:tplc="04190019" w:tentative="1">
      <w:start w:val="1"/>
      <w:numFmt w:val="lowerLetter"/>
      <w:lvlText w:val="%8."/>
      <w:lvlJc w:val="left"/>
      <w:pPr>
        <w:ind w:left="8377" w:hanging="360"/>
      </w:pPr>
    </w:lvl>
    <w:lvl w:ilvl="8" w:tplc="0419001B" w:tentative="1">
      <w:start w:val="1"/>
      <w:numFmt w:val="lowerRoman"/>
      <w:lvlText w:val="%9."/>
      <w:lvlJc w:val="right"/>
      <w:pPr>
        <w:ind w:left="9097" w:hanging="180"/>
      </w:pPr>
    </w:lvl>
  </w:abstractNum>
  <w:abstractNum w:abstractNumId="1" w15:restartNumberingAfterBreak="0">
    <w:nsid w:val="3CD03D52"/>
    <w:multiLevelType w:val="hybridMultilevel"/>
    <w:tmpl w:val="4802D300"/>
    <w:lvl w:ilvl="0" w:tplc="3FD05D8C">
      <w:start w:val="1"/>
      <w:numFmt w:val="decimal"/>
      <w:lvlText w:val="%1."/>
      <w:lvlJc w:val="left"/>
      <w:pPr>
        <w:ind w:left="3383" w:hanging="406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31C00734">
      <w:numFmt w:val="bullet"/>
      <w:lvlText w:val="•"/>
      <w:lvlJc w:val="left"/>
      <w:pPr>
        <w:ind w:left="4204" w:hanging="406"/>
      </w:pPr>
      <w:rPr>
        <w:rFonts w:hint="default"/>
        <w:lang w:val="ru-RU" w:eastAsia="en-US" w:bidi="ar-SA"/>
      </w:rPr>
    </w:lvl>
    <w:lvl w:ilvl="2" w:tplc="9F5E82F6">
      <w:numFmt w:val="bullet"/>
      <w:lvlText w:val="•"/>
      <w:lvlJc w:val="left"/>
      <w:pPr>
        <w:ind w:left="5029" w:hanging="406"/>
      </w:pPr>
      <w:rPr>
        <w:rFonts w:hint="default"/>
        <w:lang w:val="ru-RU" w:eastAsia="en-US" w:bidi="ar-SA"/>
      </w:rPr>
    </w:lvl>
    <w:lvl w:ilvl="3" w:tplc="8098C9BC">
      <w:numFmt w:val="bullet"/>
      <w:lvlText w:val="•"/>
      <w:lvlJc w:val="left"/>
      <w:pPr>
        <w:ind w:left="5853" w:hanging="406"/>
      </w:pPr>
      <w:rPr>
        <w:rFonts w:hint="default"/>
        <w:lang w:val="ru-RU" w:eastAsia="en-US" w:bidi="ar-SA"/>
      </w:rPr>
    </w:lvl>
    <w:lvl w:ilvl="4" w:tplc="A906DB84">
      <w:numFmt w:val="bullet"/>
      <w:lvlText w:val="•"/>
      <w:lvlJc w:val="left"/>
      <w:pPr>
        <w:ind w:left="6678" w:hanging="406"/>
      </w:pPr>
      <w:rPr>
        <w:rFonts w:hint="default"/>
        <w:lang w:val="ru-RU" w:eastAsia="en-US" w:bidi="ar-SA"/>
      </w:rPr>
    </w:lvl>
    <w:lvl w:ilvl="5" w:tplc="1AC44E94">
      <w:numFmt w:val="bullet"/>
      <w:lvlText w:val="•"/>
      <w:lvlJc w:val="left"/>
      <w:pPr>
        <w:ind w:left="7503" w:hanging="406"/>
      </w:pPr>
      <w:rPr>
        <w:rFonts w:hint="default"/>
        <w:lang w:val="ru-RU" w:eastAsia="en-US" w:bidi="ar-SA"/>
      </w:rPr>
    </w:lvl>
    <w:lvl w:ilvl="6" w:tplc="E47A9764">
      <w:numFmt w:val="bullet"/>
      <w:lvlText w:val="•"/>
      <w:lvlJc w:val="left"/>
      <w:pPr>
        <w:ind w:left="8327" w:hanging="406"/>
      </w:pPr>
      <w:rPr>
        <w:rFonts w:hint="default"/>
        <w:lang w:val="ru-RU" w:eastAsia="en-US" w:bidi="ar-SA"/>
      </w:rPr>
    </w:lvl>
    <w:lvl w:ilvl="7" w:tplc="3C109FB8">
      <w:numFmt w:val="bullet"/>
      <w:lvlText w:val="•"/>
      <w:lvlJc w:val="left"/>
      <w:pPr>
        <w:ind w:left="9152" w:hanging="406"/>
      </w:pPr>
      <w:rPr>
        <w:rFonts w:hint="default"/>
        <w:lang w:val="ru-RU" w:eastAsia="en-US" w:bidi="ar-SA"/>
      </w:rPr>
    </w:lvl>
    <w:lvl w:ilvl="8" w:tplc="BD26E504">
      <w:numFmt w:val="bullet"/>
      <w:lvlText w:val="•"/>
      <w:lvlJc w:val="left"/>
      <w:pPr>
        <w:ind w:left="9977" w:hanging="406"/>
      </w:pPr>
      <w:rPr>
        <w:rFonts w:hint="default"/>
        <w:lang w:val="ru-RU" w:eastAsia="en-US" w:bidi="ar-SA"/>
      </w:rPr>
    </w:lvl>
  </w:abstractNum>
  <w:abstractNum w:abstractNumId="2" w15:restartNumberingAfterBreak="0">
    <w:nsid w:val="3CEB55EE"/>
    <w:multiLevelType w:val="hybridMultilevel"/>
    <w:tmpl w:val="02525F72"/>
    <w:lvl w:ilvl="0" w:tplc="C9C2CD0C">
      <w:start w:val="1"/>
      <w:numFmt w:val="decimal"/>
      <w:lvlText w:val="%1."/>
      <w:lvlJc w:val="left"/>
      <w:pPr>
        <w:ind w:left="26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348" w:hanging="360"/>
      </w:pPr>
    </w:lvl>
    <w:lvl w:ilvl="2" w:tplc="0419001B" w:tentative="1">
      <w:start w:val="1"/>
      <w:numFmt w:val="lowerRoman"/>
      <w:lvlText w:val="%3."/>
      <w:lvlJc w:val="right"/>
      <w:pPr>
        <w:ind w:left="4068" w:hanging="180"/>
      </w:pPr>
    </w:lvl>
    <w:lvl w:ilvl="3" w:tplc="0419000F" w:tentative="1">
      <w:start w:val="1"/>
      <w:numFmt w:val="decimal"/>
      <w:lvlText w:val="%4."/>
      <w:lvlJc w:val="left"/>
      <w:pPr>
        <w:ind w:left="4788" w:hanging="360"/>
      </w:pPr>
    </w:lvl>
    <w:lvl w:ilvl="4" w:tplc="04190019" w:tentative="1">
      <w:start w:val="1"/>
      <w:numFmt w:val="lowerLetter"/>
      <w:lvlText w:val="%5."/>
      <w:lvlJc w:val="left"/>
      <w:pPr>
        <w:ind w:left="5508" w:hanging="360"/>
      </w:pPr>
    </w:lvl>
    <w:lvl w:ilvl="5" w:tplc="0419001B" w:tentative="1">
      <w:start w:val="1"/>
      <w:numFmt w:val="lowerRoman"/>
      <w:lvlText w:val="%6."/>
      <w:lvlJc w:val="right"/>
      <w:pPr>
        <w:ind w:left="6228" w:hanging="180"/>
      </w:pPr>
    </w:lvl>
    <w:lvl w:ilvl="6" w:tplc="0419000F" w:tentative="1">
      <w:start w:val="1"/>
      <w:numFmt w:val="decimal"/>
      <w:lvlText w:val="%7."/>
      <w:lvlJc w:val="left"/>
      <w:pPr>
        <w:ind w:left="6948" w:hanging="360"/>
      </w:pPr>
    </w:lvl>
    <w:lvl w:ilvl="7" w:tplc="04190019" w:tentative="1">
      <w:start w:val="1"/>
      <w:numFmt w:val="lowerLetter"/>
      <w:lvlText w:val="%8."/>
      <w:lvlJc w:val="left"/>
      <w:pPr>
        <w:ind w:left="7668" w:hanging="360"/>
      </w:pPr>
    </w:lvl>
    <w:lvl w:ilvl="8" w:tplc="041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3" w15:restartNumberingAfterBreak="0">
    <w:nsid w:val="57680A59"/>
    <w:multiLevelType w:val="hybridMultilevel"/>
    <w:tmpl w:val="CE8AFD76"/>
    <w:lvl w:ilvl="0" w:tplc="FED842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1540F02"/>
    <w:multiLevelType w:val="hybridMultilevel"/>
    <w:tmpl w:val="95AC6EA2"/>
    <w:lvl w:ilvl="0" w:tplc="E63C200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E86748"/>
    <w:multiLevelType w:val="hybridMultilevel"/>
    <w:tmpl w:val="D2E8B996"/>
    <w:lvl w:ilvl="0" w:tplc="575C00B0">
      <w:start w:val="6"/>
      <w:numFmt w:val="decimal"/>
      <w:lvlText w:val="%1."/>
      <w:lvlJc w:val="left"/>
      <w:pPr>
        <w:ind w:left="3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00" w:hanging="360"/>
      </w:pPr>
    </w:lvl>
    <w:lvl w:ilvl="2" w:tplc="0419001B" w:tentative="1">
      <w:start w:val="1"/>
      <w:numFmt w:val="lowerRoman"/>
      <w:lvlText w:val="%3."/>
      <w:lvlJc w:val="right"/>
      <w:pPr>
        <w:ind w:left="1820" w:hanging="180"/>
      </w:pPr>
    </w:lvl>
    <w:lvl w:ilvl="3" w:tplc="0419000F" w:tentative="1">
      <w:start w:val="1"/>
      <w:numFmt w:val="decimal"/>
      <w:lvlText w:val="%4."/>
      <w:lvlJc w:val="left"/>
      <w:pPr>
        <w:ind w:left="2540" w:hanging="360"/>
      </w:pPr>
    </w:lvl>
    <w:lvl w:ilvl="4" w:tplc="04190019" w:tentative="1">
      <w:start w:val="1"/>
      <w:numFmt w:val="lowerLetter"/>
      <w:lvlText w:val="%5."/>
      <w:lvlJc w:val="left"/>
      <w:pPr>
        <w:ind w:left="3260" w:hanging="360"/>
      </w:pPr>
    </w:lvl>
    <w:lvl w:ilvl="5" w:tplc="0419001B" w:tentative="1">
      <w:start w:val="1"/>
      <w:numFmt w:val="lowerRoman"/>
      <w:lvlText w:val="%6."/>
      <w:lvlJc w:val="right"/>
      <w:pPr>
        <w:ind w:left="3980" w:hanging="180"/>
      </w:pPr>
    </w:lvl>
    <w:lvl w:ilvl="6" w:tplc="0419000F" w:tentative="1">
      <w:start w:val="1"/>
      <w:numFmt w:val="decimal"/>
      <w:lvlText w:val="%7."/>
      <w:lvlJc w:val="left"/>
      <w:pPr>
        <w:ind w:left="4700" w:hanging="360"/>
      </w:pPr>
    </w:lvl>
    <w:lvl w:ilvl="7" w:tplc="04190019" w:tentative="1">
      <w:start w:val="1"/>
      <w:numFmt w:val="lowerLetter"/>
      <w:lvlText w:val="%8."/>
      <w:lvlJc w:val="left"/>
      <w:pPr>
        <w:ind w:left="5420" w:hanging="360"/>
      </w:pPr>
    </w:lvl>
    <w:lvl w:ilvl="8" w:tplc="0419001B" w:tentative="1">
      <w:start w:val="1"/>
      <w:numFmt w:val="lowerRoman"/>
      <w:lvlText w:val="%9."/>
      <w:lvlJc w:val="right"/>
      <w:pPr>
        <w:ind w:left="614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27DEE"/>
    <w:rsid w:val="000052BC"/>
    <w:rsid w:val="000C467C"/>
    <w:rsid w:val="000E4FEE"/>
    <w:rsid w:val="000E6FBD"/>
    <w:rsid w:val="001512E6"/>
    <w:rsid w:val="001A5A28"/>
    <w:rsid w:val="0035240D"/>
    <w:rsid w:val="003616FD"/>
    <w:rsid w:val="00385596"/>
    <w:rsid w:val="004861CF"/>
    <w:rsid w:val="00542D0E"/>
    <w:rsid w:val="00592863"/>
    <w:rsid w:val="00697CBC"/>
    <w:rsid w:val="006C738D"/>
    <w:rsid w:val="007639C9"/>
    <w:rsid w:val="007F54B8"/>
    <w:rsid w:val="00954F64"/>
    <w:rsid w:val="00974CD4"/>
    <w:rsid w:val="00984D9C"/>
    <w:rsid w:val="00B15E63"/>
    <w:rsid w:val="00DB593F"/>
    <w:rsid w:val="00DD72B7"/>
    <w:rsid w:val="00E27DEE"/>
    <w:rsid w:val="00E37E8F"/>
    <w:rsid w:val="00FB5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6"/>
    <o:shapelayout v:ext="edit">
      <o:idmap v:ext="edit" data="1"/>
    </o:shapelayout>
  </w:shapeDefaults>
  <w:decimalSymbol w:val=","/>
  <w:listSeparator w:val=";"/>
  <w14:docId w14:val="191C49C0"/>
  <w15:docId w15:val="{4644C145-8259-4EC4-A345-0FBBE35B6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0C467C"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uiPriority w:val="1"/>
    <w:qFormat/>
    <w:pPr>
      <w:spacing w:before="9"/>
      <w:ind w:left="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58"/>
      <w:ind w:left="1562"/>
    </w:pPr>
    <w:rPr>
      <w:sz w:val="28"/>
      <w:szCs w:val="28"/>
    </w:rPr>
  </w:style>
  <w:style w:type="paragraph" w:styleId="TOC2">
    <w:name w:val="toc 2"/>
    <w:basedOn w:val="Normal"/>
    <w:uiPriority w:val="1"/>
    <w:qFormat/>
    <w:pPr>
      <w:spacing w:before="160"/>
      <w:ind w:left="2270"/>
    </w:pPr>
    <w:rPr>
      <w:sz w:val="28"/>
      <w:szCs w:val="28"/>
    </w:rPr>
  </w:style>
  <w:style w:type="paragraph" w:styleId="TOC3">
    <w:name w:val="toc 3"/>
    <w:basedOn w:val="Normal"/>
    <w:uiPriority w:val="1"/>
    <w:qFormat/>
    <w:pPr>
      <w:spacing w:before="160"/>
      <w:ind w:left="3397" w:hanging="420"/>
    </w:pPr>
    <w:rPr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199"/>
      <w:ind w:left="3331" w:right="2768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34"/>
    <w:qFormat/>
    <w:pPr>
      <w:spacing w:before="160"/>
      <w:ind w:left="3397" w:hanging="42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861CF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61CF"/>
    <w:rPr>
      <w:rFonts w:ascii="Times New Roman" w:eastAsia="Times New Roman" w:hAnsi="Times New Roman" w:cs="Times New Roman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4861CF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61CF"/>
    <w:rPr>
      <w:rFonts w:ascii="Times New Roman" w:eastAsia="Times New Roman" w:hAnsi="Times New Roman" w:cs="Times New Roman"/>
      <w:lang w:val="ru-RU"/>
    </w:rPr>
  </w:style>
  <w:style w:type="paragraph" w:customStyle="1" w:styleId="1">
    <w:name w:val="Основной_1"/>
    <w:link w:val="10"/>
    <w:qFormat/>
    <w:rsid w:val="000C467C"/>
    <w:pPr>
      <w:widowControl/>
      <w:autoSpaceDE/>
      <w:autoSpaceDN/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10">
    <w:name w:val="Основной_1 Знак"/>
    <w:basedOn w:val="DefaultParagraphFont"/>
    <w:link w:val="1"/>
    <w:rsid w:val="000C467C"/>
    <w:rPr>
      <w:rFonts w:ascii="Times New Roman" w:hAnsi="Times New Roman" w:cs="Times New Roman"/>
      <w:sz w:val="28"/>
      <w:szCs w:val="28"/>
      <w:lang w:val="ru-RU"/>
    </w:rPr>
  </w:style>
  <w:style w:type="table" w:styleId="TableGrid">
    <w:name w:val="Table Grid"/>
    <w:basedOn w:val="TableNormal"/>
    <w:uiPriority w:val="59"/>
    <w:rsid w:val="000C467C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FB5633"/>
    <w:rPr>
      <w:rFonts w:ascii="Times New Roman" w:eastAsia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28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eader" Target="header2.xml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7.jpeg"/><Relationship Id="rId29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9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footer" Target="footer5.xml"/><Relationship Id="rId28" Type="http://schemas.openxmlformats.org/officeDocument/2006/relationships/footer" Target="footer6.xml"/><Relationship Id="rId10" Type="http://schemas.openxmlformats.org/officeDocument/2006/relationships/image" Target="media/image2.png"/><Relationship Id="rId19" Type="http://schemas.openxmlformats.org/officeDocument/2006/relationships/image" Target="media/image6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1.xml"/><Relationship Id="rId22" Type="http://schemas.openxmlformats.org/officeDocument/2006/relationships/header" Target="header3.xml"/><Relationship Id="rId27" Type="http://schemas.openxmlformats.org/officeDocument/2006/relationships/header" Target="header4.xml"/><Relationship Id="rId30" Type="http://schemas.openxmlformats.org/officeDocument/2006/relationships/footer" Target="footer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057C0-27F3-4197-A1C8-CCB95EAB7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12</Pages>
  <Words>511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Шевченко</dc:creator>
  <cp:lastModifiedBy>Алексей Шевченко</cp:lastModifiedBy>
  <cp:revision>8</cp:revision>
  <dcterms:created xsi:type="dcterms:W3CDTF">2022-11-23T19:02:00Z</dcterms:created>
  <dcterms:modified xsi:type="dcterms:W3CDTF">2022-11-23T19:46:00Z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2022-11-23T00:00:00Z</vt:filetime>
  </property>
</Properties>
</file>