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МГТУ им. Н.Э. Баумана</w:t>
      </w:r>
      <w:r>
        <w:rPr>
          <w:b/>
          <w:sz w:val="32"/>
        </w:rPr>
      </w:r>
      <w:r>
        <w:rPr>
          <w:b/>
          <w:sz w:val="32"/>
        </w:rPr>
      </w:r>
    </w:p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32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Дисциплина электроника</w:t>
      </w:r>
      <w:r>
        <w:rPr>
          <w:b/>
          <w:sz w:val="32"/>
        </w:rPr>
      </w:r>
    </w:p>
    <w:p>
      <w:pPr>
        <w:ind w:left="0" w:right="0" w:firstLine="0"/>
        <w:jc w:val="center"/>
        <w:spacing w:after="240" w:before="240"/>
        <w:rPr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Лабораторный практикум №2</w:t>
      </w:r>
      <w:r>
        <w:rPr>
          <w:b/>
          <w:sz w:val="32"/>
        </w:rPr>
      </w:r>
    </w:p>
    <w:p>
      <w:pPr>
        <w:ind w:left="0" w:right="0" w:firstLine="0"/>
        <w:jc w:val="center"/>
        <w:spacing w:after="240" w:before="240"/>
        <w:rPr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по теме: </w:t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«Расчет параметров барьерной емкости диода»</w:t>
      </w:r>
      <w:r>
        <w:rPr>
          <w:rFonts w:ascii="Times New Roman" w:hAnsi="Times New Roman" w:cs="Times New Roman" w:eastAsia="Times New Roman"/>
          <w:b/>
          <w:color w:val="000000"/>
          <w:sz w:val="32"/>
        </w:rPr>
      </w:r>
      <w:r>
        <w:rPr>
          <w:b/>
          <w:sz w:val="32"/>
        </w:rPr>
      </w:r>
    </w:p>
    <w:p>
      <w:r/>
    </w:p>
    <w:p>
      <w:r/>
      <w:r/>
    </w:p>
    <w:p>
      <w:r/>
      <w:r/>
    </w:p>
    <w:p>
      <w:pPr>
        <w:jc w:val="right"/>
      </w:pPr>
      <w:r/>
      <w:r/>
    </w:p>
    <w:p>
      <w:pPr>
        <w:jc w:val="right"/>
      </w:pPr>
      <w:r/>
      <w:r/>
    </w:p>
    <w:p>
      <w:pPr>
        <w:jc w:val="right"/>
      </w:pPr>
      <w:r/>
      <w:r/>
    </w:p>
    <w:p>
      <w:pPr>
        <w:jc w:val="right"/>
      </w:pPr>
      <w:r/>
      <w:r/>
    </w:p>
    <w:p>
      <w:pPr>
        <w:jc w:val="right"/>
      </w:pPr>
      <w:r/>
      <w:r/>
    </w:p>
    <w:p>
      <w:pPr>
        <w:jc w:val="right"/>
      </w:pPr>
      <w:r/>
      <w:r/>
    </w:p>
    <w:p>
      <w:pPr>
        <w:jc w:val="right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Работу выполнил:</w:t>
      </w:r>
      <w:r>
        <w:rPr>
          <w:sz w:val="28"/>
        </w:rPr>
      </w:r>
    </w:p>
    <w:p>
      <w:pPr>
        <w:ind w:left="0" w:right="0" w:firstLine="0"/>
        <w:jc w:val="right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студент группы ИУ7-32Б</w:t>
      </w:r>
      <w:r>
        <w:rPr>
          <w:sz w:val="28"/>
        </w:rPr>
      </w:r>
    </w:p>
    <w:p>
      <w:pPr>
        <w:ind w:left="0" w:right="0" w:firstLine="0"/>
        <w:jc w:val="right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Чалый Андрей</w:t>
      </w:r>
      <w:r>
        <w:rPr>
          <w:sz w:val="28"/>
        </w:rPr>
      </w:r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Работу проверил:</w:t>
      </w:r>
      <w:r>
        <w:rPr>
          <w:sz w:val="28"/>
        </w:rPr>
      </w:r>
    </w:p>
    <w:p>
      <w:pPr>
        <w:ind w:left="0" w:right="0" w:firstLine="0"/>
        <w:jc w:val="left"/>
        <w:spacing w:after="240" w:before="240"/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ind w:left="0" w:right="0" w:firstLine="0"/>
        <w:jc w:val="left"/>
        <w:spacing w:after="240" w:before="240"/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ind w:left="0" w:right="0" w:firstLine="0"/>
        <w:jc w:val="center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</w:rPr>
        <w:t xml:space="preserve">Москва, 201</w:t>
      </w:r>
      <w:r>
        <w:rPr>
          <w:rFonts w:ascii="Times New Roman" w:hAnsi="Times New Roman" w:cs="Times New Roman" w:eastAsia="Times New Roman"/>
          <w:color w:val="000000"/>
          <w:lang w:val="en-US"/>
        </w:rPr>
        <w:t xml:space="preserve">9</w:t>
      </w:r>
      <w:r>
        <w:rPr>
          <w:rFonts w:ascii="Times New Roman" w:hAnsi="Times New Roman" w:cs="Times New Roman" w:eastAsia="Times New Roman"/>
          <w:color w:val="000000"/>
        </w:rPr>
        <w:t xml:space="preserve"> г.</w:t>
      </w:r>
      <w:r/>
      <w:r/>
      <w:r/>
      <w:r/>
      <w:r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Цель работы - провести экспериментальное исследование поведения диода как управляемой электрической емкости и по результатам исследования получить параметры барьерной емкости диода.</w:t>
      </w:r>
      <w:r>
        <w:rPr>
          <w:sz w:val="28"/>
        </w:rPr>
      </w:r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заданного диода марки D237A, соответствующего моему варианту, проведем моделирование лабораторного стенда в программе Micro-Сap 9 по показанной ниже схеме:</w:t>
      </w:r>
      <w:r>
        <w:rPr>
          <w:sz w:val="28"/>
        </w:rPr>
      </w:r>
    </w:p>
    <w:p>
      <w:r/>
    </w:p>
    <w:p>
      <w:pPr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61032" cy="3201929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6361031" cy="3201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00.9pt;height:252.1pt;" stroked="false">
                <v:path textboxrect="0,0,0,0"/>
                <v:imagedata r:id="rId7" o:title=""/>
              </v:shape>
            </w:pict>
          </mc:Fallback>
        </mc:AlternateContent>
      </w:r>
      <w:r/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Резонансная частота параллельного колебательного контура предварительно может быть подсчитана по формуле Томпсона:</w:t>
      </w: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16032" cy="491373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1916031" cy="491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50.9pt;height:38.7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  <w:lang w:val="ru-RU"/>
        </w:rPr>
        <w:t xml:space="preserve">Оценим на встроенном калькуляторе частоту контура:</w:t>
      </w:r>
      <w:r>
        <w:rPr>
          <w:sz w:val="28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19825" cy="18000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21982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9.8pt;height:141.7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rPr>
          <w:rFonts w:ascii="Times New Roman" w:hAnsi="Times New Roman" w:cs="Times New Roman" w:eastAsia="Times New Roman"/>
          <w:color w:val="000000"/>
        </w:rPr>
      </w:pPr>
      <w:r>
        <w:rPr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Проведем анализ по переменному току:</w:t>
      </w:r>
      <w:r>
        <w:rPr>
          <w:sz w:val="28"/>
          <w:lang w:val="ru-RU"/>
        </w:rPr>
      </w:r>
      <w:r/>
    </w:p>
    <w:p>
      <w:r>
        <w:rPr>
          <w:rFonts w:ascii="Times New Roman" w:hAnsi="Times New Roman" w:cs="Times New Roman" w:eastAsia="Times New Roman"/>
          <w:color w:val="00000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8782" cy="2244172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138781" cy="2244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3.4pt;height:176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</w:rPr>
      </w:r>
      <w:r>
        <w:rPr>
          <w:rFonts w:ascii="Times New Roman" w:hAnsi="Times New Roman" w:cs="Times New Roman" w:eastAsia="Times New Roman"/>
          <w:color w:val="000000"/>
        </w:rPr>
      </w:r>
    </w:p>
    <w:p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3740" cy="238375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693739" cy="2383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8.3pt;height:187.7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rPr>
          <w:sz w:val="28"/>
        </w:rPr>
      </w:pPr>
      <w:r>
        <w:rPr>
          <w:sz w:val="28"/>
        </w:rPr>
        <w:t xml:space="preserve">Делаем </w:t>
      </w:r>
      <w:r>
        <w:rPr>
          <w:sz w:val="28"/>
          <w:lang w:val="en-US"/>
        </w:rPr>
        <w:t xml:space="preserve">Stepping:</w:t>
      </w:r>
      <w:r>
        <w:rPr>
          <w:sz w:val="28"/>
        </w:rPr>
      </w:r>
    </w:p>
    <w:p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2565671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886449" cy="2565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3.5pt;height:202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68365" cy="320149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868364" cy="3201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2.1pt;height:252.1pt;" stroked="false">
                <v:path textboxrect="0,0,0,0"/>
                <v:imagedata r:id="rId13" o:title=""/>
              </v:shape>
            </w:pict>
          </mc:Fallback>
        </mc:AlternateContent>
      </w:r>
      <w:r/>
      <w:r/>
      <w:r/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Приведенный график является вспомогательным для вычисления и построения ВФХ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 Поскольку резонансная частота определяется по формуле Томпсона, из этой формулы можно вычислить значение ѐмкости диода для напряжения управления и построить ВФХ.</w:t>
      </w:r>
      <w:r>
        <w:rPr>
          <w:sz w:val="28"/>
        </w:rPr>
      </w:r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анализа нашей ВАХ и нахождения физических параметров диода воспользуемся программой MathCAD.</w:t>
      </w:r>
      <w:r>
        <w:rPr>
          <w:sz w:val="28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43650" cy="6958576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343650" cy="69585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99.5pt;height:547.9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Далее рассчитываю параметры барьерной емкости с помощью MCAD.</w:t>
      </w:r>
      <w:r>
        <w:rPr>
          <w:sz w:val="28"/>
        </w:rPr>
      </w:r>
      <w:r>
        <w:rPr>
          <w:sz w:val="28"/>
        </w:rPr>
      </w:r>
    </w:p>
    <w:p>
      <w:r>
        <w:rPr>
          <w:rFonts w:ascii="Times New Roman" w:hAnsi="Times New Roman" w:cs="Times New Roman" w:eastAsia="Times New Roman"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4228077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829300" cy="4228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59.0pt;height:332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rPr>
          <w:sz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7948" cy="4770154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397948" cy="4770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25.0pt;height:375.6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firstLine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ONLYOFFICE/5.3.3.30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2019-10-04T16:08:29Z</dcterms:modified>
</cp:coreProperties>
</file>