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</w:tblGrid>
      <w:tr>
        <w:tc>
          <w:tcPr>
            <w:tcW w:type="dxa" w:w="3516"/>
            <w:gridSpan w:val="2"/>
          </w:tcPr>
          <w:p>
            <w:r>
              <w:t>Horizontal merge</w:t>
            </w:r>
          </w:p>
        </w:tc>
        <w:tc>
          <w:tcPr>
            <w:tcW w:type="dxa" w:w="1758"/>
          </w:tcPr>
          <w:p>
            <w:r>
              <w:t>1,3</w:t>
            </w:r>
          </w:p>
        </w:tc>
        <w:tc>
          <w:tcPr>
            <w:tcW w:type="dxa" w:w="1758"/>
          </w:tcPr>
          <w:p>
            <w:r>
              <w:t>1,4</w:t>
            </w:r>
          </w:p>
        </w:tc>
      </w:tr>
      <w:tr>
        <w:tc>
          <w:tcPr>
            <w:tcW w:type="dxa" w:w="1758"/>
            <w:vMerge w:val="restart"/>
          </w:tcPr>
          <w:p>
            <w:r>
              <w:t>Vertical merge</w:t>
            </w:r>
          </w:p>
        </w:tc>
        <w:tc>
          <w:tcPr>
            <w:tcW w:type="dxa" w:w="1758"/>
          </w:tcPr>
          <w:p>
            <w:r>
              <w:t>2,2</w:t>
            </w:r>
          </w:p>
        </w:tc>
        <w:tc>
          <w:tcPr>
            <w:tcW w:type="dxa" w:w="1758"/>
          </w:tcPr>
          <w:p>
            <w:r>
              <w:t>2,3</w:t>
            </w:r>
          </w:p>
        </w:tc>
        <w:tc>
          <w:tcPr>
            <w:tcW w:type="dxa" w:w="1758"/>
          </w:tcPr>
          <w:p>
            <w:r>
              <w:t>2,4</w:t>
            </w:r>
          </w:p>
        </w:tc>
      </w:tr>
      <w:tr>
        <w:tc>
          <w:tcPr>
            <w:tcW w:type="dxa" w:w="1758"/>
            <w:vMerge/>
          </w:tcPr>
          <w:p/>
        </w:tc>
        <w:tc>
          <w:tcPr>
            <w:tcW w:type="dxa" w:w="1758"/>
          </w:tcPr>
          <w:p>
            <w:r>
              <w:t>3,2</w:t>
            </w:r>
          </w:p>
        </w:tc>
        <w:tc>
          <w:tcPr>
            <w:tcW w:type="dxa" w:w="1758"/>
          </w:tcPr>
          <w:p>
            <w:r>
              <w:t>3,3</w:t>
            </w:r>
          </w:p>
        </w:tc>
        <w:tc>
          <w:tcPr>
            <w:tcW w:type="dxa" w:w="1758"/>
          </w:tcPr>
          <w:p>
            <w:r>
              <w:t>3,4</w:t>
            </w:r>
          </w:p>
        </w:tc>
      </w:tr>
      <w:tr>
        <w:tc>
          <w:tcPr>
            <w:tcW w:type="dxa" w:w="1758"/>
          </w:tcPr>
          <w:p>
            <w:r>
              <w:t>4,1</w:t>
            </w:r>
          </w:p>
        </w:tc>
        <w:tc>
          <w:tcPr>
            <w:tcW w:type="dxa" w:w="1758"/>
          </w:tcPr>
          <w:p>
            <w:r>
              <w:t>4,2</w:t>
            </w:r>
          </w:p>
        </w:tc>
        <w:tc>
          <w:tcPr>
            <w:tcW w:type="dxa" w:w="1758"/>
          </w:tcPr>
          <w:p>
            <w:r>
              <w:t>4,3</w:t>
            </w:r>
          </w:p>
        </w:tc>
        <w:tc>
          <w:tcPr>
            <w:tcW w:type="dxa" w:w="1758"/>
          </w:tcPr>
          <w:p>
            <w:r>
              <w:t>4,4</w:t>
            </w:r>
          </w:p>
        </w:tc>
      </w:tr>
    </w:tbl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 Plotter 7 fixture</dc:title>
  <dc:subject/>
  <dc:creator>plotter-processor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