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Lawrence D. Sumpter</w:t>
      </w:r>
    </w:p>
    <w:p>
      <w:pPr>
        <w:pStyle w:val="Normal.0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146-08 133</w:t>
      </w:r>
      <w:r>
        <w:rPr>
          <w:b w:val="1"/>
          <w:bCs w:val="1"/>
          <w:u w:val="single"/>
          <w:vertAlign w:val="superscript"/>
          <w:rtl w:val="0"/>
          <w:lang w:val="en-US"/>
        </w:rPr>
        <w:t>rd</w:t>
      </w:r>
      <w:r>
        <w:rPr>
          <w:b w:val="1"/>
          <w:bCs w:val="1"/>
          <w:u w:val="single"/>
          <w:rtl w:val="0"/>
          <w:lang w:val="en-US"/>
        </w:rPr>
        <w:t xml:space="preserve"> Ave South Ozone Park, NY 11420</w:t>
      </w:r>
    </w:p>
    <w:p>
      <w:pPr>
        <w:pStyle w:val="Normal.0"/>
        <w:jc w:val="center"/>
      </w:pPr>
      <w:r>
        <w:rPr>
          <w:rtl w:val="0"/>
          <w:lang w:val="en-US"/>
        </w:rPr>
        <w:t>Phone: 347-262-1375(home) 718-607-2015(cell)</w:t>
      </w:r>
    </w:p>
    <w:p>
      <w:pPr>
        <w:pStyle w:val="Normal.0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"mailto:Ingasweden@aol.com"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Ingasweden@aol.com</w:t>
      </w:r>
      <w:r>
        <w:rPr/>
        <w:fldChar w:fldCharType="end" w:fldLock="0"/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OBJECTIVE:</w:t>
      </w:r>
    </w:p>
    <w:p>
      <w:pPr>
        <w:pStyle w:val="Normal.0"/>
        <w:rPr>
          <w:b w:val="1"/>
          <w:bCs w:val="1"/>
          <w:u w:val="single"/>
        </w:rPr>
      </w:pPr>
    </w:p>
    <w:p>
      <w:pPr>
        <w:pStyle w:val="Normal.0"/>
      </w:pPr>
      <w:r>
        <w:rPr>
          <w:rtl w:val="0"/>
        </w:rPr>
        <w:t>To obtain a responsible position utilizing my skills as an EEG Technician</w:t>
      </w:r>
      <w:r>
        <w:rPr>
          <w:rtl w:val="0"/>
        </w:rPr>
        <w:t>, and continue to develop and grow into the best Neurodiagnostic Technologist possible.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WORK EXPERIENCE:</w:t>
      </w:r>
    </w:p>
    <w:p>
      <w:pPr>
        <w:pStyle w:val="Normal.0"/>
        <w:rPr>
          <w:b w:val="1"/>
          <w:bCs w:val="1"/>
          <w:u w:val="single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Dr. Dmitry Shmerkovich, DO </w:t>
        <w:tab/>
        <w:tab/>
        <w:tab/>
      </w:r>
      <w:r>
        <w:tab/>
      </w:r>
      <w:r>
        <w:rPr>
          <w:b w:val="1"/>
          <w:bCs w:val="1"/>
          <w:rtl w:val="0"/>
          <w:lang w:val="en-US"/>
        </w:rPr>
        <w:t xml:space="preserve">        June 2014 - Present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Neurologist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EEG Techn</w:t>
      </w:r>
      <w:r>
        <w:rPr>
          <w:b w:val="1"/>
          <w:bCs w:val="1"/>
          <w:rtl w:val="0"/>
          <w:lang w:val="en-US"/>
        </w:rPr>
        <w:t>ician</w:t>
      </w:r>
    </w:p>
    <w:p>
      <w:pPr>
        <w:pStyle w:val="Normal.0"/>
        <w:rPr>
          <w:b w:val="1"/>
          <w:bCs w:val="1"/>
        </w:rPr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Performing routine ambulatory, prolong,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mbulatory and video EEG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Cutting, clipping and archiving EEG and VEEG studies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Checking impedance under 5K/Ohms; Certified CPR/BLS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Gathering patient social history and medical data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Handling pediatric and geriatric patients as well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Proficient with the universal 10/20 system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In-training for Evoked Potentials</w:t>
      </w:r>
    </w:p>
    <w:p>
      <w:pPr>
        <w:pStyle w:val="Normal.0"/>
        <w:rPr>
          <w:b w:val="1"/>
          <w:bCs w:val="1"/>
          <w:u w:val="single"/>
        </w:rPr>
      </w:pPr>
    </w:p>
    <w:p>
      <w:pPr>
        <w:pStyle w:val="Normal.0"/>
        <w:rPr>
          <w:b w:val="1"/>
          <w:bCs w:val="1"/>
          <w:u w:val="single"/>
        </w:rPr>
      </w:pPr>
    </w:p>
    <w:p>
      <w:pPr>
        <w:pStyle w:val="Normal.0"/>
        <w:rPr>
          <w:b w:val="1"/>
          <w:bCs w:val="1"/>
          <w:u w:val="single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St. Luke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s Roosevelt Hospital   </w:t>
        <w:tab/>
        <w:tab/>
        <w:t xml:space="preserve">                    April 2014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November 2015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EEG Techn</w:t>
      </w:r>
      <w:r>
        <w:rPr>
          <w:b w:val="1"/>
          <w:bCs w:val="1"/>
          <w:rtl w:val="0"/>
          <w:lang w:val="en-US"/>
        </w:rPr>
        <w:t>ician</w:t>
      </w:r>
    </w:p>
    <w:p>
      <w:pPr>
        <w:pStyle w:val="Normal.0"/>
        <w:rPr>
          <w:b w:val="1"/>
          <w:bCs w:val="1"/>
        </w:rPr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Performing routine ambulatory, prolong, ambulatory and video EEG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Cutting, clipping and archiving EEG and VEEG studies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Checking impedance under 5K/Ohms; Certified CPR/BLS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Gathering patient social history and medical data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Handling pediatric and </w:t>
      </w:r>
      <w:r>
        <w:rPr>
          <w:rtl w:val="0"/>
          <w:lang w:val="en-US"/>
        </w:rPr>
        <w:t>neonatal</w:t>
      </w:r>
      <w:r>
        <w:rPr>
          <w:rtl w:val="0"/>
          <w:lang w:val="en-US"/>
        </w:rPr>
        <w:t xml:space="preserve"> patients as well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Proficient with the universal 10/20 system</w:t>
      </w:r>
    </w:p>
    <w:p>
      <w:pPr>
        <w:pStyle w:val="Normal.0"/>
        <w:rPr>
          <w:b w:val="1"/>
          <w:bCs w:val="1"/>
          <w:u w:val="single"/>
        </w:rPr>
      </w:pPr>
    </w:p>
    <w:p>
      <w:pPr>
        <w:pStyle w:val="Normal.0"/>
        <w:rPr>
          <w:b w:val="1"/>
          <w:bCs w:val="1"/>
          <w:u w:val="single"/>
        </w:rPr>
      </w:pPr>
    </w:p>
    <w:p>
      <w:pPr>
        <w:pStyle w:val="Normal.0"/>
        <w:rPr>
          <w:u w:val="single"/>
        </w:rPr>
      </w:pPr>
    </w:p>
    <w:p>
      <w:pPr>
        <w:pStyle w:val="Normal.0"/>
        <w:rPr>
          <w:u w:val="single"/>
        </w:rPr>
      </w:pPr>
    </w:p>
    <w:p>
      <w:pPr>
        <w:pStyle w:val="Normal.0"/>
        <w:rPr>
          <w:u w:val="single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Dr. Rami R. Grossmann, MD </w:t>
        <w:tab/>
        <w:tab/>
        <w:tab/>
      </w:r>
      <w:r>
        <w:tab/>
      </w:r>
      <w:r>
        <w:rPr>
          <w:b w:val="1"/>
          <w:bCs w:val="1"/>
          <w:rtl w:val="0"/>
          <w:lang w:val="en-US"/>
        </w:rPr>
        <w:t xml:space="preserve">      March 2013 - May 2014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Pediatric Neurologist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EEG Technician</w:t>
      </w:r>
    </w:p>
    <w:p>
      <w:pPr>
        <w:pStyle w:val="Normal.0"/>
        <w:rPr>
          <w:b w:val="1"/>
          <w:bCs w:val="1"/>
        </w:rPr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Performing routine ambulatory, prolong, ambulatory and video EEG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Cutting, clipping and archiving EEG and VEEG studies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Checking impedance under 5K/Ohms; Certified CPR/BLS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Gathering patient social history and medical data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Handling pediatric and geriatric patients as well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Proficient with the universal 10/20 system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In-training for Evoked Potentials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EDUCATION: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NEURODIAGNOSTIC TECH, LLC                                       November 2012 - March 2013</w:t>
      </w:r>
    </w:p>
    <w:p>
      <w:pPr>
        <w:pStyle w:val="Normal.0"/>
      </w:pPr>
      <w:r>
        <w:rPr>
          <w:rtl w:val="0"/>
        </w:rPr>
        <w:t xml:space="preserve">EEG Technician Training    </w:t>
        <w:tab/>
        <w:tab/>
        <w:tab/>
        <w:tab/>
        <w:t xml:space="preserve">               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NASSAU COMMUNITY COLLEGE                                      September 2011 - June 2012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NORFOLK STATE UNIVERSITY                                         August 2010 - June 2011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</w:pPr>
    </w:p>
    <w:p>
      <w:pPr>
        <w:pStyle w:val="Normal.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SKILLS:</w:t>
      </w:r>
    </w:p>
    <w:p>
      <w:pPr>
        <w:pStyle w:val="Normal.0"/>
        <w:ind w:left="360" w:firstLine="0"/>
        <w:rPr>
          <w:b w:val="1"/>
          <w:bCs w:val="1"/>
          <w:u w:val="single"/>
        </w:rPr>
      </w:pPr>
    </w:p>
    <w:p>
      <w:pPr>
        <w:pStyle w:val="Normal.0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Familiar and comfortable with Collodion &amp; EC2 paste</w:t>
      </w:r>
    </w:p>
    <w:p>
      <w:pPr>
        <w:pStyle w:val="Normal.0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Experienced with using and troubleshooting XLTEK (NATUS)</w:t>
      </w:r>
      <w:r>
        <w:rPr>
          <w:rtl w:val="0"/>
          <w:lang w:val="en-US"/>
        </w:rPr>
        <w:t xml:space="preserve">, Nihon Kohden </w:t>
      </w:r>
      <w:r>
        <w:rPr>
          <w:rtl w:val="0"/>
          <w:lang w:val="en-US"/>
        </w:rPr>
        <w:t xml:space="preserve"> and Caldwell equipment</w:t>
      </w:r>
    </w:p>
    <w:p>
      <w:pPr>
        <w:pStyle w:val="Normal.0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Efficient in working in fast paced environment and meeting deadlines</w:t>
      </w:r>
    </w:p>
    <w:p>
      <w:pPr>
        <w:pStyle w:val="Normal.0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Profound ability to act courteously even in difficult situations</w:t>
      </w:r>
    </w:p>
    <w:p>
      <w:pPr>
        <w:pStyle w:val="Normal.0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Experienced with </w:t>
      </w:r>
      <w:r>
        <w:rPr>
          <w:rtl w:val="0"/>
          <w:lang w:val="en-US"/>
        </w:rPr>
        <w:t xml:space="preserve">neonate patients &amp; </w:t>
      </w:r>
      <w:r>
        <w:rPr>
          <w:rtl w:val="0"/>
          <w:lang w:val="en-US"/>
        </w:rPr>
        <w:t>minor children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ind w:left="180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Excellent References Furnished upon Request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left="360" w:firstLine="0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9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900"/>
        </w:tabs>
        <w:ind w:left="1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00"/>
        </w:tabs>
        <w:ind w:left="2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00"/>
        </w:tabs>
        <w:ind w:left="30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00"/>
        </w:tabs>
        <w:ind w:left="3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00"/>
        </w:tabs>
        <w:ind w:left="4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00"/>
        </w:tabs>
        <w:ind w:left="52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00"/>
        </w:tabs>
        <w:ind w:left="59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00"/>
        </w:tabs>
        <w:ind w:left="66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