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42A07" w:rsidRPr="00442A07" w14:paraId="255ED4A3" w14:textId="77777777" w:rsidTr="00442A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571A" w14:textId="77777777" w:rsidR="00442A07" w:rsidRPr="00442A07" w:rsidRDefault="00442A07" w:rsidP="0044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42A07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lang w:eastAsia="de-AT"/>
              </w:rPr>
              <w:t xml:space="preserve">Northwestern University, Evanston, IL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6C92" w14:textId="77777777" w:rsidR="00442A07" w:rsidRPr="00442A07" w:rsidRDefault="00442A07" w:rsidP="0044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42A07">
              <w:rPr>
                <w:rFonts w:ascii="Goudy Old Style" w:eastAsia="Times New Roman" w:hAnsi="Goudy Old Style" w:cs="Times New Roman"/>
                <w:color w:val="000000"/>
                <w:sz w:val="24"/>
                <w:szCs w:val="24"/>
                <w:lang w:eastAsia="de-AT"/>
              </w:rPr>
              <w:t>June 2015</w:t>
            </w:r>
          </w:p>
        </w:tc>
      </w:tr>
    </w:tbl>
    <w:p w14:paraId="42104283" w14:textId="79A49EA6" w:rsidR="00442A07" w:rsidRPr="00442A07" w:rsidRDefault="00442A07" w:rsidP="00442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Master </w:t>
      </w:r>
      <w:proofErr w:type="spellStart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>of</w:t>
      </w:r>
      <w:proofErr w:type="spellEnd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 Science in Higher Education Administration and Policy</w:t>
      </w:r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br/>
      </w:r>
      <w:proofErr w:type="spellStart"/>
      <w:r w:rsidRPr="00442A07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Master’s</w:t>
      </w:r>
      <w:proofErr w:type="spellEnd"/>
      <w:r w:rsidRPr="00442A07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Research Project: “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What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on-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the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-job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experiences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at a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college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union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relate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most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strongly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with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undergraduate</w:t>
      </w:r>
      <w:proofErr w:type="spellEnd"/>
      <w:r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learning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 xml:space="preserve"> </w:t>
      </w:r>
      <w:proofErr w:type="spellStart"/>
      <w:r w:rsidRPr="00442A07">
        <w:rPr>
          <w:rFonts w:ascii="Garamond" w:eastAsia="Times New Roman" w:hAnsi="Garamond" w:cs="Times New Roman"/>
          <w:color w:val="414141"/>
          <w:lang w:eastAsia="de-AT"/>
        </w:rPr>
        <w:t>outcomes</w:t>
      </w:r>
      <w:proofErr w:type="spellEnd"/>
      <w:r w:rsidRPr="00442A07">
        <w:rPr>
          <w:rFonts w:ascii="Garamond" w:eastAsia="Times New Roman" w:hAnsi="Garamond" w:cs="Times New Roman"/>
          <w:color w:val="414141"/>
          <w:lang w:eastAsia="de-AT"/>
        </w:rPr>
        <w:t>?”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42A07" w:rsidRPr="00442A07" w14:paraId="67AFEBC2" w14:textId="77777777" w:rsidTr="00442A0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7881" w14:textId="77777777" w:rsidR="00442A07" w:rsidRPr="00442A07" w:rsidRDefault="00442A07" w:rsidP="0044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42A07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lang w:eastAsia="de-AT"/>
              </w:rPr>
              <w:t xml:space="preserve">University </w:t>
            </w:r>
            <w:proofErr w:type="spellStart"/>
            <w:r w:rsidRPr="00442A07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lang w:eastAsia="de-AT"/>
              </w:rPr>
              <w:t>of</w:t>
            </w:r>
            <w:proofErr w:type="spellEnd"/>
            <w:r w:rsidRPr="00442A07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lang w:eastAsia="de-AT"/>
              </w:rPr>
              <w:t xml:space="preserve"> Virginia, Charlottesville, VA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A954" w14:textId="77777777" w:rsidR="00442A07" w:rsidRPr="00442A07" w:rsidRDefault="00442A07" w:rsidP="0044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442A07">
              <w:rPr>
                <w:rFonts w:ascii="Goudy Old Style" w:eastAsia="Times New Roman" w:hAnsi="Goudy Old Style" w:cs="Times New Roman"/>
                <w:color w:val="000000"/>
                <w:sz w:val="24"/>
                <w:szCs w:val="24"/>
                <w:lang w:eastAsia="de-AT"/>
              </w:rPr>
              <w:t>June 2012</w:t>
            </w:r>
          </w:p>
        </w:tc>
      </w:tr>
    </w:tbl>
    <w:p w14:paraId="6F8CD1E6" w14:textId="5407802C" w:rsidR="00442A07" w:rsidRDefault="00442A07" w:rsidP="00442A07">
      <w:pPr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</w:pPr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Bachelor </w:t>
      </w:r>
      <w:proofErr w:type="spellStart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>of</w:t>
      </w:r>
      <w:proofErr w:type="spellEnd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 Science in </w:t>
      </w:r>
      <w:proofErr w:type="spellStart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>Psychology</w:t>
      </w:r>
      <w:proofErr w:type="spellEnd"/>
      <w:r w:rsidRPr="00442A07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br/>
      </w:r>
      <w:r w:rsidRPr="00442A07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Magna Cum Laude</w:t>
      </w:r>
    </w:p>
    <w:p w14:paraId="3ECD04DB" w14:textId="5A401C79" w:rsidR="002A5F23" w:rsidRDefault="002A5F23" w:rsidP="00442A07">
      <w:pPr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A5F23" w:rsidRPr="002A5F23" w14:paraId="77D7A2D0" w14:textId="77777777" w:rsidTr="002A5F2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5549" w14:textId="77777777" w:rsidR="002A5F23" w:rsidRPr="002A5F23" w:rsidRDefault="002A5F23" w:rsidP="002A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lang w:eastAsia="de-AT"/>
              </w:rPr>
              <w:t>University Career Services, Northwestern University</w:t>
            </w:r>
          </w:p>
        </w:tc>
      </w:tr>
    </w:tbl>
    <w:p w14:paraId="268E08D7" w14:textId="64AF8ED5" w:rsidR="002A5F23" w:rsidRDefault="002A5F23" w:rsidP="002A5F23">
      <w:pPr>
        <w:spacing w:after="0" w:line="240" w:lineRule="auto"/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</w:pPr>
      <w:r w:rsidRPr="002A5F23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Career </w:t>
      </w:r>
      <w:proofErr w:type="spellStart"/>
      <w:r w:rsidRPr="002A5F23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>Counseling</w:t>
      </w:r>
      <w:proofErr w:type="spellEnd"/>
      <w:r w:rsidRPr="002A5F23">
        <w:rPr>
          <w:rFonts w:ascii="Goudy Old Style" w:eastAsia="Times New Roman" w:hAnsi="Goudy Old Style" w:cs="Times New Roman"/>
          <w:i/>
          <w:iCs/>
          <w:color w:val="000000"/>
          <w:sz w:val="24"/>
          <w:szCs w:val="24"/>
          <w:lang w:eastAsia="de-AT"/>
        </w:rPr>
        <w:t xml:space="preserve"> Intern 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August 2014 –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Present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t xml:space="preserve"> 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Conduct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internship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advising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to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undergraduate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students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attended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internship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unit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meetings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to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discuss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trends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  <w:t xml:space="preserve">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development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Provide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individual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career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counseling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services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for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students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including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major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/minor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decision-making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guidance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,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assessment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administration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interpretation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,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job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search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consultation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Develop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 ‘International Alumni Panel’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event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with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International Student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Association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members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: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composed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invitations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coordinated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with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NU’s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Alumni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the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International Office,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directed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the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marketing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efforts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, and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moderated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the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discussion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between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panelists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over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50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attendees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Analyzed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critiqued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student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resumes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cover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letters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interpret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Myers-Briggs and Interest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Inventory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br/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assessments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administer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values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majors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card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sort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activity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on a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weekly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  <w:t>basis</w:t>
      </w:r>
      <w:proofErr w:type="spellEnd"/>
    </w:p>
    <w:p w14:paraId="3E07731F" w14:textId="3ED83BC3" w:rsidR="002A5F23" w:rsidRDefault="002A5F23" w:rsidP="002A5F23">
      <w:pPr>
        <w:spacing w:after="0" w:line="240" w:lineRule="auto"/>
        <w:rPr>
          <w:rFonts w:ascii="Goudy Old Style" w:eastAsia="Times New Roman" w:hAnsi="Goudy Old Style" w:cs="Times New Roman"/>
          <w:color w:val="000000"/>
          <w:sz w:val="24"/>
          <w:szCs w:val="24"/>
          <w:lang w:eastAsia="de-AT"/>
        </w:rPr>
      </w:pPr>
    </w:p>
    <w:p w14:paraId="087976F8" w14:textId="77777777" w:rsidR="002A5F23" w:rsidRPr="002A5F23" w:rsidRDefault="002A5F23" w:rsidP="002A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2A5F23" w:rsidRPr="002A5F23" w14:paraId="033950BF" w14:textId="77777777" w:rsidTr="002A5F2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DC93" w14:textId="77777777" w:rsidR="002A5F23" w:rsidRPr="002A5F23" w:rsidRDefault="002A5F23" w:rsidP="002A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highlight w:val="yellow"/>
                <w:lang w:eastAsia="de-AT"/>
              </w:rPr>
              <w:t xml:space="preserve">Alumni Sharing Knowledge </w:t>
            </w:r>
            <w:proofErr w:type="spellStart"/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highlight w:val="yellow"/>
                <w:lang w:eastAsia="de-AT"/>
              </w:rPr>
              <w:t>Program</w:t>
            </w:r>
            <w:proofErr w:type="spellEnd"/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highlight w:val="yellow"/>
                <w:lang w:eastAsia="de-AT"/>
              </w:rPr>
              <w:t xml:space="preserve">, University </w:t>
            </w:r>
            <w:proofErr w:type="spellStart"/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highlight w:val="yellow"/>
                <w:lang w:eastAsia="de-AT"/>
              </w:rPr>
              <w:t>of</w:t>
            </w:r>
            <w:proofErr w:type="spellEnd"/>
            <w:r w:rsidRPr="002A5F23">
              <w:rPr>
                <w:rFonts w:ascii="Goudy Old Style" w:eastAsia="Times New Roman" w:hAnsi="Goudy Old Style" w:cs="Times New Roman"/>
                <w:b/>
                <w:bCs/>
                <w:color w:val="000000"/>
                <w:sz w:val="24"/>
                <w:szCs w:val="24"/>
                <w:highlight w:val="yellow"/>
                <w:lang w:eastAsia="de-AT"/>
              </w:rPr>
              <w:t xml:space="preserve"> Virginia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D48" w14:textId="77777777" w:rsidR="002A5F23" w:rsidRPr="002A5F23" w:rsidRDefault="002A5F23" w:rsidP="002A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proofErr w:type="spellStart"/>
            <w:r w:rsidRPr="002A5F23">
              <w:rPr>
                <w:rFonts w:ascii="Goudy Old Style" w:eastAsia="Times New Roman" w:hAnsi="Goudy Old Style" w:cs="Times New Roman"/>
                <w:color w:val="000000"/>
                <w:sz w:val="24"/>
                <w:szCs w:val="24"/>
                <w:highlight w:val="yellow"/>
                <w:lang w:eastAsia="de-AT"/>
              </w:rPr>
              <w:t>July</w:t>
            </w:r>
            <w:proofErr w:type="spellEnd"/>
            <w:r w:rsidRPr="002A5F23">
              <w:rPr>
                <w:rFonts w:ascii="Goudy Old Style" w:eastAsia="Times New Roman" w:hAnsi="Goudy Old Style" w:cs="Times New Roman"/>
                <w:color w:val="000000"/>
                <w:sz w:val="24"/>
                <w:szCs w:val="24"/>
                <w:highlight w:val="yellow"/>
                <w:lang w:eastAsia="de-AT"/>
              </w:rPr>
              <w:t xml:space="preserve"> 2012 - </w:t>
            </w:r>
            <w:proofErr w:type="spellStart"/>
            <w:r w:rsidRPr="002A5F23">
              <w:rPr>
                <w:rFonts w:ascii="Goudy Old Style" w:eastAsia="Times New Roman" w:hAnsi="Goudy Old Style" w:cs="Times New Roman"/>
                <w:color w:val="000000"/>
                <w:sz w:val="24"/>
                <w:szCs w:val="24"/>
                <w:highlight w:val="yellow"/>
                <w:lang w:eastAsia="de-AT"/>
              </w:rPr>
              <w:t>Present</w:t>
            </w:r>
            <w:proofErr w:type="spellEnd"/>
          </w:p>
        </w:tc>
      </w:tr>
    </w:tbl>
    <w:p w14:paraId="48DB5DD8" w14:textId="77777777" w:rsidR="002A5F23" w:rsidRPr="002A5F23" w:rsidRDefault="002A5F23" w:rsidP="002A5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de-A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A5F23" w:rsidRPr="002A5F23" w14:paraId="3987B5B9" w14:textId="77777777" w:rsidTr="002A5F23"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F2A0" w14:textId="77777777" w:rsidR="002A5F23" w:rsidRPr="002A5F23" w:rsidRDefault="002A5F23" w:rsidP="002A5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2A5F23">
              <w:rPr>
                <w:rFonts w:ascii="Goudy Old Style" w:eastAsia="Times New Roman" w:hAnsi="Goudy Old Style" w:cs="Times New Roman"/>
                <w:i/>
                <w:iCs/>
                <w:color w:val="000000"/>
                <w:sz w:val="24"/>
                <w:szCs w:val="24"/>
                <w:highlight w:val="yellow"/>
                <w:lang w:eastAsia="de-AT"/>
              </w:rPr>
              <w:t>Alumni Career Mentor</w:t>
            </w:r>
          </w:p>
        </w:tc>
      </w:tr>
    </w:tbl>
    <w:p w14:paraId="689142C5" w14:textId="26534CA1" w:rsidR="002A5F23" w:rsidRPr="00442A07" w:rsidRDefault="002A5F23" w:rsidP="00442A07"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Offer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career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development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guidance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to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undergraduate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students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graduate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students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alumni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: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mock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interviews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,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br/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resume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critique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,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networking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advice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, and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academic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planning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Participated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in an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academic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and professional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panel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discussion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for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low-income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and first-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generation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students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br/>
        <w:t>(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TRiO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Student Support Services)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br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sym w:font="Symbol" w:char="F0B7"/>
      </w:r>
      <w:r w:rsidRPr="002A5F23">
        <w:rPr>
          <w:rFonts w:ascii="Symbol" w:eastAsia="Times New Roman" w:hAnsi="Symbol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Selected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to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feature professional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profile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in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the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Career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Center’s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online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newsletter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</w:t>
      </w:r>
      <w:proofErr w:type="spellStart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>for</w:t>
      </w:r>
      <w:proofErr w:type="spellEnd"/>
      <w:r w:rsidRPr="002A5F23">
        <w:rPr>
          <w:rFonts w:ascii="Goudy Old Style" w:eastAsia="Times New Roman" w:hAnsi="Goudy Old Style" w:cs="Times New Roman"/>
          <w:color w:val="000000"/>
          <w:sz w:val="24"/>
          <w:szCs w:val="24"/>
          <w:highlight w:val="yellow"/>
          <w:lang w:eastAsia="de-AT"/>
        </w:rPr>
        <w:t xml:space="preserve"> April 2013</w:t>
      </w:r>
    </w:p>
    <w:sectPr w:rsidR="002A5F23" w:rsidRPr="00442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7"/>
    <w:rsid w:val="002A5F23"/>
    <w:rsid w:val="00442A07"/>
    <w:rsid w:val="007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E981"/>
  <w15:chartTrackingRefBased/>
  <w15:docId w15:val="{68115A2D-3F6C-47D6-A54E-0EFE62F1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442A07"/>
    <w:rPr>
      <w:rFonts w:ascii="Goudy Old Style" w:hAnsi="Goudy Old Style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442A07"/>
    <w:rPr>
      <w:rFonts w:ascii="Goudy Old Style" w:hAnsi="Goudy Old 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bsatz-Standardschriftart"/>
    <w:rsid w:val="00442A07"/>
    <w:rPr>
      <w:rFonts w:ascii="Goudy Old Style" w:hAnsi="Goudy Old Style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bsatz-Standardschriftart"/>
    <w:rsid w:val="00442A07"/>
    <w:rPr>
      <w:rFonts w:ascii="Garamond" w:hAnsi="Garamond" w:hint="default"/>
      <w:b w:val="0"/>
      <w:bCs w:val="0"/>
      <w:i w:val="0"/>
      <w:iCs w:val="0"/>
      <w:color w:val="41414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1</cp:revision>
  <dcterms:created xsi:type="dcterms:W3CDTF">2020-07-01T11:24:00Z</dcterms:created>
  <dcterms:modified xsi:type="dcterms:W3CDTF">2020-07-01T15:02:00Z</dcterms:modified>
</cp:coreProperties>
</file>