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DEF45" w14:textId="77777777" w:rsidR="008903F1" w:rsidRDefault="008903F1" w:rsidP="008903F1">
      <w:r>
        <w:t>{</w:t>
      </w:r>
    </w:p>
    <w:p w14:paraId="0480E963" w14:textId="77777777" w:rsidR="008903F1" w:rsidRDefault="008903F1" w:rsidP="008903F1">
      <w:r>
        <w:t xml:space="preserve">    "name": "Hungary",</w:t>
      </w:r>
    </w:p>
    <w:p w14:paraId="60861ABC" w14:textId="77777777" w:rsidR="008903F1" w:rsidRDefault="008903F1" w:rsidP="008903F1">
      <w:r>
        <w:t xml:space="preserve">    "capital": "Budapest",</w:t>
      </w:r>
    </w:p>
    <w:p w14:paraId="13BC78BD" w14:textId="77777777" w:rsidR="008903F1" w:rsidRDefault="008903F1" w:rsidP="008903F1">
      <w:r>
        <w:t xml:space="preserve">    "region": "Europe",</w:t>
      </w:r>
    </w:p>
    <w:p w14:paraId="4070A75A" w14:textId="77777777" w:rsidR="008903F1" w:rsidRDefault="008903F1" w:rsidP="008903F1">
      <w:r>
        <w:t xml:space="preserve">    "population": 9700000,</w:t>
      </w:r>
    </w:p>
    <w:p w14:paraId="3CD1067B" w14:textId="77777777" w:rsidR="008903F1" w:rsidRDefault="008903F1" w:rsidP="008903F1">
      <w:r>
        <w:t xml:space="preserve">    "area": 93028,</w:t>
      </w:r>
    </w:p>
    <w:p w14:paraId="39F26DE8" w14:textId="77777777" w:rsidR="008903F1" w:rsidRDefault="008903F1" w:rsidP="008903F1">
      <w:r>
        <w:t xml:space="preserve">    "language": "Hungarian",</w:t>
      </w:r>
    </w:p>
    <w:p w14:paraId="246F333A" w14:textId="77777777" w:rsidR="008903F1" w:rsidRDefault="008903F1" w:rsidP="008903F1">
      <w:r>
        <w:t xml:space="preserve">    "currency": "Forint",</w:t>
      </w:r>
    </w:p>
    <w:p w14:paraId="590CF8A8" w14:textId="77777777" w:rsidR="008903F1" w:rsidRDefault="008903F1" w:rsidP="008903F1">
      <w:r>
        <w:t xml:space="preserve">    "</w:t>
      </w:r>
      <w:proofErr w:type="spellStart"/>
      <w:r>
        <w:t>gdp</w:t>
      </w:r>
      <w:proofErr w:type="spellEnd"/>
      <w:r>
        <w:t>": 200000000000,</w:t>
      </w:r>
    </w:p>
    <w:p w14:paraId="61AC34E6" w14:textId="77777777" w:rsidR="008903F1" w:rsidRDefault="008903F1" w:rsidP="008903F1">
      <w:r>
        <w:t xml:space="preserve">    "description": "Hungary is famous for its thermal baths, rich culture, and the Danube River.",</w:t>
      </w:r>
    </w:p>
    <w:p w14:paraId="26763CAA" w14:textId="77777777" w:rsidR="008903F1" w:rsidRDefault="008903F1" w:rsidP="008903F1">
      <w:r>
        <w:t xml:space="preserve">    "</w:t>
      </w:r>
      <w:proofErr w:type="spellStart"/>
      <w:r>
        <w:t>flag_url</w:t>
      </w:r>
      <w:proofErr w:type="spellEnd"/>
      <w:r>
        <w:t>": "https://flagcdn.com/</w:t>
      </w:r>
      <w:proofErr w:type="spellStart"/>
      <w:r>
        <w:t>hu.svg</w:t>
      </w:r>
      <w:proofErr w:type="spellEnd"/>
      <w:r>
        <w:t>"</w:t>
      </w:r>
    </w:p>
    <w:p w14:paraId="0CFD5C6B" w14:textId="210208D2" w:rsidR="00781C6D" w:rsidRPr="008903F1" w:rsidRDefault="008903F1" w:rsidP="008903F1">
      <w:r>
        <w:t>}</w:t>
      </w:r>
    </w:p>
    <w:sectPr w:rsidR="00781C6D" w:rsidRPr="008903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A54"/>
    <w:rsid w:val="007753F7"/>
    <w:rsid w:val="00781C6D"/>
    <w:rsid w:val="008903F1"/>
    <w:rsid w:val="00CE1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356DE1-47D4-4F4E-A391-96952A983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A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A00318851: Martin Banyanszki</dc:creator>
  <cp:keywords/>
  <dc:description/>
  <cp:lastModifiedBy>A00318851: Martin Banyanszki</cp:lastModifiedBy>
  <cp:revision>2</cp:revision>
  <dcterms:created xsi:type="dcterms:W3CDTF">2025-10-18T19:11:00Z</dcterms:created>
  <dcterms:modified xsi:type="dcterms:W3CDTF">2025-10-18T19:14:00Z</dcterms:modified>
</cp:coreProperties>
</file>