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spacing w:before="1240"/>
        <w:jc w:val="center"/>
      </w:pPr>
      <w:r>
        <w:rPr>
          <w:rFonts w:ascii="Calibri" w:hAnsi="Calibri"/>
          <w:b/>
          <w:color w:val="17365D"/>
          <w:sz w:val="60"/>
        </w:rPr>
        <w:t>SPORTIFY</w:t>
      </w:r>
    </w:p>
    <w:p>
      <w:pPr>
        <w:keepLines/>
        <w:widowControl/>
        <w:spacing w:after="640"/>
        <w:jc w:val="center"/>
      </w:pPr>
      <w:r>
        <w:rPr>
          <w:rFonts w:ascii="Calibri" w:hAnsi="Calibri"/>
          <w:color w:val="5B6573"/>
          <w:sz w:val="30"/>
        </w:rPr>
        <w:t>Sistema web de gestión y seguimiento</w:t>
        <w:br/>
        <w:t>del progreso de rutinas de entrenamiento</w:t>
      </w:r>
    </w:p>
    <w:p>
      <w:pPr>
        <w:keepLines/>
        <w:widowControl/>
        <w:jc w:val="center"/>
      </w:pPr>
      <w:r>
        <w:rPr>
          <w:rFonts w:ascii="Calibri" w:hAnsi="Calibri"/>
          <w:sz w:val="22"/>
        </w:rPr>
        <w:t>Carrera: Tecnicatura Universitaria en Programación</w:t>
        <w:br/>
        <w:t>Materia: Gestión de Proyectos</w:t>
        <w:br/>
        <w:br/>
        <w:t>Integrantes</w:t>
        <w:br/>
        <w:t>Mateo Ternovic</w:t>
        <w:br/>
        <w:t>Lautaro Martínez</w:t>
        <w:br/>
        <w:t>Braian Pla</w:t>
      </w:r>
    </w:p>
    <w:p>
      <w:pPr>
        <w:keepLines/>
        <w:widowControl/>
        <w:spacing w:before="560"/>
        <w:jc w:val="center"/>
      </w:pPr>
      <w:r>
        <w:rPr>
          <w:rFonts w:ascii="Calibri" w:hAnsi="Calibri"/>
          <w:b/>
          <w:color w:val="17365D"/>
          <w:sz w:val="22"/>
        </w:rPr>
        <w:t>UNIVERSIDAD TECNOLÓGICA NACIONAL</w:t>
        <w:br/>
        <w:t>FACULTAD REGIONAL SAN NICOLÁS</w:t>
      </w:r>
    </w:p>
    <w:p>
      <w:pPr>
        <w:keepLines/>
        <w:widowControl/>
        <w:jc w:val="center"/>
      </w:pPr>
      <w:r>
        <w:rPr>
          <w:rFonts w:ascii="Calibri" w:hAnsi="Calibri"/>
          <w:i/>
          <w:color w:val="5B6573"/>
          <w:sz w:val="18"/>
        </w:rPr>
        <w:t>Documento correspondiente al Proyecto Final — Etapa 1</w:t>
      </w:r>
    </w:p>
    <w:p>
      <w:pPr>
        <w:widowControl/>
      </w:pPr>
      <w:r>
        <w:rPr>
          <w:rFonts w:ascii="Calibri" w:hAnsi="Calibri"/>
        </w:rPr>
        <w:br w:type="page"/>
      </w:r>
    </w:p>
    <w:p>
      <w:pPr>
        <w:pStyle w:val="Heading1"/>
        <w:keepLines/>
        <w:widowControl/>
      </w:pPr>
      <w:r>
        <w:rPr>
          <w:rFonts w:ascii="Calibri" w:hAnsi="Calibri"/>
        </w:rPr>
        <w:t>ÍNDICE</w:t>
      </w:r>
    </w:p>
    <w:p>
      <w:pPr>
        <w:keepLines/>
        <w:widowControl/>
        <w:spacing w:after="60"/>
      </w:pPr>
      <w:r>
        <w:rPr>
          <w:rFonts w:ascii="Calibri" w:hAnsi="Calibri"/>
        </w:rPr>
        <w:t>1. Descripción del proyecto</w:t>
      </w:r>
    </w:p>
    <w:p>
      <w:pPr>
        <w:keepLines/>
        <w:widowControl/>
        <w:spacing w:after="60"/>
      </w:pPr>
      <w:r>
        <w:rPr>
          <w:rFonts w:ascii="Calibri" w:hAnsi="Calibri"/>
        </w:rPr>
        <w:t>2. Objetivos</w:t>
      </w:r>
    </w:p>
    <w:p>
      <w:pPr>
        <w:keepLines/>
        <w:widowControl/>
        <w:spacing w:after="60"/>
      </w:pPr>
      <w:r>
        <w:rPr>
          <w:rFonts w:ascii="Calibri" w:hAnsi="Calibri"/>
        </w:rPr>
        <w:t>3. Requerimientos</w:t>
      </w:r>
    </w:p>
    <w:p>
      <w:pPr>
        <w:keepLines/>
        <w:widowControl/>
        <w:spacing w:after="60"/>
      </w:pPr>
      <w:r>
        <w:rPr>
          <w:rFonts w:ascii="Calibri" w:hAnsi="Calibri"/>
        </w:rPr>
        <w:t xml:space="preserve">    3.1 Requerimientos funcionales</w:t>
      </w:r>
    </w:p>
    <w:p>
      <w:pPr>
        <w:keepLines/>
        <w:widowControl/>
        <w:spacing w:after="60"/>
      </w:pPr>
      <w:r>
        <w:rPr>
          <w:rFonts w:ascii="Calibri" w:hAnsi="Calibri"/>
        </w:rPr>
        <w:t xml:space="preserve">    3.2 Requerimientos no funcionales</w:t>
      </w:r>
    </w:p>
    <w:p>
      <w:pPr>
        <w:keepLines/>
        <w:widowControl/>
        <w:spacing w:after="60"/>
      </w:pPr>
      <w:r>
        <w:rPr>
          <w:rFonts w:ascii="Calibri" w:hAnsi="Calibri"/>
        </w:rPr>
        <w:t>4. Alcance del proyecto</w:t>
      </w:r>
    </w:p>
    <w:p>
      <w:pPr>
        <w:keepLines/>
        <w:widowControl/>
        <w:spacing w:after="60"/>
      </w:pPr>
      <w:r>
        <w:rPr>
          <w:rFonts w:ascii="Calibri" w:hAnsi="Calibri"/>
        </w:rPr>
        <w:t xml:space="preserve">    4.1 Inclusiones</w:t>
      </w:r>
    </w:p>
    <w:p>
      <w:pPr>
        <w:keepLines/>
        <w:widowControl/>
        <w:spacing w:after="60"/>
      </w:pPr>
      <w:r>
        <w:rPr>
          <w:rFonts w:ascii="Calibri" w:hAnsi="Calibri"/>
        </w:rPr>
        <w:t xml:space="preserve">    4.2 Exclusiones</w:t>
      </w:r>
    </w:p>
    <w:p>
      <w:pPr>
        <w:keepLines/>
        <w:widowControl/>
        <w:spacing w:after="60"/>
      </w:pPr>
      <w:r>
        <w:rPr>
          <w:rFonts w:ascii="Calibri" w:hAnsi="Calibri"/>
        </w:rPr>
        <w:t>5. Registro de interesados</w:t>
      </w:r>
    </w:p>
    <w:p>
      <w:pPr>
        <w:keepLines/>
        <w:widowControl/>
        <w:spacing w:after="60"/>
      </w:pPr>
      <w:r>
        <w:rPr>
          <w:rFonts w:ascii="Calibri" w:hAnsi="Calibri"/>
        </w:rPr>
        <w:t>6. Cronología de hitos</w:t>
      </w:r>
    </w:p>
    <w:p>
      <w:pPr>
        <w:keepLines/>
        <w:widowControl/>
        <w:spacing w:after="60"/>
      </w:pPr>
      <w:r>
        <w:rPr>
          <w:rFonts w:ascii="Calibri" w:hAnsi="Calibri"/>
        </w:rPr>
        <w:t>7. Criterios de aceptación</w:t>
      </w:r>
    </w:p>
    <w:p>
      <w:pPr>
        <w:keepLines/>
        <w:widowControl/>
        <w:spacing w:after="60"/>
      </w:pPr>
      <w:r>
        <w:rPr>
          <w:rFonts w:ascii="Calibri" w:hAnsi="Calibri"/>
        </w:rPr>
        <w:t>8. Supuestos del proyecto</w:t>
      </w:r>
    </w:p>
    <w:p>
      <w:pPr>
        <w:keepLines/>
        <w:widowControl/>
        <w:spacing w:after="60"/>
      </w:pPr>
      <w:r>
        <w:rPr>
          <w:rFonts w:ascii="Calibri" w:hAnsi="Calibri"/>
        </w:rPr>
        <w:t>9. Restricciones del proyecto</w:t>
      </w:r>
    </w:p>
    <w:p>
      <w:pPr>
        <w:keepLines/>
        <w:widowControl/>
        <w:spacing w:after="60"/>
      </w:pPr>
      <w:r>
        <w:rPr>
          <w:rFonts w:ascii="Calibri" w:hAnsi="Calibri"/>
        </w:rPr>
        <w:t>10. Requerimientos core por integrante</w:t>
      </w:r>
    </w:p>
    <w:p>
      <w:pPr>
        <w:keepLines/>
        <w:widowControl/>
        <w:spacing w:after="60"/>
      </w:pPr>
      <w:r>
        <w:rPr>
          <w:rFonts w:ascii="Calibri" w:hAnsi="Calibri"/>
        </w:rPr>
        <w:t>11. Anexos: minutas de reunión</w:t>
      </w:r>
    </w:p>
    <w:p>
      <w:pPr>
        <w:widowControl/>
      </w:pPr>
      <w:r>
        <w:rPr>
          <w:rFonts w:ascii="Calibri" w:hAnsi="Calibri"/>
        </w:rPr>
        <w:br w:type="page"/>
      </w:r>
    </w:p>
    <w:p>
      <w:pPr>
        <w:pStyle w:val="Heading1"/>
        <w:keepLines/>
        <w:widowControl/>
      </w:pPr>
      <w:r>
        <w:rPr>
          <w:rFonts w:ascii="Calibri" w:hAnsi="Calibri"/>
        </w:rPr>
        <w:t>1. DESCRIPCIÓN DEL PROYECTO</w:t>
      </w:r>
    </w:p>
    <w:p>
      <w:pPr>
        <w:pStyle w:val="Heading2"/>
        <w:keepLines/>
        <w:widowControl/>
      </w:pPr>
      <w:r>
        <w:rPr>
          <w:rFonts w:ascii="Calibri" w:hAnsi="Calibri"/>
        </w:rPr>
        <w:t>Nombre y sigla</w:t>
      </w:r>
    </w:p>
    <w:p>
      <w:pPr>
        <w:keepLines/>
        <w:widowControl/>
      </w:pPr>
      <w:r>
        <w:rPr>
          <w:rFonts w:ascii="Calibri" w:hAnsi="Calibri"/>
        </w:rPr>
        <w:t>Sportify (SPT)</w:t>
      </w:r>
    </w:p>
    <w:p>
      <w:pPr>
        <w:pStyle w:val="Heading2"/>
        <w:keepLines/>
        <w:widowControl/>
      </w:pPr>
      <w:r>
        <w:rPr>
          <w:rFonts w:ascii="Calibri" w:hAnsi="Calibri"/>
        </w:rPr>
        <w:t>Descripción general</w:t>
      </w:r>
    </w:p>
    <w:p>
      <w:pPr>
        <w:keepLines/>
        <w:widowControl/>
      </w:pPr>
      <w:r>
        <w:rPr>
          <w:rFonts w:ascii="Calibri" w:hAnsi="Calibri"/>
        </w:rPr>
        <w:t>Sportify es una aplicación web para la gestión y el seguimiento de rutinas de entrenamiento físico. Permite organizar ejercicios, registrar las cargas utilizadas y consultar la evolución del entrenamiento mediante estadísticas y gráficos.</w:t>
      </w:r>
    </w:p>
    <w:p>
      <w:pPr>
        <w:keepLines/>
        <w:widowControl/>
      </w:pPr>
      <w:r>
        <w:rPr>
          <w:rFonts w:ascii="Calibri" w:hAnsi="Calibri"/>
        </w:rPr>
        <w:t>El sistema permite a cada usuario crear y administrar una rutina principal y rutinas secundarias, organizar los ejercicios por día de entrenamiento y definir series, repeticiones y carga inicial. La información de ejercicios se complementa mediante una API externa. El usuario puede registrar su progreso y consultar el historial de cargas y la evolución de su peso corporal.</w:t>
      </w:r>
    </w:p>
    <w:p>
      <w:pPr>
        <w:keepLines/>
        <w:widowControl/>
      </w:pPr>
      <w:r>
        <w:rPr>
          <w:rFonts w:ascii="Calibri" w:hAnsi="Calibri"/>
        </w:rPr>
        <w:t>Modelo de uso: Sportify será un servicio ofrecido por el gimnasio a sus socios. Cada socio administra sus propias rutinas y consulta únicamente su propio progreso. No se contempla que un profesional o entrenador asigne, modifique o supervise rutinas. El rol Administrador se limita a la administración del sistema y de las cuentas; no representa un rol de entrenador.</w:t>
      </w:r>
    </w:p>
    <w:p>
      <w:pPr>
        <w:pStyle w:val="Heading1"/>
        <w:keepLines/>
        <w:widowControl/>
      </w:pPr>
      <w:r>
        <w:rPr>
          <w:rFonts w:ascii="Calibri" w:hAnsi="Calibri"/>
        </w:rPr>
        <w:t>2. OBJETIVOS</w:t>
      </w:r>
    </w:p>
    <w:p>
      <w:pPr>
        <w:keepLines/>
        <w:widowControl/>
      </w:pPr>
      <w:r>
        <w:rPr>
          <w:rFonts w:ascii="Calibri" w:hAnsi="Calibri"/>
        </w:rPr>
        <w:t>Desarrollar Sportify como servicio web de autogestión de rutinas y seguimiento individual del progreso para los socios del gimnasio, con acceso a información de ejercicios y visualización gráfica de su evolución.</w:t>
      </w:r>
    </w:p>
    <w:p>
      <w:pPr>
        <w:pStyle w:val="Heading1"/>
        <w:keepLines/>
        <w:widowControl/>
      </w:pPr>
      <w:r>
        <w:rPr>
          <w:rFonts w:ascii="Calibri" w:hAnsi="Calibri"/>
        </w:rPr>
        <w:t>3. REQUERIMIENTOS</w:t>
      </w:r>
    </w:p>
    <w:p>
      <w:pPr>
        <w:pStyle w:val="Heading2"/>
        <w:keepLines/>
        <w:widowControl/>
      </w:pPr>
      <w:r>
        <w:rPr>
          <w:rFonts w:ascii="Calibri" w:hAnsi="Calibri"/>
        </w:rPr>
        <w:t>3.1 Requerimientos funcionales</w:t>
      </w:r>
    </w:p>
    <w:tbl>
      <w:tblPr>
        <w:tblStyle w:val="TableGrid"/>
        <w:tblW w:type="auto" w:w="0"/>
        <w:jc w:val="center"/>
        <w:tblLayout w:type="fixed"/>
        <w:tblLook w:firstColumn="1" w:firstRow="1" w:lastColumn="0" w:lastRow="0" w:noHBand="0" w:noVBand="1" w:val="04A0"/>
      </w:tblPr>
      <w:tblGrid>
        <w:gridCol w:w="850"/>
        <w:gridCol w:w="1757"/>
        <w:gridCol w:w="7257"/>
      </w:tblGrid>
      <w:tr>
        <w:trPr>
          <w:tblHeader/>
        </w:trPr>
        <w:tc>
          <w:tcPr>
            <w:tcW w:type="dxa" w:w="850"/>
            <w:vAlign w:val="center"/>
            <w:shd w:fill="17365D"/>
            <w:tcMar>
              <w:top w:w="75" w:type="dxa"/>
              <w:start w:w="85" w:type="dxa"/>
              <w:bottom w:w="75" w:type="dxa"/>
              <w:end w:w="85" w:type="dxa"/>
            </w:tcMar>
          </w:tcPr>
          <w:p>
            <w:pPr>
              <w:spacing w:after="0" w:line="240" w:lineRule="auto"/>
            </w:pPr>
            <w:r>
              <w:rPr>
                <w:rFonts w:ascii="Calibri" w:hAnsi="Calibri"/>
                <w:b/>
                <w:color w:val="FFFFFF"/>
                <w:sz w:val="16"/>
              </w:rPr>
              <w:t>ID</w:t>
            </w:r>
          </w:p>
        </w:tc>
        <w:tc>
          <w:tcPr>
            <w:tcW w:type="dxa" w:w="1757"/>
            <w:vAlign w:val="center"/>
            <w:shd w:fill="17365D"/>
            <w:tcMar>
              <w:top w:w="75" w:type="dxa"/>
              <w:start w:w="85" w:type="dxa"/>
              <w:bottom w:w="75" w:type="dxa"/>
              <w:end w:w="85" w:type="dxa"/>
            </w:tcMar>
          </w:tcPr>
          <w:p>
            <w:pPr>
              <w:spacing w:after="0" w:line="240" w:lineRule="auto"/>
            </w:pPr>
            <w:r>
              <w:rPr>
                <w:rFonts w:ascii="Calibri" w:hAnsi="Calibri"/>
                <w:b/>
                <w:color w:val="FFFFFF"/>
                <w:sz w:val="16"/>
              </w:rPr>
              <w:t>Área</w:t>
            </w:r>
          </w:p>
        </w:tc>
        <w:tc>
          <w:tcPr>
            <w:tcW w:type="dxa" w:w="7257"/>
            <w:vAlign w:val="center"/>
            <w:shd w:fill="17365D"/>
            <w:tcMar>
              <w:top w:w="75" w:type="dxa"/>
              <w:start w:w="85" w:type="dxa"/>
              <w:bottom w:w="75" w:type="dxa"/>
              <w:end w:w="85" w:type="dxa"/>
            </w:tcMar>
          </w:tcPr>
          <w:p>
            <w:pPr>
              <w:spacing w:after="0" w:line="240" w:lineRule="auto"/>
            </w:pPr>
            <w:r>
              <w:rPr>
                <w:rFonts w:ascii="Calibri" w:hAnsi="Calibri"/>
                <w:b/>
                <w:color w:val="FFFFFF"/>
                <w:sz w:val="16"/>
              </w:rPr>
              <w:t>Requerimiento</w:t>
            </w:r>
          </w:p>
        </w:tc>
      </w:tr>
      <w:tr>
        <w:trPr>
          <w:cantSplit/>
        </w:trPr>
        <w:tc>
          <w:tcPr>
            <w:tcW w:type="dxa" w:w="850"/>
            <w:vAlign w:val="top"/>
            <w:tcMar>
              <w:top w:w="75" w:type="dxa"/>
              <w:start w:w="85" w:type="dxa"/>
              <w:bottom w:w="75" w:type="dxa"/>
              <w:end w:w="85" w:type="dxa"/>
            </w:tcMar>
          </w:tcPr>
          <w:p>
            <w:pPr>
              <w:spacing w:after="0" w:line="240" w:lineRule="auto"/>
            </w:pPr>
            <w:r>
              <w:rPr>
                <w:rFonts w:ascii="Calibri" w:hAnsi="Calibri"/>
                <w:sz w:val="16"/>
              </w:rPr>
              <w:t>RF-01</w:t>
            </w:r>
          </w:p>
        </w:tc>
        <w:tc>
          <w:tcPr>
            <w:tcW w:type="dxa" w:w="1757"/>
            <w:vAlign w:val="top"/>
            <w:tcMar>
              <w:top w:w="75" w:type="dxa"/>
              <w:start w:w="85" w:type="dxa"/>
              <w:bottom w:w="75" w:type="dxa"/>
              <w:end w:w="85" w:type="dxa"/>
            </w:tcMar>
          </w:tcPr>
          <w:p>
            <w:pPr>
              <w:spacing w:after="0" w:line="240" w:lineRule="auto"/>
            </w:pPr>
            <w:r>
              <w:rPr>
                <w:rFonts w:ascii="Calibri" w:hAnsi="Calibri"/>
                <w:sz w:val="16"/>
              </w:rPr>
              <w:t>Gestión de Usuarios</w:t>
            </w:r>
          </w:p>
        </w:tc>
        <w:tc>
          <w:tcPr>
            <w:tcW w:type="dxa" w:w="7257"/>
            <w:vAlign w:val="top"/>
            <w:tcMar>
              <w:top w:w="75" w:type="dxa"/>
              <w:start w:w="85" w:type="dxa"/>
              <w:bottom w:w="75" w:type="dxa"/>
              <w:end w:w="85" w:type="dxa"/>
            </w:tcMar>
          </w:tcPr>
          <w:p>
            <w:pPr>
              <w:spacing w:after="0" w:line="240" w:lineRule="auto"/>
            </w:pPr>
            <w:r>
              <w:rPr>
                <w:rFonts w:ascii="Calibri" w:hAnsi="Calibri"/>
                <w:sz w:val="16"/>
              </w:rPr>
              <w:t>El sistema permitirá el registro de usuarios y la administración de cuentas. Cada usuario podrá gestionar su propia cuenta; las acciones administrativas sobre cuentas estarán reservadas al rol Administrador.</w:t>
            </w:r>
          </w:p>
        </w:tc>
      </w:tr>
      <w:tr>
        <w:trPr>
          <w:cantSplit/>
        </w:trPr>
        <w:tc>
          <w:tcPr>
            <w:tcW w:type="dxa" w:w="850"/>
            <w:vAlign w:val="top"/>
            <w:tcMar>
              <w:top w:w="75" w:type="dxa"/>
              <w:start w:w="85" w:type="dxa"/>
              <w:bottom w:w="75" w:type="dxa"/>
              <w:end w:w="85" w:type="dxa"/>
            </w:tcMar>
            <w:shd w:fill="F3F7FB"/>
          </w:tcPr>
          <w:p>
            <w:pPr>
              <w:spacing w:after="0" w:line="240" w:lineRule="auto"/>
            </w:pPr>
            <w:r>
              <w:rPr>
                <w:rFonts w:ascii="Calibri" w:hAnsi="Calibri"/>
                <w:sz w:val="16"/>
              </w:rPr>
              <w:t>RF-02</w:t>
            </w:r>
          </w:p>
        </w:tc>
        <w:tc>
          <w:tcPr>
            <w:tcW w:type="dxa" w:w="1757"/>
            <w:vAlign w:val="top"/>
            <w:tcMar>
              <w:top w:w="75" w:type="dxa"/>
              <w:start w:w="85" w:type="dxa"/>
              <w:bottom w:w="75" w:type="dxa"/>
              <w:end w:w="85" w:type="dxa"/>
            </w:tcMar>
            <w:shd w:fill="F3F7FB"/>
          </w:tcPr>
          <w:p>
            <w:pPr>
              <w:spacing w:after="0" w:line="240" w:lineRule="auto"/>
            </w:pPr>
            <w:r>
              <w:rPr>
                <w:rFonts w:ascii="Calibri" w:hAnsi="Calibri"/>
                <w:sz w:val="16"/>
              </w:rPr>
              <w:t>Autenticación</w:t>
            </w:r>
          </w:p>
        </w:tc>
        <w:tc>
          <w:tcPr>
            <w:tcW w:type="dxa" w:w="7257"/>
            <w:vAlign w:val="top"/>
            <w:tcMar>
              <w:top w:w="75" w:type="dxa"/>
              <w:start w:w="85" w:type="dxa"/>
              <w:bottom w:w="75" w:type="dxa"/>
              <w:end w:w="85" w:type="dxa"/>
            </w:tcMar>
            <w:shd w:fill="F3F7FB"/>
          </w:tcPr>
          <w:p>
            <w:pPr>
              <w:spacing w:after="0" w:line="240" w:lineRule="auto"/>
            </w:pPr>
            <w:r>
              <w:rPr>
                <w:rFonts w:ascii="Calibri" w:hAnsi="Calibri"/>
                <w:sz w:val="16"/>
              </w:rPr>
              <w:t>El sistema debe gestionar el acceso de los usuarios mediante un mecanismo de autenticación, permitiendo validar su identidad antes de acceder a las funcionalidades protegidas.</w:t>
            </w:r>
          </w:p>
        </w:tc>
      </w:tr>
      <w:tr>
        <w:trPr>
          <w:cantSplit/>
        </w:trPr>
        <w:tc>
          <w:tcPr>
            <w:tcW w:type="dxa" w:w="850"/>
            <w:vAlign w:val="top"/>
            <w:tcMar>
              <w:top w:w="75" w:type="dxa"/>
              <w:start w:w="85" w:type="dxa"/>
              <w:bottom w:w="75" w:type="dxa"/>
              <w:end w:w="85" w:type="dxa"/>
            </w:tcMar>
          </w:tcPr>
          <w:p>
            <w:pPr>
              <w:spacing w:after="0" w:line="240" w:lineRule="auto"/>
            </w:pPr>
            <w:r>
              <w:rPr>
                <w:rFonts w:ascii="Calibri" w:hAnsi="Calibri"/>
                <w:sz w:val="16"/>
              </w:rPr>
              <w:t>RF-03</w:t>
            </w:r>
          </w:p>
        </w:tc>
        <w:tc>
          <w:tcPr>
            <w:tcW w:type="dxa" w:w="1757"/>
            <w:vAlign w:val="top"/>
            <w:tcMar>
              <w:top w:w="75" w:type="dxa"/>
              <w:start w:w="85" w:type="dxa"/>
              <w:bottom w:w="75" w:type="dxa"/>
              <w:end w:w="85" w:type="dxa"/>
            </w:tcMar>
          </w:tcPr>
          <w:p>
            <w:pPr>
              <w:spacing w:after="0" w:line="240" w:lineRule="auto"/>
            </w:pPr>
            <w:r>
              <w:rPr>
                <w:rFonts w:ascii="Calibri" w:hAnsi="Calibri"/>
                <w:sz w:val="16"/>
              </w:rPr>
              <w:t>Gestión de Rutinas</w:t>
            </w:r>
          </w:p>
        </w:tc>
        <w:tc>
          <w:tcPr>
            <w:tcW w:type="dxa" w:w="7257"/>
            <w:vAlign w:val="top"/>
            <w:tcMar>
              <w:top w:w="75" w:type="dxa"/>
              <w:start w:w="85" w:type="dxa"/>
              <w:bottom w:w="75" w:type="dxa"/>
              <w:end w:w="85" w:type="dxa"/>
            </w:tcMar>
          </w:tcPr>
          <w:p>
            <w:pPr>
              <w:spacing w:after="0" w:line="240" w:lineRule="auto"/>
            </w:pPr>
            <w:r>
              <w:rPr>
                <w:rFonts w:ascii="Calibri" w:hAnsi="Calibri"/>
                <w:sz w:val="16"/>
              </w:rPr>
              <w:t>El sistema permitirá a cada usuario crear, modificar, duplicar y eliminar únicamente sus propias rutinas de entrenamiento.</w:t>
            </w:r>
          </w:p>
        </w:tc>
      </w:tr>
      <w:tr>
        <w:trPr>
          <w:cantSplit/>
        </w:trPr>
        <w:tc>
          <w:tcPr>
            <w:tcW w:type="dxa" w:w="850"/>
            <w:vAlign w:val="top"/>
            <w:tcMar>
              <w:top w:w="75" w:type="dxa"/>
              <w:start w:w="85" w:type="dxa"/>
              <w:bottom w:w="75" w:type="dxa"/>
              <w:end w:w="85" w:type="dxa"/>
            </w:tcMar>
            <w:shd w:fill="F3F7FB"/>
          </w:tcPr>
          <w:p>
            <w:pPr>
              <w:spacing w:after="0" w:line="240" w:lineRule="auto"/>
            </w:pPr>
            <w:r>
              <w:rPr>
                <w:rFonts w:ascii="Calibri" w:hAnsi="Calibri"/>
                <w:sz w:val="16"/>
              </w:rPr>
              <w:t>RF-04</w:t>
            </w:r>
          </w:p>
        </w:tc>
        <w:tc>
          <w:tcPr>
            <w:tcW w:type="dxa" w:w="1757"/>
            <w:vAlign w:val="top"/>
            <w:tcMar>
              <w:top w:w="75" w:type="dxa"/>
              <w:start w:w="85" w:type="dxa"/>
              <w:bottom w:w="75" w:type="dxa"/>
              <w:end w:w="85" w:type="dxa"/>
            </w:tcMar>
            <w:shd w:fill="F3F7FB"/>
          </w:tcPr>
          <w:p>
            <w:pPr>
              <w:spacing w:after="0" w:line="240" w:lineRule="auto"/>
            </w:pPr>
            <w:r>
              <w:rPr>
                <w:rFonts w:ascii="Calibri" w:hAnsi="Calibri"/>
                <w:sz w:val="16"/>
              </w:rPr>
              <w:t>Gestión de Ejercicios</w:t>
            </w:r>
          </w:p>
        </w:tc>
        <w:tc>
          <w:tcPr>
            <w:tcW w:type="dxa" w:w="7257"/>
            <w:vAlign w:val="top"/>
            <w:tcMar>
              <w:top w:w="75" w:type="dxa"/>
              <w:start w:w="85" w:type="dxa"/>
              <w:bottom w:w="75" w:type="dxa"/>
              <w:end w:w="85" w:type="dxa"/>
            </w:tcMar>
            <w:shd w:fill="F3F7FB"/>
          </w:tcPr>
          <w:p>
            <w:pPr>
              <w:spacing w:after="0" w:line="240" w:lineRule="auto"/>
            </w:pPr>
            <w:r>
              <w:rPr>
                <w:rFonts w:ascii="Calibri" w:hAnsi="Calibri"/>
                <w:sz w:val="16"/>
              </w:rPr>
              <w:t>El sistema consultará una API externa para obtener datos descriptivos y recursos de apoyo de ejercicios, y permitirá consultar esa información desde la aplicación.</w:t>
            </w:r>
          </w:p>
        </w:tc>
      </w:tr>
      <w:tr>
        <w:trPr>
          <w:cantSplit/>
        </w:trPr>
        <w:tc>
          <w:tcPr>
            <w:tcW w:type="dxa" w:w="850"/>
            <w:vAlign w:val="top"/>
            <w:tcMar>
              <w:top w:w="75" w:type="dxa"/>
              <w:start w:w="85" w:type="dxa"/>
              <w:bottom w:w="75" w:type="dxa"/>
              <w:end w:w="85" w:type="dxa"/>
            </w:tcMar>
          </w:tcPr>
          <w:p>
            <w:pPr>
              <w:spacing w:after="0" w:line="240" w:lineRule="auto"/>
            </w:pPr>
            <w:r>
              <w:rPr>
                <w:rFonts w:ascii="Calibri" w:hAnsi="Calibri"/>
                <w:sz w:val="16"/>
              </w:rPr>
              <w:t>RF-05</w:t>
            </w:r>
          </w:p>
        </w:tc>
        <w:tc>
          <w:tcPr>
            <w:tcW w:type="dxa" w:w="1757"/>
            <w:vAlign w:val="top"/>
            <w:tcMar>
              <w:top w:w="75" w:type="dxa"/>
              <w:start w:w="85" w:type="dxa"/>
              <w:bottom w:w="75" w:type="dxa"/>
              <w:end w:w="85" w:type="dxa"/>
            </w:tcMar>
          </w:tcPr>
          <w:p>
            <w:pPr>
              <w:spacing w:after="0" w:line="240" w:lineRule="auto"/>
            </w:pPr>
            <w:r>
              <w:rPr>
                <w:rFonts w:ascii="Calibri" w:hAnsi="Calibri"/>
                <w:sz w:val="16"/>
              </w:rPr>
              <w:t>Organización de rutinas</w:t>
            </w:r>
          </w:p>
        </w:tc>
        <w:tc>
          <w:tcPr>
            <w:tcW w:type="dxa" w:w="7257"/>
            <w:vAlign w:val="top"/>
            <w:tcMar>
              <w:top w:w="75" w:type="dxa"/>
              <w:start w:w="85" w:type="dxa"/>
              <w:bottom w:w="75" w:type="dxa"/>
              <w:end w:w="85" w:type="dxa"/>
            </w:tcMar>
          </w:tcPr>
          <w:p>
            <w:pPr>
              <w:spacing w:after="0" w:line="240" w:lineRule="auto"/>
            </w:pPr>
            <w:r>
              <w:rPr>
                <w:rFonts w:ascii="Calibri" w:hAnsi="Calibri"/>
                <w:sz w:val="16"/>
              </w:rPr>
              <w:t>El sistema permitirá incorporar ejercicios a las rutinas propias, organizarlos por día de la semana y definir series, repeticiones y carga inicial.</w:t>
            </w:r>
          </w:p>
        </w:tc>
      </w:tr>
      <w:tr>
        <w:trPr>
          <w:cantSplit/>
        </w:trPr>
        <w:tc>
          <w:tcPr>
            <w:tcW w:type="dxa" w:w="850"/>
            <w:vAlign w:val="top"/>
            <w:tcMar>
              <w:top w:w="75" w:type="dxa"/>
              <w:start w:w="85" w:type="dxa"/>
              <w:bottom w:w="75" w:type="dxa"/>
              <w:end w:w="85" w:type="dxa"/>
            </w:tcMar>
            <w:shd w:fill="F3F7FB"/>
          </w:tcPr>
          <w:p>
            <w:pPr>
              <w:spacing w:after="0" w:line="240" w:lineRule="auto"/>
            </w:pPr>
            <w:r>
              <w:rPr>
                <w:rFonts w:ascii="Calibri" w:hAnsi="Calibri"/>
                <w:sz w:val="16"/>
              </w:rPr>
              <w:t>RF-06</w:t>
            </w:r>
          </w:p>
        </w:tc>
        <w:tc>
          <w:tcPr>
            <w:tcW w:type="dxa" w:w="1757"/>
            <w:vAlign w:val="top"/>
            <w:tcMar>
              <w:top w:w="75" w:type="dxa"/>
              <w:start w:w="85" w:type="dxa"/>
              <w:bottom w:w="75" w:type="dxa"/>
              <w:end w:w="85" w:type="dxa"/>
            </w:tcMar>
            <w:shd w:fill="F3F7FB"/>
          </w:tcPr>
          <w:p>
            <w:pPr>
              <w:spacing w:after="0" w:line="240" w:lineRule="auto"/>
            </w:pPr>
            <w:r>
              <w:rPr>
                <w:rFonts w:ascii="Calibri" w:hAnsi="Calibri"/>
                <w:sz w:val="16"/>
              </w:rPr>
              <w:t>Registro de Progreso</w:t>
            </w:r>
          </w:p>
        </w:tc>
        <w:tc>
          <w:tcPr>
            <w:tcW w:type="dxa" w:w="7257"/>
            <w:vAlign w:val="top"/>
            <w:tcMar>
              <w:top w:w="75" w:type="dxa"/>
              <w:start w:w="85" w:type="dxa"/>
              <w:bottom w:w="75" w:type="dxa"/>
              <w:end w:w="85" w:type="dxa"/>
            </w:tcMar>
            <w:shd w:fill="F3F7FB"/>
          </w:tcPr>
          <w:p>
            <w:pPr>
              <w:spacing w:after="0" w:line="240" w:lineRule="auto"/>
            </w:pPr>
            <w:r>
              <w:rPr>
                <w:rFonts w:ascii="Calibri" w:hAnsi="Calibri"/>
                <w:sz w:val="16"/>
              </w:rPr>
              <w:t>El sistema permitirá registrar y actualizar las cargas utilizadas en los ejercicios, conservando un historial de progreso asociado al usuario.</w:t>
            </w:r>
          </w:p>
        </w:tc>
      </w:tr>
      <w:tr>
        <w:trPr>
          <w:cantSplit/>
        </w:trPr>
        <w:tc>
          <w:tcPr>
            <w:tcW w:type="dxa" w:w="850"/>
            <w:vAlign w:val="top"/>
            <w:tcMar>
              <w:top w:w="75" w:type="dxa"/>
              <w:start w:w="85" w:type="dxa"/>
              <w:bottom w:w="75" w:type="dxa"/>
              <w:end w:w="85" w:type="dxa"/>
            </w:tcMar>
          </w:tcPr>
          <w:p>
            <w:pPr>
              <w:spacing w:after="0" w:line="240" w:lineRule="auto"/>
            </w:pPr>
            <w:r>
              <w:rPr>
                <w:rFonts w:ascii="Calibri" w:hAnsi="Calibri"/>
                <w:sz w:val="16"/>
              </w:rPr>
              <w:t>RF-07</w:t>
            </w:r>
          </w:p>
        </w:tc>
        <w:tc>
          <w:tcPr>
            <w:tcW w:type="dxa" w:w="1757"/>
            <w:vAlign w:val="top"/>
            <w:tcMar>
              <w:top w:w="75" w:type="dxa"/>
              <w:start w:w="85" w:type="dxa"/>
              <w:bottom w:w="75" w:type="dxa"/>
              <w:end w:w="85" w:type="dxa"/>
            </w:tcMar>
          </w:tcPr>
          <w:p>
            <w:pPr>
              <w:spacing w:after="0" w:line="240" w:lineRule="auto"/>
            </w:pPr>
            <w:r>
              <w:rPr>
                <w:rFonts w:ascii="Calibri" w:hAnsi="Calibri"/>
                <w:sz w:val="16"/>
              </w:rPr>
              <w:t>Dashboard de Crecimiento</w:t>
            </w:r>
          </w:p>
        </w:tc>
        <w:tc>
          <w:tcPr>
            <w:tcW w:type="dxa" w:w="7257"/>
            <w:vAlign w:val="top"/>
            <w:tcMar>
              <w:top w:w="75" w:type="dxa"/>
              <w:start w:w="85" w:type="dxa"/>
              <w:bottom w:w="75" w:type="dxa"/>
              <w:end w:w="85" w:type="dxa"/>
            </w:tcMar>
          </w:tcPr>
          <w:p>
            <w:pPr>
              <w:spacing w:after="0" w:line="240" w:lineRule="auto"/>
            </w:pPr>
            <w:r>
              <w:rPr>
                <w:rFonts w:ascii="Calibri" w:hAnsi="Calibri"/>
                <w:sz w:val="16"/>
              </w:rPr>
              <w:t>El sistema presentará al usuario un dashboard con gráficos de evolución del peso corporal y de las cargas registradas en sus ejercicios.</w:t>
            </w:r>
          </w:p>
        </w:tc>
      </w:tr>
      <w:tr>
        <w:trPr>
          <w:cantSplit/>
        </w:trPr>
        <w:tc>
          <w:tcPr>
            <w:tcW w:type="dxa" w:w="850"/>
            <w:vAlign w:val="top"/>
            <w:tcMar>
              <w:top w:w="75" w:type="dxa"/>
              <w:start w:w="85" w:type="dxa"/>
              <w:bottom w:w="75" w:type="dxa"/>
              <w:end w:w="85" w:type="dxa"/>
            </w:tcMar>
            <w:shd w:fill="F3F7FB"/>
          </w:tcPr>
          <w:p>
            <w:pPr>
              <w:spacing w:after="0" w:line="240" w:lineRule="auto"/>
            </w:pPr>
            <w:r>
              <w:rPr>
                <w:rFonts w:ascii="Calibri" w:hAnsi="Calibri"/>
                <w:sz w:val="16"/>
              </w:rPr>
              <w:t>RF-08</w:t>
            </w:r>
          </w:p>
        </w:tc>
        <w:tc>
          <w:tcPr>
            <w:tcW w:type="dxa" w:w="1757"/>
            <w:vAlign w:val="top"/>
            <w:tcMar>
              <w:top w:w="75" w:type="dxa"/>
              <w:start w:w="85" w:type="dxa"/>
              <w:bottom w:w="75" w:type="dxa"/>
              <w:end w:w="85" w:type="dxa"/>
            </w:tcMar>
            <w:shd w:fill="F3F7FB"/>
          </w:tcPr>
          <w:p>
            <w:pPr>
              <w:spacing w:after="0" w:line="240" w:lineRule="auto"/>
            </w:pPr>
            <w:r>
              <w:rPr>
                <w:rFonts w:ascii="Calibri" w:hAnsi="Calibri"/>
                <w:sz w:val="16"/>
              </w:rPr>
              <w:t>Gestión de Cuenta</w:t>
            </w:r>
          </w:p>
        </w:tc>
        <w:tc>
          <w:tcPr>
            <w:tcW w:type="dxa" w:w="7257"/>
            <w:vAlign w:val="top"/>
            <w:tcMar>
              <w:top w:w="75" w:type="dxa"/>
              <w:start w:w="85" w:type="dxa"/>
              <w:bottom w:w="75" w:type="dxa"/>
              <w:end w:w="85" w:type="dxa"/>
            </w:tcMar>
            <w:shd w:fill="F3F7FB"/>
          </w:tcPr>
          <w:p>
            <w:pPr>
              <w:spacing w:after="0" w:line="240" w:lineRule="auto"/>
            </w:pPr>
            <w:r>
              <w:rPr>
                <w:rFonts w:ascii="Calibri" w:hAnsi="Calibri"/>
                <w:sz w:val="16"/>
              </w:rPr>
              <w:t>El sistema permitirá consultar y actualizar los datos personales de la propia cuenta, incluidos peso, altura y peso objetivo.</w:t>
            </w:r>
          </w:p>
        </w:tc>
      </w:tr>
    </w:tbl>
    <w:p>
      <w:pPr>
        <w:widowControl/>
        <w:spacing w:after="0"/>
      </w:pPr>
    </w:p>
    <w:p>
      <w:pPr>
        <w:pStyle w:val="Heading2"/>
        <w:keepLines/>
        <w:widowControl/>
      </w:pPr>
      <w:r>
        <w:rPr>
          <w:rFonts w:ascii="Calibri" w:hAnsi="Calibri"/>
        </w:rPr>
        <w:t>3.2 Requerimientos no funcionales</w:t>
      </w:r>
    </w:p>
    <w:tbl>
      <w:tblPr>
        <w:tblStyle w:val="TableGrid"/>
        <w:tblW w:type="auto" w:w="0"/>
        <w:jc w:val="center"/>
        <w:tblLayout w:type="fixed"/>
        <w:tblLook w:firstColumn="1" w:firstRow="1" w:lastColumn="0" w:lastRow="0" w:noHBand="0" w:noVBand="1" w:val="04A0"/>
      </w:tblPr>
      <w:tblGrid>
        <w:gridCol w:w="709"/>
        <w:gridCol w:w="1134"/>
        <w:gridCol w:w="3402"/>
        <w:gridCol w:w="4620"/>
      </w:tblGrid>
      <w:tr>
        <w:trPr>
          <w:tblHeader/>
        </w:trPr>
        <w:tc>
          <w:tcPr>
            <w:tcW w:type="dxa" w:w="709"/>
            <w:vAlign w:val="center"/>
            <w:shd w:fill="17365D"/>
            <w:tcMar>
              <w:top w:w="75" w:type="dxa"/>
              <w:start w:w="85" w:type="dxa"/>
              <w:bottom w:w="75" w:type="dxa"/>
              <w:end w:w="85" w:type="dxa"/>
            </w:tcMar>
          </w:tcPr>
          <w:p>
            <w:pPr>
              <w:spacing w:after="0" w:line="240" w:lineRule="auto"/>
            </w:pPr>
            <w:r>
              <w:rPr>
                <w:rFonts w:ascii="Calibri" w:hAnsi="Calibri"/>
                <w:b/>
                <w:color w:val="FFFFFF"/>
                <w:sz w:val="15"/>
              </w:rPr>
              <w:t>ID</w:t>
            </w:r>
          </w:p>
        </w:tc>
        <w:tc>
          <w:tcPr>
            <w:tcW w:type="dxa" w:w="1134"/>
            <w:vAlign w:val="center"/>
            <w:shd w:fill="17365D"/>
            <w:tcMar>
              <w:top w:w="75" w:type="dxa"/>
              <w:start w:w="85" w:type="dxa"/>
              <w:bottom w:w="75" w:type="dxa"/>
              <w:end w:w="85" w:type="dxa"/>
            </w:tcMar>
          </w:tcPr>
          <w:p>
            <w:pPr>
              <w:spacing w:after="0" w:line="240" w:lineRule="auto"/>
            </w:pPr>
            <w:r>
              <w:rPr>
                <w:rFonts w:ascii="Calibri" w:hAnsi="Calibri"/>
                <w:b/>
                <w:color w:val="FFFFFF"/>
                <w:sz w:val="15"/>
              </w:rPr>
              <w:t>Área</w:t>
            </w:r>
          </w:p>
        </w:tc>
        <w:tc>
          <w:tcPr>
            <w:tcW w:type="dxa" w:w="3402"/>
            <w:vAlign w:val="center"/>
            <w:shd w:fill="17365D"/>
            <w:tcMar>
              <w:top w:w="75" w:type="dxa"/>
              <w:start w:w="85" w:type="dxa"/>
              <w:bottom w:w="75" w:type="dxa"/>
              <w:end w:w="85" w:type="dxa"/>
            </w:tcMar>
          </w:tcPr>
          <w:p>
            <w:pPr>
              <w:spacing w:after="0" w:line="240" w:lineRule="auto"/>
            </w:pPr>
            <w:r>
              <w:rPr>
                <w:rFonts w:ascii="Calibri" w:hAnsi="Calibri"/>
                <w:b/>
                <w:color w:val="FFFFFF"/>
                <w:sz w:val="15"/>
              </w:rPr>
              <w:t>Requerimiento</w:t>
            </w:r>
          </w:p>
        </w:tc>
        <w:tc>
          <w:tcPr>
            <w:tcW w:type="dxa" w:w="4620"/>
            <w:vAlign w:val="center"/>
            <w:shd w:fill="17365D"/>
            <w:tcMar>
              <w:top w:w="75" w:type="dxa"/>
              <w:start w:w="85" w:type="dxa"/>
              <w:bottom w:w="75" w:type="dxa"/>
              <w:end w:w="85" w:type="dxa"/>
            </w:tcMar>
          </w:tcPr>
          <w:p>
            <w:pPr>
              <w:spacing w:after="0" w:line="240" w:lineRule="auto"/>
            </w:pPr>
            <w:r>
              <w:rPr>
                <w:rFonts w:ascii="Calibri" w:hAnsi="Calibri"/>
                <w:b/>
                <w:color w:val="FFFFFF"/>
                <w:sz w:val="15"/>
              </w:rPr>
              <w:t>Forma de verificación</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RNF-01</w:t>
            </w:r>
          </w:p>
        </w:tc>
        <w:tc>
          <w:tcPr>
            <w:tcW w:type="dxa" w:w="1134"/>
            <w:vAlign w:val="top"/>
            <w:tcMar>
              <w:top w:w="75" w:type="dxa"/>
              <w:start w:w="85" w:type="dxa"/>
              <w:bottom w:w="75" w:type="dxa"/>
              <w:end w:w="85" w:type="dxa"/>
            </w:tcMar>
          </w:tcPr>
          <w:p>
            <w:pPr>
              <w:spacing w:after="0" w:line="240" w:lineRule="auto"/>
            </w:pPr>
            <w:r>
              <w:rPr>
                <w:rFonts w:ascii="Calibri" w:hAnsi="Calibri"/>
                <w:sz w:val="15"/>
              </w:rPr>
              <w:t>Capacidad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El sistema permitirá como máximo 10 rutinas por usuario en la versión inicial.</w:t>
            </w:r>
          </w:p>
        </w:tc>
        <w:tc>
          <w:tcPr>
            <w:tcW w:type="dxa" w:w="4620"/>
            <w:vAlign w:val="top"/>
            <w:tcMar>
              <w:top w:w="75" w:type="dxa"/>
              <w:start w:w="85" w:type="dxa"/>
              <w:bottom w:w="75" w:type="dxa"/>
              <w:end w:w="85" w:type="dxa"/>
            </w:tcMar>
          </w:tcPr>
          <w:p>
            <w:pPr>
              <w:spacing w:after="0" w:line="240" w:lineRule="auto"/>
            </w:pPr>
            <w:r>
              <w:rPr>
                <w:rFonts w:ascii="Calibri" w:hAnsi="Calibri"/>
                <w:sz w:val="15"/>
              </w:rPr>
              <w:t>Crear 10 rutinas y luego intentar crear una 11.ª. Aprobación: 10 se aceptan; la 11.ª se rechaza sin alterar las existentes.</w:t>
            </w:r>
          </w:p>
        </w:tc>
      </w:tr>
      <w:tr>
        <w:trPr>
          <w:cantSplit/>
        </w:trPr>
        <w:tc>
          <w:tcPr>
            <w:tcW w:type="dxa" w:w="709"/>
            <w:vAlign w:val="top"/>
            <w:tcMar>
              <w:top w:w="75" w:type="dxa"/>
              <w:start w:w="85" w:type="dxa"/>
              <w:bottom w:w="75" w:type="dxa"/>
              <w:end w:w="85" w:type="dxa"/>
            </w:tcMar>
            <w:shd w:fill="F3F7FB"/>
          </w:tcPr>
          <w:p>
            <w:pPr>
              <w:spacing w:after="0" w:line="240" w:lineRule="auto"/>
            </w:pPr>
            <w:r>
              <w:rPr>
                <w:rFonts w:ascii="Calibri" w:hAnsi="Calibri"/>
                <w:sz w:val="15"/>
              </w:rPr>
              <w:t>RNF-02</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Rendimiento</w:t>
            </w:r>
          </w:p>
        </w:tc>
        <w:tc>
          <w:tcPr>
            <w:tcW w:type="dxa" w:w="3402"/>
            <w:vAlign w:val="top"/>
            <w:tcMar>
              <w:top w:w="75" w:type="dxa"/>
              <w:start w:w="85" w:type="dxa"/>
              <w:bottom w:w="75" w:type="dxa"/>
              <w:end w:w="85" w:type="dxa"/>
            </w:tcMar>
            <w:shd w:fill="F3F7FB"/>
          </w:tcPr>
          <w:p>
            <w:pPr>
              <w:spacing w:after="0" w:line="240" w:lineRule="auto"/>
            </w:pPr>
            <w:r>
              <w:rPr>
                <w:rFonts w:ascii="Calibri" w:hAnsi="Calibri"/>
                <w:sz w:val="15"/>
              </w:rPr>
              <w:t>Las consultas a la API de ejercicios responderán en menos de 3 segundos bajo condiciones normales de operación.</w:t>
            </w:r>
          </w:p>
        </w:tc>
        <w:tc>
          <w:tcPr>
            <w:tcW w:type="dxa" w:w="4620"/>
            <w:vAlign w:val="top"/>
            <w:tcMar>
              <w:top w:w="75" w:type="dxa"/>
              <w:start w:w="85" w:type="dxa"/>
              <w:bottom w:w="75" w:type="dxa"/>
              <w:end w:w="85" w:type="dxa"/>
            </w:tcMar>
            <w:shd w:fill="F3F7FB"/>
          </w:tcPr>
          <w:p>
            <w:pPr>
              <w:spacing w:after="0" w:line="240" w:lineRule="auto"/>
            </w:pPr>
            <w:r>
              <w:rPr>
                <w:rFonts w:ascii="Calibri" w:hAnsi="Calibri"/>
                <w:sz w:val="15"/>
              </w:rPr>
              <w:t>Cronometrar 30 consultas en entorno de prueba con conexión de al menos 5 Mbps. Aprobación: percentil 95 &lt; 3,0 s.</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RNF-03</w:t>
            </w:r>
          </w:p>
        </w:tc>
        <w:tc>
          <w:tcPr>
            <w:tcW w:type="dxa" w:w="1134"/>
            <w:vAlign w:val="top"/>
            <w:tcMar>
              <w:top w:w="75" w:type="dxa"/>
              <w:start w:w="85" w:type="dxa"/>
              <w:bottom w:w="75" w:type="dxa"/>
              <w:end w:w="85" w:type="dxa"/>
            </w:tcMar>
          </w:tcPr>
          <w:p>
            <w:pPr>
              <w:spacing w:after="0" w:line="240" w:lineRule="auto"/>
            </w:pPr>
            <w:r>
              <w:rPr>
                <w:rFonts w:ascii="Calibri" w:hAnsi="Calibri"/>
                <w:sz w:val="15"/>
              </w:rPr>
              <w:t>Seguridad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Las credenciales no se almacenarán en texto plano y se protegerán mediante hash criptográfico apropiado.</w:t>
            </w:r>
          </w:p>
        </w:tc>
        <w:tc>
          <w:tcPr>
            <w:tcW w:type="dxa" w:w="4620"/>
            <w:vAlign w:val="top"/>
            <w:tcMar>
              <w:top w:w="75" w:type="dxa"/>
              <w:start w:w="85" w:type="dxa"/>
              <w:bottom w:w="75" w:type="dxa"/>
              <w:end w:w="85" w:type="dxa"/>
            </w:tcMar>
          </w:tcPr>
          <w:p>
            <w:pPr>
              <w:spacing w:after="0" w:line="240" w:lineRule="auto"/>
            </w:pPr>
            <w:r>
              <w:rPr>
                <w:rFonts w:ascii="Calibri" w:hAnsi="Calibri"/>
                <w:sz w:val="15"/>
              </w:rPr>
              <w:t>Inspección de configuración y almacenamiento de 10 cuentas de prueba. Aprobación: 0 credenciales recuperables en texto plano.</w:t>
            </w:r>
          </w:p>
        </w:tc>
      </w:tr>
      <w:tr>
        <w:trPr>
          <w:cantSplit/>
        </w:trPr>
        <w:tc>
          <w:tcPr>
            <w:tcW w:type="dxa" w:w="709"/>
            <w:vAlign w:val="top"/>
            <w:tcMar>
              <w:top w:w="75" w:type="dxa"/>
              <w:start w:w="85" w:type="dxa"/>
              <w:bottom w:w="75" w:type="dxa"/>
              <w:end w:w="85" w:type="dxa"/>
            </w:tcMar>
            <w:shd w:fill="F3F7FB"/>
          </w:tcPr>
          <w:p>
            <w:pPr>
              <w:spacing w:after="0" w:line="240" w:lineRule="auto"/>
            </w:pPr>
            <w:r>
              <w:rPr>
                <w:rFonts w:ascii="Calibri" w:hAnsi="Calibri"/>
                <w:sz w:val="15"/>
              </w:rPr>
              <w:t>RNF-04</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Disponibilidad</w:t>
            </w:r>
          </w:p>
        </w:tc>
        <w:tc>
          <w:tcPr>
            <w:tcW w:type="dxa" w:w="3402"/>
            <w:vAlign w:val="top"/>
            <w:tcMar>
              <w:top w:w="75" w:type="dxa"/>
              <w:start w:w="85" w:type="dxa"/>
              <w:bottom w:w="75" w:type="dxa"/>
              <w:end w:w="85" w:type="dxa"/>
            </w:tcMar>
            <w:shd w:fill="F3F7FB"/>
          </w:tcPr>
          <w:p>
            <w:pPr>
              <w:spacing w:after="0" w:line="240" w:lineRule="auto"/>
            </w:pPr>
            <w:r>
              <w:rPr>
                <w:rFonts w:ascii="Calibri" w:hAnsi="Calibri"/>
                <w:sz w:val="15"/>
              </w:rPr>
              <w:t>El sistema estará operativo entre las 04:00 y las 00:00. Las tareas de mantenimiento que interrumpan el servicio se realizarán entre las 00:00 y las 04:00.</w:t>
            </w:r>
          </w:p>
        </w:tc>
        <w:tc>
          <w:tcPr>
            <w:tcW w:type="dxa" w:w="4620"/>
            <w:vAlign w:val="top"/>
            <w:tcMar>
              <w:top w:w="75" w:type="dxa"/>
              <w:start w:w="85" w:type="dxa"/>
              <w:bottom w:w="75" w:type="dxa"/>
              <w:end w:w="85" w:type="dxa"/>
            </w:tcMar>
            <w:shd w:fill="F3F7FB"/>
          </w:tcPr>
          <w:p>
            <w:pPr>
              <w:spacing w:after="0" w:line="240" w:lineRule="auto"/>
            </w:pPr>
            <w:r>
              <w:rPr>
                <w:rFonts w:ascii="Calibri" w:hAnsi="Calibri"/>
                <w:sz w:val="15"/>
              </w:rPr>
              <w:t>Monitoreo cada 5 minutos durante 7 días, entre 04:00 y 00:00. Aprobación: disponibilidad ≥ 99 % en esa franja; las interrupciones de mantenimiento solo ocurren fuera de ella.</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RNF-05</w:t>
            </w:r>
          </w:p>
        </w:tc>
        <w:tc>
          <w:tcPr>
            <w:tcW w:type="dxa" w:w="1134"/>
            <w:vAlign w:val="top"/>
            <w:tcMar>
              <w:top w:w="75" w:type="dxa"/>
              <w:start w:w="85" w:type="dxa"/>
              <w:bottom w:w="75" w:type="dxa"/>
              <w:end w:w="85" w:type="dxa"/>
            </w:tcMar>
          </w:tcPr>
          <w:p>
            <w:pPr>
              <w:spacing w:after="0" w:line="240" w:lineRule="auto"/>
            </w:pPr>
            <w:r>
              <w:rPr>
                <w:rFonts w:ascii="Calibri" w:hAnsi="Calibri"/>
                <w:sz w:val="15"/>
              </w:rPr>
              <w:t>Usabilidad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Un usuario nuevo podrá completar el registro en menos de 3 minutos, sin asistencia.</w:t>
            </w:r>
          </w:p>
        </w:tc>
        <w:tc>
          <w:tcPr>
            <w:tcW w:type="dxa" w:w="4620"/>
            <w:vAlign w:val="top"/>
            <w:tcMar>
              <w:top w:w="75" w:type="dxa"/>
              <w:start w:w="85" w:type="dxa"/>
              <w:bottom w:w="75" w:type="dxa"/>
              <w:end w:w="85" w:type="dxa"/>
            </w:tcMar>
          </w:tcPr>
          <w:p>
            <w:pPr>
              <w:spacing w:after="0" w:line="240" w:lineRule="auto"/>
            </w:pPr>
            <w:r>
              <w:rPr>
                <w:rFonts w:ascii="Calibri" w:hAnsi="Calibri"/>
                <w:sz w:val="15"/>
              </w:rPr>
              <w:t>Cronometrar 5 usuarios nuevos. Aprobación: al menos 4 de 5 completan el registro en &lt; 3 min sin ayuda.</w:t>
            </w:r>
          </w:p>
        </w:tc>
      </w:tr>
      <w:tr>
        <w:trPr>
          <w:cantSplit/>
        </w:trPr>
        <w:tc>
          <w:tcPr>
            <w:tcW w:type="dxa" w:w="709"/>
            <w:vAlign w:val="top"/>
            <w:tcMar>
              <w:top w:w="75" w:type="dxa"/>
              <w:start w:w="85" w:type="dxa"/>
              <w:bottom w:w="75" w:type="dxa"/>
              <w:end w:w="85" w:type="dxa"/>
            </w:tcMar>
            <w:shd w:fill="F3F7FB"/>
          </w:tcPr>
          <w:p>
            <w:pPr>
              <w:spacing w:after="0" w:line="240" w:lineRule="auto"/>
            </w:pPr>
            <w:r>
              <w:rPr>
                <w:rFonts w:ascii="Calibri" w:hAnsi="Calibri"/>
                <w:sz w:val="15"/>
              </w:rPr>
              <w:t>RNF-06</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Usabilidad</w:t>
            </w:r>
          </w:p>
        </w:tc>
        <w:tc>
          <w:tcPr>
            <w:tcW w:type="dxa" w:w="3402"/>
            <w:vAlign w:val="top"/>
            <w:tcMar>
              <w:top w:w="75" w:type="dxa"/>
              <w:start w:w="85" w:type="dxa"/>
              <w:bottom w:w="75" w:type="dxa"/>
              <w:end w:w="85" w:type="dxa"/>
            </w:tcMar>
            <w:shd w:fill="F3F7FB"/>
          </w:tcPr>
          <w:p>
            <w:pPr>
              <w:spacing w:after="0" w:line="240" w:lineRule="auto"/>
            </w:pPr>
            <w:r>
              <w:rPr>
                <w:rFonts w:ascii="Calibri" w:hAnsi="Calibri"/>
                <w:sz w:val="15"/>
              </w:rPr>
              <w:t>Un usuario nuevo podrá configurar una rutina básica en menos de 10 minutos, sin asistencia.</w:t>
            </w:r>
          </w:p>
        </w:tc>
        <w:tc>
          <w:tcPr>
            <w:tcW w:type="dxa" w:w="4620"/>
            <w:vAlign w:val="top"/>
            <w:tcMar>
              <w:top w:w="75" w:type="dxa"/>
              <w:start w:w="85" w:type="dxa"/>
              <w:bottom w:w="75" w:type="dxa"/>
              <w:end w:w="85" w:type="dxa"/>
            </w:tcMar>
            <w:shd w:fill="F3F7FB"/>
          </w:tcPr>
          <w:p>
            <w:pPr>
              <w:spacing w:after="0" w:line="240" w:lineRule="auto"/>
            </w:pPr>
            <w:r>
              <w:rPr>
                <w:rFonts w:ascii="Calibri" w:hAnsi="Calibri"/>
                <w:sz w:val="15"/>
              </w:rPr>
              <w:t>Cronometrar 5 usuarios nuevos. Aprobación: al menos 4 de 5 completan la tarea en &lt; 10 min sin ayuda.</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RNF-07</w:t>
            </w:r>
          </w:p>
        </w:tc>
        <w:tc>
          <w:tcPr>
            <w:tcW w:type="dxa" w:w="1134"/>
            <w:vAlign w:val="top"/>
            <w:tcMar>
              <w:top w:w="75" w:type="dxa"/>
              <w:start w:w="85" w:type="dxa"/>
              <w:bottom w:w="75" w:type="dxa"/>
              <w:end w:w="85" w:type="dxa"/>
            </w:tcMar>
          </w:tcPr>
          <w:p>
            <w:pPr>
              <w:spacing w:after="0" w:line="240" w:lineRule="auto"/>
            </w:pPr>
            <w:r>
              <w:rPr>
                <w:rFonts w:ascii="Calibri" w:hAnsi="Calibri"/>
                <w:sz w:val="15"/>
              </w:rPr>
              <w:t>Compatibilidad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El sistema funcionará en las versiones vigentes de Chrome, Edge y Firefox al momento de la entrega.</w:t>
            </w:r>
          </w:p>
        </w:tc>
        <w:tc>
          <w:tcPr>
            <w:tcW w:type="dxa" w:w="4620"/>
            <w:vAlign w:val="top"/>
            <w:tcMar>
              <w:top w:w="75" w:type="dxa"/>
              <w:start w:w="85" w:type="dxa"/>
              <w:bottom w:w="75" w:type="dxa"/>
              <w:end w:w="85" w:type="dxa"/>
            </w:tcMar>
          </w:tcPr>
          <w:p>
            <w:pPr>
              <w:spacing w:after="0" w:line="240" w:lineRule="auto"/>
            </w:pPr>
            <w:r>
              <w:rPr>
                <w:rFonts w:ascii="Calibri" w:hAnsi="Calibri"/>
                <w:sz w:val="15"/>
              </w:rPr>
              <w:t>Ejecutar los flujos principales en los 3 navegadores. Aprobación: 100 % de los casos críticos pasa en cada navegador.</w:t>
            </w:r>
          </w:p>
        </w:tc>
      </w:tr>
      <w:tr>
        <w:trPr>
          <w:cantSplit/>
        </w:trPr>
        <w:tc>
          <w:tcPr>
            <w:tcW w:type="dxa" w:w="709"/>
            <w:vAlign w:val="top"/>
            <w:tcMar>
              <w:top w:w="75" w:type="dxa"/>
              <w:start w:w="85" w:type="dxa"/>
              <w:bottom w:w="75" w:type="dxa"/>
              <w:end w:w="85" w:type="dxa"/>
            </w:tcMar>
            <w:shd w:fill="F3F7FB"/>
          </w:tcPr>
          <w:p>
            <w:pPr>
              <w:spacing w:after="0" w:line="240" w:lineRule="auto"/>
            </w:pPr>
            <w:r>
              <w:rPr>
                <w:rFonts w:ascii="Calibri" w:hAnsi="Calibri"/>
                <w:sz w:val="15"/>
              </w:rPr>
              <w:t>RNF-08</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Portabilidad</w:t>
            </w:r>
          </w:p>
        </w:tc>
        <w:tc>
          <w:tcPr>
            <w:tcW w:type="dxa" w:w="3402"/>
            <w:vAlign w:val="top"/>
            <w:tcMar>
              <w:top w:w="75" w:type="dxa"/>
              <w:start w:w="85" w:type="dxa"/>
              <w:bottom w:w="75" w:type="dxa"/>
              <w:end w:w="85" w:type="dxa"/>
            </w:tcMar>
            <w:shd w:fill="F3F7FB"/>
          </w:tcPr>
          <w:p>
            <w:pPr>
              <w:spacing w:after="0" w:line="240" w:lineRule="auto"/>
            </w:pPr>
            <w:r>
              <w:rPr>
                <w:rFonts w:ascii="Calibri" w:hAnsi="Calibri"/>
                <w:sz w:val="15"/>
              </w:rPr>
              <w:t>La interfaz será responsiva y permitirá las funciones principales en Chrome para Android e iOS.</w:t>
            </w:r>
          </w:p>
        </w:tc>
        <w:tc>
          <w:tcPr>
            <w:tcW w:type="dxa" w:w="4620"/>
            <w:vAlign w:val="top"/>
            <w:tcMar>
              <w:top w:w="75" w:type="dxa"/>
              <w:start w:w="85" w:type="dxa"/>
              <w:bottom w:w="75" w:type="dxa"/>
              <w:end w:w="85" w:type="dxa"/>
            </w:tcMar>
            <w:shd w:fill="F3F7FB"/>
          </w:tcPr>
          <w:p>
            <w:pPr>
              <w:spacing w:after="0" w:line="240" w:lineRule="auto"/>
            </w:pPr>
            <w:r>
              <w:rPr>
                <w:rFonts w:ascii="Calibri" w:hAnsi="Calibri"/>
                <w:sz w:val="15"/>
              </w:rPr>
              <w:t>Probar en un dispositivo Android y uno iOS, en 3 anchos de pantalla. Aprobación: 100 % de funciones principales operativas y 0 desbordamiento horizontal.</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RNF-09</w:t>
            </w:r>
          </w:p>
        </w:tc>
        <w:tc>
          <w:tcPr>
            <w:tcW w:type="dxa" w:w="1134"/>
            <w:vAlign w:val="top"/>
            <w:tcMar>
              <w:top w:w="75" w:type="dxa"/>
              <w:start w:w="85" w:type="dxa"/>
              <w:bottom w:w="75" w:type="dxa"/>
              <w:end w:w="85" w:type="dxa"/>
            </w:tcMar>
          </w:tcPr>
          <w:p>
            <w:pPr>
              <w:spacing w:after="0" w:line="240" w:lineRule="auto"/>
            </w:pPr>
            <w:r>
              <w:rPr>
                <w:rFonts w:ascii="Calibri" w:hAnsi="Calibri"/>
                <w:sz w:val="15"/>
              </w:rPr>
              <w:t>Escalabilidad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El sistema soportará hasta 500 usuarios concurrentes, con incremento de respuesta no superior al 25 % frente a la línea base.</w:t>
            </w:r>
          </w:p>
        </w:tc>
        <w:tc>
          <w:tcPr>
            <w:tcW w:type="dxa" w:w="4620"/>
            <w:vAlign w:val="top"/>
            <w:tcMar>
              <w:top w:w="75" w:type="dxa"/>
              <w:start w:w="85" w:type="dxa"/>
              <w:bottom w:w="75" w:type="dxa"/>
              <w:end w:w="85" w:type="dxa"/>
            </w:tcMar>
          </w:tcPr>
          <w:p>
            <w:pPr>
              <w:spacing w:after="0" w:line="240" w:lineRule="auto"/>
            </w:pPr>
            <w:r>
              <w:rPr>
                <w:rFonts w:ascii="Calibri" w:hAnsi="Calibri"/>
                <w:sz w:val="15"/>
              </w:rPr>
              <w:t>Prueba de carga de 15 min: comparar p95 con línea base a 50 usuarios. Aprobación: p95 aumenta ≤ 25 %, ≥ 99 % de solicitudes exitosas y 0 caídas.</w:t>
            </w:r>
          </w:p>
        </w:tc>
      </w:tr>
    </w:tbl>
    <w:p>
      <w:pPr>
        <w:widowControl/>
        <w:spacing w:after="0"/>
      </w:pPr>
    </w:p>
    <w:p>
      <w:pPr>
        <w:pStyle w:val="Heading1"/>
        <w:keepLines/>
        <w:widowControl/>
      </w:pPr>
      <w:r>
        <w:rPr>
          <w:rFonts w:ascii="Calibri" w:hAnsi="Calibri"/>
        </w:rPr>
        <w:t>4. ALCANCE DEL PROYECTO</w:t>
      </w:r>
    </w:p>
    <w:p>
      <w:pPr>
        <w:pStyle w:val="Heading2"/>
        <w:keepLines/>
        <w:widowControl/>
      </w:pPr>
      <w:r>
        <w:rPr>
          <w:rFonts w:ascii="Calibri" w:hAnsi="Calibri"/>
        </w:rPr>
        <w:t>4.1 Inclusiones</w:t>
      </w:r>
    </w:p>
    <w:p>
      <w:pPr>
        <w:keepLines/>
        <w:widowControl/>
      </w:pPr>
      <w:r>
        <w:rPr>
          <w:rFonts w:ascii="Calibri" w:hAnsi="Calibri"/>
        </w:rPr>
        <w:t>Esta versión incluye los siguientes compromisos y entregables complementarios:</w:t>
      </w:r>
    </w:p>
    <w:p>
      <w:pPr>
        <w:pStyle w:val="ListBullet"/>
        <w:keepLines/>
        <w:widowControl/>
        <w:spacing w:after="60"/>
        <w:ind w:left="312" w:hanging="142"/>
      </w:pPr>
      <w:r>
        <w:rPr>
          <w:rFonts w:ascii="Calibri" w:hAnsi="Calibri"/>
        </w:rPr>
        <w:t>Documentación técnica con la arquitectura de la solución, el modelo de datos y las decisiones adoptadas para integrar la API de ejercicios.</w:t>
      </w:r>
    </w:p>
    <w:p>
      <w:pPr>
        <w:pStyle w:val="ListBullet"/>
        <w:keepLines/>
        <w:widowControl/>
        <w:spacing w:after="60"/>
        <w:ind w:left="312" w:hanging="142"/>
      </w:pPr>
      <w:r>
        <w:rPr>
          <w:rFonts w:ascii="Calibri" w:hAnsi="Calibri"/>
        </w:rPr>
        <w:t>Manual de usuario para los socios y guía breve para la administración inicial del sistema.</w:t>
      </w:r>
    </w:p>
    <w:p>
      <w:pPr>
        <w:pStyle w:val="ListBullet"/>
        <w:keepLines/>
        <w:widowControl/>
        <w:spacing w:after="60"/>
        <w:ind w:left="312" w:hanging="142"/>
      </w:pPr>
      <w:r>
        <w:rPr>
          <w:rFonts w:ascii="Calibri" w:hAnsi="Calibri"/>
        </w:rPr>
        <w:t>Puesta en marcha de la aplicación web, con una cuenta inicial de Administrador y datos de prueba cargados; no se contempla cargar datos reales de socios.</w:t>
      </w:r>
    </w:p>
    <w:p>
      <w:pPr>
        <w:pStyle w:val="ListBullet"/>
        <w:keepLines/>
        <w:widowControl/>
        <w:spacing w:after="60"/>
        <w:ind w:left="312" w:hanging="142"/>
      </w:pPr>
      <w:r>
        <w:rPr>
          <w:rFonts w:ascii="Calibri" w:hAnsi="Calibri"/>
        </w:rPr>
        <w:t>Presentación de la versión final al cliente y revisión de los entregables como parte del cierre del proyecto.</w:t>
      </w:r>
    </w:p>
    <w:p>
      <w:pPr>
        <w:pStyle w:val="Heading2"/>
        <w:keepLines/>
        <w:widowControl/>
      </w:pPr>
      <w:r>
        <w:rPr>
          <w:rFonts w:ascii="Calibri" w:hAnsi="Calibri"/>
        </w:rPr>
        <w:t>4.2 Exclusiones</w:t>
      </w:r>
    </w:p>
    <w:p>
      <w:pPr>
        <w:keepLines/>
        <w:widowControl/>
      </w:pPr>
      <w:r>
        <w:rPr>
          <w:rFonts w:ascii="Calibri" w:hAnsi="Calibri"/>
        </w:rPr>
        <w:t>Quedan fuera del alcance de esta versión:</w:t>
      </w:r>
    </w:p>
    <w:p>
      <w:pPr>
        <w:pStyle w:val="ListBullet"/>
        <w:keepLines/>
        <w:widowControl/>
        <w:spacing w:after="60"/>
        <w:ind w:left="312" w:hanging="142"/>
      </w:pPr>
      <w:r>
        <w:rPr>
          <w:rFonts w:ascii="Calibri" w:hAnsi="Calibri"/>
        </w:rPr>
        <w:t>Compartir, publicar, consultar o guardar rutinas de otros usuarios, y las funciones de comunidad o interacción social.</w:t>
      </w:r>
    </w:p>
    <w:p>
      <w:pPr>
        <w:pStyle w:val="ListBullet"/>
        <w:keepLines/>
        <w:widowControl/>
        <w:spacing w:after="60"/>
        <w:ind w:left="312" w:hanging="142"/>
      </w:pPr>
      <w:r>
        <w:rPr>
          <w:rFonts w:ascii="Calibri" w:hAnsi="Calibri"/>
        </w:rPr>
        <w:t>Aplicaciones móviles nativas o independientes para Android o iOS; el acceso móvil se limita a la aplicación web responsiva desde el navegador.</w:t>
      </w:r>
    </w:p>
    <w:p>
      <w:pPr>
        <w:pStyle w:val="ListBullet"/>
        <w:keepLines/>
        <w:widowControl/>
        <w:spacing w:after="60"/>
        <w:ind w:left="312" w:hanging="142"/>
      </w:pPr>
      <w:r>
        <w:rPr>
          <w:rFonts w:ascii="Calibri" w:hAnsi="Calibri"/>
        </w:rPr>
        <w:t>Asignación, diseño o supervisión de rutinas por parte de entrenadores, otros servicios de entrenamiento personalizado y capacitación presencial sobre ejecución de ejercicios.</w:t>
      </w:r>
    </w:p>
    <w:p>
      <w:pPr>
        <w:pStyle w:val="ListBullet"/>
        <w:keepLines/>
        <w:widowControl/>
        <w:spacing w:after="60"/>
        <w:ind w:left="312" w:hanging="142"/>
      </w:pPr>
      <w:r>
        <w:rPr>
          <w:rFonts w:ascii="Calibri" w:hAnsi="Calibri"/>
        </w:rPr>
        <w:t>Integración con wearables, dispositivos físicos o sistemas externos de monitoreo deportivo.</w:t>
      </w:r>
    </w:p>
    <w:p>
      <w:pPr>
        <w:widowControl/>
      </w:pPr>
      <w:r>
        <w:rPr>
          <w:rFonts w:ascii="Calibri" w:hAnsi="Calibri"/>
        </w:rPr>
        <w:br w:type="page"/>
      </w:r>
    </w:p>
    <w:p>
      <w:pPr>
        <w:pStyle w:val="Heading1"/>
        <w:keepLines/>
        <w:widowControl/>
      </w:pPr>
      <w:r>
        <w:rPr>
          <w:rFonts w:ascii="Calibri" w:hAnsi="Calibri"/>
        </w:rPr>
        <w:t>5. REGISTRO DE INTERESADOS</w:t>
      </w:r>
    </w:p>
    <w:tbl>
      <w:tblPr>
        <w:tblStyle w:val="TableGrid"/>
        <w:tblW w:type="auto" w:w="0"/>
        <w:jc w:val="center"/>
        <w:tblLayout w:type="fixed"/>
        <w:tblLook w:firstColumn="1" w:firstRow="1" w:lastColumn="0" w:lastRow="0" w:noHBand="0" w:noVBand="1" w:val="04A0"/>
      </w:tblPr>
      <w:tblGrid>
        <w:gridCol w:w="567"/>
        <w:gridCol w:w="2381"/>
        <w:gridCol w:w="2835"/>
        <w:gridCol w:w="1134"/>
        <w:gridCol w:w="2948"/>
      </w:tblGrid>
      <w:tr>
        <w:trPr>
          <w:tblHeader/>
        </w:trPr>
        <w:tc>
          <w:tcPr>
            <w:tcW w:type="dxa" w:w="567"/>
            <w:vAlign w:val="center"/>
            <w:shd w:fill="17365D"/>
            <w:tcMar>
              <w:top w:w="75" w:type="dxa"/>
              <w:start w:w="85" w:type="dxa"/>
              <w:bottom w:w="75" w:type="dxa"/>
              <w:end w:w="85" w:type="dxa"/>
            </w:tcMar>
          </w:tcPr>
          <w:p>
            <w:pPr>
              <w:spacing w:after="0" w:line="240" w:lineRule="auto"/>
            </w:pPr>
            <w:r>
              <w:rPr>
                <w:rFonts w:ascii="Calibri" w:hAnsi="Calibri"/>
                <w:b/>
                <w:color w:val="FFFFFF"/>
                <w:sz w:val="15"/>
              </w:rPr>
              <w:t>ID</w:t>
            </w:r>
          </w:p>
        </w:tc>
        <w:tc>
          <w:tcPr>
            <w:tcW w:type="dxa" w:w="2381"/>
            <w:vAlign w:val="center"/>
            <w:shd w:fill="17365D"/>
            <w:tcMar>
              <w:top w:w="75" w:type="dxa"/>
              <w:start w:w="85" w:type="dxa"/>
              <w:bottom w:w="75" w:type="dxa"/>
              <w:end w:w="85" w:type="dxa"/>
            </w:tcMar>
          </w:tcPr>
          <w:p>
            <w:pPr>
              <w:spacing w:after="0" w:line="240" w:lineRule="auto"/>
            </w:pPr>
            <w:r>
              <w:rPr>
                <w:rFonts w:ascii="Calibri" w:hAnsi="Calibri"/>
                <w:b/>
                <w:color w:val="FFFFFF"/>
                <w:sz w:val="15"/>
              </w:rPr>
              <w:t>Nombre, rol y localización</w:t>
            </w:r>
          </w:p>
        </w:tc>
        <w:tc>
          <w:tcPr>
            <w:tcW w:type="dxa" w:w="2835"/>
            <w:vAlign w:val="center"/>
            <w:shd w:fill="17365D"/>
            <w:tcMar>
              <w:top w:w="75" w:type="dxa"/>
              <w:start w:w="85" w:type="dxa"/>
              <w:bottom w:w="75" w:type="dxa"/>
              <w:end w:w="85" w:type="dxa"/>
            </w:tcMar>
          </w:tcPr>
          <w:p>
            <w:pPr>
              <w:spacing w:after="0" w:line="240" w:lineRule="auto"/>
            </w:pPr>
            <w:r>
              <w:rPr>
                <w:rFonts w:ascii="Calibri" w:hAnsi="Calibri"/>
                <w:b/>
                <w:color w:val="FFFFFF"/>
                <w:sz w:val="15"/>
              </w:rPr>
              <w:t>Expectativas principales</w:t>
            </w:r>
          </w:p>
        </w:tc>
        <w:tc>
          <w:tcPr>
            <w:tcW w:type="dxa" w:w="1134"/>
            <w:vAlign w:val="center"/>
            <w:shd w:fill="17365D"/>
            <w:tcMar>
              <w:top w:w="75" w:type="dxa"/>
              <w:start w:w="85" w:type="dxa"/>
              <w:bottom w:w="75" w:type="dxa"/>
              <w:end w:w="85" w:type="dxa"/>
            </w:tcMar>
          </w:tcPr>
          <w:p>
            <w:pPr>
              <w:spacing w:after="0" w:line="240" w:lineRule="auto"/>
            </w:pPr>
            <w:r>
              <w:rPr>
                <w:rFonts w:ascii="Calibri" w:hAnsi="Calibri"/>
                <w:b/>
                <w:color w:val="FFFFFF"/>
                <w:sz w:val="15"/>
              </w:rPr>
              <w:t>Poder / interés</w:t>
            </w:r>
          </w:p>
        </w:tc>
        <w:tc>
          <w:tcPr>
            <w:tcW w:type="dxa" w:w="2948"/>
            <w:vAlign w:val="center"/>
            <w:shd w:fill="17365D"/>
            <w:tcMar>
              <w:top w:w="75" w:type="dxa"/>
              <w:start w:w="85" w:type="dxa"/>
              <w:bottom w:w="75" w:type="dxa"/>
              <w:end w:w="85" w:type="dxa"/>
            </w:tcMar>
          </w:tcPr>
          <w:p>
            <w:pPr>
              <w:spacing w:after="0" w:line="240" w:lineRule="auto"/>
            </w:pPr>
            <w:r>
              <w:rPr>
                <w:rFonts w:ascii="Calibri" w:hAnsi="Calibri"/>
                <w:b/>
                <w:color w:val="FFFFFF"/>
                <w:sz w:val="15"/>
              </w:rPr>
              <w:t>Gestión</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5"/>
              </w:rPr>
              <w:t>I-01</w:t>
            </w:r>
          </w:p>
        </w:tc>
        <w:tc>
          <w:tcPr>
            <w:tcW w:type="dxa" w:w="2381"/>
            <w:vAlign w:val="top"/>
            <w:tcMar>
              <w:top w:w="75" w:type="dxa"/>
              <w:start w:w="85" w:type="dxa"/>
              <w:bottom w:w="75" w:type="dxa"/>
              <w:end w:w="85" w:type="dxa"/>
            </w:tcMar>
          </w:tcPr>
          <w:p>
            <w:pPr>
              <w:spacing w:after="0" w:line="240" w:lineRule="auto"/>
            </w:pPr>
            <w:r>
              <w:rPr>
                <w:rFonts w:ascii="Calibri" w:hAnsi="Calibri"/>
                <w:sz w:val="15"/>
              </w:rPr>
              <w:t>Juan Carlos</w:t>
              <w:br/>
              <w:t>Dueño del Gimnasio / Cliente</w:t>
              <w:br/>
              <w:t>San Nicolás de los Arroyos, Buenos Aires · Externo</w:t>
            </w:r>
          </w:p>
        </w:tc>
        <w:tc>
          <w:tcPr>
            <w:tcW w:type="dxa" w:w="2835"/>
            <w:vAlign w:val="top"/>
            <w:tcMar>
              <w:top w:w="75" w:type="dxa"/>
              <w:start w:w="85" w:type="dxa"/>
              <w:bottom w:w="75" w:type="dxa"/>
              <w:end w:w="85" w:type="dxa"/>
            </w:tcMar>
          </w:tcPr>
          <w:p>
            <w:pPr>
              <w:spacing w:after="0" w:line="240" w:lineRule="auto"/>
            </w:pPr>
            <w:r>
              <w:rPr>
                <w:rFonts w:ascii="Calibri" w:hAnsi="Calibri"/>
                <w:sz w:val="15"/>
              </w:rPr>
              <w:t>Implementar un sistema que aporte valor a los usuarios del gimnasio y les permita mantener un control organizado sobre sus rutinas y progreso.</w:t>
            </w:r>
          </w:p>
        </w:tc>
        <w:tc>
          <w:tcPr>
            <w:tcW w:type="dxa" w:w="1134"/>
            <w:vAlign w:val="top"/>
            <w:tcMar>
              <w:top w:w="75" w:type="dxa"/>
              <w:start w:w="85" w:type="dxa"/>
              <w:bottom w:w="75" w:type="dxa"/>
              <w:end w:w="85" w:type="dxa"/>
            </w:tcMar>
          </w:tcPr>
          <w:p>
            <w:pPr>
              <w:spacing w:after="0" w:line="240" w:lineRule="auto"/>
            </w:pPr>
            <w:r>
              <w:rPr>
                <w:rFonts w:ascii="Calibri" w:hAnsi="Calibri"/>
                <w:sz w:val="15"/>
              </w:rPr>
              <w:t>Alto / Alto</w:t>
            </w:r>
          </w:p>
        </w:tc>
        <w:tc>
          <w:tcPr>
            <w:tcW w:type="dxa" w:w="2948"/>
            <w:vAlign w:val="top"/>
            <w:tcMar>
              <w:top w:w="75" w:type="dxa"/>
              <w:start w:w="85" w:type="dxa"/>
              <w:bottom w:w="75" w:type="dxa"/>
              <w:end w:w="85" w:type="dxa"/>
            </w:tcMar>
          </w:tcPr>
          <w:p>
            <w:pPr>
              <w:spacing w:after="0" w:line="240" w:lineRule="auto"/>
            </w:pPr>
            <w:r>
              <w:rPr>
                <w:rFonts w:ascii="Calibri" w:hAnsi="Calibri"/>
                <w:sz w:val="15"/>
              </w:rPr>
              <w:t>Gestión cercana y reuniones semanales.</w:t>
              <w:br/>
              <w:t>Colaboración: Apoyo</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5"/>
              </w:rPr>
              <w:t>I-02</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Mateo Ternovic</w:t>
              <w:br/>
              <w:t>Líder Técnico / Desarrollador Backend</w:t>
              <w:br/>
              <w:t>San Nicolás de los Arroyos, Buenos Aires · Interno</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Entregar un sistema funcional, escalable y correctamente documentado, implementando la lógica de negocio y la integración con servicios externos.</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Alto / Alto</w:t>
            </w:r>
          </w:p>
        </w:tc>
        <w:tc>
          <w:tcPr>
            <w:tcW w:type="dxa" w:w="2948"/>
            <w:vAlign w:val="top"/>
            <w:tcMar>
              <w:top w:w="75" w:type="dxa"/>
              <w:start w:w="85" w:type="dxa"/>
              <w:bottom w:w="75" w:type="dxa"/>
              <w:end w:w="85" w:type="dxa"/>
            </w:tcMar>
            <w:shd w:fill="F3F7FB"/>
          </w:tcPr>
          <w:p>
            <w:pPr>
              <w:spacing w:after="0" w:line="240" w:lineRule="auto"/>
            </w:pPr>
            <w:r>
              <w:rPr>
                <w:rFonts w:ascii="Calibri" w:hAnsi="Calibri"/>
                <w:sz w:val="15"/>
              </w:rPr>
              <w:t>Participación activa.</w:t>
              <w:br/>
              <w:t>Colaboración: Apoyo</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5"/>
              </w:rPr>
              <w:t>I-03</w:t>
            </w:r>
          </w:p>
        </w:tc>
        <w:tc>
          <w:tcPr>
            <w:tcW w:type="dxa" w:w="2381"/>
            <w:vAlign w:val="top"/>
            <w:tcMar>
              <w:top w:w="75" w:type="dxa"/>
              <w:start w:w="85" w:type="dxa"/>
              <w:bottom w:w="75" w:type="dxa"/>
              <w:end w:w="85" w:type="dxa"/>
            </w:tcMar>
          </w:tcPr>
          <w:p>
            <w:pPr>
              <w:spacing w:after="0" w:line="240" w:lineRule="auto"/>
            </w:pPr>
            <w:r>
              <w:rPr>
                <w:rFonts w:ascii="Calibri" w:hAnsi="Calibri"/>
                <w:sz w:val="15"/>
              </w:rPr>
              <w:t>Lautaro Martínez</w:t>
              <w:br/>
              <w:t>Desarrollador Frontend / UI-UX</w:t>
              <w:br/>
              <w:t>San Nicolás de los Arroyos, Buenos Aires · Interno</w:t>
            </w:r>
          </w:p>
        </w:tc>
        <w:tc>
          <w:tcPr>
            <w:tcW w:type="dxa" w:w="2835"/>
            <w:vAlign w:val="top"/>
            <w:tcMar>
              <w:top w:w="75" w:type="dxa"/>
              <w:start w:w="85" w:type="dxa"/>
              <w:bottom w:w="75" w:type="dxa"/>
              <w:end w:w="85" w:type="dxa"/>
            </w:tcMar>
          </w:tcPr>
          <w:p>
            <w:pPr>
              <w:spacing w:after="0" w:line="240" w:lineRule="auto"/>
            </w:pPr>
            <w:r>
              <w:rPr>
                <w:rFonts w:ascii="Calibri" w:hAnsi="Calibri"/>
                <w:sz w:val="15"/>
              </w:rPr>
              <w:t>Diseñar interfaces intuitivas y dashboards claros que permitan una correcta experiencia de usuario y visualización del progreso.</w:t>
            </w:r>
          </w:p>
        </w:tc>
        <w:tc>
          <w:tcPr>
            <w:tcW w:type="dxa" w:w="1134"/>
            <w:vAlign w:val="top"/>
            <w:tcMar>
              <w:top w:w="75" w:type="dxa"/>
              <w:start w:w="85" w:type="dxa"/>
              <w:bottom w:w="75" w:type="dxa"/>
              <w:end w:w="85" w:type="dxa"/>
            </w:tcMar>
          </w:tcPr>
          <w:p>
            <w:pPr>
              <w:spacing w:after="0" w:line="240" w:lineRule="auto"/>
            </w:pPr>
            <w:r>
              <w:rPr>
                <w:rFonts w:ascii="Calibri" w:hAnsi="Calibri"/>
                <w:sz w:val="15"/>
              </w:rPr>
              <w:t>Medio / Alto</w:t>
            </w:r>
          </w:p>
        </w:tc>
        <w:tc>
          <w:tcPr>
            <w:tcW w:type="dxa" w:w="2948"/>
            <w:vAlign w:val="top"/>
            <w:tcMar>
              <w:top w:w="75" w:type="dxa"/>
              <w:start w:w="85" w:type="dxa"/>
              <w:bottom w:w="75" w:type="dxa"/>
              <w:end w:w="85" w:type="dxa"/>
            </w:tcMar>
          </w:tcPr>
          <w:p>
            <w:pPr>
              <w:spacing w:after="0" w:line="240" w:lineRule="auto"/>
            </w:pPr>
            <w:r>
              <w:rPr>
                <w:rFonts w:ascii="Calibri" w:hAnsi="Calibri"/>
                <w:sz w:val="15"/>
              </w:rPr>
              <w:t>Participación activa.</w:t>
              <w:br/>
              <w:t>Colaboración: Apoyo</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5"/>
              </w:rPr>
              <w:t>I-04</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Braian Pla</w:t>
              <w:br/>
              <w:t>Administrador de Base de Datos / Analista de Calidad</w:t>
              <w:br/>
              <w:t>San Nicolás de los Arroyos, Buenos Aires · Interno</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Diseñar el almacenamiento de la información, garantizar su correcta persistencia y participar en las actividades de prueba y control de calidad.</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Medio / Alto</w:t>
            </w:r>
          </w:p>
        </w:tc>
        <w:tc>
          <w:tcPr>
            <w:tcW w:type="dxa" w:w="2948"/>
            <w:vAlign w:val="top"/>
            <w:tcMar>
              <w:top w:w="75" w:type="dxa"/>
              <w:start w:w="85" w:type="dxa"/>
              <w:bottom w:w="75" w:type="dxa"/>
              <w:end w:w="85" w:type="dxa"/>
            </w:tcMar>
            <w:shd w:fill="F3F7FB"/>
          </w:tcPr>
          <w:p>
            <w:pPr>
              <w:spacing w:after="0" w:line="240" w:lineRule="auto"/>
            </w:pPr>
            <w:r>
              <w:rPr>
                <w:rFonts w:ascii="Calibri" w:hAnsi="Calibri"/>
                <w:sz w:val="15"/>
              </w:rPr>
              <w:t>Participación activa.</w:t>
              <w:br/>
              <w:t>Colaboración: Apoyo</w:t>
            </w:r>
          </w:p>
        </w:tc>
      </w:tr>
    </w:tbl>
    <w:p>
      <w:pPr>
        <w:widowControl/>
        <w:spacing w:after="0"/>
      </w:pPr>
    </w:p>
    <w:p>
      <w:pPr>
        <w:pStyle w:val="Heading1"/>
        <w:keepLines/>
        <w:widowControl/>
      </w:pPr>
      <w:r>
        <w:rPr>
          <w:rFonts w:ascii="Calibri" w:hAnsi="Calibri"/>
        </w:rPr>
        <w:t>6. CRONOLOGÍA DE HITOS</w:t>
      </w:r>
    </w:p>
    <w:tbl>
      <w:tblPr>
        <w:tblStyle w:val="TableGrid"/>
        <w:tblW w:type="auto" w:w="0"/>
        <w:jc w:val="center"/>
        <w:tblLayout w:type="fixed"/>
        <w:tblLook w:firstColumn="1" w:firstRow="1" w:lastColumn="0" w:lastRow="0" w:noHBand="0" w:noVBand="1" w:val="04A0"/>
      </w:tblPr>
      <w:tblGrid>
        <w:gridCol w:w="765"/>
        <w:gridCol w:w="2976"/>
        <w:gridCol w:w="1134"/>
        <w:gridCol w:w="1701"/>
        <w:gridCol w:w="3288"/>
      </w:tblGrid>
      <w:tr>
        <w:trPr>
          <w:tblHeader/>
        </w:trPr>
        <w:tc>
          <w:tcPr>
            <w:tcW w:type="dxa" w:w="765"/>
            <w:vAlign w:val="center"/>
            <w:shd w:fill="17365D"/>
            <w:tcMar>
              <w:top w:w="75" w:type="dxa"/>
              <w:start w:w="85" w:type="dxa"/>
              <w:bottom w:w="75" w:type="dxa"/>
              <w:end w:w="85" w:type="dxa"/>
            </w:tcMar>
          </w:tcPr>
          <w:p>
            <w:pPr>
              <w:spacing w:after="0" w:line="240" w:lineRule="auto"/>
            </w:pPr>
            <w:r>
              <w:rPr>
                <w:rFonts w:ascii="Calibri" w:hAnsi="Calibri"/>
                <w:b/>
                <w:color w:val="FFFFFF"/>
                <w:sz w:val="15"/>
              </w:rPr>
              <w:t>Código</w:t>
            </w:r>
          </w:p>
        </w:tc>
        <w:tc>
          <w:tcPr>
            <w:tcW w:type="dxa" w:w="2976"/>
            <w:vAlign w:val="center"/>
            <w:shd w:fill="17365D"/>
            <w:tcMar>
              <w:top w:w="75" w:type="dxa"/>
              <w:start w:w="85" w:type="dxa"/>
              <w:bottom w:w="75" w:type="dxa"/>
              <w:end w:w="85" w:type="dxa"/>
            </w:tcMar>
          </w:tcPr>
          <w:p>
            <w:pPr>
              <w:spacing w:after="0" w:line="240" w:lineRule="auto"/>
            </w:pPr>
            <w:r>
              <w:rPr>
                <w:rFonts w:ascii="Calibri" w:hAnsi="Calibri"/>
                <w:b/>
                <w:color w:val="FFFFFF"/>
                <w:sz w:val="15"/>
              </w:rPr>
              <w:t>Descripción</w:t>
            </w:r>
          </w:p>
        </w:tc>
        <w:tc>
          <w:tcPr>
            <w:tcW w:type="dxa" w:w="1134"/>
            <w:vAlign w:val="center"/>
            <w:shd w:fill="17365D"/>
            <w:tcMar>
              <w:top w:w="75" w:type="dxa"/>
              <w:start w:w="85" w:type="dxa"/>
              <w:bottom w:w="75" w:type="dxa"/>
              <w:end w:w="85" w:type="dxa"/>
            </w:tcMar>
          </w:tcPr>
          <w:p>
            <w:pPr>
              <w:spacing w:after="0" w:line="240" w:lineRule="auto"/>
            </w:pPr>
            <w:r>
              <w:rPr>
                <w:rFonts w:ascii="Calibri" w:hAnsi="Calibri"/>
                <w:b/>
                <w:color w:val="FFFFFF"/>
                <w:sz w:val="15"/>
              </w:rPr>
              <w:t>Fecha Estimada</w:t>
            </w:r>
          </w:p>
        </w:tc>
        <w:tc>
          <w:tcPr>
            <w:tcW w:type="dxa" w:w="1701"/>
            <w:vAlign w:val="center"/>
            <w:shd w:fill="17365D"/>
            <w:tcMar>
              <w:top w:w="75" w:type="dxa"/>
              <w:start w:w="85" w:type="dxa"/>
              <w:bottom w:w="75" w:type="dxa"/>
              <w:end w:w="85" w:type="dxa"/>
            </w:tcMar>
          </w:tcPr>
          <w:p>
            <w:pPr>
              <w:spacing w:after="0" w:line="240" w:lineRule="auto"/>
            </w:pPr>
            <w:r>
              <w:rPr>
                <w:rFonts w:ascii="Calibri" w:hAnsi="Calibri"/>
                <w:b/>
                <w:color w:val="FFFFFF"/>
                <w:sz w:val="15"/>
              </w:rPr>
              <w:t>Fase del Proyecto</w:t>
            </w:r>
          </w:p>
        </w:tc>
        <w:tc>
          <w:tcPr>
            <w:tcW w:type="dxa" w:w="3288"/>
            <w:vAlign w:val="center"/>
            <w:shd w:fill="17365D"/>
            <w:tcMar>
              <w:top w:w="75" w:type="dxa"/>
              <w:start w:w="85" w:type="dxa"/>
              <w:bottom w:w="75" w:type="dxa"/>
              <w:end w:w="85" w:type="dxa"/>
            </w:tcMar>
          </w:tcPr>
          <w:p>
            <w:pPr>
              <w:spacing w:after="0" w:line="240" w:lineRule="auto"/>
            </w:pPr>
            <w:r>
              <w:rPr>
                <w:rFonts w:ascii="Calibri" w:hAnsi="Calibri"/>
                <w:b/>
                <w:color w:val="FFFFFF"/>
                <w:sz w:val="15"/>
              </w:rPr>
              <w:t>Entregable</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H-01</w:t>
            </w:r>
          </w:p>
        </w:tc>
        <w:tc>
          <w:tcPr>
            <w:tcW w:type="dxa" w:w="2976"/>
            <w:vAlign w:val="top"/>
            <w:tcMar>
              <w:top w:w="75" w:type="dxa"/>
              <w:start w:w="85" w:type="dxa"/>
              <w:bottom w:w="75" w:type="dxa"/>
              <w:end w:w="85" w:type="dxa"/>
            </w:tcMar>
          </w:tcPr>
          <w:p>
            <w:pPr>
              <w:spacing w:after="0" w:line="240" w:lineRule="auto"/>
            </w:pPr>
            <w:r>
              <w:rPr>
                <w:rFonts w:ascii="Calibri" w:hAnsi="Calibri"/>
                <w:sz w:val="15"/>
              </w:rPr>
              <w:t>Aprobación de la propuesta inicial y definición general del proyecto.</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1</w:t>
            </w:r>
          </w:p>
        </w:tc>
        <w:tc>
          <w:tcPr>
            <w:tcW w:type="dxa" w:w="1701"/>
            <w:vAlign w:val="top"/>
            <w:tcMar>
              <w:top w:w="75" w:type="dxa"/>
              <w:start w:w="85" w:type="dxa"/>
              <w:bottom w:w="75" w:type="dxa"/>
              <w:end w:w="85" w:type="dxa"/>
            </w:tcMar>
          </w:tcPr>
          <w:p>
            <w:pPr>
              <w:spacing w:after="0" w:line="240" w:lineRule="auto"/>
            </w:pPr>
            <w:r>
              <w:rPr>
                <w:rFonts w:ascii="Calibri" w:hAnsi="Calibri"/>
                <w:sz w:val="15"/>
              </w:rPr>
              <w:t>Inicio</w:t>
            </w:r>
          </w:p>
        </w:tc>
        <w:tc>
          <w:tcPr>
            <w:tcW w:type="dxa" w:w="3288"/>
            <w:vAlign w:val="top"/>
            <w:tcMar>
              <w:top w:w="75" w:type="dxa"/>
              <w:start w:w="85" w:type="dxa"/>
              <w:bottom w:w="75" w:type="dxa"/>
              <w:end w:w="85" w:type="dxa"/>
            </w:tcMar>
          </w:tcPr>
          <w:p>
            <w:pPr>
              <w:spacing w:after="0" w:line="240" w:lineRule="auto"/>
            </w:pPr>
            <w:r>
              <w:rPr>
                <w:rFonts w:ascii="Calibri" w:hAnsi="Calibri"/>
                <w:sz w:val="15"/>
              </w:rPr>
              <w:t>Propuesta del proyecto</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H-02</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Relevamiento y validación de requerimientos.</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1-2</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Análisis</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Documento de requerimientos</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H-03</w:t>
            </w:r>
          </w:p>
        </w:tc>
        <w:tc>
          <w:tcPr>
            <w:tcW w:type="dxa" w:w="2976"/>
            <w:vAlign w:val="top"/>
            <w:tcMar>
              <w:top w:w="75" w:type="dxa"/>
              <w:start w:w="85" w:type="dxa"/>
              <w:bottom w:w="75" w:type="dxa"/>
              <w:end w:w="85" w:type="dxa"/>
            </w:tcMar>
          </w:tcPr>
          <w:p>
            <w:pPr>
              <w:spacing w:after="0" w:line="240" w:lineRule="auto"/>
            </w:pPr>
            <w:r>
              <w:rPr>
                <w:rFonts w:ascii="Calibri" w:hAnsi="Calibri"/>
                <w:sz w:val="15"/>
              </w:rPr>
              <w:t>Diseño inicial de la solución y modelo de datos.</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2-3</w:t>
            </w:r>
          </w:p>
        </w:tc>
        <w:tc>
          <w:tcPr>
            <w:tcW w:type="dxa" w:w="1701"/>
            <w:vAlign w:val="top"/>
            <w:tcMar>
              <w:top w:w="75" w:type="dxa"/>
              <w:start w:w="85" w:type="dxa"/>
              <w:bottom w:w="75" w:type="dxa"/>
              <w:end w:w="85" w:type="dxa"/>
            </w:tcMar>
          </w:tcPr>
          <w:p>
            <w:pPr>
              <w:spacing w:after="0" w:line="240" w:lineRule="auto"/>
            </w:pPr>
            <w:r>
              <w:rPr>
                <w:rFonts w:ascii="Calibri" w:hAnsi="Calibri"/>
                <w:sz w:val="15"/>
              </w:rPr>
              <w:t>Diseño</w:t>
            </w:r>
          </w:p>
        </w:tc>
        <w:tc>
          <w:tcPr>
            <w:tcW w:type="dxa" w:w="3288"/>
            <w:vAlign w:val="top"/>
            <w:tcMar>
              <w:top w:w="75" w:type="dxa"/>
              <w:start w:w="85" w:type="dxa"/>
              <w:bottom w:w="75" w:type="dxa"/>
              <w:end w:w="85" w:type="dxa"/>
            </w:tcMar>
          </w:tcPr>
          <w:p>
            <w:pPr>
              <w:spacing w:after="0" w:line="240" w:lineRule="auto"/>
            </w:pPr>
            <w:r>
              <w:rPr>
                <w:rFonts w:ascii="Calibri" w:hAnsi="Calibri"/>
                <w:sz w:val="15"/>
              </w:rPr>
              <w:t>Diseño técnico y modelo de datos</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H-04</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Diseño de las principales interfaces del sistema.</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3</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Diseño</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Wireframes</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H-05</w:t>
            </w:r>
          </w:p>
        </w:tc>
        <w:tc>
          <w:tcPr>
            <w:tcW w:type="dxa" w:w="2976"/>
            <w:vAlign w:val="top"/>
            <w:tcMar>
              <w:top w:w="75" w:type="dxa"/>
              <w:start w:w="85" w:type="dxa"/>
              <w:bottom w:w="75" w:type="dxa"/>
              <w:end w:w="85" w:type="dxa"/>
            </w:tcMar>
          </w:tcPr>
          <w:p>
            <w:pPr>
              <w:spacing w:after="0" w:line="240" w:lineRule="auto"/>
            </w:pPr>
            <w:r>
              <w:rPr>
                <w:rFonts w:ascii="Calibri" w:hAnsi="Calibri"/>
                <w:sz w:val="15"/>
              </w:rPr>
              <w:t>Configuración del entorno de desarrollo y estructura inicial del proyecto.</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3</w:t>
            </w:r>
          </w:p>
        </w:tc>
        <w:tc>
          <w:tcPr>
            <w:tcW w:type="dxa" w:w="1701"/>
            <w:vAlign w:val="top"/>
            <w:tcMar>
              <w:top w:w="75" w:type="dxa"/>
              <w:start w:w="85" w:type="dxa"/>
              <w:bottom w:w="75" w:type="dxa"/>
              <w:end w:w="85" w:type="dxa"/>
            </w:tcMar>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tcPr>
          <w:p>
            <w:pPr>
              <w:spacing w:after="0" w:line="240" w:lineRule="auto"/>
            </w:pPr>
            <w:r>
              <w:rPr>
                <w:rFonts w:ascii="Calibri" w:hAnsi="Calibri"/>
                <w:sz w:val="15"/>
              </w:rPr>
              <w:t>Repositorio y estructura base</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H-06</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Implementación del módulo de usuarios y autenticación.</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4</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Módulo de autenticación</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H-07</w:t>
            </w:r>
          </w:p>
        </w:tc>
        <w:tc>
          <w:tcPr>
            <w:tcW w:type="dxa" w:w="2976"/>
            <w:vAlign w:val="top"/>
            <w:tcMar>
              <w:top w:w="75" w:type="dxa"/>
              <w:start w:w="85" w:type="dxa"/>
              <w:bottom w:w="75" w:type="dxa"/>
              <w:end w:w="85" w:type="dxa"/>
            </w:tcMar>
          </w:tcPr>
          <w:p>
            <w:pPr>
              <w:spacing w:after="0" w:line="240" w:lineRule="auto"/>
            </w:pPr>
            <w:r>
              <w:rPr>
                <w:rFonts w:ascii="Calibri" w:hAnsi="Calibri"/>
                <w:sz w:val="15"/>
              </w:rPr>
              <w:t>Implementación del módulo de gestión de rutinas.</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5-6</w:t>
            </w:r>
          </w:p>
        </w:tc>
        <w:tc>
          <w:tcPr>
            <w:tcW w:type="dxa" w:w="1701"/>
            <w:vAlign w:val="top"/>
            <w:tcMar>
              <w:top w:w="75" w:type="dxa"/>
              <w:start w:w="85" w:type="dxa"/>
              <w:bottom w:w="75" w:type="dxa"/>
              <w:end w:w="85" w:type="dxa"/>
            </w:tcMar>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tcPr>
          <w:p>
            <w:pPr>
              <w:spacing w:after="0" w:line="240" w:lineRule="auto"/>
            </w:pPr>
            <w:r>
              <w:rPr>
                <w:rFonts w:ascii="Calibri" w:hAnsi="Calibri"/>
                <w:sz w:val="15"/>
              </w:rPr>
              <w:t>Módulo de rutinas</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H-08</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Implementación de gestión y organización de ejercicios.</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7-8</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Módulo de ejercicios</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H-09</w:t>
            </w:r>
          </w:p>
        </w:tc>
        <w:tc>
          <w:tcPr>
            <w:tcW w:type="dxa" w:w="2976"/>
            <w:vAlign w:val="top"/>
            <w:tcMar>
              <w:top w:w="75" w:type="dxa"/>
              <w:start w:w="85" w:type="dxa"/>
              <w:bottom w:w="75" w:type="dxa"/>
              <w:end w:w="85" w:type="dxa"/>
            </w:tcMar>
          </w:tcPr>
          <w:p>
            <w:pPr>
              <w:spacing w:after="0" w:line="240" w:lineRule="auto"/>
            </w:pPr>
            <w:r>
              <w:rPr>
                <w:rFonts w:ascii="Calibri" w:hAnsi="Calibri"/>
                <w:sz w:val="15"/>
              </w:rPr>
              <w:t>Integración con la API externa de ejercicios.</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8-9</w:t>
            </w:r>
          </w:p>
        </w:tc>
        <w:tc>
          <w:tcPr>
            <w:tcW w:type="dxa" w:w="1701"/>
            <w:vAlign w:val="top"/>
            <w:tcMar>
              <w:top w:w="75" w:type="dxa"/>
              <w:start w:w="85" w:type="dxa"/>
              <w:bottom w:w="75" w:type="dxa"/>
              <w:end w:w="85" w:type="dxa"/>
            </w:tcMar>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tcPr>
          <w:p>
            <w:pPr>
              <w:spacing w:after="0" w:line="240" w:lineRule="auto"/>
            </w:pPr>
            <w:r>
              <w:rPr>
                <w:rFonts w:ascii="Calibri" w:hAnsi="Calibri"/>
                <w:sz w:val="15"/>
              </w:rPr>
              <w:t>Integración de API</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H-10</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Implementación del registro y seguimiento del progreso.</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9-10</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Módulo de progreso</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H-11</w:t>
            </w:r>
          </w:p>
        </w:tc>
        <w:tc>
          <w:tcPr>
            <w:tcW w:type="dxa" w:w="2976"/>
            <w:vAlign w:val="top"/>
            <w:tcMar>
              <w:top w:w="75" w:type="dxa"/>
              <w:start w:w="85" w:type="dxa"/>
              <w:bottom w:w="75" w:type="dxa"/>
              <w:end w:w="85" w:type="dxa"/>
            </w:tcMar>
          </w:tcPr>
          <w:p>
            <w:pPr>
              <w:spacing w:after="0" w:line="240" w:lineRule="auto"/>
            </w:pPr>
            <w:r>
              <w:rPr>
                <w:rFonts w:ascii="Calibri" w:hAnsi="Calibri"/>
                <w:sz w:val="15"/>
              </w:rPr>
              <w:t>Implementación del dashboard de crecimiento.</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10-11</w:t>
            </w:r>
          </w:p>
        </w:tc>
        <w:tc>
          <w:tcPr>
            <w:tcW w:type="dxa" w:w="1701"/>
            <w:vAlign w:val="top"/>
            <w:tcMar>
              <w:top w:w="75" w:type="dxa"/>
              <w:start w:w="85" w:type="dxa"/>
              <w:bottom w:w="75" w:type="dxa"/>
              <w:end w:w="85" w:type="dxa"/>
            </w:tcMar>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tcPr>
          <w:p>
            <w:pPr>
              <w:spacing w:after="0" w:line="240" w:lineRule="auto"/>
            </w:pPr>
            <w:r>
              <w:rPr>
                <w:rFonts w:ascii="Calibri" w:hAnsi="Calibri"/>
                <w:sz w:val="15"/>
              </w:rPr>
              <w:t>Dashboard</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H-12</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Integración general y ejecución de pruebas.</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12</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Pruebas</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Reporte de pruebas</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H-13</w:t>
            </w:r>
          </w:p>
        </w:tc>
        <w:tc>
          <w:tcPr>
            <w:tcW w:type="dxa" w:w="2976"/>
            <w:vAlign w:val="top"/>
            <w:tcMar>
              <w:top w:w="75" w:type="dxa"/>
              <w:start w:w="85" w:type="dxa"/>
              <w:bottom w:w="75" w:type="dxa"/>
              <w:end w:w="85" w:type="dxa"/>
            </w:tcMar>
          </w:tcPr>
          <w:p>
            <w:pPr>
              <w:spacing w:after="0" w:line="240" w:lineRule="auto"/>
            </w:pPr>
            <w:r>
              <w:rPr>
                <w:rFonts w:ascii="Calibri" w:hAnsi="Calibri"/>
                <w:sz w:val="15"/>
              </w:rPr>
              <w:t>Corrección de errores y ajustes finales.</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13</w:t>
            </w:r>
          </w:p>
        </w:tc>
        <w:tc>
          <w:tcPr>
            <w:tcW w:type="dxa" w:w="1701"/>
            <w:vAlign w:val="top"/>
            <w:tcMar>
              <w:top w:w="75" w:type="dxa"/>
              <w:start w:w="85" w:type="dxa"/>
              <w:bottom w:w="75" w:type="dxa"/>
              <w:end w:w="85" w:type="dxa"/>
            </w:tcMar>
          </w:tcPr>
          <w:p>
            <w:pPr>
              <w:spacing w:after="0" w:line="240" w:lineRule="auto"/>
            </w:pPr>
            <w:r>
              <w:rPr>
                <w:rFonts w:ascii="Calibri" w:hAnsi="Calibri"/>
                <w:sz w:val="15"/>
              </w:rPr>
              <w:t>Cierre</w:t>
            </w:r>
          </w:p>
        </w:tc>
        <w:tc>
          <w:tcPr>
            <w:tcW w:type="dxa" w:w="3288"/>
            <w:vAlign w:val="top"/>
            <w:tcMar>
              <w:top w:w="75" w:type="dxa"/>
              <w:start w:w="85" w:type="dxa"/>
              <w:bottom w:w="75" w:type="dxa"/>
              <w:end w:w="85" w:type="dxa"/>
            </w:tcMar>
          </w:tcPr>
          <w:p>
            <w:pPr>
              <w:spacing w:after="0" w:line="240" w:lineRule="auto"/>
            </w:pPr>
            <w:r>
              <w:rPr>
                <w:rFonts w:ascii="Calibri" w:hAnsi="Calibri"/>
                <w:sz w:val="15"/>
              </w:rPr>
              <w:t>Versión final</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H-14</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Documentación y despliegue del sistema.</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14</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Cierre</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Sistema funcional y documentación</w:t>
            </w:r>
          </w:p>
        </w:tc>
      </w:tr>
    </w:tbl>
    <w:p>
      <w:pPr>
        <w:widowControl/>
        <w:spacing w:after="0"/>
      </w:pPr>
    </w:p>
    <w:p>
      <w:pPr>
        <w:widowControl/>
      </w:pPr>
      <w:r>
        <w:rPr>
          <w:rFonts w:ascii="Calibri" w:hAnsi="Calibri"/>
        </w:rPr>
        <w:br w:type="page"/>
      </w:r>
    </w:p>
    <w:p>
      <w:pPr>
        <w:pStyle w:val="Heading1"/>
        <w:keepLines/>
        <w:widowControl/>
      </w:pPr>
      <w:r>
        <w:rPr>
          <w:rFonts w:ascii="Calibri" w:hAnsi="Calibri"/>
        </w:rPr>
        <w:t>7. CRITERIOS DE ACEPTACIÓN</w:t>
      </w:r>
    </w:p>
    <w:tbl>
      <w:tblPr>
        <w:tblStyle w:val="TableGrid"/>
        <w:tblW w:type="auto" w:w="0"/>
        <w:jc w:val="center"/>
        <w:tblLayout w:type="fixed"/>
        <w:tblLook w:firstColumn="1" w:firstRow="1" w:lastColumn="0" w:lastRow="0" w:noHBand="0" w:noVBand="1" w:val="04A0"/>
      </w:tblPr>
      <w:tblGrid>
        <w:gridCol w:w="567"/>
        <w:gridCol w:w="1701"/>
        <w:gridCol w:w="7143"/>
      </w:tblGrid>
      <w:tr>
        <w:trPr>
          <w:tblHeader/>
        </w:trPr>
        <w:tc>
          <w:tcPr>
            <w:tcW w:type="dxa" w:w="567"/>
            <w:vAlign w:val="center"/>
            <w:shd w:fill="17365D"/>
            <w:tcMar>
              <w:top w:w="75" w:type="dxa"/>
              <w:start w:w="85" w:type="dxa"/>
              <w:bottom w:w="75" w:type="dxa"/>
              <w:end w:w="85" w:type="dxa"/>
            </w:tcMar>
          </w:tcPr>
          <w:p>
            <w:pPr>
              <w:spacing w:after="0" w:line="240" w:lineRule="auto"/>
            </w:pPr>
            <w:r>
              <w:rPr>
                <w:rFonts w:ascii="Calibri" w:hAnsi="Calibri"/>
                <w:b/>
                <w:color w:val="FFFFFF"/>
                <w:sz w:val="14"/>
              </w:rPr>
              <w:t>ID</w:t>
            </w:r>
          </w:p>
        </w:tc>
        <w:tc>
          <w:tcPr>
            <w:tcW w:type="dxa" w:w="1701"/>
            <w:vAlign w:val="center"/>
            <w:shd w:fill="17365D"/>
            <w:tcMar>
              <w:top w:w="75" w:type="dxa"/>
              <w:start w:w="85" w:type="dxa"/>
              <w:bottom w:w="75" w:type="dxa"/>
              <w:end w:w="85" w:type="dxa"/>
            </w:tcMar>
          </w:tcPr>
          <w:p>
            <w:pPr>
              <w:spacing w:after="0" w:line="240" w:lineRule="auto"/>
            </w:pPr>
            <w:r>
              <w:rPr>
                <w:rFonts w:ascii="Calibri" w:hAnsi="Calibri"/>
                <w:b/>
                <w:color w:val="FFFFFF"/>
                <w:sz w:val="14"/>
              </w:rPr>
              <w:t>Área / requisito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4"/>
              </w:rPr>
              <w:t>Método de medición y umbral de aprobación</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CA-01</w:t>
            </w:r>
          </w:p>
        </w:tc>
        <w:tc>
          <w:tcPr>
            <w:tcW w:type="dxa" w:w="1701"/>
            <w:vAlign w:val="top"/>
            <w:tcMar>
              <w:top w:w="75" w:type="dxa"/>
              <w:start w:w="85" w:type="dxa"/>
              <w:bottom w:w="75" w:type="dxa"/>
              <w:end w:w="85" w:type="dxa"/>
            </w:tcMar>
          </w:tcPr>
          <w:p>
            <w:pPr>
              <w:spacing w:after="0" w:line="240" w:lineRule="auto"/>
            </w:pPr>
            <w:r>
              <w:rPr>
                <w:rFonts w:ascii="Calibri" w:hAnsi="Calibri"/>
                <w:sz w:val="14"/>
              </w:rPr>
              <w:t>Usuarios (RF-01)</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20 casos (10 válidos y 10 inválidos) de alta, edición y baja según permisos. Umbral: 100 % de operaciones válidas correctas, 100 % de inválidas rechazadas y 0 errores críticos.</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CA-02</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Autenticación (RF-02)</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10 accesos válidos, 10 inválidos y 5 intentos a rutas protegidas sin sesión. Umbral: 100 % de accesos válidos permitidos y de intentos no autorizados bloqueados.</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CA-03</w:t>
            </w:r>
          </w:p>
        </w:tc>
        <w:tc>
          <w:tcPr>
            <w:tcW w:type="dxa" w:w="1701"/>
            <w:vAlign w:val="top"/>
            <w:tcMar>
              <w:top w:w="75" w:type="dxa"/>
              <w:start w:w="85" w:type="dxa"/>
              <w:bottom w:w="75" w:type="dxa"/>
              <w:end w:w="85" w:type="dxa"/>
            </w:tcMar>
          </w:tcPr>
          <w:p>
            <w:pPr>
              <w:spacing w:after="0" w:line="240" w:lineRule="auto"/>
            </w:pPr>
            <w:r>
              <w:rPr>
                <w:rFonts w:ascii="Calibri" w:hAnsi="Calibri"/>
                <w:sz w:val="14"/>
              </w:rPr>
              <w:t>Rutinas (RF-03)</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10 ciclos de creación, edición, duplicación y eliminación; recargar y revisar persistencia y permisos. Umbral: 100 % de resultados correctos, sin acceso a rutinas ajenas ni inconsistencias.</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CA-04</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Ejercicios (RF-04)</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30 consultas a la API y alta de los resultados en rutinas. Umbral: al menos 95 % de consultas con respuesta utilizable y 100 % de los ejercicios elegidos correctamente incorporados.</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CA-05</w:t>
            </w:r>
          </w:p>
        </w:tc>
        <w:tc>
          <w:tcPr>
            <w:tcW w:type="dxa" w:w="1701"/>
            <w:vAlign w:val="top"/>
            <w:tcMar>
              <w:top w:w="75" w:type="dxa"/>
              <w:start w:w="85" w:type="dxa"/>
              <w:bottom w:w="75" w:type="dxa"/>
              <w:end w:w="85" w:type="dxa"/>
            </w:tcMar>
          </w:tcPr>
          <w:p>
            <w:pPr>
              <w:spacing w:after="0" w:line="240" w:lineRule="auto"/>
            </w:pPr>
            <w:r>
              <w:rPr>
                <w:rFonts w:ascii="Calibri" w:hAnsi="Calibri"/>
                <w:sz w:val="14"/>
              </w:rPr>
              <w:t>Organización (RF-05)</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configurar una rutina con ejercicios en los 7 días y volver a consultarla tras cerrar sesión. Umbral: 100 % de días, series, repeticiones y cargas conservados.</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CA-06</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Progreso (RF-06)</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ingresar 20 registros de cargas con fechas y recuperarlos desde el historial. Umbral: 100 % de registros recuperados con valores y fechas coincidentes.</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CA-07</w:t>
            </w:r>
          </w:p>
        </w:tc>
        <w:tc>
          <w:tcPr>
            <w:tcW w:type="dxa" w:w="1701"/>
            <w:vAlign w:val="top"/>
            <w:tcMar>
              <w:top w:w="75" w:type="dxa"/>
              <w:start w:w="85" w:type="dxa"/>
              <w:bottom w:w="75" w:type="dxa"/>
              <w:end w:w="85" w:type="dxa"/>
            </w:tcMar>
          </w:tcPr>
          <w:p>
            <w:pPr>
              <w:spacing w:after="0" w:line="240" w:lineRule="auto"/>
            </w:pPr>
            <w:r>
              <w:rPr>
                <w:rFonts w:ascii="Calibri" w:hAnsi="Calibri"/>
                <w:sz w:val="14"/>
              </w:rPr>
              <w:t>Dashboard (RF-07)</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comparar gráficos con un conjunto de 20 datos de prueba conocidos. Umbral: 100 % de valores representados correctamente y sin datos de otros usuarios.</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CA-08</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Cuenta (RF-08)</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realizar y recuperar 10 actualizaciones de peso, altura y objetivo. Umbral: 100 % de datos persistidos y visibles únicamente para la cuenta correspondiente.</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CA-09</w:t>
            </w:r>
          </w:p>
        </w:tc>
        <w:tc>
          <w:tcPr>
            <w:tcW w:type="dxa" w:w="1701"/>
            <w:vAlign w:val="top"/>
            <w:tcMar>
              <w:top w:w="75" w:type="dxa"/>
              <w:start w:w="85" w:type="dxa"/>
              <w:bottom w:w="75" w:type="dxa"/>
              <w:end w:w="85" w:type="dxa"/>
            </w:tcMar>
          </w:tcPr>
          <w:p>
            <w:pPr>
              <w:spacing w:after="0" w:line="240" w:lineRule="auto"/>
            </w:pPr>
            <w:r>
              <w:rPr>
                <w:rFonts w:ascii="Calibri" w:hAnsi="Calibri"/>
                <w:sz w:val="14"/>
              </w:rPr>
              <w:t>Seguridad (RNF-03)</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inspeccionar la configuración y los registros de 10 cuentas de prueba. Umbral: 0 credenciales almacenadas en texto plano.</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CA-10</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Rendimiento (RNF-02)</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cronometrar 30 consultas a la API bajo las condiciones acordadas. Umbral: percentil 95 &lt; 3,0 segundos.</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CA-11</w:t>
            </w:r>
          </w:p>
        </w:tc>
        <w:tc>
          <w:tcPr>
            <w:tcW w:type="dxa" w:w="1701"/>
            <w:vAlign w:val="top"/>
            <w:tcMar>
              <w:top w:w="75" w:type="dxa"/>
              <w:start w:w="85" w:type="dxa"/>
              <w:bottom w:w="75" w:type="dxa"/>
              <w:end w:w="85" w:type="dxa"/>
            </w:tcMar>
          </w:tcPr>
          <w:p>
            <w:pPr>
              <w:spacing w:after="0" w:line="240" w:lineRule="auto"/>
            </w:pPr>
            <w:r>
              <w:rPr>
                <w:rFonts w:ascii="Calibri" w:hAnsi="Calibri"/>
                <w:sz w:val="14"/>
              </w:rPr>
              <w:t>Disponibilidad (RNF-04)</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monitorear cada 5 minutos durante 7 días, entre 04:00 y 00:00. Umbral: disponibilidad ≥ 99 % en esa franja; mantenimiento que interrumpa el servicio fuera de ella.</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CA-12</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Usabilidad (RNF-05/06)</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5 usuarios nuevos realizan registro y configuración de rutina sin ayuda. Umbral: al menos 4 de 5 completan ambas tareas, cada una dentro de su límite (&lt; 3 y &lt; 10 minutos respectivamente).</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CA-13</w:t>
            </w:r>
          </w:p>
        </w:tc>
        <w:tc>
          <w:tcPr>
            <w:tcW w:type="dxa" w:w="1701"/>
            <w:vAlign w:val="top"/>
            <w:tcMar>
              <w:top w:w="75" w:type="dxa"/>
              <w:start w:w="85" w:type="dxa"/>
              <w:bottom w:w="75" w:type="dxa"/>
              <w:end w:w="85" w:type="dxa"/>
            </w:tcMar>
          </w:tcPr>
          <w:p>
            <w:pPr>
              <w:spacing w:after="0" w:line="240" w:lineRule="auto"/>
            </w:pPr>
            <w:r>
              <w:rPr>
                <w:rFonts w:ascii="Calibri" w:hAnsi="Calibri"/>
                <w:sz w:val="14"/>
              </w:rPr>
              <w:t>Compatibilidad (RNF-07)</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ejecutar los flujos principales en Chrome, Edge y Firefox vigentes. Umbral: 100 % de casos críticos aprobados en cada navegador.</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CA-14</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Portabilidad (RNF-08)</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probar Chrome en un dispositivo Android y uno iOS, con 3 anchos de pantalla. Umbral: 100 % de funciones principales disponibles y 0 desbordamiento horizontal.</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CA-15</w:t>
            </w:r>
          </w:p>
        </w:tc>
        <w:tc>
          <w:tcPr>
            <w:tcW w:type="dxa" w:w="1701"/>
            <w:vAlign w:val="top"/>
            <w:tcMar>
              <w:top w:w="75" w:type="dxa"/>
              <w:start w:w="85" w:type="dxa"/>
              <w:bottom w:w="75" w:type="dxa"/>
              <w:end w:w="85" w:type="dxa"/>
            </w:tcMar>
          </w:tcPr>
          <w:p>
            <w:pPr>
              <w:spacing w:after="0" w:line="240" w:lineRule="auto"/>
            </w:pPr>
            <w:r>
              <w:rPr>
                <w:rFonts w:ascii="Calibri" w:hAnsi="Calibri"/>
                <w:sz w:val="14"/>
              </w:rPr>
              <w:t>Escalabilidad (RNF-09)</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carga durante 15 minutos con 500 usuarios concurrentes; comparar p95 con la línea base medida con 50 usuarios. Umbral: degradación ≤ 25 %, al menos 99 % de solicitudes exitosas y 0 caídas.</w:t>
            </w:r>
          </w:p>
        </w:tc>
      </w:tr>
    </w:tbl>
    <w:p>
      <w:pPr>
        <w:widowControl/>
        <w:spacing w:after="0"/>
      </w:pPr>
    </w:p>
    <w:p>
      <w:pPr>
        <w:pStyle w:val="Heading1"/>
        <w:keepLines/>
        <w:widowControl/>
      </w:pPr>
      <w:r>
        <w:rPr>
          <w:rFonts w:ascii="Calibri" w:hAnsi="Calibri"/>
        </w:rPr>
        <w:t>8. SUPUESTOS DEL PROYECTO</w:t>
      </w:r>
    </w:p>
    <w:tbl>
      <w:tblPr>
        <w:tblStyle w:val="TableGrid"/>
        <w:tblW w:type="auto" w:w="0"/>
        <w:jc w:val="center"/>
        <w:tblLayout w:type="fixed"/>
        <w:tblLook w:firstColumn="1" w:firstRow="1" w:lastColumn="0" w:lastRow="0" w:noHBand="0" w:noVBand="1" w:val="04A0"/>
      </w:tblPr>
      <w:tblGrid>
        <w:gridCol w:w="567"/>
        <w:gridCol w:w="4422"/>
        <w:gridCol w:w="4422"/>
      </w:tblGrid>
      <w:tr>
        <w:trPr>
          <w:tblHeader/>
        </w:trPr>
        <w:tc>
          <w:tcPr>
            <w:tcW w:type="dxa" w:w="567"/>
            <w:vAlign w:val="center"/>
            <w:shd w:fill="17365D"/>
            <w:tcMar>
              <w:top w:w="75" w:type="dxa"/>
              <w:start w:w="85" w:type="dxa"/>
              <w:bottom w:w="75" w:type="dxa"/>
              <w:end w:w="85" w:type="dxa"/>
            </w:tcMar>
          </w:tcPr>
          <w:p>
            <w:pPr>
              <w:spacing w:after="0" w:line="240" w:lineRule="auto"/>
            </w:pPr>
            <w:r>
              <w:rPr>
                <w:rFonts w:ascii="Calibri" w:hAnsi="Calibri"/>
                <w:b/>
                <w:color w:val="FFFFFF"/>
                <w:sz w:val="15"/>
              </w:rPr>
              <w:t>ID</w:t>
            </w:r>
          </w:p>
        </w:tc>
        <w:tc>
          <w:tcPr>
            <w:tcW w:type="dxa" w:w="4422"/>
            <w:vAlign w:val="center"/>
            <w:shd w:fill="17365D"/>
            <w:tcMar>
              <w:top w:w="75" w:type="dxa"/>
              <w:start w:w="85" w:type="dxa"/>
              <w:bottom w:w="75" w:type="dxa"/>
              <w:end w:w="85" w:type="dxa"/>
            </w:tcMar>
          </w:tcPr>
          <w:p>
            <w:pPr>
              <w:spacing w:after="0" w:line="240" w:lineRule="auto"/>
            </w:pPr>
            <w:r>
              <w:rPr>
                <w:rFonts w:ascii="Calibri" w:hAnsi="Calibri"/>
                <w:b/>
                <w:color w:val="FFFFFF"/>
                <w:sz w:val="15"/>
              </w:rPr>
              <w:t>Supuesto</w:t>
            </w:r>
          </w:p>
        </w:tc>
        <w:tc>
          <w:tcPr>
            <w:tcW w:type="dxa" w:w="4422"/>
            <w:vAlign w:val="center"/>
            <w:shd w:fill="17365D"/>
            <w:tcMar>
              <w:top w:w="75" w:type="dxa"/>
              <w:start w:w="85" w:type="dxa"/>
              <w:bottom w:w="75" w:type="dxa"/>
              <w:end w:w="85" w:type="dxa"/>
            </w:tcMar>
          </w:tcPr>
          <w:p>
            <w:pPr>
              <w:spacing w:after="0" w:line="240" w:lineRule="auto"/>
            </w:pPr>
            <w:r>
              <w:rPr>
                <w:rFonts w:ascii="Calibri" w:hAnsi="Calibri"/>
                <w:b/>
                <w:color w:val="FFFFFF"/>
                <w:sz w:val="15"/>
              </w:rPr>
              <w:t>Consecuencia en caso de incumplimiento</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5"/>
              </w:rPr>
              <w:t>S-01</w:t>
            </w:r>
          </w:p>
        </w:tc>
        <w:tc>
          <w:tcPr>
            <w:tcW w:type="dxa" w:w="4422"/>
            <w:vAlign w:val="top"/>
            <w:tcMar>
              <w:top w:w="75" w:type="dxa"/>
              <w:start w:w="85" w:type="dxa"/>
              <w:bottom w:w="75" w:type="dxa"/>
              <w:end w:w="85" w:type="dxa"/>
            </w:tcMar>
          </w:tcPr>
          <w:p>
            <w:pPr>
              <w:spacing w:after="0" w:line="240" w:lineRule="auto"/>
            </w:pPr>
            <w:r>
              <w:rPr>
                <w:rFonts w:ascii="Calibri" w:hAnsi="Calibri"/>
                <w:sz w:val="15"/>
              </w:rPr>
              <w:t>Se asume que el cliente proporcionará los datos necesarios para configurar la cuenta inicial de Administrador antes del inicio de la etapa de implementación.</w:t>
            </w:r>
          </w:p>
        </w:tc>
        <w:tc>
          <w:tcPr>
            <w:tcW w:type="dxa" w:w="4422"/>
            <w:vAlign w:val="top"/>
            <w:tcMar>
              <w:top w:w="75" w:type="dxa"/>
              <w:start w:w="85" w:type="dxa"/>
              <w:bottom w:w="75" w:type="dxa"/>
              <w:end w:w="85" w:type="dxa"/>
            </w:tcMar>
          </w:tcPr>
          <w:p>
            <w:pPr>
              <w:spacing w:after="0" w:line="240" w:lineRule="auto"/>
            </w:pPr>
            <w:r>
              <w:rPr>
                <w:rFonts w:ascii="Calibri" w:hAnsi="Calibri"/>
                <w:sz w:val="15"/>
              </w:rPr>
              <w:t>En caso de no recibir la información requerida, se utilizará una cuenta administrativa predeterminada para permitir la configuración inicial del sistema, pudiendo producirse un retraso en las actividades dependientes de dicha información.</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5"/>
              </w:rPr>
              <w:t>S-02</w:t>
            </w:r>
          </w:p>
        </w:tc>
        <w:tc>
          <w:tcPr>
            <w:tcW w:type="dxa" w:w="4422"/>
            <w:vAlign w:val="top"/>
            <w:tcMar>
              <w:top w:w="75" w:type="dxa"/>
              <w:start w:w="85" w:type="dxa"/>
              <w:bottom w:w="75" w:type="dxa"/>
              <w:end w:w="85" w:type="dxa"/>
            </w:tcMar>
            <w:shd w:fill="F3F7FB"/>
          </w:tcPr>
          <w:p>
            <w:pPr>
              <w:spacing w:after="0" w:line="240" w:lineRule="auto"/>
            </w:pPr>
            <w:r>
              <w:rPr>
                <w:rFonts w:ascii="Calibri" w:hAnsi="Calibri"/>
                <w:sz w:val="15"/>
              </w:rPr>
              <w:t>Se asume que los usuarios dispondrán, durante el período de utilización previsto del sistema, de un dispositivo compatible y de una conexión a Internet con una velocidad mínima de 5 Mbps.</w:t>
            </w:r>
          </w:p>
        </w:tc>
        <w:tc>
          <w:tcPr>
            <w:tcW w:type="dxa" w:w="4422"/>
            <w:vAlign w:val="top"/>
            <w:tcMar>
              <w:top w:w="75" w:type="dxa"/>
              <w:start w:w="85" w:type="dxa"/>
              <w:bottom w:w="75" w:type="dxa"/>
              <w:end w:w="85" w:type="dxa"/>
            </w:tcMar>
            <w:shd w:fill="F3F7FB"/>
          </w:tcPr>
          <w:p>
            <w:pPr>
              <w:spacing w:after="0" w:line="240" w:lineRule="auto"/>
            </w:pPr>
            <w:r>
              <w:rPr>
                <w:rFonts w:ascii="Calibri" w:hAnsi="Calibri"/>
                <w:sz w:val="15"/>
              </w:rPr>
              <w:t>Los usuarios que no dispongan de los medios técnicos requeridos podrían experimentar imposibilidad o dificultades para acceder al sistema.</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5"/>
              </w:rPr>
              <w:t>S-03</w:t>
            </w:r>
          </w:p>
        </w:tc>
        <w:tc>
          <w:tcPr>
            <w:tcW w:type="dxa" w:w="4422"/>
            <w:vAlign w:val="top"/>
            <w:tcMar>
              <w:top w:w="75" w:type="dxa"/>
              <w:start w:w="85" w:type="dxa"/>
              <w:bottom w:w="75" w:type="dxa"/>
              <w:end w:w="85" w:type="dxa"/>
            </w:tcMar>
          </w:tcPr>
          <w:p>
            <w:pPr>
              <w:spacing w:after="0" w:line="240" w:lineRule="auto"/>
            </w:pPr>
            <w:r>
              <w:rPr>
                <w:rFonts w:ascii="Calibri" w:hAnsi="Calibri"/>
                <w:sz w:val="15"/>
              </w:rPr>
              <w:t>Se asume que los usuarios dispondrán de una dirección de correo electrónico válida y accesible durante el período de utilización del sistema para los procesos de autenticación correspondientes.</w:t>
            </w:r>
          </w:p>
        </w:tc>
        <w:tc>
          <w:tcPr>
            <w:tcW w:type="dxa" w:w="4422"/>
            <w:vAlign w:val="top"/>
            <w:tcMar>
              <w:top w:w="75" w:type="dxa"/>
              <w:start w:w="85" w:type="dxa"/>
              <w:bottom w:w="75" w:type="dxa"/>
              <w:end w:w="85" w:type="dxa"/>
            </w:tcMar>
          </w:tcPr>
          <w:p>
            <w:pPr>
              <w:spacing w:after="0" w:line="240" w:lineRule="auto"/>
            </w:pPr>
            <w:r>
              <w:rPr>
                <w:rFonts w:ascii="Calibri" w:hAnsi="Calibri"/>
                <w:sz w:val="15"/>
              </w:rPr>
              <w:t>Los usuarios que no dispongan de una dirección válida no podrán completar los mecanismos de autenticación que dependan de dicho medio.</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5"/>
              </w:rPr>
              <w:t>S-04</w:t>
            </w:r>
          </w:p>
        </w:tc>
        <w:tc>
          <w:tcPr>
            <w:tcW w:type="dxa" w:w="4422"/>
            <w:vAlign w:val="top"/>
            <w:tcMar>
              <w:top w:w="75" w:type="dxa"/>
              <w:start w:w="85" w:type="dxa"/>
              <w:bottom w:w="75" w:type="dxa"/>
              <w:end w:w="85" w:type="dxa"/>
            </w:tcMar>
            <w:shd w:fill="F3F7FB"/>
          </w:tcPr>
          <w:p>
            <w:pPr>
              <w:spacing w:after="0" w:line="240" w:lineRule="auto"/>
            </w:pPr>
            <w:r>
              <w:rPr>
                <w:rFonts w:ascii="Calibri" w:hAnsi="Calibri"/>
                <w:sz w:val="15"/>
              </w:rPr>
              <w:t>Se asume que la API externa utilizada para obtener información de ejercicios mantendrá una disponibilidad mínima del 99 % y compatibilidad con la integración implementada durante las 14 semanas de desarrollo.</w:t>
            </w:r>
          </w:p>
        </w:tc>
        <w:tc>
          <w:tcPr>
            <w:tcW w:type="dxa" w:w="4422"/>
            <w:vAlign w:val="top"/>
            <w:tcMar>
              <w:top w:w="75" w:type="dxa"/>
              <w:start w:w="85" w:type="dxa"/>
              <w:bottom w:w="75" w:type="dxa"/>
              <w:end w:w="85" w:type="dxa"/>
            </w:tcMar>
            <w:shd w:fill="F3F7FB"/>
          </w:tcPr>
          <w:p>
            <w:pPr>
              <w:spacing w:after="0" w:line="240" w:lineRule="auto"/>
            </w:pPr>
            <w:r>
              <w:rPr>
                <w:rFonts w:ascii="Calibri" w:hAnsi="Calibri"/>
                <w:sz w:val="15"/>
              </w:rPr>
              <w:t>Ante una interrupción o modificación incompatible del servicio, se evaluarán alternativas equivalentes, pudiendo producirse un impacto sobre el cronograma o sobre las funcionalidades dependientes de la API.</w:t>
            </w:r>
          </w:p>
        </w:tc>
      </w:tr>
    </w:tbl>
    <w:p>
      <w:pPr>
        <w:widowControl/>
        <w:spacing w:after="0"/>
      </w:pPr>
    </w:p>
    <w:p>
      <w:pPr>
        <w:widowControl/>
      </w:pPr>
      <w:r>
        <w:rPr>
          <w:rFonts w:ascii="Calibri" w:hAnsi="Calibri"/>
        </w:rPr>
        <w:br w:type="page"/>
      </w:r>
    </w:p>
    <w:p>
      <w:pPr>
        <w:pStyle w:val="Heading1"/>
        <w:keepLines/>
        <w:widowControl/>
      </w:pPr>
      <w:r>
        <w:rPr>
          <w:rFonts w:ascii="Calibri" w:hAnsi="Calibri"/>
        </w:rPr>
        <w:t>9. RESTRICCIONES DEL PROYECTO</w:t>
      </w:r>
    </w:p>
    <w:tbl>
      <w:tblPr>
        <w:tblStyle w:val="TableGrid"/>
        <w:tblW w:type="auto" w:w="0"/>
        <w:jc w:val="center"/>
        <w:tblLayout w:type="fixed"/>
        <w:tblLook w:firstColumn="1" w:firstRow="1" w:lastColumn="0" w:lastRow="0" w:noHBand="0" w:noVBand="1" w:val="04A0"/>
      </w:tblPr>
      <w:tblGrid>
        <w:gridCol w:w="567"/>
        <w:gridCol w:w="5669"/>
        <w:gridCol w:w="3628"/>
      </w:tblGrid>
      <w:tr>
        <w:trPr>
          <w:tblHeader/>
        </w:trPr>
        <w:tc>
          <w:tcPr>
            <w:tcW w:type="dxa" w:w="567"/>
            <w:vAlign w:val="center"/>
            <w:shd w:fill="17365D"/>
            <w:tcMar>
              <w:top w:w="75" w:type="dxa"/>
              <w:start w:w="85" w:type="dxa"/>
              <w:bottom w:w="75" w:type="dxa"/>
              <w:end w:w="85" w:type="dxa"/>
            </w:tcMar>
          </w:tcPr>
          <w:p>
            <w:pPr>
              <w:spacing w:after="0" w:line="240" w:lineRule="auto"/>
            </w:pPr>
            <w:r>
              <w:rPr>
                <w:rFonts w:ascii="Calibri" w:hAnsi="Calibri"/>
                <w:b/>
                <w:color w:val="FFFFFF"/>
                <w:sz w:val="16"/>
              </w:rPr>
              <w:t>ID</w:t>
            </w:r>
          </w:p>
        </w:tc>
        <w:tc>
          <w:tcPr>
            <w:tcW w:type="dxa" w:w="5669"/>
            <w:vAlign w:val="center"/>
            <w:shd w:fill="17365D"/>
            <w:tcMar>
              <w:top w:w="75" w:type="dxa"/>
              <w:start w:w="85" w:type="dxa"/>
              <w:bottom w:w="75" w:type="dxa"/>
              <w:end w:w="85" w:type="dxa"/>
            </w:tcMar>
          </w:tcPr>
          <w:p>
            <w:pPr>
              <w:spacing w:after="0" w:line="240" w:lineRule="auto"/>
            </w:pPr>
            <w:r>
              <w:rPr>
                <w:rFonts w:ascii="Calibri" w:hAnsi="Calibri"/>
                <w:b/>
                <w:color w:val="FFFFFF"/>
                <w:sz w:val="16"/>
              </w:rPr>
              <w:t>Restricción</w:t>
            </w:r>
          </w:p>
        </w:tc>
        <w:tc>
          <w:tcPr>
            <w:tcW w:type="dxa" w:w="3628"/>
            <w:vAlign w:val="center"/>
            <w:shd w:fill="17365D"/>
            <w:tcMar>
              <w:top w:w="75" w:type="dxa"/>
              <w:start w:w="85" w:type="dxa"/>
              <w:bottom w:w="75" w:type="dxa"/>
              <w:end w:w="85" w:type="dxa"/>
            </w:tcMar>
          </w:tcPr>
          <w:p>
            <w:pPr>
              <w:spacing w:after="0" w:line="240" w:lineRule="auto"/>
            </w:pPr>
            <w:r>
              <w:rPr>
                <w:rFonts w:ascii="Calibri" w:hAnsi="Calibri"/>
                <w:b/>
                <w:color w:val="FFFFFF"/>
                <w:sz w:val="16"/>
              </w:rPr>
              <w:t>Origen / tipo</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6"/>
              </w:rPr>
              <w:t>R-01</w:t>
            </w:r>
          </w:p>
        </w:tc>
        <w:tc>
          <w:tcPr>
            <w:tcW w:type="dxa" w:w="5669"/>
            <w:vAlign w:val="top"/>
            <w:tcMar>
              <w:top w:w="75" w:type="dxa"/>
              <w:start w:w="85" w:type="dxa"/>
              <w:bottom w:w="75" w:type="dxa"/>
              <w:end w:w="85" w:type="dxa"/>
            </w:tcMar>
          </w:tcPr>
          <w:p>
            <w:pPr>
              <w:spacing w:after="0" w:line="240" w:lineRule="auto"/>
            </w:pPr>
            <w:r>
              <w:rPr>
                <w:rFonts w:ascii="Calibri" w:hAnsi="Calibri"/>
                <w:sz w:val="16"/>
              </w:rPr>
              <w:t>El desarrollo utilizará frameworks y componentes con licencias gratuitas para evitar costos que puedan desfasar el límite presupuestario acordado con el cliente.</w:t>
            </w:r>
          </w:p>
        </w:tc>
        <w:tc>
          <w:tcPr>
            <w:tcW w:type="dxa" w:w="3628"/>
            <w:vAlign w:val="top"/>
            <w:tcMar>
              <w:top w:w="75" w:type="dxa"/>
              <w:start w:w="85" w:type="dxa"/>
              <w:bottom w:w="75" w:type="dxa"/>
              <w:end w:w="85" w:type="dxa"/>
            </w:tcMar>
          </w:tcPr>
          <w:p>
            <w:pPr>
              <w:spacing w:after="0" w:line="240" w:lineRule="auto"/>
            </w:pPr>
            <w:r>
              <w:rPr>
                <w:rFonts w:ascii="Calibri" w:hAnsi="Calibri"/>
                <w:sz w:val="16"/>
              </w:rPr>
              <w:t>Indirecta: no exceder el presupuesto acordado por el cliente.</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6"/>
              </w:rPr>
              <w:t>R-02</w:t>
            </w:r>
          </w:p>
        </w:tc>
        <w:tc>
          <w:tcPr>
            <w:tcW w:type="dxa" w:w="5669"/>
            <w:vAlign w:val="top"/>
            <w:tcMar>
              <w:top w:w="75" w:type="dxa"/>
              <w:start w:w="85" w:type="dxa"/>
              <w:bottom w:w="75" w:type="dxa"/>
              <w:end w:w="85" w:type="dxa"/>
            </w:tcMar>
            <w:shd w:fill="F3F7FB"/>
          </w:tcPr>
          <w:p>
            <w:pPr>
              <w:spacing w:after="0" w:line="240" w:lineRule="auto"/>
            </w:pPr>
            <w:r>
              <w:rPr>
                <w:rFonts w:ascii="Calibri" w:hAnsi="Calibri"/>
                <w:sz w:val="16"/>
              </w:rPr>
              <w:t>El plazo total no superará las 20 semanas desde el inicio formal. El cronograma contempla 14 semanas y deja 6 de margen para aceptación, correcciones y puesta en marcha; el sistema deberá estar listo para la apertura del gimnasio en la semana 20.</w:t>
            </w:r>
          </w:p>
        </w:tc>
        <w:tc>
          <w:tcPr>
            <w:tcW w:type="dxa" w:w="3628"/>
            <w:vAlign w:val="top"/>
            <w:tcMar>
              <w:top w:w="75" w:type="dxa"/>
              <w:start w:w="85" w:type="dxa"/>
              <w:bottom w:w="75" w:type="dxa"/>
              <w:end w:w="85" w:type="dxa"/>
            </w:tcMar>
            <w:shd w:fill="F3F7FB"/>
          </w:tcPr>
          <w:p>
            <w:pPr>
              <w:spacing w:after="0" w:line="240" w:lineRule="auto"/>
            </w:pPr>
            <w:r>
              <w:rPr>
                <w:rFonts w:ascii="Calibri" w:hAnsi="Calibri"/>
                <w:sz w:val="16"/>
              </w:rPr>
              <w:t>Directa: el cliente indicó en MIN-002 que el gimnasio abrirá en la semana 20.</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6"/>
              </w:rPr>
              <w:t>R-03</w:t>
            </w:r>
          </w:p>
        </w:tc>
        <w:tc>
          <w:tcPr>
            <w:tcW w:type="dxa" w:w="5669"/>
            <w:vAlign w:val="top"/>
            <w:tcMar>
              <w:top w:w="75" w:type="dxa"/>
              <w:start w:w="85" w:type="dxa"/>
              <w:bottom w:w="75" w:type="dxa"/>
              <w:end w:w="85" w:type="dxa"/>
            </w:tcMar>
          </w:tcPr>
          <w:p>
            <w:pPr>
              <w:spacing w:after="0" w:line="240" w:lineRule="auto"/>
            </w:pPr>
            <w:r>
              <w:rPr>
                <w:rFonts w:ascii="Calibri" w:hAnsi="Calibri"/>
                <w:sz w:val="16"/>
              </w:rPr>
              <w:t>El sistema deberá permanecer operativo de 04:00 a 00:00. El mantenimiento que requiera interrumpir el servicio solo podrá realizarse entre 00:00 y 04:00.</w:t>
            </w:r>
          </w:p>
        </w:tc>
        <w:tc>
          <w:tcPr>
            <w:tcW w:type="dxa" w:w="3628"/>
            <w:vAlign w:val="top"/>
            <w:tcMar>
              <w:top w:w="75" w:type="dxa"/>
              <w:start w:w="85" w:type="dxa"/>
              <w:bottom w:w="75" w:type="dxa"/>
              <w:end w:w="85" w:type="dxa"/>
            </w:tcMar>
          </w:tcPr>
          <w:p>
            <w:pPr>
              <w:spacing w:after="0" w:line="240" w:lineRule="auto"/>
            </w:pPr>
            <w:r>
              <w:rPr>
                <w:rFonts w:ascii="Calibri" w:hAnsi="Calibri"/>
                <w:sz w:val="16"/>
              </w:rPr>
              <w:t>Directa: horario indicado por el cliente en MIN-002.</w:t>
            </w:r>
          </w:p>
        </w:tc>
      </w:tr>
    </w:tbl>
    <w:p>
      <w:pPr>
        <w:widowControl/>
        <w:spacing w:after="0"/>
      </w:pPr>
    </w:p>
    <w:p>
      <w:pPr>
        <w:pStyle w:val="Heading1"/>
        <w:keepLines/>
        <w:widowControl/>
      </w:pPr>
      <w:r>
        <w:rPr>
          <w:rFonts w:ascii="Calibri" w:hAnsi="Calibri"/>
        </w:rPr>
        <w:t>10. REQUERIMIENTOS CORE POR INTEGRANTE</w:t>
      </w:r>
    </w:p>
    <w:tbl>
      <w:tblPr>
        <w:tblStyle w:val="TableGrid"/>
        <w:tblW w:type="auto" w:w="0"/>
        <w:jc w:val="center"/>
        <w:tblLayout w:type="fixed"/>
        <w:tblLook w:firstColumn="1" w:firstRow="1" w:lastColumn="0" w:lastRow="0" w:noHBand="0" w:noVBand="1" w:val="04A0"/>
      </w:tblPr>
      <w:tblGrid>
        <w:gridCol w:w="1701"/>
        <w:gridCol w:w="1701"/>
        <w:gridCol w:w="6009"/>
      </w:tblGrid>
      <w:tr>
        <w:trPr>
          <w:tblHeader/>
        </w:trPr>
        <w:tc>
          <w:tcPr>
            <w:tcW w:type="dxa" w:w="1701"/>
            <w:vAlign w:val="center"/>
            <w:shd w:fill="17365D"/>
            <w:tcMar>
              <w:top w:w="75" w:type="dxa"/>
              <w:start w:w="85" w:type="dxa"/>
              <w:bottom w:w="75" w:type="dxa"/>
              <w:end w:w="85" w:type="dxa"/>
            </w:tcMar>
          </w:tcPr>
          <w:p>
            <w:pPr>
              <w:spacing w:after="0" w:line="240" w:lineRule="auto"/>
            </w:pPr>
            <w:r>
              <w:rPr>
                <w:rFonts w:ascii="Calibri" w:hAnsi="Calibri"/>
                <w:b/>
                <w:color w:val="FFFFFF"/>
                <w:sz w:val="16"/>
              </w:rPr>
              <w:t>Integrante</w:t>
            </w:r>
          </w:p>
        </w:tc>
        <w:tc>
          <w:tcPr>
            <w:tcW w:type="dxa" w:w="1701"/>
            <w:vAlign w:val="center"/>
            <w:shd w:fill="17365D"/>
            <w:tcMar>
              <w:top w:w="75" w:type="dxa"/>
              <w:start w:w="85" w:type="dxa"/>
              <w:bottom w:w="75" w:type="dxa"/>
              <w:end w:w="85" w:type="dxa"/>
            </w:tcMar>
          </w:tcPr>
          <w:p>
            <w:pPr>
              <w:spacing w:after="0" w:line="240" w:lineRule="auto"/>
            </w:pPr>
            <w:r>
              <w:rPr>
                <w:rFonts w:ascii="Calibri" w:hAnsi="Calibri"/>
                <w:b/>
                <w:color w:val="FFFFFF"/>
                <w:sz w:val="16"/>
              </w:rPr>
              <w:t>Requerimiento Core</w:t>
            </w:r>
          </w:p>
        </w:tc>
        <w:tc>
          <w:tcPr>
            <w:tcW w:type="dxa" w:w="6009"/>
            <w:vAlign w:val="center"/>
            <w:shd w:fill="17365D"/>
            <w:tcMar>
              <w:top w:w="75" w:type="dxa"/>
              <w:start w:w="85" w:type="dxa"/>
              <w:bottom w:w="75" w:type="dxa"/>
              <w:end w:w="85" w:type="dxa"/>
            </w:tcMar>
          </w:tcPr>
          <w:p>
            <w:pPr>
              <w:spacing w:after="0" w:line="240" w:lineRule="auto"/>
            </w:pPr>
            <w:r>
              <w:rPr>
                <w:rFonts w:ascii="Calibri" w:hAnsi="Calibri"/>
                <w:b/>
                <w:color w:val="FFFFFF"/>
                <w:sz w:val="16"/>
              </w:rPr>
              <w:t>Descripción</w:t>
            </w:r>
          </w:p>
        </w:tc>
      </w:tr>
      <w:tr>
        <w:trPr>
          <w:cantSplit/>
        </w:trPr>
        <w:tc>
          <w:tcPr>
            <w:tcW w:type="dxa" w:w="1701"/>
            <w:vAlign w:val="top"/>
            <w:tcMar>
              <w:top w:w="75" w:type="dxa"/>
              <w:start w:w="85" w:type="dxa"/>
              <w:bottom w:w="75" w:type="dxa"/>
              <w:end w:w="85" w:type="dxa"/>
            </w:tcMar>
          </w:tcPr>
          <w:p>
            <w:pPr>
              <w:spacing w:after="0" w:line="240" w:lineRule="auto"/>
            </w:pPr>
            <w:r>
              <w:rPr>
                <w:rFonts w:ascii="Calibri" w:hAnsi="Calibri"/>
                <w:sz w:val="16"/>
              </w:rPr>
              <w:t>Mateo Ternovic</w:t>
            </w:r>
          </w:p>
        </w:tc>
        <w:tc>
          <w:tcPr>
            <w:tcW w:type="dxa" w:w="1701"/>
            <w:vAlign w:val="top"/>
            <w:tcMar>
              <w:top w:w="75" w:type="dxa"/>
              <w:start w:w="85" w:type="dxa"/>
              <w:bottom w:w="75" w:type="dxa"/>
              <w:end w:w="85" w:type="dxa"/>
            </w:tcMar>
          </w:tcPr>
          <w:p>
            <w:pPr>
              <w:spacing w:after="0" w:line="240" w:lineRule="auto"/>
            </w:pPr>
            <w:r>
              <w:rPr>
                <w:rFonts w:ascii="Calibri" w:hAnsi="Calibri"/>
                <w:sz w:val="16"/>
              </w:rPr>
              <w:t>RF-01, RF-02, RF-03</w:t>
            </w:r>
          </w:p>
        </w:tc>
        <w:tc>
          <w:tcPr>
            <w:tcW w:type="dxa" w:w="6009"/>
            <w:vAlign w:val="top"/>
            <w:tcMar>
              <w:top w:w="75" w:type="dxa"/>
              <w:start w:w="85" w:type="dxa"/>
              <w:bottom w:w="75" w:type="dxa"/>
              <w:end w:w="85" w:type="dxa"/>
            </w:tcMar>
          </w:tcPr>
          <w:p>
            <w:pPr>
              <w:spacing w:after="0" w:line="240" w:lineRule="auto"/>
            </w:pPr>
            <w:r>
              <w:rPr>
                <w:rFonts w:ascii="Calibri" w:hAnsi="Calibri"/>
                <w:sz w:val="16"/>
              </w:rPr>
              <w:t>Gestión de usuarios, autenticación y acceso, y gestión principal de rutinas.</w:t>
            </w:r>
          </w:p>
        </w:tc>
      </w:tr>
      <w:tr>
        <w:trPr>
          <w:cantSplit/>
        </w:trPr>
        <w:tc>
          <w:tcPr>
            <w:tcW w:type="dxa" w:w="1701"/>
            <w:vAlign w:val="top"/>
            <w:tcMar>
              <w:top w:w="75" w:type="dxa"/>
              <w:start w:w="85" w:type="dxa"/>
              <w:bottom w:w="75" w:type="dxa"/>
              <w:end w:w="85" w:type="dxa"/>
            </w:tcMar>
            <w:shd w:fill="F3F7FB"/>
          </w:tcPr>
          <w:p>
            <w:pPr>
              <w:spacing w:after="0" w:line="240" w:lineRule="auto"/>
            </w:pPr>
            <w:r>
              <w:rPr>
                <w:rFonts w:ascii="Calibri" w:hAnsi="Calibri"/>
                <w:sz w:val="16"/>
              </w:rPr>
              <w:t>Lautaro Martínez</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6"/>
              </w:rPr>
              <w:t>RF-04, RF-07</w:t>
            </w:r>
          </w:p>
        </w:tc>
        <w:tc>
          <w:tcPr>
            <w:tcW w:type="dxa" w:w="6009"/>
            <w:vAlign w:val="top"/>
            <w:tcMar>
              <w:top w:w="75" w:type="dxa"/>
              <w:start w:w="85" w:type="dxa"/>
              <w:bottom w:w="75" w:type="dxa"/>
              <w:end w:w="85" w:type="dxa"/>
            </w:tcMar>
            <w:shd w:fill="F3F7FB"/>
          </w:tcPr>
          <w:p>
            <w:pPr>
              <w:spacing w:after="0" w:line="240" w:lineRule="auto"/>
            </w:pPr>
            <w:r>
              <w:rPr>
                <w:rFonts w:ascii="Calibri" w:hAnsi="Calibri"/>
                <w:sz w:val="16"/>
              </w:rPr>
              <w:t>Gestión visual de ejercicios, integración de la información obtenida y desarrollo del dashboard de crecimiento.</w:t>
            </w:r>
          </w:p>
        </w:tc>
      </w:tr>
      <w:tr>
        <w:trPr>
          <w:cantSplit/>
        </w:trPr>
        <w:tc>
          <w:tcPr>
            <w:tcW w:type="dxa" w:w="1701"/>
            <w:vAlign w:val="top"/>
            <w:tcMar>
              <w:top w:w="75" w:type="dxa"/>
              <w:start w:w="85" w:type="dxa"/>
              <w:bottom w:w="75" w:type="dxa"/>
              <w:end w:w="85" w:type="dxa"/>
            </w:tcMar>
          </w:tcPr>
          <w:p>
            <w:pPr>
              <w:spacing w:after="0" w:line="240" w:lineRule="auto"/>
            </w:pPr>
            <w:r>
              <w:rPr>
                <w:rFonts w:ascii="Calibri" w:hAnsi="Calibri"/>
                <w:sz w:val="16"/>
              </w:rPr>
              <w:t>Braian Pla</w:t>
            </w:r>
          </w:p>
        </w:tc>
        <w:tc>
          <w:tcPr>
            <w:tcW w:type="dxa" w:w="1701"/>
            <w:vAlign w:val="top"/>
            <w:tcMar>
              <w:top w:w="75" w:type="dxa"/>
              <w:start w:w="85" w:type="dxa"/>
              <w:bottom w:w="75" w:type="dxa"/>
              <w:end w:w="85" w:type="dxa"/>
            </w:tcMar>
          </w:tcPr>
          <w:p>
            <w:pPr>
              <w:spacing w:after="0" w:line="240" w:lineRule="auto"/>
            </w:pPr>
            <w:r>
              <w:rPr>
                <w:rFonts w:ascii="Calibri" w:hAnsi="Calibri"/>
                <w:sz w:val="16"/>
              </w:rPr>
              <w:t>RF-05, RF-06, RF-08</w:t>
            </w:r>
          </w:p>
        </w:tc>
        <w:tc>
          <w:tcPr>
            <w:tcW w:type="dxa" w:w="6009"/>
            <w:vAlign w:val="top"/>
            <w:tcMar>
              <w:top w:w="75" w:type="dxa"/>
              <w:start w:w="85" w:type="dxa"/>
              <w:bottom w:w="75" w:type="dxa"/>
              <w:end w:w="85" w:type="dxa"/>
            </w:tcMar>
          </w:tcPr>
          <w:p>
            <w:pPr>
              <w:spacing w:after="0" w:line="240" w:lineRule="auto"/>
            </w:pPr>
            <w:r>
              <w:rPr>
                <w:rFonts w:ascii="Calibri" w:hAnsi="Calibri"/>
                <w:sz w:val="16"/>
              </w:rPr>
              <w:t>Organización y almacenamiento de la información del entrenamiento, registro del progreso y gestión de la información de la cuenta.</w:t>
            </w:r>
          </w:p>
        </w:tc>
      </w:tr>
    </w:tbl>
    <w:p>
      <w:pPr>
        <w:widowControl/>
        <w:spacing w:after="0"/>
      </w:pPr>
    </w:p>
    <w:p>
      <w:pPr>
        <w:pStyle w:val="Heading1"/>
        <w:keepLines/>
        <w:widowControl/>
      </w:pPr>
      <w:r>
        <w:rPr>
          <w:rFonts w:ascii="Calibri" w:hAnsi="Calibri"/>
        </w:rPr>
        <w:t>11. ANEXOS</w:t>
      </w:r>
    </w:p>
    <w:p>
      <w:pPr>
        <w:pStyle w:val="Heading2"/>
        <w:keepLines/>
        <w:widowControl/>
      </w:pPr>
      <w:r>
        <w:rPr>
          <w:rFonts w:ascii="Calibri" w:hAnsi="Calibri"/>
        </w:rPr>
        <w:t>11.1 Minuta de reunión MIN-001</w:t>
      </w:r>
    </w:p>
    <w:tbl>
      <w:tblPr>
        <w:tblStyle w:val="TableGrid"/>
        <w:tblW w:type="auto" w:w="0"/>
        <w:jc w:val="center"/>
        <w:tblLayout w:type="fixed"/>
        <w:tblLook w:firstColumn="1" w:firstRow="1" w:lastColumn="0" w:lastRow="0" w:noHBand="0" w:noVBand="1" w:val="04A0"/>
      </w:tblPr>
      <w:tblGrid>
        <w:gridCol w:w="2268"/>
        <w:gridCol w:w="7143"/>
      </w:tblGrid>
      <w:tr>
        <w:trPr>
          <w:tblHeader/>
        </w:trPr>
        <w:tc>
          <w:tcPr>
            <w:tcW w:type="dxa" w:w="2268"/>
            <w:vAlign w:val="center"/>
            <w:shd w:fill="17365D"/>
            <w:tcMar>
              <w:top w:w="75" w:type="dxa"/>
              <w:start w:w="85" w:type="dxa"/>
              <w:bottom w:w="75" w:type="dxa"/>
              <w:end w:w="85" w:type="dxa"/>
            </w:tcMar>
          </w:tcPr>
          <w:p>
            <w:pPr>
              <w:spacing w:after="0" w:line="240" w:lineRule="auto"/>
            </w:pPr>
            <w:r>
              <w:rPr>
                <w:rFonts w:ascii="Calibri" w:hAnsi="Calibri"/>
                <w:b/>
                <w:color w:val="FFFFFF"/>
                <w:sz w:val="16"/>
              </w:rPr>
              <w:t>Campo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6"/>
              </w:rPr>
              <w:t>Valor</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6"/>
              </w:rPr>
              <w:t>Fecha</w:t>
            </w:r>
          </w:p>
        </w:tc>
        <w:tc>
          <w:tcPr>
            <w:tcW w:type="dxa" w:w="7143"/>
            <w:vAlign w:val="top"/>
            <w:tcMar>
              <w:top w:w="75" w:type="dxa"/>
              <w:start w:w="85" w:type="dxa"/>
              <w:bottom w:w="75" w:type="dxa"/>
              <w:end w:w="85" w:type="dxa"/>
            </w:tcMar>
          </w:tcPr>
          <w:p>
            <w:pPr>
              <w:spacing w:after="0" w:line="240" w:lineRule="auto"/>
            </w:pPr>
            <w:r>
              <w:rPr>
                <w:rFonts w:ascii="Calibri" w:hAnsi="Calibri"/>
                <w:sz w:val="16"/>
              </w:rPr>
              <w:t>09/09/2026</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6"/>
              </w:rPr>
              <w:t>Horario</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12:30 - 15:00</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6"/>
              </w:rPr>
              <w:t>Lugar / Canal</w:t>
            </w:r>
          </w:p>
        </w:tc>
        <w:tc>
          <w:tcPr>
            <w:tcW w:type="dxa" w:w="7143"/>
            <w:vAlign w:val="top"/>
            <w:tcMar>
              <w:top w:w="75" w:type="dxa"/>
              <w:start w:w="85" w:type="dxa"/>
              <w:bottom w:w="75" w:type="dxa"/>
              <w:end w:w="85" w:type="dxa"/>
            </w:tcMar>
          </w:tcPr>
          <w:p>
            <w:pPr>
              <w:spacing w:after="0" w:line="240" w:lineRule="auto"/>
            </w:pPr>
            <w:r>
              <w:rPr>
                <w:rFonts w:ascii="Calibri" w:hAnsi="Calibri"/>
                <w:sz w:val="16"/>
              </w:rPr>
              <w:t>Presencial</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6"/>
              </w:rPr>
              <w:t>N.º de Minuta</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MIN-001</w:t>
            </w:r>
          </w:p>
        </w:tc>
      </w:tr>
    </w:tbl>
    <w:p>
      <w:pPr>
        <w:widowControl/>
        <w:spacing w:after="0"/>
      </w:pPr>
    </w:p>
    <w:p>
      <w:pPr>
        <w:pStyle w:val="Heading3"/>
        <w:keepLines/>
        <w:widowControl/>
      </w:pPr>
      <w:r>
        <w:rPr>
          <w:rFonts w:ascii="Calibri" w:hAnsi="Calibri"/>
        </w:rPr>
        <w:t>Participantes</w:t>
      </w:r>
    </w:p>
    <w:tbl>
      <w:tblPr>
        <w:tblStyle w:val="TableGrid"/>
        <w:tblW w:type="auto" w:w="0"/>
        <w:jc w:val="center"/>
        <w:tblLayout w:type="fixed"/>
        <w:tblLook w:firstColumn="1" w:firstRow="1" w:lastColumn="0" w:lastRow="0" w:noHBand="0" w:noVBand="1" w:val="04A0"/>
      </w:tblPr>
      <w:tblGrid>
        <w:gridCol w:w="2268"/>
        <w:gridCol w:w="2381"/>
        <w:gridCol w:w="2835"/>
        <w:gridCol w:w="1928"/>
      </w:tblGrid>
      <w:tr>
        <w:trPr>
          <w:tblHeader/>
        </w:trPr>
        <w:tc>
          <w:tcPr>
            <w:tcW w:type="dxa" w:w="2268"/>
            <w:vAlign w:val="center"/>
            <w:shd w:fill="17365D"/>
            <w:tcMar>
              <w:top w:w="75" w:type="dxa"/>
              <w:start w:w="85" w:type="dxa"/>
              <w:bottom w:w="75" w:type="dxa"/>
              <w:end w:w="85" w:type="dxa"/>
            </w:tcMar>
          </w:tcPr>
          <w:p>
            <w:pPr>
              <w:spacing w:after="0" w:line="240" w:lineRule="auto"/>
            </w:pPr>
            <w:r>
              <w:rPr>
                <w:rFonts w:ascii="Calibri" w:hAnsi="Calibri"/>
                <w:b/>
                <w:color w:val="FFFFFF"/>
                <w:sz w:val="15"/>
              </w:rPr>
              <w:t>Nombre y Apellido</w:t>
            </w:r>
          </w:p>
        </w:tc>
        <w:tc>
          <w:tcPr>
            <w:tcW w:type="dxa" w:w="2381"/>
            <w:vAlign w:val="center"/>
            <w:shd w:fill="17365D"/>
            <w:tcMar>
              <w:top w:w="75" w:type="dxa"/>
              <w:start w:w="85" w:type="dxa"/>
              <w:bottom w:w="75" w:type="dxa"/>
              <w:end w:w="85" w:type="dxa"/>
            </w:tcMar>
          </w:tcPr>
          <w:p>
            <w:pPr>
              <w:spacing w:after="0" w:line="240" w:lineRule="auto"/>
            </w:pPr>
            <w:r>
              <w:rPr>
                <w:rFonts w:ascii="Calibri" w:hAnsi="Calibri"/>
                <w:b/>
                <w:color w:val="FFFFFF"/>
                <w:sz w:val="15"/>
              </w:rPr>
              <w:t>Rol / Área</w:t>
            </w:r>
          </w:p>
        </w:tc>
        <w:tc>
          <w:tcPr>
            <w:tcW w:type="dxa" w:w="2835"/>
            <w:vAlign w:val="center"/>
            <w:shd w:fill="17365D"/>
            <w:tcMar>
              <w:top w:w="75" w:type="dxa"/>
              <w:start w:w="85" w:type="dxa"/>
              <w:bottom w:w="75" w:type="dxa"/>
              <w:end w:w="85" w:type="dxa"/>
            </w:tcMar>
          </w:tcPr>
          <w:p>
            <w:pPr>
              <w:spacing w:after="0" w:line="240" w:lineRule="auto"/>
            </w:pPr>
            <w:r>
              <w:rPr>
                <w:rFonts w:ascii="Calibri" w:hAnsi="Calibri"/>
                <w:b/>
                <w:color w:val="FFFFFF"/>
                <w:sz w:val="15"/>
              </w:rPr>
              <w:t>Organización</w:t>
            </w:r>
          </w:p>
        </w:tc>
        <w:tc>
          <w:tcPr>
            <w:tcW w:type="dxa" w:w="1928"/>
            <w:vAlign w:val="center"/>
            <w:shd w:fill="17365D"/>
            <w:tcMar>
              <w:top w:w="75" w:type="dxa"/>
              <w:start w:w="85" w:type="dxa"/>
              <w:bottom w:w="75" w:type="dxa"/>
              <w:end w:w="85" w:type="dxa"/>
            </w:tcMar>
          </w:tcPr>
          <w:p>
            <w:pPr>
              <w:spacing w:after="0" w:line="240" w:lineRule="auto"/>
            </w:pPr>
            <w:r>
              <w:rPr>
                <w:rFonts w:ascii="Calibri" w:hAnsi="Calibri"/>
                <w:b/>
                <w:color w:val="FFFFFF"/>
                <w:sz w:val="15"/>
              </w:rPr>
              <w:t>Asistió</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5"/>
              </w:rPr>
              <w:t>Juan Carlos</w:t>
            </w:r>
          </w:p>
        </w:tc>
        <w:tc>
          <w:tcPr>
            <w:tcW w:type="dxa" w:w="2381"/>
            <w:vAlign w:val="top"/>
            <w:tcMar>
              <w:top w:w="75" w:type="dxa"/>
              <w:start w:w="85" w:type="dxa"/>
              <w:bottom w:w="75" w:type="dxa"/>
              <w:end w:w="85" w:type="dxa"/>
            </w:tcMar>
          </w:tcPr>
          <w:p>
            <w:pPr>
              <w:spacing w:after="0" w:line="240" w:lineRule="auto"/>
            </w:pPr>
            <w:r>
              <w:rPr>
                <w:rFonts w:ascii="Calibri" w:hAnsi="Calibri"/>
                <w:sz w:val="15"/>
              </w:rPr>
              <w:t>Dueño del Gimnasio / Cliente</w:t>
            </w:r>
          </w:p>
        </w:tc>
        <w:tc>
          <w:tcPr>
            <w:tcW w:type="dxa" w:w="2835"/>
            <w:vAlign w:val="top"/>
            <w:tcMar>
              <w:top w:w="75" w:type="dxa"/>
              <w:start w:w="85" w:type="dxa"/>
              <w:bottom w:w="75" w:type="dxa"/>
              <w:end w:w="85" w:type="dxa"/>
            </w:tcMar>
          </w:tcPr>
          <w:p>
            <w:pPr>
              <w:spacing w:after="0" w:line="240" w:lineRule="auto"/>
            </w:pPr>
            <w:r>
              <w:rPr>
                <w:rFonts w:ascii="Calibri" w:hAnsi="Calibri"/>
                <w:sz w:val="15"/>
              </w:rPr>
              <w:t>Cliente</w:t>
            </w:r>
          </w:p>
        </w:tc>
        <w:tc>
          <w:tcPr>
            <w:tcW w:type="dxa" w:w="1928"/>
            <w:vAlign w:val="top"/>
            <w:tcMar>
              <w:top w:w="75" w:type="dxa"/>
              <w:start w:w="85" w:type="dxa"/>
              <w:bottom w:w="75" w:type="dxa"/>
              <w:end w:w="85" w:type="dxa"/>
            </w:tcMar>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5"/>
              </w:rPr>
              <w:t>Mateo Ternovic</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Líder Técnico / Backend</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shd w:fill="F3F7FB"/>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5"/>
              </w:rPr>
              <w:t>Lautaro Martínez</w:t>
            </w:r>
          </w:p>
        </w:tc>
        <w:tc>
          <w:tcPr>
            <w:tcW w:type="dxa" w:w="2381"/>
            <w:vAlign w:val="top"/>
            <w:tcMar>
              <w:top w:w="75" w:type="dxa"/>
              <w:start w:w="85" w:type="dxa"/>
              <w:bottom w:w="75" w:type="dxa"/>
              <w:end w:w="85" w:type="dxa"/>
            </w:tcMar>
          </w:tcPr>
          <w:p>
            <w:pPr>
              <w:spacing w:after="0" w:line="240" w:lineRule="auto"/>
            </w:pPr>
            <w:r>
              <w:rPr>
                <w:rFonts w:ascii="Calibri" w:hAnsi="Calibri"/>
                <w:sz w:val="15"/>
              </w:rPr>
              <w:t>Frontend / UI-UX</w:t>
            </w:r>
          </w:p>
        </w:tc>
        <w:tc>
          <w:tcPr>
            <w:tcW w:type="dxa" w:w="2835"/>
            <w:vAlign w:val="top"/>
            <w:tcMar>
              <w:top w:w="75" w:type="dxa"/>
              <w:start w:w="85" w:type="dxa"/>
              <w:bottom w:w="75" w:type="dxa"/>
              <w:end w:w="85" w:type="dxa"/>
            </w:tcMar>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5"/>
              </w:rPr>
              <w:t>Braian Pla</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Base de Datos / Calidad</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shd w:fill="F3F7FB"/>
          </w:tcPr>
          <w:p>
            <w:pPr>
              <w:spacing w:after="0" w:line="240" w:lineRule="auto"/>
            </w:pPr>
            <w:r>
              <w:rPr>
                <w:rFonts w:ascii="Calibri" w:hAnsi="Calibri"/>
                <w:sz w:val="15"/>
              </w:rPr>
              <w:t>Sí</w:t>
            </w:r>
          </w:p>
        </w:tc>
      </w:tr>
    </w:tbl>
    <w:p>
      <w:pPr>
        <w:widowControl/>
        <w:spacing w:after="0"/>
      </w:pPr>
    </w:p>
    <w:p>
      <w:pPr>
        <w:pStyle w:val="Heading3"/>
        <w:keepLines/>
        <w:widowControl/>
      </w:pPr>
      <w:r>
        <w:rPr>
          <w:rFonts w:ascii="Calibri" w:hAnsi="Calibri"/>
        </w:rPr>
        <w:t>Objetivos de la reunión</w:t>
      </w:r>
    </w:p>
    <w:p>
      <w:pPr>
        <w:pStyle w:val="ListBullet"/>
        <w:keepLines/>
        <w:widowControl/>
        <w:spacing w:after="60"/>
        <w:ind w:left="312" w:hanging="142"/>
      </w:pPr>
      <w:r>
        <w:rPr>
          <w:rFonts w:ascii="Calibri" w:hAnsi="Calibri"/>
        </w:rPr>
        <w:t>Identificar la necesidad principal que deberá resolver el sistema.</w:t>
      </w:r>
    </w:p>
    <w:p>
      <w:pPr>
        <w:pStyle w:val="ListBullet"/>
        <w:keepLines/>
        <w:widowControl/>
        <w:spacing w:after="60"/>
        <w:ind w:left="312" w:hanging="142"/>
      </w:pPr>
      <w:r>
        <w:rPr>
          <w:rFonts w:ascii="Calibri" w:hAnsi="Calibri"/>
        </w:rPr>
        <w:t>Definir las funcionalidades generales de Sportify.</w:t>
      </w:r>
    </w:p>
    <w:p>
      <w:pPr>
        <w:pStyle w:val="ListBullet"/>
        <w:keepLines/>
        <w:widowControl/>
        <w:spacing w:after="60"/>
        <w:ind w:left="312" w:hanging="142"/>
      </w:pPr>
      <w:r>
        <w:rPr>
          <w:rFonts w:ascii="Calibri" w:hAnsi="Calibri"/>
        </w:rPr>
        <w:t>Establecer el alcance inicial del proyecto.</w:t>
      </w:r>
    </w:p>
    <w:p>
      <w:pPr>
        <w:pStyle w:val="ListBullet"/>
        <w:keepLines/>
        <w:widowControl/>
        <w:spacing w:after="60"/>
        <w:ind w:left="312" w:hanging="142"/>
      </w:pPr>
      <w:r>
        <w:rPr>
          <w:rFonts w:ascii="Calibri" w:hAnsi="Calibri"/>
        </w:rPr>
        <w:t>Identificar las expectativas principales del cliente.</w:t>
      </w:r>
    </w:p>
    <w:p>
      <w:pPr>
        <w:pStyle w:val="Heading3"/>
        <w:keepLines/>
        <w:widowControl/>
      </w:pPr>
      <w:r>
        <w:rPr>
          <w:rFonts w:ascii="Calibri" w:hAnsi="Calibri"/>
        </w:rPr>
        <w:t>Temas tratados</w:t>
      </w:r>
    </w:p>
    <w:p>
      <w:pPr>
        <w:keepLines/>
        <w:widowControl/>
      </w:pPr>
      <w:r>
        <w:rPr>
          <w:rFonts w:ascii="Calibri" w:hAnsi="Calibri"/>
        </w:rPr>
        <w:t>Se analizó la necesidad de contar con una herramienta que permita a los usuarios organizar y realizar un seguimiento de sus rutinas de entrenamiento.</w:t>
      </w:r>
    </w:p>
    <w:p>
      <w:pPr>
        <w:keepLines/>
        <w:widowControl/>
      </w:pPr>
      <w:r>
        <w:rPr>
          <w:rFonts w:ascii="Calibri" w:hAnsi="Calibri"/>
        </w:rPr>
        <w:t>Se presentó Sportify como una aplicación web para administrar rutinas, ejercicios y progreso personal.</w:t>
      </w:r>
    </w:p>
    <w:p>
      <w:pPr>
        <w:keepLines/>
        <w:widowControl/>
      </w:pPr>
      <w:r>
        <w:rPr>
          <w:rFonts w:ascii="Calibri" w:hAnsi="Calibri"/>
        </w:rPr>
        <w:t>Se identificaron como funciones principales el registro y acceso de usuarios, la gestión de rutinas, la organización de ejercicios, el registro de cargas y el dashboard de progreso.</w:t>
      </w:r>
    </w:p>
    <w:p>
      <w:pPr>
        <w:keepLines/>
        <w:widowControl/>
      </w:pPr>
      <w:r>
        <w:rPr>
          <w:rFonts w:ascii="Calibri" w:hAnsi="Calibri"/>
        </w:rPr>
        <w:t>También se analizó la posibilidad de utilizar una API externa para complementar la información de los ejercicios.</w:t>
      </w:r>
    </w:p>
    <w:p>
      <w:pPr>
        <w:pStyle w:val="Heading3"/>
        <w:keepLines/>
        <w:widowControl/>
      </w:pPr>
      <w:r>
        <w:rPr>
          <w:rFonts w:ascii="Calibri" w:hAnsi="Calibri"/>
        </w:rPr>
        <w:t>Decisiones tomadas</w:t>
      </w:r>
    </w:p>
    <w:p>
      <w:pPr>
        <w:pStyle w:val="ListBullet"/>
        <w:keepLines/>
        <w:widowControl/>
        <w:spacing w:after="60"/>
        <w:ind w:left="312" w:hanging="142"/>
      </w:pPr>
      <w:r>
        <w:rPr>
          <w:rFonts w:ascii="Calibri" w:hAnsi="Calibri"/>
        </w:rPr>
        <w:t>Sportify será una aplicación web de seguimiento de rutinas.</w:t>
      </w:r>
    </w:p>
    <w:p>
      <w:pPr>
        <w:pStyle w:val="ListBullet"/>
        <w:keepLines/>
        <w:widowControl/>
        <w:spacing w:after="60"/>
        <w:ind w:left="312" w:hanging="142"/>
      </w:pPr>
      <w:r>
        <w:rPr>
          <w:rFonts w:ascii="Calibri" w:hAnsi="Calibri"/>
        </w:rPr>
        <w:t>La gestión de rutinas será la funcionalidad principal.</w:t>
      </w:r>
    </w:p>
    <w:p>
      <w:pPr>
        <w:pStyle w:val="ListBullet"/>
        <w:keepLines/>
        <w:widowControl/>
        <w:spacing w:after="60"/>
        <w:ind w:left="312" w:hanging="142"/>
      </w:pPr>
      <w:r>
        <w:rPr>
          <w:rFonts w:ascii="Calibri" w:hAnsi="Calibri"/>
        </w:rPr>
        <w:t>Se incorporará un dashboard para representar el progreso.</w:t>
      </w:r>
    </w:p>
    <w:p>
      <w:pPr>
        <w:pStyle w:val="ListBullet"/>
        <w:keepLines/>
        <w:widowControl/>
        <w:spacing w:after="60"/>
        <w:ind w:left="312" w:hanging="142"/>
      </w:pPr>
      <w:r>
        <w:rPr>
          <w:rFonts w:ascii="Calibri" w:hAnsi="Calibri"/>
        </w:rPr>
        <w:t>Se utilizará una API externa para obtener información de ejercicios, sujeto a disponibilidad.</w:t>
      </w:r>
    </w:p>
    <w:p>
      <w:pPr>
        <w:pStyle w:val="ListBullet"/>
        <w:keepLines/>
        <w:widowControl/>
        <w:spacing w:after="60"/>
        <w:ind w:left="312" w:hanging="142"/>
      </w:pPr>
      <w:r>
        <w:rPr>
          <w:rFonts w:ascii="Calibri" w:hAnsi="Calibri"/>
        </w:rPr>
        <w:t>Compartir rutinas queda fuera de la versión inicial.</w:t>
      </w:r>
    </w:p>
    <w:p>
      <w:pPr>
        <w:pStyle w:val="Heading3"/>
        <w:keepLines/>
        <w:widowControl/>
      </w:pPr>
      <w:r>
        <w:rPr>
          <w:rFonts w:ascii="Calibri" w:hAnsi="Calibri"/>
        </w:rPr>
        <w:t>Plan de acción</w:t>
      </w:r>
    </w:p>
    <w:tbl>
      <w:tblPr>
        <w:tblStyle w:val="TableGrid"/>
        <w:tblW w:type="auto" w:w="0"/>
        <w:jc w:val="center"/>
        <w:tblLayout w:type="fixed"/>
        <w:tblLook w:firstColumn="1" w:firstRow="1" w:lastColumn="0" w:lastRow="0" w:noHBand="0" w:noVBand="1" w:val="04A0"/>
      </w:tblPr>
      <w:tblGrid>
        <w:gridCol w:w="6123"/>
        <w:gridCol w:w="3742"/>
      </w:tblGrid>
      <w:tr>
        <w:trPr>
          <w:tblHeader/>
        </w:trPr>
        <w:tc>
          <w:tcPr>
            <w:tcW w:type="dxa" w:w="6123"/>
            <w:vAlign w:val="center"/>
            <w:shd w:fill="17365D"/>
            <w:tcMar>
              <w:top w:w="75" w:type="dxa"/>
              <w:start w:w="85" w:type="dxa"/>
              <w:bottom w:w="75" w:type="dxa"/>
              <w:end w:w="85" w:type="dxa"/>
            </w:tcMar>
          </w:tcPr>
          <w:p>
            <w:pPr>
              <w:spacing w:after="0" w:line="240" w:lineRule="auto"/>
            </w:pPr>
            <w:r>
              <w:rPr>
                <w:rFonts w:ascii="Calibri" w:hAnsi="Calibri"/>
                <w:b/>
                <w:color w:val="FFFFFF"/>
                <w:sz w:val="16"/>
              </w:rPr>
              <w:t>Tarea</w:t>
            </w:r>
          </w:p>
        </w:tc>
        <w:tc>
          <w:tcPr>
            <w:tcW w:type="dxa" w:w="3742"/>
            <w:vAlign w:val="center"/>
            <w:shd w:fill="17365D"/>
            <w:tcMar>
              <w:top w:w="75" w:type="dxa"/>
              <w:start w:w="85" w:type="dxa"/>
              <w:bottom w:w="75" w:type="dxa"/>
              <w:end w:w="85" w:type="dxa"/>
            </w:tcMar>
          </w:tcPr>
          <w:p>
            <w:pPr>
              <w:spacing w:after="0" w:line="240" w:lineRule="auto"/>
            </w:pPr>
            <w:r>
              <w:rPr>
                <w:rFonts w:ascii="Calibri" w:hAnsi="Calibri"/>
                <w:b/>
                <w:color w:val="FFFFFF"/>
                <w:sz w:val="16"/>
              </w:rPr>
              <w:t>Responsable</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Formalizar la propuesta y requerimientos</w:t>
            </w:r>
          </w:p>
        </w:tc>
        <w:tc>
          <w:tcPr>
            <w:tcW w:type="dxa" w:w="3742"/>
            <w:vAlign w:val="top"/>
            <w:tcMar>
              <w:top w:w="75" w:type="dxa"/>
              <w:start w:w="85" w:type="dxa"/>
              <w:bottom w:w="75" w:type="dxa"/>
              <w:end w:w="85" w:type="dxa"/>
            </w:tcMar>
          </w:tcPr>
          <w:p>
            <w:pPr>
              <w:spacing w:after="0" w:line="240" w:lineRule="auto"/>
            </w:pPr>
            <w:r>
              <w:rPr>
                <w:rFonts w:ascii="Calibri" w:hAnsi="Calibri"/>
                <w:sz w:val="16"/>
              </w:rPr>
              <w:t>Equipo de Desarrollo</w:t>
            </w:r>
          </w:p>
        </w:tc>
      </w:tr>
      <w:tr>
        <w:trPr>
          <w:cantSplit/>
        </w:trPr>
        <w:tc>
          <w:tcPr>
            <w:tcW w:type="dxa" w:w="6123"/>
            <w:vAlign w:val="top"/>
            <w:tcMar>
              <w:top w:w="75" w:type="dxa"/>
              <w:start w:w="85" w:type="dxa"/>
              <w:bottom w:w="75" w:type="dxa"/>
              <w:end w:w="85" w:type="dxa"/>
            </w:tcMar>
            <w:shd w:fill="F3F7FB"/>
          </w:tcPr>
          <w:p>
            <w:pPr>
              <w:spacing w:after="0" w:line="240" w:lineRule="auto"/>
            </w:pPr>
            <w:r>
              <w:rPr>
                <w:rFonts w:ascii="Calibri" w:hAnsi="Calibri"/>
                <w:sz w:val="16"/>
              </w:rPr>
              <w:t>Diseñar las primeras interfaces</w:t>
            </w:r>
          </w:p>
        </w:tc>
        <w:tc>
          <w:tcPr>
            <w:tcW w:type="dxa" w:w="3742"/>
            <w:vAlign w:val="top"/>
            <w:tcMar>
              <w:top w:w="75" w:type="dxa"/>
              <w:start w:w="85" w:type="dxa"/>
              <w:bottom w:w="75" w:type="dxa"/>
              <w:end w:w="85" w:type="dxa"/>
            </w:tcMar>
            <w:shd w:fill="F3F7FB"/>
          </w:tcPr>
          <w:p>
            <w:pPr>
              <w:spacing w:after="0" w:line="240" w:lineRule="auto"/>
            </w:pPr>
            <w:r>
              <w:rPr>
                <w:rFonts w:ascii="Calibri" w:hAnsi="Calibri"/>
                <w:sz w:val="16"/>
              </w:rPr>
              <w:t>Lautaro Martínez</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Definir el almacenamiento inicial</w:t>
            </w:r>
          </w:p>
        </w:tc>
        <w:tc>
          <w:tcPr>
            <w:tcW w:type="dxa" w:w="3742"/>
            <w:vAlign w:val="top"/>
            <w:tcMar>
              <w:top w:w="75" w:type="dxa"/>
              <w:start w:w="85" w:type="dxa"/>
              <w:bottom w:w="75" w:type="dxa"/>
              <w:end w:w="85" w:type="dxa"/>
            </w:tcMar>
          </w:tcPr>
          <w:p>
            <w:pPr>
              <w:spacing w:after="0" w:line="240" w:lineRule="auto"/>
            </w:pPr>
            <w:r>
              <w:rPr>
                <w:rFonts w:ascii="Calibri" w:hAnsi="Calibri"/>
                <w:sz w:val="16"/>
              </w:rPr>
              <w:t>Braian Pla</w:t>
            </w:r>
          </w:p>
        </w:tc>
      </w:tr>
      <w:tr>
        <w:trPr>
          <w:cantSplit/>
        </w:trPr>
        <w:tc>
          <w:tcPr>
            <w:tcW w:type="dxa" w:w="6123"/>
            <w:vAlign w:val="top"/>
            <w:tcMar>
              <w:top w:w="75" w:type="dxa"/>
              <w:start w:w="85" w:type="dxa"/>
              <w:bottom w:w="75" w:type="dxa"/>
              <w:end w:w="85" w:type="dxa"/>
            </w:tcMar>
            <w:shd w:fill="F3F7FB"/>
          </w:tcPr>
          <w:p>
            <w:pPr>
              <w:spacing w:after="0" w:line="240" w:lineRule="auto"/>
            </w:pPr>
            <w:r>
              <w:rPr>
                <w:rFonts w:ascii="Calibri" w:hAnsi="Calibri"/>
                <w:sz w:val="16"/>
              </w:rPr>
              <w:t>Analizar la API de ejercicios</w:t>
            </w:r>
          </w:p>
        </w:tc>
        <w:tc>
          <w:tcPr>
            <w:tcW w:type="dxa" w:w="3742"/>
            <w:vAlign w:val="top"/>
            <w:tcMar>
              <w:top w:w="75" w:type="dxa"/>
              <w:start w:w="85" w:type="dxa"/>
              <w:bottom w:w="75" w:type="dxa"/>
              <w:end w:w="85" w:type="dxa"/>
            </w:tcMar>
            <w:shd w:fill="F3F7FB"/>
          </w:tcPr>
          <w:p>
            <w:pPr>
              <w:spacing w:after="0" w:line="240" w:lineRule="auto"/>
            </w:pPr>
            <w:r>
              <w:rPr>
                <w:rFonts w:ascii="Calibri" w:hAnsi="Calibri"/>
                <w:sz w:val="16"/>
              </w:rPr>
              <w:t>Mateo Ternovic</w:t>
            </w:r>
          </w:p>
        </w:tc>
      </w:tr>
    </w:tbl>
    <w:p>
      <w:pPr>
        <w:widowControl/>
        <w:spacing w:after="0"/>
      </w:pPr>
    </w:p>
    <w:p>
      <w:pPr>
        <w:pStyle w:val="Heading3"/>
        <w:keepLines/>
        <w:widowControl/>
      </w:pPr>
      <w:r>
        <w:rPr>
          <w:rFonts w:ascii="Calibri" w:hAnsi="Calibri"/>
        </w:rPr>
        <w:t>Próxima reunión</w:t>
      </w:r>
    </w:p>
    <w:tbl>
      <w:tblPr>
        <w:tblStyle w:val="TableGrid"/>
        <w:tblW w:type="auto" w:w="0"/>
        <w:jc w:val="center"/>
        <w:tblLayout w:type="fixed"/>
        <w:tblLook w:firstColumn="1" w:firstRow="1" w:lastColumn="0" w:lastRow="0" w:noHBand="0" w:noVBand="1" w:val="04A0"/>
      </w:tblPr>
      <w:tblGrid>
        <w:gridCol w:w="2721"/>
        <w:gridCol w:w="7143"/>
      </w:tblGrid>
      <w:tr>
        <w:trPr>
          <w:tblHeader/>
        </w:trPr>
        <w:tc>
          <w:tcPr>
            <w:tcW w:type="dxa" w:w="2721"/>
            <w:vAlign w:val="center"/>
            <w:shd w:fill="17365D"/>
            <w:tcMar>
              <w:top w:w="75" w:type="dxa"/>
              <w:start w:w="85" w:type="dxa"/>
              <w:bottom w:w="75" w:type="dxa"/>
              <w:end w:w="85" w:type="dxa"/>
            </w:tcMar>
          </w:tcPr>
          <w:p>
            <w:pPr>
              <w:spacing w:after="0" w:line="240" w:lineRule="auto"/>
            </w:pPr>
            <w:r>
              <w:rPr>
                <w:rFonts w:ascii="Calibri" w:hAnsi="Calibri"/>
                <w:b/>
                <w:color w:val="FFFFFF"/>
                <w:sz w:val="16"/>
              </w:rPr>
              <w:t>Campo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6"/>
              </w:rPr>
              <w:t>Valor</w:t>
            </w:r>
          </w:p>
        </w:tc>
      </w:tr>
      <w:tr>
        <w:trPr>
          <w:cantSplit/>
        </w:trPr>
        <w:tc>
          <w:tcPr>
            <w:tcW w:type="dxa" w:w="2721"/>
            <w:vAlign w:val="top"/>
            <w:tcMar>
              <w:top w:w="75" w:type="dxa"/>
              <w:start w:w="85" w:type="dxa"/>
              <w:bottom w:w="75" w:type="dxa"/>
              <w:end w:w="85" w:type="dxa"/>
            </w:tcMar>
          </w:tcPr>
          <w:p>
            <w:pPr>
              <w:spacing w:after="0" w:line="240" w:lineRule="auto"/>
            </w:pPr>
            <w:r>
              <w:rPr>
                <w:rFonts w:ascii="Calibri" w:hAnsi="Calibri"/>
                <w:sz w:val="16"/>
              </w:rPr>
              <w:t>Fecha sugerida</w:t>
            </w:r>
          </w:p>
        </w:tc>
        <w:tc>
          <w:tcPr>
            <w:tcW w:type="dxa" w:w="7143"/>
            <w:vAlign w:val="top"/>
            <w:tcMar>
              <w:top w:w="75" w:type="dxa"/>
              <w:start w:w="85" w:type="dxa"/>
              <w:bottom w:w="75" w:type="dxa"/>
              <w:end w:w="85" w:type="dxa"/>
            </w:tcMar>
          </w:tcPr>
          <w:p>
            <w:pPr>
              <w:spacing w:after="0" w:line="240" w:lineRule="auto"/>
            </w:pPr>
            <w:r>
              <w:rPr>
                <w:rFonts w:ascii="Calibri" w:hAnsi="Calibri"/>
                <w:sz w:val="16"/>
              </w:rPr>
              <w:t>13/09/2026</w:t>
            </w:r>
          </w:p>
        </w:tc>
      </w:tr>
      <w:tr>
        <w:trPr>
          <w:cantSplit/>
        </w:trPr>
        <w:tc>
          <w:tcPr>
            <w:tcW w:type="dxa" w:w="2721"/>
            <w:vAlign w:val="top"/>
            <w:tcMar>
              <w:top w:w="75" w:type="dxa"/>
              <w:start w:w="85" w:type="dxa"/>
              <w:bottom w:w="75" w:type="dxa"/>
              <w:end w:w="85" w:type="dxa"/>
            </w:tcMar>
            <w:shd w:fill="F3F7FB"/>
          </w:tcPr>
          <w:p>
            <w:pPr>
              <w:spacing w:after="0" w:line="240" w:lineRule="auto"/>
            </w:pPr>
            <w:r>
              <w:rPr>
                <w:rFonts w:ascii="Calibri" w:hAnsi="Calibri"/>
                <w:sz w:val="16"/>
              </w:rPr>
              <w:t>Horario</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12:30</w:t>
            </w:r>
          </w:p>
        </w:tc>
      </w:tr>
      <w:tr>
        <w:trPr>
          <w:cantSplit/>
        </w:trPr>
        <w:tc>
          <w:tcPr>
            <w:tcW w:type="dxa" w:w="2721"/>
            <w:vAlign w:val="top"/>
            <w:tcMar>
              <w:top w:w="75" w:type="dxa"/>
              <w:start w:w="85" w:type="dxa"/>
              <w:bottom w:w="75" w:type="dxa"/>
              <w:end w:w="85" w:type="dxa"/>
            </w:tcMar>
          </w:tcPr>
          <w:p>
            <w:pPr>
              <w:spacing w:after="0" w:line="240" w:lineRule="auto"/>
            </w:pPr>
            <w:r>
              <w:rPr>
                <w:rFonts w:ascii="Calibri" w:hAnsi="Calibri"/>
                <w:sz w:val="16"/>
              </w:rPr>
              <w:t>Temas pendientes</w:t>
            </w:r>
          </w:p>
        </w:tc>
        <w:tc>
          <w:tcPr>
            <w:tcW w:type="dxa" w:w="7143"/>
            <w:vAlign w:val="top"/>
            <w:tcMar>
              <w:top w:w="75" w:type="dxa"/>
              <w:start w:w="85" w:type="dxa"/>
              <w:bottom w:w="75" w:type="dxa"/>
              <w:end w:w="85" w:type="dxa"/>
            </w:tcMar>
          </w:tcPr>
          <w:p>
            <w:pPr>
              <w:spacing w:after="0" w:line="240" w:lineRule="auto"/>
            </w:pPr>
            <w:r>
              <w:rPr>
                <w:rFonts w:ascii="Calibri" w:hAnsi="Calibri"/>
                <w:sz w:val="16"/>
              </w:rPr>
              <w:t>Validación del alcance y revisión del diseño inicial.</w:t>
            </w:r>
          </w:p>
        </w:tc>
      </w:tr>
    </w:tbl>
    <w:p>
      <w:pPr>
        <w:widowControl/>
        <w:spacing w:after="0"/>
      </w:pPr>
    </w:p>
    <w:p>
      <w:pPr>
        <w:pStyle w:val="Heading2"/>
        <w:keepLines/>
        <w:widowControl/>
      </w:pPr>
      <w:r>
        <w:rPr>
          <w:rFonts w:ascii="Calibri" w:hAnsi="Calibri"/>
        </w:rPr>
        <w:t>11.2 Minuta de reunión MIN-002</w:t>
      </w:r>
    </w:p>
    <w:tbl>
      <w:tblPr>
        <w:tblStyle w:val="TableGrid"/>
        <w:tblW w:type="auto" w:w="0"/>
        <w:jc w:val="center"/>
        <w:tblLayout w:type="fixed"/>
        <w:tblLook w:firstColumn="1" w:firstRow="1" w:lastColumn="0" w:lastRow="0" w:noHBand="0" w:noVBand="1" w:val="04A0"/>
      </w:tblPr>
      <w:tblGrid>
        <w:gridCol w:w="2268"/>
        <w:gridCol w:w="7143"/>
      </w:tblGrid>
      <w:tr>
        <w:trPr>
          <w:tblHeader/>
        </w:trPr>
        <w:tc>
          <w:tcPr>
            <w:tcW w:type="dxa" w:w="2268"/>
            <w:vAlign w:val="center"/>
            <w:shd w:fill="17365D"/>
            <w:tcMar>
              <w:top w:w="75" w:type="dxa"/>
              <w:start w:w="85" w:type="dxa"/>
              <w:bottom w:w="75" w:type="dxa"/>
              <w:end w:w="85" w:type="dxa"/>
            </w:tcMar>
          </w:tcPr>
          <w:p>
            <w:pPr>
              <w:spacing w:after="0" w:line="240" w:lineRule="auto"/>
            </w:pPr>
            <w:r>
              <w:rPr>
                <w:rFonts w:ascii="Calibri" w:hAnsi="Calibri"/>
                <w:b/>
                <w:color w:val="FFFFFF"/>
                <w:sz w:val="16"/>
              </w:rPr>
              <w:t>Campo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6"/>
              </w:rPr>
              <w:t>Valor</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6"/>
              </w:rPr>
              <w:t>Fecha</w:t>
            </w:r>
          </w:p>
        </w:tc>
        <w:tc>
          <w:tcPr>
            <w:tcW w:type="dxa" w:w="7143"/>
            <w:vAlign w:val="top"/>
            <w:tcMar>
              <w:top w:w="75" w:type="dxa"/>
              <w:start w:w="85" w:type="dxa"/>
              <w:bottom w:w="75" w:type="dxa"/>
              <w:end w:w="85" w:type="dxa"/>
            </w:tcMar>
          </w:tcPr>
          <w:p>
            <w:pPr>
              <w:spacing w:after="0" w:line="240" w:lineRule="auto"/>
            </w:pPr>
            <w:r>
              <w:rPr>
                <w:rFonts w:ascii="Calibri" w:hAnsi="Calibri"/>
                <w:sz w:val="16"/>
              </w:rPr>
              <w:t>13/09/2026</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6"/>
              </w:rPr>
              <w:t>Horario</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12:30 - 16:30</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6"/>
              </w:rPr>
              <w:t>Lugar / Canal</w:t>
            </w:r>
          </w:p>
        </w:tc>
        <w:tc>
          <w:tcPr>
            <w:tcW w:type="dxa" w:w="7143"/>
            <w:vAlign w:val="top"/>
            <w:tcMar>
              <w:top w:w="75" w:type="dxa"/>
              <w:start w:w="85" w:type="dxa"/>
              <w:bottom w:w="75" w:type="dxa"/>
              <w:end w:w="85" w:type="dxa"/>
            </w:tcMar>
          </w:tcPr>
          <w:p>
            <w:pPr>
              <w:spacing w:after="0" w:line="240" w:lineRule="auto"/>
            </w:pPr>
            <w:r>
              <w:rPr>
                <w:rFonts w:ascii="Calibri" w:hAnsi="Calibri"/>
                <w:sz w:val="16"/>
              </w:rPr>
              <w:t>Presencial</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6"/>
              </w:rPr>
              <w:t>N.º de Minuta</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MIN-002</w:t>
            </w:r>
          </w:p>
        </w:tc>
      </w:tr>
    </w:tbl>
    <w:p>
      <w:pPr>
        <w:widowControl/>
        <w:spacing w:after="0"/>
      </w:pPr>
    </w:p>
    <w:p>
      <w:pPr>
        <w:pStyle w:val="Heading3"/>
        <w:keepLines/>
        <w:widowControl/>
      </w:pPr>
      <w:r>
        <w:rPr>
          <w:rFonts w:ascii="Calibri" w:hAnsi="Calibri"/>
        </w:rPr>
        <w:t>Participantes</w:t>
      </w:r>
    </w:p>
    <w:tbl>
      <w:tblPr>
        <w:tblStyle w:val="TableGrid"/>
        <w:tblW w:type="auto" w:w="0"/>
        <w:jc w:val="center"/>
        <w:tblLayout w:type="fixed"/>
        <w:tblLook w:firstColumn="1" w:firstRow="1" w:lastColumn="0" w:lastRow="0" w:noHBand="0" w:noVBand="1" w:val="04A0"/>
      </w:tblPr>
      <w:tblGrid>
        <w:gridCol w:w="2268"/>
        <w:gridCol w:w="2381"/>
        <w:gridCol w:w="2835"/>
        <w:gridCol w:w="1928"/>
      </w:tblGrid>
      <w:tr>
        <w:trPr>
          <w:tblHeader/>
        </w:trPr>
        <w:tc>
          <w:tcPr>
            <w:tcW w:type="dxa" w:w="2268"/>
            <w:vAlign w:val="center"/>
            <w:shd w:fill="17365D"/>
            <w:tcMar>
              <w:top w:w="75" w:type="dxa"/>
              <w:start w:w="85" w:type="dxa"/>
              <w:bottom w:w="75" w:type="dxa"/>
              <w:end w:w="85" w:type="dxa"/>
            </w:tcMar>
          </w:tcPr>
          <w:p>
            <w:pPr>
              <w:spacing w:after="0" w:line="240" w:lineRule="auto"/>
            </w:pPr>
            <w:r>
              <w:rPr>
                <w:rFonts w:ascii="Calibri" w:hAnsi="Calibri"/>
                <w:b/>
                <w:color w:val="FFFFFF"/>
                <w:sz w:val="15"/>
              </w:rPr>
              <w:t>Nombre y Apellido</w:t>
            </w:r>
          </w:p>
        </w:tc>
        <w:tc>
          <w:tcPr>
            <w:tcW w:type="dxa" w:w="2381"/>
            <w:vAlign w:val="center"/>
            <w:shd w:fill="17365D"/>
            <w:tcMar>
              <w:top w:w="75" w:type="dxa"/>
              <w:start w:w="85" w:type="dxa"/>
              <w:bottom w:w="75" w:type="dxa"/>
              <w:end w:w="85" w:type="dxa"/>
            </w:tcMar>
          </w:tcPr>
          <w:p>
            <w:pPr>
              <w:spacing w:after="0" w:line="240" w:lineRule="auto"/>
            </w:pPr>
            <w:r>
              <w:rPr>
                <w:rFonts w:ascii="Calibri" w:hAnsi="Calibri"/>
                <w:b/>
                <w:color w:val="FFFFFF"/>
                <w:sz w:val="15"/>
              </w:rPr>
              <w:t>Rol / Área</w:t>
            </w:r>
          </w:p>
        </w:tc>
        <w:tc>
          <w:tcPr>
            <w:tcW w:type="dxa" w:w="2835"/>
            <w:vAlign w:val="center"/>
            <w:shd w:fill="17365D"/>
            <w:tcMar>
              <w:top w:w="75" w:type="dxa"/>
              <w:start w:w="85" w:type="dxa"/>
              <w:bottom w:w="75" w:type="dxa"/>
              <w:end w:w="85" w:type="dxa"/>
            </w:tcMar>
          </w:tcPr>
          <w:p>
            <w:pPr>
              <w:spacing w:after="0" w:line="240" w:lineRule="auto"/>
            </w:pPr>
            <w:r>
              <w:rPr>
                <w:rFonts w:ascii="Calibri" w:hAnsi="Calibri"/>
                <w:b/>
                <w:color w:val="FFFFFF"/>
                <w:sz w:val="15"/>
              </w:rPr>
              <w:t>Organización</w:t>
            </w:r>
          </w:p>
        </w:tc>
        <w:tc>
          <w:tcPr>
            <w:tcW w:type="dxa" w:w="1928"/>
            <w:vAlign w:val="center"/>
            <w:shd w:fill="17365D"/>
            <w:tcMar>
              <w:top w:w="75" w:type="dxa"/>
              <w:start w:w="85" w:type="dxa"/>
              <w:bottom w:w="75" w:type="dxa"/>
              <w:end w:w="85" w:type="dxa"/>
            </w:tcMar>
          </w:tcPr>
          <w:p>
            <w:pPr>
              <w:spacing w:after="0" w:line="240" w:lineRule="auto"/>
            </w:pPr>
            <w:r>
              <w:rPr>
                <w:rFonts w:ascii="Calibri" w:hAnsi="Calibri"/>
                <w:b/>
                <w:color w:val="FFFFFF"/>
                <w:sz w:val="15"/>
              </w:rPr>
              <w:t>Asistió</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5"/>
              </w:rPr>
              <w:t>Juan Carlos</w:t>
            </w:r>
          </w:p>
        </w:tc>
        <w:tc>
          <w:tcPr>
            <w:tcW w:type="dxa" w:w="2381"/>
            <w:vAlign w:val="top"/>
            <w:tcMar>
              <w:top w:w="75" w:type="dxa"/>
              <w:start w:w="85" w:type="dxa"/>
              <w:bottom w:w="75" w:type="dxa"/>
              <w:end w:w="85" w:type="dxa"/>
            </w:tcMar>
          </w:tcPr>
          <w:p>
            <w:pPr>
              <w:spacing w:after="0" w:line="240" w:lineRule="auto"/>
            </w:pPr>
            <w:r>
              <w:rPr>
                <w:rFonts w:ascii="Calibri" w:hAnsi="Calibri"/>
                <w:sz w:val="15"/>
              </w:rPr>
              <w:t>Dueño del Gimnasio / Cliente</w:t>
            </w:r>
          </w:p>
        </w:tc>
        <w:tc>
          <w:tcPr>
            <w:tcW w:type="dxa" w:w="2835"/>
            <w:vAlign w:val="top"/>
            <w:tcMar>
              <w:top w:w="75" w:type="dxa"/>
              <w:start w:w="85" w:type="dxa"/>
              <w:bottom w:w="75" w:type="dxa"/>
              <w:end w:w="85" w:type="dxa"/>
            </w:tcMar>
          </w:tcPr>
          <w:p>
            <w:pPr>
              <w:spacing w:after="0" w:line="240" w:lineRule="auto"/>
            </w:pPr>
            <w:r>
              <w:rPr>
                <w:rFonts w:ascii="Calibri" w:hAnsi="Calibri"/>
                <w:sz w:val="15"/>
              </w:rPr>
              <w:t>Cliente</w:t>
            </w:r>
          </w:p>
        </w:tc>
        <w:tc>
          <w:tcPr>
            <w:tcW w:type="dxa" w:w="1928"/>
            <w:vAlign w:val="top"/>
            <w:tcMar>
              <w:top w:w="75" w:type="dxa"/>
              <w:start w:w="85" w:type="dxa"/>
              <w:bottom w:w="75" w:type="dxa"/>
              <w:end w:w="85" w:type="dxa"/>
            </w:tcMar>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5"/>
              </w:rPr>
              <w:t>Mateo Ternovic</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Líder Técnico / Backend</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shd w:fill="F3F7FB"/>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5"/>
              </w:rPr>
              <w:t>Lautaro Martínez</w:t>
            </w:r>
          </w:p>
        </w:tc>
        <w:tc>
          <w:tcPr>
            <w:tcW w:type="dxa" w:w="2381"/>
            <w:vAlign w:val="top"/>
            <w:tcMar>
              <w:top w:w="75" w:type="dxa"/>
              <w:start w:w="85" w:type="dxa"/>
              <w:bottom w:w="75" w:type="dxa"/>
              <w:end w:w="85" w:type="dxa"/>
            </w:tcMar>
          </w:tcPr>
          <w:p>
            <w:pPr>
              <w:spacing w:after="0" w:line="240" w:lineRule="auto"/>
            </w:pPr>
            <w:r>
              <w:rPr>
                <w:rFonts w:ascii="Calibri" w:hAnsi="Calibri"/>
                <w:sz w:val="15"/>
              </w:rPr>
              <w:t>Frontend / UI-UX</w:t>
            </w:r>
          </w:p>
        </w:tc>
        <w:tc>
          <w:tcPr>
            <w:tcW w:type="dxa" w:w="2835"/>
            <w:vAlign w:val="top"/>
            <w:tcMar>
              <w:top w:w="75" w:type="dxa"/>
              <w:start w:w="85" w:type="dxa"/>
              <w:bottom w:w="75" w:type="dxa"/>
              <w:end w:w="85" w:type="dxa"/>
            </w:tcMar>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5"/>
              </w:rPr>
              <w:t>Braian Pla</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Base de Datos / Calidad</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shd w:fill="F3F7FB"/>
          </w:tcPr>
          <w:p>
            <w:pPr>
              <w:spacing w:after="0" w:line="240" w:lineRule="auto"/>
            </w:pPr>
            <w:r>
              <w:rPr>
                <w:rFonts w:ascii="Calibri" w:hAnsi="Calibri"/>
                <w:sz w:val="15"/>
              </w:rPr>
              <w:t>Sí</w:t>
            </w:r>
          </w:p>
        </w:tc>
      </w:tr>
    </w:tbl>
    <w:p>
      <w:pPr>
        <w:widowControl/>
        <w:spacing w:after="0"/>
      </w:pPr>
    </w:p>
    <w:p>
      <w:pPr>
        <w:pStyle w:val="Heading3"/>
        <w:keepLines/>
        <w:widowControl/>
      </w:pPr>
      <w:r>
        <w:rPr>
          <w:rFonts w:ascii="Calibri" w:hAnsi="Calibri"/>
        </w:rPr>
        <w:t>Objetivos de la reunión</w:t>
      </w:r>
    </w:p>
    <w:p>
      <w:pPr>
        <w:pStyle w:val="ListBullet"/>
        <w:keepLines/>
        <w:widowControl/>
        <w:spacing w:after="60"/>
        <w:ind w:left="312" w:hanging="142"/>
      </w:pPr>
      <w:r>
        <w:rPr>
          <w:rFonts w:ascii="Calibri" w:hAnsi="Calibri"/>
        </w:rPr>
        <w:t>Revisar y validar los requerimientos definidos.</w:t>
      </w:r>
    </w:p>
    <w:p>
      <w:pPr>
        <w:pStyle w:val="ListBullet"/>
        <w:keepLines/>
        <w:widowControl/>
        <w:spacing w:after="60"/>
        <w:ind w:left="312" w:hanging="142"/>
      </w:pPr>
      <w:r>
        <w:rPr>
          <w:rFonts w:ascii="Calibri" w:hAnsi="Calibri"/>
        </w:rPr>
        <w:t>Confirmar el alcance de la primera versión.</w:t>
      </w:r>
    </w:p>
    <w:p>
      <w:pPr>
        <w:pStyle w:val="ListBullet"/>
        <w:keepLines/>
        <w:widowControl/>
        <w:spacing w:after="60"/>
        <w:ind w:left="312" w:hanging="142"/>
      </w:pPr>
      <w:r>
        <w:rPr>
          <w:rFonts w:ascii="Calibri" w:hAnsi="Calibri"/>
        </w:rPr>
        <w:t>Validar las funcionalidades principales de rutinas y ejercicios.</w:t>
      </w:r>
    </w:p>
    <w:p>
      <w:pPr>
        <w:pStyle w:val="ListBullet"/>
        <w:keepLines/>
        <w:widowControl/>
        <w:spacing w:after="60"/>
        <w:ind w:left="312" w:hanging="142"/>
      </w:pPr>
      <w:r>
        <w:rPr>
          <w:rFonts w:ascii="Calibri" w:hAnsi="Calibri"/>
        </w:rPr>
        <w:t>Revisar la inclusión del dashboard de crecimiento.</w:t>
      </w:r>
    </w:p>
    <w:p>
      <w:pPr>
        <w:pStyle w:val="Heading3"/>
        <w:keepLines/>
        <w:widowControl/>
      </w:pPr>
      <w:r>
        <w:rPr>
          <w:rFonts w:ascii="Calibri" w:hAnsi="Calibri"/>
        </w:rPr>
        <w:t>Temas tratados</w:t>
      </w:r>
    </w:p>
    <w:p>
      <w:pPr>
        <w:keepLines/>
        <w:widowControl/>
      </w:pPr>
      <w:r>
        <w:rPr>
          <w:rFonts w:ascii="Calibri" w:hAnsi="Calibri"/>
        </w:rPr>
        <w:t>Se revisó el flujo general, desde la autenticación hasta la creación y administración de las rutinas.</w:t>
      </w:r>
    </w:p>
    <w:p>
      <w:pPr>
        <w:keepLines/>
        <w:widowControl/>
      </w:pPr>
      <w:r>
        <w:rPr>
          <w:rFonts w:ascii="Calibri" w:hAnsi="Calibri"/>
        </w:rPr>
        <w:t>Se confirmó que las rutinas se organizarán por día de la semana y que los ejercicios utilizarán información obtenida mediante una API externa.</w:t>
      </w:r>
    </w:p>
    <w:p>
      <w:pPr>
        <w:keepLines/>
        <w:widowControl/>
      </w:pPr>
      <w:r>
        <w:rPr>
          <w:rFonts w:ascii="Calibri" w:hAnsi="Calibri"/>
        </w:rPr>
        <w:t>Se revisó el registro del progreso y el almacenamiento requerido para generar los gráficos.</w:t>
      </w:r>
    </w:p>
    <w:p>
      <w:pPr>
        <w:keepLines/>
        <w:widowControl/>
      </w:pPr>
      <w:r>
        <w:rPr>
          <w:rFonts w:ascii="Calibri" w:hAnsi="Calibri"/>
        </w:rPr>
        <w:t>Se confirmó que la primera versión priorizará el seguimiento individual y no incluirá funciones sociales ni aplicaciones móviles nativas.</w:t>
      </w:r>
    </w:p>
    <w:p>
      <w:pPr>
        <w:keepLines/>
        <w:widowControl/>
      </w:pPr>
      <w:r>
        <w:rPr>
          <w:rFonts w:ascii="Calibri" w:hAnsi="Calibri"/>
        </w:rPr>
        <w:t>El cliente informó que la apertura del gimnasio está prevista para 20 semanas después del inicio formal. La solución deberá estar disponible para esa fecha; el cronograma base es de 14 semanas y se dispone de un margen máximo de 6 semanas para aceptación, correcciones y puesta en marcha.</w:t>
      </w:r>
    </w:p>
    <w:p>
      <w:pPr>
        <w:pStyle w:val="Heading3"/>
        <w:keepLines/>
        <w:widowControl/>
      </w:pPr>
      <w:r>
        <w:rPr>
          <w:rFonts w:ascii="Calibri" w:hAnsi="Calibri"/>
        </w:rPr>
        <w:t>Decisiones tomadas</w:t>
      </w:r>
    </w:p>
    <w:p>
      <w:pPr>
        <w:pStyle w:val="ListBullet"/>
        <w:keepLines/>
        <w:widowControl/>
        <w:spacing w:after="60"/>
        <w:ind w:left="312" w:hanging="142"/>
      </w:pPr>
      <w:r>
        <w:rPr>
          <w:rFonts w:ascii="Calibri" w:hAnsi="Calibri"/>
        </w:rPr>
        <w:t>Se confirmó el alcance de la primera versión.</w:t>
      </w:r>
    </w:p>
    <w:p>
      <w:pPr>
        <w:pStyle w:val="ListBullet"/>
        <w:keepLines/>
        <w:widowControl/>
        <w:spacing w:after="60"/>
        <w:ind w:left="312" w:hanging="142"/>
      </w:pPr>
      <w:r>
        <w:rPr>
          <w:rFonts w:ascii="Calibri" w:hAnsi="Calibri"/>
        </w:rPr>
        <w:t>Se mantendrá una rutina principal y la posibilidad de administrar rutinas secundarias.</w:t>
      </w:r>
    </w:p>
    <w:p>
      <w:pPr>
        <w:pStyle w:val="ListBullet"/>
        <w:keepLines/>
        <w:widowControl/>
        <w:spacing w:after="60"/>
        <w:ind w:left="312" w:hanging="142"/>
      </w:pPr>
      <w:r>
        <w:rPr>
          <w:rFonts w:ascii="Calibri" w:hAnsi="Calibri"/>
        </w:rPr>
        <w:t>Se conservará el historial de progreso.</w:t>
      </w:r>
    </w:p>
    <w:p>
      <w:pPr>
        <w:pStyle w:val="ListBullet"/>
        <w:keepLines/>
        <w:widowControl/>
        <w:spacing w:after="60"/>
        <w:ind w:left="312" w:hanging="142"/>
      </w:pPr>
      <w:r>
        <w:rPr>
          <w:rFonts w:ascii="Calibri" w:hAnsi="Calibri"/>
        </w:rPr>
        <w:t>El dashboard de crecimiento formará parte de la versión inicial.</w:t>
      </w:r>
    </w:p>
    <w:p>
      <w:pPr>
        <w:pStyle w:val="ListBullet"/>
        <w:keepLines/>
        <w:widowControl/>
        <w:spacing w:after="60"/>
        <w:ind w:left="312" w:hanging="142"/>
      </w:pPr>
      <w:r>
        <w:rPr>
          <w:rFonts w:ascii="Calibri" w:hAnsi="Calibri"/>
        </w:rPr>
        <w:t>Las rutinas públicas y el intercambio entre usuarios se consideran funcionalidades futuras.</w:t>
      </w:r>
    </w:p>
    <w:p>
      <w:pPr>
        <w:pStyle w:val="ListBullet"/>
        <w:keepLines/>
        <w:widowControl/>
        <w:spacing w:after="60"/>
        <w:ind w:left="312" w:hanging="142"/>
      </w:pPr>
      <w:r>
        <w:rPr>
          <w:rFonts w:ascii="Calibri" w:hAnsi="Calibri"/>
        </w:rPr>
        <w:t>La solución deberá estar desplegada antes de la apertura del gimnasio, prevista para la semana 20 desde el inicio formal del proyecto.</w:t>
      </w:r>
    </w:p>
    <w:p>
      <w:pPr>
        <w:pStyle w:val="ListBullet"/>
        <w:keepLines/>
        <w:widowControl/>
        <w:spacing w:after="60"/>
        <w:ind w:left="312" w:hanging="142"/>
      </w:pPr>
      <w:r>
        <w:rPr>
          <w:rFonts w:ascii="Calibri" w:hAnsi="Calibri"/>
        </w:rPr>
        <w:t>El servicio deberá mantenerse operativo entre 04:00 y 00:00; el mantenimiento que interrumpa el servicio se realizará entre 00:00 y 04:00.</w:t>
      </w:r>
    </w:p>
    <w:p>
      <w:pPr>
        <w:pStyle w:val="Heading3"/>
        <w:keepLines/>
        <w:widowControl/>
      </w:pPr>
      <w:r>
        <w:rPr>
          <w:rFonts w:ascii="Calibri" w:hAnsi="Calibri"/>
        </w:rPr>
        <w:t>Plan de acción</w:t>
      </w:r>
    </w:p>
    <w:tbl>
      <w:tblPr>
        <w:tblStyle w:val="TableGrid"/>
        <w:tblW w:type="auto" w:w="0"/>
        <w:jc w:val="center"/>
        <w:tblLayout w:type="fixed"/>
        <w:tblLook w:firstColumn="1" w:firstRow="1" w:lastColumn="0" w:lastRow="0" w:noHBand="0" w:noVBand="1" w:val="04A0"/>
      </w:tblPr>
      <w:tblGrid>
        <w:gridCol w:w="6123"/>
        <w:gridCol w:w="3742"/>
      </w:tblGrid>
      <w:tr>
        <w:trPr>
          <w:tblHeader/>
        </w:trPr>
        <w:tc>
          <w:tcPr>
            <w:tcW w:type="dxa" w:w="6123"/>
            <w:vAlign w:val="center"/>
            <w:shd w:fill="17365D"/>
            <w:tcMar>
              <w:top w:w="75" w:type="dxa"/>
              <w:start w:w="85" w:type="dxa"/>
              <w:bottom w:w="75" w:type="dxa"/>
              <w:end w:w="85" w:type="dxa"/>
            </w:tcMar>
          </w:tcPr>
          <w:p>
            <w:pPr>
              <w:spacing w:after="0" w:line="240" w:lineRule="auto"/>
            </w:pPr>
            <w:r>
              <w:rPr>
                <w:rFonts w:ascii="Calibri" w:hAnsi="Calibri"/>
                <w:b/>
                <w:color w:val="FFFFFF"/>
                <w:sz w:val="16"/>
              </w:rPr>
              <w:t>Tarea</w:t>
            </w:r>
          </w:p>
        </w:tc>
        <w:tc>
          <w:tcPr>
            <w:tcW w:type="dxa" w:w="3742"/>
            <w:vAlign w:val="center"/>
            <w:shd w:fill="17365D"/>
            <w:tcMar>
              <w:top w:w="75" w:type="dxa"/>
              <w:start w:w="85" w:type="dxa"/>
              <w:bottom w:w="75" w:type="dxa"/>
              <w:end w:w="85" w:type="dxa"/>
            </w:tcMar>
          </w:tcPr>
          <w:p>
            <w:pPr>
              <w:spacing w:after="0" w:line="240" w:lineRule="auto"/>
            </w:pPr>
            <w:r>
              <w:rPr>
                <w:rFonts w:ascii="Calibri" w:hAnsi="Calibri"/>
                <w:b/>
                <w:color w:val="FFFFFF"/>
                <w:sz w:val="16"/>
              </w:rPr>
              <w:t>Responsable</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Finalizar documentación de requerimientos</w:t>
            </w:r>
          </w:p>
        </w:tc>
        <w:tc>
          <w:tcPr>
            <w:tcW w:type="dxa" w:w="3742"/>
            <w:vAlign w:val="top"/>
            <w:tcMar>
              <w:top w:w="75" w:type="dxa"/>
              <w:start w:w="85" w:type="dxa"/>
              <w:bottom w:w="75" w:type="dxa"/>
              <w:end w:w="85" w:type="dxa"/>
            </w:tcMar>
          </w:tcPr>
          <w:p>
            <w:pPr>
              <w:spacing w:after="0" w:line="240" w:lineRule="auto"/>
            </w:pPr>
            <w:r>
              <w:rPr>
                <w:rFonts w:ascii="Calibri" w:hAnsi="Calibri"/>
                <w:sz w:val="16"/>
              </w:rPr>
              <w:t>Equipo de Desarrollo</w:t>
            </w:r>
          </w:p>
        </w:tc>
      </w:tr>
      <w:tr>
        <w:trPr>
          <w:cantSplit/>
        </w:trPr>
        <w:tc>
          <w:tcPr>
            <w:tcW w:type="dxa" w:w="6123"/>
            <w:vAlign w:val="top"/>
            <w:tcMar>
              <w:top w:w="75" w:type="dxa"/>
              <w:start w:w="85" w:type="dxa"/>
              <w:bottom w:w="75" w:type="dxa"/>
              <w:end w:w="85" w:type="dxa"/>
            </w:tcMar>
            <w:shd w:fill="F3F7FB"/>
          </w:tcPr>
          <w:p>
            <w:pPr>
              <w:spacing w:after="0" w:line="240" w:lineRule="auto"/>
            </w:pPr>
            <w:r>
              <w:rPr>
                <w:rFonts w:ascii="Calibri" w:hAnsi="Calibri"/>
                <w:sz w:val="16"/>
              </w:rPr>
              <w:t>Continuar diseño de interfaces</w:t>
            </w:r>
          </w:p>
        </w:tc>
        <w:tc>
          <w:tcPr>
            <w:tcW w:type="dxa" w:w="3742"/>
            <w:vAlign w:val="top"/>
            <w:tcMar>
              <w:top w:w="75" w:type="dxa"/>
              <w:start w:w="85" w:type="dxa"/>
              <w:bottom w:w="75" w:type="dxa"/>
              <w:end w:w="85" w:type="dxa"/>
            </w:tcMar>
            <w:shd w:fill="F3F7FB"/>
          </w:tcPr>
          <w:p>
            <w:pPr>
              <w:spacing w:after="0" w:line="240" w:lineRule="auto"/>
            </w:pPr>
            <w:r>
              <w:rPr>
                <w:rFonts w:ascii="Calibri" w:hAnsi="Calibri"/>
                <w:sz w:val="16"/>
              </w:rPr>
              <w:t>Lautaro Martínez</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Preparar estructura de almacenamiento</w:t>
            </w:r>
          </w:p>
        </w:tc>
        <w:tc>
          <w:tcPr>
            <w:tcW w:type="dxa" w:w="3742"/>
            <w:vAlign w:val="top"/>
            <w:tcMar>
              <w:top w:w="75" w:type="dxa"/>
              <w:start w:w="85" w:type="dxa"/>
              <w:bottom w:w="75" w:type="dxa"/>
              <w:end w:w="85" w:type="dxa"/>
            </w:tcMar>
          </w:tcPr>
          <w:p>
            <w:pPr>
              <w:spacing w:after="0" w:line="240" w:lineRule="auto"/>
            </w:pPr>
            <w:r>
              <w:rPr>
                <w:rFonts w:ascii="Calibri" w:hAnsi="Calibri"/>
                <w:sz w:val="16"/>
              </w:rPr>
              <w:t>Braian Pla</w:t>
            </w:r>
          </w:p>
        </w:tc>
      </w:tr>
      <w:tr>
        <w:trPr>
          <w:cantSplit/>
        </w:trPr>
        <w:tc>
          <w:tcPr>
            <w:tcW w:type="dxa" w:w="6123"/>
            <w:vAlign w:val="top"/>
            <w:tcMar>
              <w:top w:w="75" w:type="dxa"/>
              <w:start w:w="85" w:type="dxa"/>
              <w:bottom w:w="75" w:type="dxa"/>
              <w:end w:w="85" w:type="dxa"/>
            </w:tcMar>
            <w:shd w:fill="F3F7FB"/>
          </w:tcPr>
          <w:p>
            <w:pPr>
              <w:spacing w:after="0" w:line="240" w:lineRule="auto"/>
            </w:pPr>
            <w:r>
              <w:rPr>
                <w:rFonts w:ascii="Calibri" w:hAnsi="Calibri"/>
                <w:sz w:val="16"/>
              </w:rPr>
              <w:t>Definir integración con la API</w:t>
            </w:r>
          </w:p>
        </w:tc>
        <w:tc>
          <w:tcPr>
            <w:tcW w:type="dxa" w:w="3742"/>
            <w:vAlign w:val="top"/>
            <w:tcMar>
              <w:top w:w="75" w:type="dxa"/>
              <w:start w:w="85" w:type="dxa"/>
              <w:bottom w:w="75" w:type="dxa"/>
              <w:end w:w="85" w:type="dxa"/>
            </w:tcMar>
            <w:shd w:fill="F3F7FB"/>
          </w:tcPr>
          <w:p>
            <w:pPr>
              <w:spacing w:after="0" w:line="240" w:lineRule="auto"/>
            </w:pPr>
            <w:r>
              <w:rPr>
                <w:rFonts w:ascii="Calibri" w:hAnsi="Calibri"/>
                <w:sz w:val="16"/>
              </w:rPr>
              <w:t>Mateo Ternovic</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Preparar planificación de desarrollo</w:t>
            </w:r>
          </w:p>
        </w:tc>
        <w:tc>
          <w:tcPr>
            <w:tcW w:type="dxa" w:w="3742"/>
            <w:vAlign w:val="top"/>
            <w:tcMar>
              <w:top w:w="75" w:type="dxa"/>
              <w:start w:w="85" w:type="dxa"/>
              <w:bottom w:w="75" w:type="dxa"/>
              <w:end w:w="85" w:type="dxa"/>
            </w:tcMar>
          </w:tcPr>
          <w:p>
            <w:pPr>
              <w:spacing w:after="0" w:line="240" w:lineRule="auto"/>
            </w:pPr>
            <w:r>
              <w:rPr>
                <w:rFonts w:ascii="Calibri" w:hAnsi="Calibri"/>
                <w:sz w:val="16"/>
              </w:rPr>
              <w:t>Equipo de Desarrollo</w:t>
            </w:r>
          </w:p>
        </w:tc>
      </w:tr>
    </w:tbl>
    <w:p>
      <w:pPr>
        <w:widowControl/>
        <w:spacing w:after="0"/>
      </w:pPr>
    </w:p>
    <w:p>
      <w:pPr>
        <w:pStyle w:val="Heading3"/>
        <w:keepLines/>
        <w:widowControl/>
      </w:pPr>
      <w:r>
        <w:rPr>
          <w:rFonts w:ascii="Calibri" w:hAnsi="Calibri"/>
        </w:rPr>
        <w:t>Próxima reunión</w:t>
      </w:r>
    </w:p>
    <w:tbl>
      <w:tblPr>
        <w:tblStyle w:val="TableGrid"/>
        <w:tblW w:type="auto" w:w="0"/>
        <w:jc w:val="center"/>
        <w:tblLayout w:type="fixed"/>
        <w:tblLook w:firstColumn="1" w:firstRow="1" w:lastColumn="0" w:lastRow="0" w:noHBand="0" w:noVBand="1" w:val="04A0"/>
      </w:tblPr>
      <w:tblGrid>
        <w:gridCol w:w="2721"/>
        <w:gridCol w:w="7143"/>
      </w:tblGrid>
      <w:tr>
        <w:trPr>
          <w:tblHeader/>
        </w:trPr>
        <w:tc>
          <w:tcPr>
            <w:tcW w:type="dxa" w:w="2721"/>
            <w:vAlign w:val="center"/>
            <w:shd w:fill="17365D"/>
            <w:tcMar>
              <w:top w:w="75" w:type="dxa"/>
              <w:start w:w="85" w:type="dxa"/>
              <w:bottom w:w="75" w:type="dxa"/>
              <w:end w:w="85" w:type="dxa"/>
            </w:tcMar>
          </w:tcPr>
          <w:p>
            <w:pPr>
              <w:spacing w:after="0" w:line="240" w:lineRule="auto"/>
            </w:pPr>
            <w:r>
              <w:rPr>
                <w:rFonts w:ascii="Calibri" w:hAnsi="Calibri"/>
                <w:b/>
                <w:color w:val="FFFFFF"/>
                <w:sz w:val="16"/>
              </w:rPr>
              <w:t>Campo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6"/>
              </w:rPr>
              <w:t>Valor</w:t>
            </w:r>
          </w:p>
        </w:tc>
      </w:tr>
      <w:tr>
        <w:trPr>
          <w:cantSplit/>
        </w:trPr>
        <w:tc>
          <w:tcPr>
            <w:tcW w:type="dxa" w:w="2721"/>
            <w:vAlign w:val="top"/>
            <w:tcMar>
              <w:top w:w="75" w:type="dxa"/>
              <w:start w:w="85" w:type="dxa"/>
              <w:bottom w:w="75" w:type="dxa"/>
              <w:end w:w="85" w:type="dxa"/>
            </w:tcMar>
          </w:tcPr>
          <w:p>
            <w:pPr>
              <w:spacing w:after="0" w:line="240" w:lineRule="auto"/>
            </w:pPr>
            <w:r>
              <w:rPr>
                <w:rFonts w:ascii="Calibri" w:hAnsi="Calibri"/>
                <w:sz w:val="16"/>
              </w:rPr>
              <w:t>Fecha sugerida</w:t>
            </w:r>
          </w:p>
        </w:tc>
        <w:tc>
          <w:tcPr>
            <w:tcW w:type="dxa" w:w="7143"/>
            <w:vAlign w:val="top"/>
            <w:tcMar>
              <w:top w:w="75" w:type="dxa"/>
              <w:start w:w="85" w:type="dxa"/>
              <w:bottom w:w="75" w:type="dxa"/>
              <w:end w:w="85" w:type="dxa"/>
            </w:tcMar>
          </w:tcPr>
          <w:p>
            <w:pPr>
              <w:spacing w:after="0" w:line="240" w:lineRule="auto"/>
            </w:pPr>
            <w:r>
              <w:rPr>
                <w:rFonts w:ascii="Calibri" w:hAnsi="Calibri"/>
                <w:sz w:val="16"/>
              </w:rPr>
              <w:t>21/09/2026</w:t>
            </w:r>
          </w:p>
        </w:tc>
      </w:tr>
      <w:tr>
        <w:trPr>
          <w:cantSplit/>
        </w:trPr>
        <w:tc>
          <w:tcPr>
            <w:tcW w:type="dxa" w:w="2721"/>
            <w:vAlign w:val="top"/>
            <w:tcMar>
              <w:top w:w="75" w:type="dxa"/>
              <w:start w:w="85" w:type="dxa"/>
              <w:bottom w:w="75" w:type="dxa"/>
              <w:end w:w="85" w:type="dxa"/>
            </w:tcMar>
            <w:shd w:fill="F3F7FB"/>
          </w:tcPr>
          <w:p>
            <w:pPr>
              <w:spacing w:after="0" w:line="240" w:lineRule="auto"/>
            </w:pPr>
            <w:r>
              <w:rPr>
                <w:rFonts w:ascii="Calibri" w:hAnsi="Calibri"/>
                <w:sz w:val="16"/>
              </w:rPr>
              <w:t>Horario</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12:30</w:t>
            </w:r>
          </w:p>
        </w:tc>
      </w:tr>
      <w:tr>
        <w:trPr>
          <w:cantSplit/>
        </w:trPr>
        <w:tc>
          <w:tcPr>
            <w:tcW w:type="dxa" w:w="2721"/>
            <w:vAlign w:val="top"/>
            <w:tcMar>
              <w:top w:w="75" w:type="dxa"/>
              <w:start w:w="85" w:type="dxa"/>
              <w:bottom w:w="75" w:type="dxa"/>
              <w:end w:w="85" w:type="dxa"/>
            </w:tcMar>
          </w:tcPr>
          <w:p>
            <w:pPr>
              <w:spacing w:after="0" w:line="240" w:lineRule="auto"/>
            </w:pPr>
            <w:r>
              <w:rPr>
                <w:rFonts w:ascii="Calibri" w:hAnsi="Calibri"/>
                <w:sz w:val="16"/>
              </w:rPr>
              <w:t>Temas pendientes</w:t>
            </w:r>
          </w:p>
        </w:tc>
        <w:tc>
          <w:tcPr>
            <w:tcW w:type="dxa" w:w="7143"/>
            <w:vAlign w:val="top"/>
            <w:tcMar>
              <w:top w:w="75" w:type="dxa"/>
              <w:start w:w="85" w:type="dxa"/>
              <w:bottom w:w="75" w:type="dxa"/>
              <w:end w:w="85" w:type="dxa"/>
            </w:tcMar>
          </w:tcPr>
          <w:p>
            <w:pPr>
              <w:spacing w:after="0" w:line="240" w:lineRule="auto"/>
            </w:pPr>
            <w:r>
              <w:rPr>
                <w:rFonts w:ascii="Calibri" w:hAnsi="Calibri"/>
                <w:sz w:val="16"/>
              </w:rPr>
              <w:t>Revisión del diseño, modelo de datos y planificación de desarrollo.</w:t>
            </w:r>
          </w:p>
        </w:tc>
      </w:tr>
    </w:tbl>
    <w:p>
      <w:pPr>
        <w:widowControl/>
        <w:spacing w:after="0"/>
      </w:pPr>
    </w:p>
    <w:p>
      <w:pPr>
        <w:keepLines/>
        <w:widowControl/>
        <w:spacing w:before="240"/>
        <w:jc w:val="center"/>
      </w:pPr>
      <w:r>
        <w:rPr>
          <w:rFonts w:ascii="Calibri" w:hAnsi="Calibri"/>
          <w:b/>
          <w:color w:val="5B6573"/>
          <w:sz w:val="18"/>
        </w:rPr>
        <w:t>FIN DEL DOCUMENTO</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 xml:space="preserve">Universidad Tecnológica Nacional · Facultad Regional San Nicolás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SPORTIFY  |  GESTIÓN DE PROYECTOS — ETAPA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3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