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FBE4D1" w:rsidP="48974DB6" w:rsidRDefault="6FFBE4D1" w14:paraId="572D2153" w14:textId="6B1D032B">
      <w:pPr>
        <w:rPr>
          <w:b w:val="1"/>
          <w:bCs w:val="1"/>
          <w:u w:val="single"/>
        </w:rPr>
      </w:pPr>
      <w:r w:rsidRPr="48974DB6" w:rsidR="6FFBE4D1">
        <w:rPr>
          <w:b w:val="1"/>
          <w:bCs w:val="1"/>
          <w:u w:val="single"/>
        </w:rPr>
        <w:t>I claim “formation” is an interaction.  If A helps form B, that’s an interaction.</w:t>
      </w:r>
    </w:p>
    <w:p xmlns:wp14="http://schemas.microsoft.com/office/word/2010/wordml" w14:paraId="51E1E558" wp14:textId="2E14D0F8">
      <w:bookmarkStart w:name="_GoBack" w:id="0"/>
      <w:bookmarkEnd w:id="0"/>
      <w:r w:rsidR="6EC9B5A9">
        <w:rPr/>
        <w:t xml:space="preserve">*AIMed.d22.s182  After a brief historical incursion regarding RAS of renal origin, we present the main extrarenal </w:t>
      </w:r>
      <w:r w:rsidRPr="48974DB6" w:rsidR="6EC9B5A9">
        <w:rPr>
          <w:color w:val="FF0000"/>
        </w:rPr>
        <w:t>angiotensin-forming enzymes</w:t>
      </w:r>
      <w:r w:rsidR="6EC9B5A9">
        <w:rPr/>
        <w:t>, starting with</w:t>
      </w:r>
      <w:r w:rsidRPr="48974DB6" w:rsidR="6EC9B5A9">
        <w:rPr>
          <w:color w:val="FF0000"/>
        </w:rPr>
        <w:t xml:space="preserve"> </w:t>
      </w:r>
      <w:proofErr w:type="spellStart"/>
      <w:r w:rsidRPr="48974DB6" w:rsidR="6EC9B5A9">
        <w:rPr>
          <w:color w:val="FF0000"/>
        </w:rPr>
        <w:t>isorenin</w:t>
      </w:r>
      <w:proofErr w:type="spellEnd"/>
      <w:r w:rsidRPr="48974DB6" w:rsidR="6EC9B5A9">
        <w:rPr>
          <w:color w:val="FF0000"/>
        </w:rPr>
        <w:t xml:space="preserve">, </w:t>
      </w:r>
      <w:proofErr w:type="spellStart"/>
      <w:r w:rsidRPr="48974DB6" w:rsidR="6EC9B5A9">
        <w:rPr>
          <w:color w:val="FF0000"/>
        </w:rPr>
        <w:t>tonin</w:t>
      </w:r>
      <w:proofErr w:type="spellEnd"/>
      <w:r w:rsidRPr="48974DB6" w:rsidR="6EC9B5A9">
        <w:rPr>
          <w:color w:val="FF0000"/>
        </w:rPr>
        <w:t>, D and G ca</w:t>
      </w:r>
      <w:r w:rsidRPr="48974DB6" w:rsidR="6EC9B5A9">
        <w:rPr>
          <w:color w:val="FF0000"/>
        </w:rPr>
        <w:t>thepsin and</w:t>
      </w:r>
      <w:r w:rsidR="6EC9B5A9">
        <w:rPr/>
        <w:t xml:space="preserve"> ending with the conversion enzyme and </w:t>
      </w:r>
      <w:proofErr w:type="spellStart"/>
      <w:r w:rsidRPr="48974DB6" w:rsidR="6EC9B5A9">
        <w:rPr>
          <w:color w:val="FF0000"/>
        </w:rPr>
        <w:t>chymase</w:t>
      </w:r>
      <w:proofErr w:type="spellEnd"/>
      <w:r w:rsidR="6EC9B5A9">
        <w:rPr/>
        <w:t xml:space="preserve">.                                                                           </w:t>
      </w:r>
    </w:p>
    <w:p xmlns:wp14="http://schemas.microsoft.com/office/word/2010/wordml" w:rsidP="48974DB6" w14:paraId="7BD9E151" wp14:textId="03332E30">
      <w:pPr>
        <w:pStyle w:val="Normal"/>
      </w:pPr>
      <w:r w:rsidR="6EC9B5A9">
        <w:rPr/>
        <w:t xml:space="preserve">RAS &lt;-- neg --&gt; angiotensin                                                                                                                                          </w:t>
      </w:r>
    </w:p>
    <w:p xmlns:wp14="http://schemas.microsoft.com/office/word/2010/wordml" w:rsidP="48974DB6" w14:paraId="3D97430D" wp14:textId="509F78DD">
      <w:pPr>
        <w:pStyle w:val="Normal"/>
      </w:pPr>
      <w:r w:rsidR="6EC9B5A9">
        <w:rPr/>
        <w:t xml:space="preserve">RAS &lt;-- neg --&gt; </w:t>
      </w:r>
      <w:proofErr w:type="spellStart"/>
      <w:r w:rsidR="6EC9B5A9">
        <w:rPr/>
        <w:t>isorenin</w:t>
      </w:r>
      <w:proofErr w:type="spellEnd"/>
      <w:r w:rsidR="6EC9B5A9">
        <w:rPr/>
        <w:t xml:space="preserve">                                                                                                                                                 </w:t>
      </w:r>
    </w:p>
    <w:p xmlns:wp14="http://schemas.microsoft.com/office/word/2010/wordml" w:rsidP="48974DB6" w14:paraId="2CD43FA5" wp14:textId="6FFED9D6">
      <w:pPr>
        <w:pStyle w:val="Normal"/>
      </w:pPr>
      <w:r w:rsidR="6EC9B5A9">
        <w:rPr/>
        <w:t xml:space="preserve">RAS &lt;-- neg --&gt; </w:t>
      </w:r>
      <w:proofErr w:type="spellStart"/>
      <w:r w:rsidR="6EC9B5A9">
        <w:rPr/>
        <w:t>tonin</w:t>
      </w:r>
      <w:proofErr w:type="spellEnd"/>
      <w:r w:rsidR="6EC9B5A9">
        <w:rPr/>
        <w:t xml:space="preserve">                                                                                                                                                      </w:t>
      </w:r>
    </w:p>
    <w:p xmlns:wp14="http://schemas.microsoft.com/office/word/2010/wordml" w:rsidP="48974DB6" w14:paraId="0BDE662F" wp14:textId="02E10FD5">
      <w:pPr>
        <w:pStyle w:val="Normal"/>
      </w:pPr>
      <w:r w:rsidR="6EC9B5A9">
        <w:rPr/>
        <w:t xml:space="preserve">RAS &lt;-- neg --&gt; G cathepsin                                                                                                                                          </w:t>
      </w:r>
    </w:p>
    <w:p xmlns:wp14="http://schemas.microsoft.com/office/word/2010/wordml" w:rsidP="48974DB6" w14:paraId="670060D7" wp14:textId="2D3A5680">
      <w:pPr>
        <w:pStyle w:val="Normal"/>
      </w:pPr>
      <w:r w:rsidR="6EC9B5A9">
        <w:rPr/>
        <w:t xml:space="preserve">RAS &lt;-- neg --&gt; </w:t>
      </w:r>
      <w:proofErr w:type="spellStart"/>
      <w:r w:rsidR="6EC9B5A9">
        <w:rPr/>
        <w:t>chymase</w:t>
      </w:r>
      <w:proofErr w:type="spellEnd"/>
      <w:r w:rsidR="6EC9B5A9">
        <w:rPr/>
        <w:t xml:space="preserve">                                                                                                                                                </w:t>
      </w:r>
    </w:p>
    <w:p xmlns:wp14="http://schemas.microsoft.com/office/word/2010/wordml" w:rsidP="48974DB6" w14:paraId="69928D00" wp14:textId="23E36ABB">
      <w:pPr>
        <w:pStyle w:val="Normal"/>
        <w:rPr>
          <w:color w:val="FF0000"/>
        </w:rPr>
      </w:pPr>
      <w:r w:rsidRPr="48974DB6" w:rsidR="6EC9B5A9">
        <w:rPr>
          <w:color w:val="FF0000"/>
        </w:rPr>
        <w:t xml:space="preserve">*angiotensin &lt;-- neg --&gt; </w:t>
      </w:r>
      <w:proofErr w:type="spellStart"/>
      <w:r w:rsidRPr="48974DB6" w:rsidR="6EC9B5A9">
        <w:rPr>
          <w:color w:val="FF0000"/>
        </w:rPr>
        <w:t>isorenin</w:t>
      </w:r>
      <w:proofErr w:type="spellEnd"/>
      <w:r w:rsidRPr="48974DB6" w:rsidR="6EC9B5A9">
        <w:rPr>
          <w:color w:val="FF0000"/>
        </w:rPr>
        <w:t xml:space="preserve">                                                                                                                                 </w:t>
      </w:r>
    </w:p>
    <w:p xmlns:wp14="http://schemas.microsoft.com/office/word/2010/wordml" w:rsidP="48974DB6" w14:paraId="6F2710F1" wp14:textId="62846ADB">
      <w:pPr>
        <w:pStyle w:val="Normal"/>
      </w:pPr>
      <w:r w:rsidRPr="48974DB6" w:rsidR="6EC9B5A9">
        <w:rPr>
          <w:color w:val="FF0000"/>
        </w:rPr>
        <w:t xml:space="preserve">*angiotensin &lt;-- neg --&gt; </w:t>
      </w:r>
      <w:proofErr w:type="spellStart"/>
      <w:r w:rsidRPr="48974DB6" w:rsidR="6EC9B5A9">
        <w:rPr>
          <w:color w:val="FF0000"/>
        </w:rPr>
        <w:t>tonin</w:t>
      </w:r>
      <w:proofErr w:type="spellEnd"/>
      <w:r w:rsidRPr="48974DB6" w:rsidR="6EC9B5A9">
        <w:rPr>
          <w:color w:val="FF0000"/>
        </w:rPr>
        <w:t xml:space="preserve">            </w:t>
      </w:r>
      <w:r w:rsidR="6EC9B5A9">
        <w:rPr/>
        <w:t xml:space="preserve">                                                                                                                          </w:t>
      </w:r>
    </w:p>
    <w:p xmlns:wp14="http://schemas.microsoft.com/office/word/2010/wordml" w:rsidP="48974DB6" w14:paraId="2FBE5F7B" wp14:textId="6AE0244B">
      <w:pPr>
        <w:pStyle w:val="Normal"/>
        <w:rPr>
          <w:color w:val="FF0000"/>
        </w:rPr>
      </w:pPr>
      <w:r w:rsidRPr="48974DB6" w:rsidR="58B59F3A">
        <w:rPr>
          <w:color w:val="FF0000"/>
        </w:rPr>
        <w:t>*</w:t>
      </w:r>
      <w:r w:rsidRPr="48974DB6" w:rsidR="6EC9B5A9">
        <w:rPr>
          <w:color w:val="FF0000"/>
        </w:rPr>
        <w:t xml:space="preserve">angiotensin &lt;-- neg --&gt; G cathepsin </w:t>
      </w:r>
    </w:p>
    <w:p xmlns:wp14="http://schemas.microsoft.com/office/word/2010/wordml" w:rsidP="48974DB6" w14:paraId="1A424808" wp14:textId="374C2831">
      <w:pPr>
        <w:pStyle w:val="Normal"/>
      </w:pPr>
      <w:r w:rsidRPr="48974DB6" w:rsidR="783CF92E">
        <w:rPr>
          <w:color w:val="FF0000"/>
        </w:rPr>
        <w:t>*</w:t>
      </w:r>
      <w:r w:rsidRPr="48974DB6" w:rsidR="6EC9B5A9">
        <w:rPr>
          <w:color w:val="FF0000"/>
        </w:rPr>
        <w:t xml:space="preserve">angiotensin &lt;-- neg --&gt; </w:t>
      </w:r>
      <w:proofErr w:type="spellStart"/>
      <w:r w:rsidRPr="48974DB6" w:rsidR="6EC9B5A9">
        <w:rPr>
          <w:color w:val="FF0000"/>
        </w:rPr>
        <w:t>chymase</w:t>
      </w:r>
      <w:proofErr w:type="spellEnd"/>
      <w:r w:rsidRPr="48974DB6" w:rsidR="6EC9B5A9">
        <w:rPr>
          <w:color w:val="FF0000"/>
        </w:rPr>
        <w:t xml:space="preserve">         </w:t>
      </w:r>
      <w:r w:rsidR="6EC9B5A9">
        <w:rPr/>
        <w:t xml:space="preserve"> </w:t>
      </w:r>
    </w:p>
    <w:p xmlns:wp14="http://schemas.microsoft.com/office/word/2010/wordml" w:rsidP="48974DB6" w14:paraId="1FEAA19A" wp14:textId="7E395032">
      <w:pPr>
        <w:pStyle w:val="Normal"/>
      </w:pPr>
      <w:proofErr w:type="spellStart"/>
      <w:r w:rsidR="6EC9B5A9">
        <w:rPr/>
        <w:t>isorenin</w:t>
      </w:r>
      <w:proofErr w:type="spellEnd"/>
      <w:r w:rsidR="6EC9B5A9">
        <w:rPr/>
        <w:t xml:space="preserve"> &lt;-- neg --&gt; </w:t>
      </w:r>
      <w:proofErr w:type="spellStart"/>
      <w:r w:rsidR="6EC9B5A9">
        <w:rPr/>
        <w:t>tonin</w:t>
      </w:r>
      <w:proofErr w:type="spellEnd"/>
      <w:r w:rsidR="6EC9B5A9">
        <w:rPr/>
        <w:t xml:space="preserve">                                                                                                                                              </w:t>
      </w:r>
    </w:p>
    <w:p xmlns:wp14="http://schemas.microsoft.com/office/word/2010/wordml" w:rsidP="48974DB6" w14:paraId="4598E35E" wp14:textId="7B511648">
      <w:pPr>
        <w:pStyle w:val="Normal"/>
      </w:pPr>
      <w:proofErr w:type="spellStart"/>
      <w:r w:rsidR="6EC9B5A9">
        <w:rPr/>
        <w:t>isorenin</w:t>
      </w:r>
      <w:proofErr w:type="spellEnd"/>
      <w:r w:rsidR="6EC9B5A9">
        <w:rPr/>
        <w:t xml:space="preserve"> &lt;-- neg --&gt; G cathepsin                                                                                                                                   </w:t>
      </w:r>
    </w:p>
    <w:p xmlns:wp14="http://schemas.microsoft.com/office/word/2010/wordml" w:rsidP="48974DB6" w14:paraId="1376B757" wp14:textId="13166F5D">
      <w:pPr>
        <w:pStyle w:val="Normal"/>
      </w:pPr>
      <w:proofErr w:type="spellStart"/>
      <w:r w:rsidR="6EC9B5A9">
        <w:rPr/>
        <w:t>isorenin</w:t>
      </w:r>
      <w:proofErr w:type="spellEnd"/>
      <w:r w:rsidR="6EC9B5A9">
        <w:rPr/>
        <w:t xml:space="preserve"> &lt;-- neg --&gt; </w:t>
      </w:r>
      <w:proofErr w:type="spellStart"/>
      <w:r w:rsidR="6EC9B5A9">
        <w:rPr/>
        <w:t>chymase</w:t>
      </w:r>
      <w:proofErr w:type="spellEnd"/>
      <w:r w:rsidR="6EC9B5A9">
        <w:rPr/>
        <w:t xml:space="preserve">                                                                                                                                        </w:t>
      </w:r>
    </w:p>
    <w:p xmlns:wp14="http://schemas.microsoft.com/office/word/2010/wordml" w:rsidP="48974DB6" w14:paraId="2669B82F" wp14:textId="7F31659C">
      <w:pPr>
        <w:pStyle w:val="Normal"/>
      </w:pPr>
      <w:proofErr w:type="spellStart"/>
      <w:r w:rsidR="6EC9B5A9">
        <w:rPr/>
        <w:t>tonin</w:t>
      </w:r>
      <w:proofErr w:type="spellEnd"/>
      <w:r w:rsidR="6EC9B5A9">
        <w:rPr/>
        <w:t xml:space="preserve"> &lt;-- neg --&gt; G cathepsin                                                                                                                                        </w:t>
      </w:r>
    </w:p>
    <w:p xmlns:wp14="http://schemas.microsoft.com/office/word/2010/wordml" w:rsidP="48974DB6" w14:paraId="47833D7D" wp14:textId="02430384">
      <w:pPr>
        <w:pStyle w:val="Normal"/>
        <w:spacing w:after="0" w:afterAutospacing="off"/>
      </w:pPr>
      <w:proofErr w:type="spellStart"/>
      <w:r w:rsidR="6EC9B5A9">
        <w:rPr/>
        <w:t>tonin</w:t>
      </w:r>
      <w:proofErr w:type="spellEnd"/>
      <w:r w:rsidR="6EC9B5A9">
        <w:rPr/>
        <w:t xml:space="preserve"> &lt;-- neg --&gt; </w:t>
      </w:r>
      <w:proofErr w:type="spellStart"/>
      <w:r w:rsidR="6EC9B5A9">
        <w:rPr/>
        <w:t>chymase</w:t>
      </w:r>
      <w:proofErr w:type="spellEnd"/>
      <w:r w:rsidR="6EC9B5A9">
        <w:rPr/>
        <w:t xml:space="preserve">                                                                                                                                             </w:t>
      </w:r>
    </w:p>
    <w:p xmlns:wp14="http://schemas.microsoft.com/office/word/2010/wordml" w:rsidP="48974DB6" w14:paraId="08E7A720" wp14:textId="441E0236">
      <w:pPr>
        <w:pStyle w:val="Normal"/>
      </w:pPr>
      <w:r w:rsidR="6EC9B5A9">
        <w:rPr/>
        <w:t xml:space="preserve">G cathepsin &lt;-- neg --&gt; chymase                                                                                                                                                          </w:t>
      </w:r>
    </w:p>
    <w:p xmlns:wp14="http://schemas.microsoft.com/office/word/2010/wordml" w:rsidP="48974DB6" w14:paraId="2C078E63" wp14:textId="35EE5FF9">
      <w:pPr>
        <w:pStyle w:val="Normal"/>
        <w:rPr>
          <w:b w:val="1"/>
          <w:bCs w:val="1"/>
          <w:u w:val="single"/>
        </w:rPr>
      </w:pPr>
      <w:r w:rsidRPr="48974DB6" w:rsidR="38C3EFFF">
        <w:rPr>
          <w:b w:val="1"/>
          <w:bCs w:val="1"/>
          <w:u w:val="single"/>
        </w:rPr>
        <w:t>I claim that binding is an interaction.</w:t>
      </w:r>
      <w:r w:rsidR="38C3EFFF">
        <w:rPr>
          <w:b w:val="0"/>
          <w:bCs w:val="0"/>
        </w:rPr>
        <w:t xml:space="preserve"> </w:t>
      </w:r>
      <w:r w:rsidR="091C0149">
        <w:rPr>
          <w:b w:val="0"/>
          <w:bCs w:val="0"/>
        </w:rPr>
        <w:t xml:space="preserve"> </w:t>
      </w:r>
      <w:r w:rsidRPr="48974DB6" w:rsidR="091C0149">
        <w:rPr>
          <w:b w:val="1"/>
          <w:bCs w:val="1"/>
        </w:rPr>
        <w:t xml:space="preserve"> </w:t>
      </w:r>
      <w:r w:rsidRPr="48974DB6" w:rsidR="091C0149">
        <w:rPr>
          <w:b w:val="1"/>
          <w:bCs w:val="1"/>
          <w:u w:val="single"/>
        </w:rPr>
        <w:t>If a binding is reduced, there must be binding to begin with.</w:t>
      </w:r>
      <w:r w:rsidRPr="48974DB6" w:rsidR="38C3EFFF">
        <w:rPr>
          <w:b w:val="1"/>
          <w:bCs w:val="1"/>
        </w:rPr>
        <w:t xml:space="preserve"> </w:t>
      </w:r>
    </w:p>
    <w:p w:rsidR="6C8F7A99" w:rsidP="48974DB6" w:rsidRDefault="6C8F7A99" w14:paraId="426F6D41" w14:textId="15870E48">
      <w:pPr>
        <w:pStyle w:val="Normal"/>
      </w:pPr>
      <w:r w:rsidR="6C8F7A99">
        <w:rPr/>
        <w:t xml:space="preserve">*AIMed.d29.s244  This work shows that single and double Ala substitutions of His18 and Phe21 in </w:t>
      </w:r>
      <w:r w:rsidRPr="48974DB6" w:rsidR="6C8F7A99">
        <w:rPr>
          <w:color w:val="FF0000"/>
        </w:rPr>
        <w:t xml:space="preserve">IL-8 reduced </w:t>
      </w:r>
      <w:r w:rsidR="6C8F7A99">
        <w:rPr/>
        <w:t>up to 77-fold the</w:t>
      </w:r>
      <w:r w:rsidRPr="48974DB6" w:rsidR="6C8F7A99">
        <w:rPr>
          <w:color w:val="FF0000"/>
        </w:rPr>
        <w:t xml:space="preserve"> binding affinity</w:t>
      </w:r>
      <w:r w:rsidR="6C8F7A99">
        <w:rPr/>
        <w:t xml:space="preserve"> to </w:t>
      </w:r>
      <w:r w:rsidRPr="48974DB6" w:rsidR="6C8F7A99">
        <w:rPr>
          <w:color w:val="FF0000"/>
        </w:rPr>
        <w:t xml:space="preserve">IL-8 receptor subtypes A (CXCR1) and </w:t>
      </w:r>
      <w:r w:rsidRPr="48974DB6" w:rsidR="6C8F7A99">
        <w:rPr>
          <w:color w:val="FF0000"/>
        </w:rPr>
        <w:t xml:space="preserve">B (CXCR2) and to the Duffy antigen.                                                       </w:t>
      </w:r>
      <w:r w:rsidR="6C8F7A99">
        <w:rPr/>
        <w:t xml:space="preserve">                                                                                               </w:t>
      </w:r>
    </w:p>
    <w:p w:rsidR="6C8F7A99" w:rsidP="48974DB6" w:rsidRDefault="6C8F7A99" w14:paraId="592CE9E6" w14:textId="6464CDA8">
      <w:pPr>
        <w:pStyle w:val="Normal"/>
      </w:pPr>
      <w:r w:rsidR="6C8F7A99">
        <w:rPr/>
        <w:t>IL-8 &lt;-- neg --&gt; IL-8</w:t>
      </w:r>
    </w:p>
    <w:p w:rsidR="6C8F7A99" w:rsidP="48974DB6" w:rsidRDefault="6C8F7A99" w14:paraId="1C126804" w14:textId="69744A4E">
      <w:pPr>
        <w:pStyle w:val="Normal"/>
      </w:pPr>
      <w:r w:rsidR="6C8F7A99">
        <w:rPr/>
        <w:t>IL-8 &lt;-- neg --&gt; IL-8 receptor subtypes A</w:t>
      </w:r>
    </w:p>
    <w:p w:rsidR="6C8F7A99" w:rsidP="48974DB6" w:rsidRDefault="6C8F7A99" w14:paraId="4345AAC7" w14:textId="39D7DAB4">
      <w:pPr>
        <w:pStyle w:val="Normal"/>
        <w:rPr>
          <w:color w:val="FF0000"/>
        </w:rPr>
      </w:pPr>
      <w:r w:rsidRPr="48974DB6" w:rsidR="6C8F7A99">
        <w:rPr>
          <w:color w:val="FF0000"/>
        </w:rPr>
        <w:t>*IL-8 &lt;-- neg --&gt; CXCR1</w:t>
      </w:r>
      <w:r w:rsidRPr="48974DB6" w:rsidR="6C8F7A99">
        <w:rPr>
          <w:color w:val="FF0000"/>
        </w:rPr>
        <w:t xml:space="preserve">*IL-8 &lt;-- neg --&gt; CXCR2 </w:t>
      </w:r>
    </w:p>
    <w:p w:rsidR="6C8F7A99" w:rsidP="48974DB6" w:rsidRDefault="6C8F7A99" w14:paraId="0B5688D7" w14:textId="76E24CD9">
      <w:pPr>
        <w:pStyle w:val="Normal"/>
        <w:rPr>
          <w:color w:val="FF0000"/>
        </w:rPr>
      </w:pPr>
      <w:r w:rsidRPr="48974DB6" w:rsidR="6C8F7A99">
        <w:rPr>
          <w:color w:val="FF0000"/>
        </w:rPr>
        <w:t>*IL-8 &lt;-- neg --&gt; Duffy antigen</w:t>
      </w:r>
    </w:p>
    <w:p w:rsidR="6C8F7A99" w:rsidP="48974DB6" w:rsidRDefault="6C8F7A99" w14:paraId="765DF8F6" w14:textId="3BCFF792">
      <w:pPr>
        <w:pStyle w:val="Normal"/>
        <w:rPr>
          <w:color w:val="FF0000"/>
        </w:rPr>
      </w:pPr>
      <w:r w:rsidRPr="48974DB6" w:rsidR="6C8F7A99">
        <w:rPr>
          <w:color w:val="FF0000"/>
        </w:rPr>
        <w:t>*IL-8 &lt;-- neg --&gt; IL-8 receptor subtypes A</w:t>
      </w:r>
      <w:r w:rsidRPr="48974DB6" w:rsidR="6C8F7A99">
        <w:rPr>
          <w:color w:val="FF0000"/>
        </w:rPr>
        <w:t>IL-8 receptor subtypes A &lt;-- neg --&gt; CXCR1</w:t>
      </w:r>
      <w:r w:rsidRPr="48974DB6" w:rsidR="6C8F7A99">
        <w:rPr>
          <w:color w:val="FF0000"/>
        </w:rPr>
        <w:t xml:space="preserve">IL-8 receptor subtypes A &lt;-- neg --&gt; CXCR2 </w:t>
      </w:r>
    </w:p>
    <w:p w:rsidR="6C8F7A99" w:rsidP="48974DB6" w:rsidRDefault="6C8F7A99" w14:paraId="3DE64E8A" w14:textId="660B1E51">
      <w:pPr>
        <w:pStyle w:val="Normal"/>
      </w:pPr>
      <w:r w:rsidR="6C8F7A99">
        <w:rPr/>
        <w:t xml:space="preserve">IL-8 receptor subtypes A &lt;-- neg --&gt; Duffy antigen </w:t>
      </w:r>
    </w:p>
    <w:p w:rsidR="6C8F7A99" w:rsidP="48974DB6" w:rsidRDefault="6C8F7A99" w14:paraId="436FE2D1" w14:textId="62F8AE2A">
      <w:pPr>
        <w:pStyle w:val="Normal"/>
      </w:pPr>
      <w:r w:rsidR="6C8F7A99">
        <w:rPr/>
        <w:t>CXCR1 &lt;-- neg --&gt; CXCR2</w:t>
      </w:r>
    </w:p>
    <w:p w:rsidR="6C8F7A99" w:rsidP="48974DB6" w:rsidRDefault="6C8F7A99" w14:paraId="75283CA0" w14:textId="765388A7">
      <w:pPr>
        <w:pStyle w:val="Normal"/>
      </w:pPr>
      <w:r w:rsidR="6C8F7A99">
        <w:rPr/>
        <w:t>CXCR1 &lt;-- neg --&gt; Duffy antigen</w:t>
      </w:r>
    </w:p>
    <w:p w:rsidR="6C8F7A99" w:rsidP="48974DB6" w:rsidRDefault="6C8F7A99" w14:paraId="5238620A" w14:textId="4C38CC98">
      <w:pPr>
        <w:pStyle w:val="Normal"/>
      </w:pPr>
      <w:r w:rsidR="6C8F7A99">
        <w:rPr/>
        <w:t xml:space="preserve">CXCR2 &lt;-- neg --&gt; Duffy antigen </w:t>
      </w:r>
    </w:p>
    <w:p w:rsidR="48974DB6" w:rsidP="48974DB6" w:rsidRDefault="48974DB6" w14:paraId="3DAA2D13" w14:textId="22E0E52F">
      <w:pPr>
        <w:pStyle w:val="Normal"/>
      </w:pPr>
    </w:p>
    <w:p w:rsidR="486B9A1B" w:rsidP="48974DB6" w:rsidRDefault="486B9A1B" w14:paraId="50DE8D39" w14:textId="7F51A5EB">
      <w:pPr>
        <w:pStyle w:val="Normal"/>
        <w:rPr>
          <w:b w:val="1"/>
          <w:bCs w:val="1"/>
          <w:u w:val="single"/>
        </w:rPr>
      </w:pPr>
      <w:r w:rsidRPr="48974DB6" w:rsidR="486B9A1B">
        <w:rPr>
          <w:b w:val="1"/>
          <w:bCs w:val="1"/>
          <w:u w:val="single"/>
        </w:rPr>
        <w:t>If two proteins are bound, they are interacting.</w:t>
      </w:r>
    </w:p>
    <w:p w:rsidR="6E9A3791" w:rsidP="48974DB6" w:rsidRDefault="6E9A3791" w14:paraId="1E0C210D" w14:textId="181604D8">
      <w:pPr>
        <w:pStyle w:val="Normal"/>
      </w:pPr>
      <w:r w:rsidR="6E9A3791">
        <w:rPr/>
        <w:t xml:space="preserve">*AIMed.d31.s262  Here, we demonstrate that TR6 specifically </w:t>
      </w:r>
      <w:r w:rsidRPr="48974DB6" w:rsidR="6E9A3791">
        <w:rPr>
          <w:color w:val="FF0000"/>
        </w:rPr>
        <w:t xml:space="preserve">binds two cellular ligands, LIGHT (herpes virus entry mediator (HVEM)-L) and </w:t>
      </w:r>
      <w:proofErr w:type="spellStart"/>
      <w:r w:rsidRPr="48974DB6" w:rsidR="6E9A3791">
        <w:rPr>
          <w:color w:val="FF0000"/>
        </w:rPr>
        <w:t>Fas</w:t>
      </w:r>
      <w:proofErr w:type="spellEnd"/>
      <w:r w:rsidRPr="48974DB6" w:rsidR="6E9A3791">
        <w:rPr>
          <w:color w:val="FF0000"/>
        </w:rPr>
        <w:t xml:space="preserve"> ligand (</w:t>
      </w:r>
      <w:proofErr w:type="spellStart"/>
      <w:r w:rsidRPr="48974DB6" w:rsidR="6E9A3791">
        <w:rPr>
          <w:color w:val="FF0000"/>
        </w:rPr>
        <w:t>FasL</w:t>
      </w:r>
      <w:proofErr w:type="spellEnd"/>
      <w:r w:rsidRPr="48974DB6" w:rsidR="6E9A3791">
        <w:rPr>
          <w:color w:val="FF0000"/>
        </w:rPr>
        <w:t xml:space="preserve">/CD95L).              </w:t>
      </w:r>
    </w:p>
    <w:p w:rsidR="6E9A3791" w:rsidP="48974DB6" w:rsidRDefault="6E9A3791" w14:paraId="199A6642" w14:textId="77CA396B">
      <w:pPr>
        <w:pStyle w:val="Normal"/>
      </w:pPr>
      <w:r w:rsidR="6E9A3791">
        <w:rPr/>
        <w:t xml:space="preserve">TR6 &lt;-- neg --&gt; HVEM </w:t>
      </w:r>
    </w:p>
    <w:p w:rsidR="6E9A3791" w:rsidP="48974DB6" w:rsidRDefault="6E9A3791" w14:paraId="0EEA85F2" w14:textId="5BCF608D">
      <w:pPr>
        <w:pStyle w:val="Normal"/>
      </w:pPr>
      <w:r w:rsidR="6E9A3791">
        <w:rPr/>
        <w:t xml:space="preserve">LIGHT &lt;-- neg --&gt; HVEM </w:t>
      </w:r>
    </w:p>
    <w:p w:rsidR="6E9A3791" w:rsidP="48974DB6" w:rsidRDefault="6E9A3791" w14:paraId="19666134" w14:textId="23562FBC">
      <w:pPr>
        <w:pStyle w:val="Normal"/>
      </w:pPr>
      <w:r w:rsidR="6E9A3791">
        <w:rPr/>
        <w:t xml:space="preserve">LIGHT &lt;-- neg --&gt; herpes virus entry mediator (HVEM)-L </w:t>
      </w:r>
    </w:p>
    <w:p w:rsidR="6E9A3791" w:rsidP="48974DB6" w:rsidRDefault="6E9A3791" w14:paraId="53A2D6D3" w14:textId="2780D6A5">
      <w:pPr>
        <w:pStyle w:val="Normal"/>
        <w:rPr>
          <w:color w:val="FF0000"/>
        </w:rPr>
      </w:pPr>
      <w:r w:rsidRPr="48974DB6" w:rsidR="6E9A3791">
        <w:rPr>
          <w:color w:val="FF0000"/>
        </w:rPr>
        <w:t xml:space="preserve">*LIGHT &lt;-- neg --&gt; </w:t>
      </w:r>
      <w:proofErr w:type="spellStart"/>
      <w:r w:rsidRPr="48974DB6" w:rsidR="6E9A3791">
        <w:rPr>
          <w:color w:val="FF0000"/>
        </w:rPr>
        <w:t>Fas</w:t>
      </w:r>
      <w:proofErr w:type="spellEnd"/>
      <w:r w:rsidRPr="48974DB6" w:rsidR="6E9A3791">
        <w:rPr>
          <w:color w:val="FF0000"/>
        </w:rPr>
        <w:t xml:space="preserve"> ligand </w:t>
      </w:r>
    </w:p>
    <w:p w:rsidR="6E9A3791" w:rsidP="48974DB6" w:rsidRDefault="6E9A3791" w14:paraId="47D96DB4" w14:textId="3F43EC2C">
      <w:pPr>
        <w:pStyle w:val="Normal"/>
        <w:rPr>
          <w:color w:val="FF0000"/>
        </w:rPr>
      </w:pPr>
      <w:r w:rsidRPr="48974DB6" w:rsidR="6E9A3791">
        <w:rPr>
          <w:color w:val="FF0000"/>
        </w:rPr>
        <w:t xml:space="preserve">*LIGHT &lt;-- neg --&gt; </w:t>
      </w:r>
      <w:proofErr w:type="spellStart"/>
      <w:r w:rsidRPr="48974DB6" w:rsidR="6E9A3791">
        <w:rPr>
          <w:color w:val="FF0000"/>
        </w:rPr>
        <w:t>FasL</w:t>
      </w:r>
      <w:proofErr w:type="spellEnd"/>
      <w:r w:rsidRPr="48974DB6" w:rsidR="6E9A3791">
        <w:rPr>
          <w:color w:val="FF0000"/>
        </w:rPr>
        <w:t xml:space="preserve"> </w:t>
      </w:r>
    </w:p>
    <w:p w:rsidR="6E9A3791" w:rsidP="48974DB6" w:rsidRDefault="6E9A3791" w14:paraId="71E10679" w14:textId="22C4B625">
      <w:pPr>
        <w:pStyle w:val="Normal"/>
        <w:rPr>
          <w:color w:val="FF0000"/>
        </w:rPr>
      </w:pPr>
      <w:r w:rsidRPr="48974DB6" w:rsidR="6E9A3791">
        <w:rPr>
          <w:color w:val="FF0000"/>
        </w:rPr>
        <w:t>*LIGHT &lt;-- neg --&gt; CD95L</w:t>
      </w:r>
    </w:p>
    <w:p w:rsidR="6E9A3791" w:rsidP="48974DB6" w:rsidRDefault="6E9A3791" w14:paraId="48AA9E99" w14:textId="1B66AD86">
      <w:pPr>
        <w:pStyle w:val="Normal"/>
      </w:pPr>
      <w:r w:rsidR="6E9A3791">
        <w:rPr/>
        <w:t>HVEM &lt;-- neg --&gt; herpes virus entry mediator (HVEM)-L</w:t>
      </w:r>
    </w:p>
    <w:p w:rsidR="6E9A3791" w:rsidP="48974DB6" w:rsidRDefault="6E9A3791" w14:paraId="58FA2C58" w14:textId="6C00B190">
      <w:pPr>
        <w:pStyle w:val="Normal"/>
      </w:pPr>
      <w:r w:rsidR="6E9A3791">
        <w:rPr/>
        <w:t xml:space="preserve">HVEM &lt;-- neg --&gt; </w:t>
      </w:r>
      <w:proofErr w:type="spellStart"/>
      <w:r w:rsidR="6E9A3791">
        <w:rPr/>
        <w:t>Fas</w:t>
      </w:r>
      <w:proofErr w:type="spellEnd"/>
      <w:r w:rsidR="6E9A3791">
        <w:rPr/>
        <w:t xml:space="preserve"> ligand </w:t>
      </w:r>
    </w:p>
    <w:p w:rsidR="6E9A3791" w:rsidP="48974DB6" w:rsidRDefault="6E9A3791" w14:paraId="785FCE79" w14:textId="5A36EC51">
      <w:pPr>
        <w:pStyle w:val="Normal"/>
      </w:pPr>
      <w:r w:rsidR="6E9A3791">
        <w:rPr/>
        <w:t xml:space="preserve">HVEM &lt;-- neg --&gt; </w:t>
      </w:r>
      <w:proofErr w:type="spellStart"/>
      <w:r w:rsidR="6E9A3791">
        <w:rPr/>
        <w:t>FasL</w:t>
      </w:r>
      <w:proofErr w:type="spellEnd"/>
      <w:r w:rsidR="6E9A3791">
        <w:rPr/>
        <w:t xml:space="preserve"> </w:t>
      </w:r>
    </w:p>
    <w:p w:rsidR="6E9A3791" w:rsidP="48974DB6" w:rsidRDefault="6E9A3791" w14:paraId="48FD4D76" w14:textId="28A4304C">
      <w:pPr>
        <w:pStyle w:val="Normal"/>
      </w:pPr>
      <w:r w:rsidR="6E9A3791">
        <w:rPr/>
        <w:t>HVEM &lt;-- neg --&gt; CD95L</w:t>
      </w:r>
    </w:p>
    <w:p w:rsidR="6E9A3791" w:rsidP="48974DB6" w:rsidRDefault="6E9A3791" w14:paraId="6B32E920" w14:textId="2657F495">
      <w:pPr>
        <w:pStyle w:val="Normal"/>
        <w:rPr>
          <w:color w:val="FF0000"/>
        </w:rPr>
      </w:pPr>
      <w:r w:rsidRPr="48974DB6" w:rsidR="6E9A3791">
        <w:rPr>
          <w:color w:val="FF0000"/>
        </w:rPr>
        <w:t xml:space="preserve">*herpes virus entry mediator (HVEM)-L &lt;-- neg --&gt; </w:t>
      </w:r>
      <w:proofErr w:type="spellStart"/>
      <w:r w:rsidRPr="48974DB6" w:rsidR="6E9A3791">
        <w:rPr>
          <w:color w:val="FF0000"/>
        </w:rPr>
        <w:t>Fas</w:t>
      </w:r>
      <w:proofErr w:type="spellEnd"/>
      <w:r w:rsidRPr="48974DB6" w:rsidR="6E9A3791">
        <w:rPr>
          <w:color w:val="FF0000"/>
        </w:rPr>
        <w:t xml:space="preserve"> ligand </w:t>
      </w:r>
    </w:p>
    <w:p w:rsidR="6E9A3791" w:rsidP="48974DB6" w:rsidRDefault="6E9A3791" w14:paraId="4C5DEB21" w14:textId="1CF0D69A">
      <w:pPr>
        <w:pStyle w:val="Normal"/>
        <w:rPr>
          <w:color w:val="FF0000"/>
        </w:rPr>
      </w:pPr>
      <w:r w:rsidRPr="48974DB6" w:rsidR="6E9A3791">
        <w:rPr>
          <w:color w:val="FF0000"/>
        </w:rPr>
        <w:t xml:space="preserve">*herpes virus entry mediator (HVEM)-L &lt;-- neg --&gt; </w:t>
      </w:r>
      <w:proofErr w:type="spellStart"/>
      <w:r w:rsidRPr="48974DB6" w:rsidR="6E9A3791">
        <w:rPr>
          <w:color w:val="FF0000"/>
        </w:rPr>
        <w:t>FasL</w:t>
      </w:r>
      <w:proofErr w:type="spellEnd"/>
      <w:r w:rsidRPr="48974DB6" w:rsidR="6E9A3791">
        <w:rPr>
          <w:color w:val="FF0000"/>
        </w:rPr>
        <w:t xml:space="preserve"> </w:t>
      </w:r>
    </w:p>
    <w:p w:rsidR="6E9A3791" w:rsidP="48974DB6" w:rsidRDefault="6E9A3791" w14:paraId="2AD05D79" w14:textId="55673949">
      <w:pPr>
        <w:pStyle w:val="Normal"/>
        <w:rPr>
          <w:color w:val="FF0000"/>
        </w:rPr>
      </w:pPr>
      <w:r w:rsidRPr="48974DB6" w:rsidR="6E9A3791">
        <w:rPr>
          <w:color w:val="FF0000"/>
        </w:rPr>
        <w:t>*herpes virus entry mediator (HVEM)-L &lt;-- neg --&gt; CD95L</w:t>
      </w:r>
    </w:p>
    <w:p w:rsidR="6E9A3791" w:rsidP="48974DB6" w:rsidRDefault="6E9A3791" w14:paraId="3F7EE2DB" w14:textId="15BC3134">
      <w:pPr>
        <w:pStyle w:val="Normal"/>
      </w:pPr>
      <w:r w:rsidR="6E9A3791">
        <w:rPr/>
        <w:t xml:space="preserve">Fas ligand &lt;-- neg --&gt; </w:t>
      </w:r>
      <w:proofErr w:type="spellStart"/>
      <w:r w:rsidR="6E9A3791">
        <w:rPr/>
        <w:t>FasL</w:t>
      </w:r>
      <w:proofErr w:type="spellEnd"/>
    </w:p>
    <w:p w:rsidR="6E9A3791" w:rsidP="48974DB6" w:rsidRDefault="6E9A3791" w14:paraId="387AD2A8" w14:textId="5D64611F">
      <w:pPr>
        <w:pStyle w:val="Normal"/>
      </w:pPr>
      <w:r w:rsidR="6E9A3791">
        <w:rPr/>
        <w:t>Fas ligand &lt;-- neg --&gt; CD95L</w:t>
      </w:r>
    </w:p>
    <w:p w:rsidR="6E9A3791" w:rsidP="48974DB6" w:rsidRDefault="6E9A3791" w14:paraId="0909ECC4" w14:textId="688B1BF5">
      <w:pPr>
        <w:pStyle w:val="Normal"/>
      </w:pPr>
      <w:proofErr w:type="spellStart"/>
      <w:r w:rsidR="6E9A3791">
        <w:rPr/>
        <w:t>FasL</w:t>
      </w:r>
      <w:proofErr w:type="spellEnd"/>
      <w:r w:rsidR="6E9A3791">
        <w:rPr/>
        <w:t xml:space="preserve"> &lt;-- neg --&gt; CD95L</w:t>
      </w:r>
    </w:p>
    <w:p w:rsidR="48974DB6" w:rsidP="48974DB6" w:rsidRDefault="48974DB6" w14:paraId="08C159C3" w14:textId="64067DDC">
      <w:pPr>
        <w:pStyle w:val="Normal"/>
      </w:pPr>
    </w:p>
    <w:p w:rsidR="1FC621DD" w:rsidP="48974DB6" w:rsidRDefault="1FC621DD" w14:paraId="2EE6E9AC" w14:textId="05E7804E">
      <w:pPr>
        <w:pStyle w:val="Normal"/>
        <w:rPr>
          <w:b w:val="1"/>
          <w:bCs w:val="1"/>
          <w:u w:val="single"/>
        </w:rPr>
      </w:pPr>
      <w:r w:rsidRPr="48974DB6" w:rsidR="1FC621DD">
        <w:rPr>
          <w:b w:val="1"/>
          <w:bCs w:val="1"/>
          <w:u w:val="single"/>
        </w:rPr>
        <w:t xml:space="preserve">I read this to say </w:t>
      </w:r>
      <w:proofErr w:type="spellStart"/>
      <w:r w:rsidRPr="48974DB6" w:rsidR="1FC621DD">
        <w:rPr>
          <w:b w:val="1"/>
          <w:bCs w:val="1"/>
          <w:u w:val="single"/>
        </w:rPr>
        <w:t>erythropoletin</w:t>
      </w:r>
      <w:proofErr w:type="spellEnd"/>
      <w:r w:rsidRPr="48974DB6" w:rsidR="1FC621DD">
        <w:rPr>
          <w:b w:val="1"/>
          <w:bCs w:val="1"/>
          <w:u w:val="single"/>
        </w:rPr>
        <w:t xml:space="preserve"> (EPO) receptor binds to EPO</w:t>
      </w:r>
    </w:p>
    <w:p w:rsidR="3C2D65EA" w:rsidP="48974DB6" w:rsidRDefault="3C2D65EA" w14:paraId="4700EFB0" w14:textId="4125EEF3">
      <w:pPr>
        <w:pStyle w:val="Normal"/>
      </w:pPr>
      <w:r w:rsidR="3C2D65EA">
        <w:rPr/>
        <w:t xml:space="preserve">*AIMed.d32.s268  Shared and unique determinants of the </w:t>
      </w:r>
      <w:r w:rsidRPr="48974DB6" w:rsidR="3C2D65EA">
        <w:rPr>
          <w:color w:val="FF0000"/>
        </w:rPr>
        <w:t xml:space="preserve">erythropoietin (EPO) receptor are important for binding EPO </w:t>
      </w:r>
      <w:r w:rsidR="3C2D65EA">
        <w:rPr/>
        <w:t xml:space="preserve">and EPO mimetic peptide.                                    </w:t>
      </w:r>
    </w:p>
    <w:p w:rsidR="3C2D65EA" w:rsidP="48974DB6" w:rsidRDefault="3C2D65EA" w14:paraId="78011484" w14:textId="7A4E35DD">
      <w:pPr>
        <w:pStyle w:val="Normal"/>
      </w:pPr>
      <w:r w:rsidR="3C2D65EA">
        <w:rPr/>
        <w:t>erythropoietin &lt;-- neg --&gt; EPO</w:t>
      </w:r>
    </w:p>
    <w:p w:rsidR="3C2D65EA" w:rsidP="48974DB6" w:rsidRDefault="3C2D65EA" w14:paraId="7397F3E7" w14:textId="6CE8FFDE">
      <w:pPr>
        <w:pStyle w:val="Normal"/>
      </w:pPr>
      <w:r w:rsidR="3C2D65EA">
        <w:rPr/>
        <w:t>erythropoietin &lt;-- neg --&gt; erythropoietin (EPO) receptor</w:t>
      </w:r>
    </w:p>
    <w:p w:rsidR="3C2D65EA" w:rsidP="48974DB6" w:rsidRDefault="3C2D65EA" w14:paraId="0436EE77" w14:textId="49812EE2">
      <w:pPr>
        <w:pStyle w:val="Normal"/>
      </w:pPr>
      <w:r w:rsidR="3C2D65EA">
        <w:rPr/>
        <w:t xml:space="preserve">erythropoietin &lt;-- neg --&gt; EPO </w:t>
      </w:r>
    </w:p>
    <w:p w:rsidR="3C2D65EA" w:rsidP="48974DB6" w:rsidRDefault="3C2D65EA" w14:paraId="41FDFC23" w14:textId="659BCF26">
      <w:pPr>
        <w:pStyle w:val="Normal"/>
      </w:pPr>
      <w:r w:rsidR="3C2D65EA">
        <w:rPr/>
        <w:t xml:space="preserve">erythropoietin &lt;-- neg --&gt; EPO </w:t>
      </w:r>
    </w:p>
    <w:p w:rsidR="3C2D65EA" w:rsidP="48974DB6" w:rsidRDefault="3C2D65EA" w14:paraId="62440EA4" w14:textId="425DF130">
      <w:pPr>
        <w:pStyle w:val="Normal"/>
      </w:pPr>
      <w:r w:rsidR="3C2D65EA">
        <w:rPr/>
        <w:t>erythropoietin &lt;-- neg --&gt; EPO mimetic peptide</w:t>
      </w:r>
    </w:p>
    <w:p w:rsidR="3C2D65EA" w:rsidP="48974DB6" w:rsidRDefault="3C2D65EA" w14:paraId="389C5CE4" w14:textId="2EEF0F6F">
      <w:pPr>
        <w:pStyle w:val="Normal"/>
        <w:rPr>
          <w:color w:val="FF0000"/>
        </w:rPr>
      </w:pPr>
      <w:r w:rsidRPr="48974DB6" w:rsidR="3C2D65EA">
        <w:rPr>
          <w:color w:val="FF0000"/>
        </w:rPr>
        <w:t xml:space="preserve">*EPO &lt;-- neg --&gt; erythropoietin (EPO) receptor </w:t>
      </w:r>
    </w:p>
    <w:p w:rsidR="3C2D65EA" w:rsidP="48974DB6" w:rsidRDefault="3C2D65EA" w14:paraId="374C3852" w14:textId="6F3B8371">
      <w:pPr>
        <w:pStyle w:val="Normal"/>
      </w:pPr>
      <w:r w:rsidR="3C2D65EA">
        <w:rPr/>
        <w:t>EPO &lt;-- neg --&gt; EPO</w:t>
      </w:r>
    </w:p>
    <w:p w:rsidR="3C2D65EA" w:rsidP="48974DB6" w:rsidRDefault="3C2D65EA" w14:paraId="320907BE" w14:textId="67935C65">
      <w:pPr>
        <w:pStyle w:val="Normal"/>
      </w:pPr>
      <w:r w:rsidR="3C2D65EA">
        <w:rPr/>
        <w:t xml:space="preserve">EPO &lt;-- neg --&gt; EPO   </w:t>
      </w:r>
    </w:p>
    <w:p w:rsidR="3C2D65EA" w:rsidP="48974DB6" w:rsidRDefault="3C2D65EA" w14:paraId="73836A44" w14:textId="6E1B1C08">
      <w:pPr>
        <w:pStyle w:val="Normal"/>
      </w:pPr>
      <w:r w:rsidR="3C2D65EA">
        <w:rPr/>
        <w:t>EPO &lt;-- neg --&gt; EPO mimetic peptide</w:t>
      </w:r>
    </w:p>
    <w:p w:rsidR="3C2D65EA" w:rsidP="48974DB6" w:rsidRDefault="3C2D65EA" w14:paraId="5D225806" w14:textId="3E4AFF47">
      <w:pPr>
        <w:pStyle w:val="Normal"/>
        <w:rPr>
          <w:color w:val="FF0000"/>
        </w:rPr>
      </w:pPr>
      <w:r w:rsidRPr="48974DB6" w:rsidR="3C2D65EA">
        <w:rPr>
          <w:color w:val="FF0000"/>
        </w:rPr>
        <w:t xml:space="preserve">*erythropoietin (EPO) receptor &lt;-- neg --&gt; EPO </w:t>
      </w:r>
    </w:p>
    <w:p w:rsidR="3C2D65EA" w:rsidP="48974DB6" w:rsidRDefault="3C2D65EA" w14:paraId="114D1D67" w14:textId="1F819F0C">
      <w:pPr>
        <w:pStyle w:val="Normal"/>
      </w:pPr>
      <w:r w:rsidR="3C2D65EA">
        <w:rPr/>
        <w:t>erythropoietin (EPO) receptor &lt;-- neg --&gt; EPO mimetic peptide</w:t>
      </w:r>
    </w:p>
    <w:p w:rsidR="3C2D65EA" w:rsidP="48974DB6" w:rsidRDefault="3C2D65EA" w14:paraId="2BCD24B9" w14:textId="7B765E6B">
      <w:pPr>
        <w:pStyle w:val="Normal"/>
      </w:pPr>
      <w:r w:rsidR="3C2D65EA">
        <w:rPr/>
        <w:t>E</w:t>
      </w:r>
      <w:r w:rsidR="3C2D65EA">
        <w:rPr/>
        <w:t>PO &lt;-- neg --&gt; EPO</w:t>
      </w:r>
    </w:p>
    <w:p w:rsidR="3C2D65EA" w:rsidP="48974DB6" w:rsidRDefault="3C2D65EA" w14:paraId="0C0FD453" w14:textId="1EBB91A3">
      <w:pPr>
        <w:pStyle w:val="Normal"/>
      </w:pPr>
      <w:r w:rsidR="3C2D65EA">
        <w:rPr/>
        <w:t>EPO &lt;-- neg --&gt; EPO mimetic peptide</w:t>
      </w:r>
    </w:p>
    <w:p w:rsidR="3C2D65EA" w:rsidP="48974DB6" w:rsidRDefault="3C2D65EA" w14:paraId="24710CE7" w14:textId="1505B9FE">
      <w:pPr>
        <w:pStyle w:val="Normal"/>
      </w:pPr>
      <w:r w:rsidR="3C2D65EA">
        <w:rPr/>
        <w:t>EPO &lt;-- neg --&gt; EPO mimetic peptide</w:t>
      </w:r>
    </w:p>
    <w:p w:rsidR="48974DB6" w:rsidP="48974DB6" w:rsidRDefault="48974DB6" w14:paraId="36C6ED99" w14:textId="2F0BC416">
      <w:pPr>
        <w:pStyle w:val="Normal"/>
        <w:rPr>
          <w:b w:val="1"/>
          <w:bCs w:val="1"/>
          <w:u w:val="single"/>
        </w:rPr>
      </w:pPr>
    </w:p>
    <w:p w:rsidR="5B148C3F" w:rsidP="48974DB6" w:rsidRDefault="5B148C3F" w14:paraId="7A463C1C" w14:textId="484676F0">
      <w:pPr>
        <w:pStyle w:val="Normal"/>
        <w:rPr>
          <w:b w:val="1"/>
          <w:bCs w:val="1"/>
          <w:u w:val="single"/>
        </w:rPr>
      </w:pPr>
      <w:r w:rsidRPr="48974DB6" w:rsidR="5B148C3F">
        <w:rPr>
          <w:b w:val="1"/>
          <w:bCs w:val="1"/>
          <w:u w:val="single"/>
        </w:rPr>
        <w:t>Same as above:  EPO binds to the receptor.</w:t>
      </w:r>
    </w:p>
    <w:p w:rsidR="5B148C3F" w:rsidP="48974DB6" w:rsidRDefault="5B148C3F" w14:paraId="6D04950C" w14:textId="37B1792F">
      <w:pPr>
        <w:pStyle w:val="Normal"/>
      </w:pPr>
      <w:r w:rsidR="5B148C3F">
        <w:rPr/>
        <w:t xml:space="preserve">*AIMed.d32.s269  </w:t>
      </w:r>
      <w:r w:rsidRPr="48974DB6" w:rsidR="5B148C3F">
        <w:rPr>
          <w:color w:val="FF0000"/>
        </w:rPr>
        <w:t xml:space="preserve">We have shown previously that Phe93 in the extracellular domain of the erythropoietin (EPO) receptor (EPOR) is crucial for binding </w:t>
      </w:r>
      <w:proofErr w:type="spellStart"/>
      <w:r w:rsidRPr="48974DB6" w:rsidR="5B148C3F">
        <w:rPr>
          <w:color w:val="FF0000"/>
        </w:rPr>
        <w:t>EPO</w:t>
      </w:r>
      <w:r w:rsidR="5B148C3F">
        <w:rPr/>
        <w:t>.Substitution</w:t>
      </w:r>
      <w:proofErr w:type="spellEnd"/>
      <w:r w:rsidR="5B148C3F">
        <w:rPr/>
        <w:t xml:space="preserve"> of Phe93 </w:t>
      </w:r>
      <w:r w:rsidR="5B148C3F">
        <w:rPr/>
        <w:t xml:space="preserve">with alanine resulted in a dramatic decrease in EPO binding to the Escherichia coli-expressed extracellular domain of the EPOR (EPO-binding protein or EBP) and no detectable </w:t>
      </w:r>
      <w:r w:rsidR="5B148C3F">
        <w:rPr/>
        <w:t xml:space="preserve">binding to full-length mutant receptor expressed in COS cells.                                                                                                                 </w:t>
      </w:r>
    </w:p>
    <w:p w:rsidR="5B148C3F" w:rsidP="48974DB6" w:rsidRDefault="5B148C3F" w14:paraId="071CA3AD" w14:textId="0E6FB44F">
      <w:pPr>
        <w:pStyle w:val="Normal"/>
      </w:pPr>
      <w:r w:rsidR="5B148C3F">
        <w:rPr/>
        <w:t xml:space="preserve">erythropoietin &lt;-- neg --&gt; EPO </w:t>
      </w:r>
    </w:p>
    <w:p w:rsidR="5B148C3F" w:rsidP="48974DB6" w:rsidRDefault="5B148C3F" w14:paraId="7ED42512" w14:textId="03ABA9BB">
      <w:pPr>
        <w:pStyle w:val="Normal"/>
      </w:pPr>
      <w:r w:rsidR="5B148C3F">
        <w:rPr/>
        <w:t>*erythropoietin &lt;-- neg --&gt; erythropoietin (EPO) receptor</w:t>
      </w:r>
    </w:p>
    <w:p w:rsidR="5B148C3F" w:rsidP="48974DB6" w:rsidRDefault="5B148C3F" w14:paraId="751C0C9A" w14:textId="5DB09ABC">
      <w:pPr>
        <w:pStyle w:val="Normal"/>
      </w:pPr>
      <w:r w:rsidR="5B148C3F">
        <w:rPr/>
        <w:t>erythropoietin &lt;-- neg --&gt; EPO</w:t>
      </w:r>
    </w:p>
    <w:p w:rsidR="5B148C3F" w:rsidP="48974DB6" w:rsidRDefault="5B148C3F" w14:paraId="6BA2A29D" w14:textId="0966C5F3">
      <w:pPr>
        <w:pStyle w:val="Normal"/>
      </w:pPr>
      <w:r w:rsidR="5B148C3F">
        <w:rPr/>
        <w:t>erythropoietin &lt;-- neg --&gt; EPO</w:t>
      </w:r>
    </w:p>
    <w:p w:rsidR="5B148C3F" w:rsidP="48974DB6" w:rsidRDefault="5B148C3F" w14:paraId="047A04C6" w14:textId="7E2869BB">
      <w:pPr>
        <w:pStyle w:val="Normal"/>
      </w:pPr>
      <w:r w:rsidR="5B148C3F">
        <w:rPr/>
        <w:t>erythropoietin &lt;-- neg --&gt; EPOR</w:t>
      </w:r>
    </w:p>
    <w:p w:rsidR="5B148C3F" w:rsidP="48974DB6" w:rsidRDefault="5B148C3F" w14:paraId="1E51A3C9" w14:textId="5ACA3C5D">
      <w:pPr>
        <w:pStyle w:val="Normal"/>
      </w:pPr>
      <w:r w:rsidR="5B148C3F">
        <w:rPr/>
        <w:t>erythropoietin &lt;-- neg --&gt; EPO</w:t>
      </w:r>
    </w:p>
    <w:p w:rsidR="5B148C3F" w:rsidP="48974DB6" w:rsidRDefault="5B148C3F" w14:paraId="704252EC" w14:textId="52F07D95">
      <w:pPr>
        <w:pStyle w:val="Normal"/>
      </w:pPr>
      <w:r w:rsidR="5B148C3F">
        <w:rPr/>
        <w:t>erythropoietin &lt;-- neg --&gt; EPO-binding protein</w:t>
      </w:r>
    </w:p>
    <w:p w:rsidR="5B148C3F" w:rsidP="48974DB6" w:rsidRDefault="5B148C3F" w14:paraId="16010D76" w14:textId="5F8F1BE8">
      <w:pPr>
        <w:pStyle w:val="Normal"/>
      </w:pPr>
      <w:r w:rsidR="5B148C3F">
        <w:rPr/>
        <w:t xml:space="preserve">erythropoietin &lt;-- neg --&gt; EBP </w:t>
      </w:r>
    </w:p>
    <w:p w:rsidR="5B148C3F" w:rsidP="48974DB6" w:rsidRDefault="5B148C3F" w14:paraId="543816AB" w14:textId="4BC9FE0E">
      <w:pPr>
        <w:pStyle w:val="Normal"/>
        <w:rPr>
          <w:color w:val="FF0000"/>
        </w:rPr>
      </w:pPr>
      <w:r w:rsidRPr="48974DB6" w:rsidR="5B148C3F">
        <w:rPr>
          <w:color w:val="FF0000"/>
        </w:rPr>
        <w:t>*EPO &lt;-- neg --&gt; erythropoietin (EPO) receptor</w:t>
      </w:r>
    </w:p>
    <w:p w:rsidR="5B148C3F" w:rsidP="48974DB6" w:rsidRDefault="5B148C3F" w14:paraId="57D0F466" w14:textId="0CE16E7C">
      <w:pPr>
        <w:pStyle w:val="Normal"/>
      </w:pPr>
      <w:r w:rsidR="5B148C3F">
        <w:rPr/>
        <w:t xml:space="preserve"> </w:t>
      </w:r>
      <w:r w:rsidR="5B148C3F">
        <w:rPr/>
        <w:t xml:space="preserve">EPO &lt;-- neg --&gt; EPO </w:t>
      </w:r>
    </w:p>
    <w:p w:rsidR="5B148C3F" w:rsidP="48974DB6" w:rsidRDefault="5B148C3F" w14:paraId="07A653C2" w14:textId="4ECA1988">
      <w:pPr>
        <w:pStyle w:val="Normal"/>
      </w:pPr>
      <w:r w:rsidR="5B148C3F">
        <w:rPr/>
        <w:t>EPO &lt;-- neg --&gt; EPO</w:t>
      </w:r>
    </w:p>
    <w:p w:rsidR="5B148C3F" w:rsidP="48974DB6" w:rsidRDefault="5B148C3F" w14:paraId="64964141" w14:textId="363D0108">
      <w:pPr>
        <w:pStyle w:val="Normal"/>
        <w:rPr>
          <w:color w:val="FF0000"/>
        </w:rPr>
      </w:pPr>
      <w:r w:rsidRPr="48974DB6" w:rsidR="5B148C3F">
        <w:rPr>
          <w:color w:val="FF0000"/>
        </w:rPr>
        <w:t>*EPO &lt;-- neg --&gt; EPOR</w:t>
      </w:r>
    </w:p>
    <w:p w:rsidR="5B148C3F" w:rsidP="48974DB6" w:rsidRDefault="5B148C3F" w14:paraId="48B54BE8" w14:textId="5C5BF83D">
      <w:pPr>
        <w:pStyle w:val="Normal"/>
      </w:pPr>
      <w:r w:rsidR="5B148C3F">
        <w:rPr/>
        <w:t>EPO &lt;-- neg --&gt; EPO</w:t>
      </w:r>
    </w:p>
    <w:p w:rsidR="5B148C3F" w:rsidP="48974DB6" w:rsidRDefault="5B148C3F" w14:paraId="252CEE43" w14:textId="6E55016C">
      <w:pPr>
        <w:pStyle w:val="Normal"/>
      </w:pPr>
      <w:r w:rsidR="5B148C3F">
        <w:rPr/>
        <w:t xml:space="preserve">EPO &lt;-- neg --&gt; EPO-binding protein </w:t>
      </w:r>
    </w:p>
    <w:p w:rsidR="5B148C3F" w:rsidP="48974DB6" w:rsidRDefault="5B148C3F" w14:paraId="4600D436" w14:textId="5716258B">
      <w:pPr>
        <w:pStyle w:val="Normal"/>
      </w:pPr>
      <w:r w:rsidR="5B148C3F">
        <w:rPr/>
        <w:t>EPO &lt;-- neg --&gt; EBP</w:t>
      </w:r>
    </w:p>
    <w:p w:rsidR="5B148C3F" w:rsidP="48974DB6" w:rsidRDefault="5B148C3F" w14:paraId="2ED0013B" w14:textId="0C80663C">
      <w:pPr>
        <w:pStyle w:val="Normal"/>
      </w:pPr>
      <w:r w:rsidR="5B148C3F">
        <w:rPr/>
        <w:t>erythropoietin (EPO) receptor &lt;-- neg --&gt; EPOR</w:t>
      </w:r>
    </w:p>
    <w:p w:rsidR="5B148C3F" w:rsidP="48974DB6" w:rsidRDefault="5B148C3F" w14:paraId="78A57E90" w14:textId="56CC69F4">
      <w:pPr>
        <w:pStyle w:val="Normal"/>
        <w:rPr>
          <w:color w:val="FF0000"/>
        </w:rPr>
      </w:pPr>
      <w:r w:rsidRPr="48974DB6" w:rsidR="5B148C3F">
        <w:rPr>
          <w:color w:val="FF0000"/>
        </w:rPr>
        <w:t>*erythropoietin (EPO) receptor &lt;-- neg --&gt; EPO</w:t>
      </w:r>
    </w:p>
    <w:p w:rsidR="5B148C3F" w:rsidP="48974DB6" w:rsidRDefault="5B148C3F" w14:paraId="3397483F" w14:textId="1DAC7CB9">
      <w:pPr>
        <w:pStyle w:val="Normal"/>
      </w:pPr>
      <w:r w:rsidR="5B148C3F">
        <w:rPr/>
        <w:t xml:space="preserve">erythropoietin (EPO) receptor &lt;-- neg --&gt; EPOR </w:t>
      </w:r>
    </w:p>
    <w:p w:rsidR="5B148C3F" w:rsidP="48974DB6" w:rsidRDefault="5B148C3F" w14:paraId="4AF9421B" w14:textId="030FB4AA">
      <w:pPr>
        <w:pStyle w:val="Normal"/>
        <w:rPr>
          <w:color w:val="FF0000"/>
        </w:rPr>
      </w:pPr>
      <w:r w:rsidRPr="48974DB6" w:rsidR="5B148C3F">
        <w:rPr>
          <w:color w:val="FF0000"/>
        </w:rPr>
        <w:t xml:space="preserve">*erythropoietin (EPO) receptor &lt;-- neg --&gt; EPO </w:t>
      </w:r>
    </w:p>
    <w:p w:rsidR="5B148C3F" w:rsidP="48974DB6" w:rsidRDefault="5B148C3F" w14:paraId="5FCE5228" w14:textId="32D7395D">
      <w:pPr>
        <w:pStyle w:val="Normal"/>
      </w:pPr>
      <w:r w:rsidR="5B148C3F">
        <w:rPr/>
        <w:t xml:space="preserve">erythropoietin (EPO) receptor &lt;-- neg --&gt; EPO-binding protein </w:t>
      </w:r>
    </w:p>
    <w:p w:rsidR="5B148C3F" w:rsidP="48974DB6" w:rsidRDefault="5B148C3F" w14:paraId="08BC0610" w14:textId="0D7081BB">
      <w:pPr>
        <w:pStyle w:val="Normal"/>
      </w:pPr>
      <w:r w:rsidR="5B148C3F">
        <w:rPr/>
        <w:t>erythropoietin (EPO) receptor &lt;-- neg --&gt; EBP</w:t>
      </w:r>
    </w:p>
    <w:p w:rsidR="5B148C3F" w:rsidP="48974DB6" w:rsidRDefault="5B148C3F" w14:paraId="5C3C7BFC" w14:textId="687B3D8A">
      <w:pPr>
        <w:pStyle w:val="Normal"/>
      </w:pPr>
      <w:r w:rsidR="5B148C3F">
        <w:rPr/>
        <w:t>EPOR &lt;-- neg --&gt; EPO</w:t>
      </w:r>
      <w:r w:rsidR="5B148C3F">
        <w:rPr/>
        <w:t xml:space="preserve"> </w:t>
      </w:r>
    </w:p>
    <w:p w:rsidR="5B148C3F" w:rsidP="48974DB6" w:rsidRDefault="5B148C3F" w14:paraId="1F2FAEFB" w14:textId="71FADA5E">
      <w:pPr>
        <w:pStyle w:val="Normal"/>
      </w:pPr>
      <w:r w:rsidR="5B148C3F">
        <w:rPr/>
        <w:t>EPOR &lt;-- neg --&gt; EPOR</w:t>
      </w:r>
    </w:p>
    <w:p w:rsidR="5B148C3F" w:rsidP="48974DB6" w:rsidRDefault="5B148C3F" w14:paraId="79AC204D" w14:textId="1AB94DA5">
      <w:pPr>
        <w:pStyle w:val="Normal"/>
      </w:pPr>
      <w:r w:rsidR="5B148C3F">
        <w:rPr/>
        <w:t xml:space="preserve">EPOR &lt;-- neg --&gt; EPO </w:t>
      </w:r>
    </w:p>
    <w:p w:rsidR="5B148C3F" w:rsidP="48974DB6" w:rsidRDefault="5B148C3F" w14:paraId="203E189F" w14:textId="41CA7C4E">
      <w:pPr>
        <w:pStyle w:val="Normal"/>
      </w:pPr>
      <w:r w:rsidR="5B148C3F">
        <w:rPr/>
        <w:t>EPOR &lt;-- neg --&gt; EPO-binding protein</w:t>
      </w:r>
    </w:p>
    <w:p w:rsidR="5B148C3F" w:rsidP="48974DB6" w:rsidRDefault="5B148C3F" w14:paraId="41BADBFE" w14:textId="63DB73A5">
      <w:pPr>
        <w:pStyle w:val="Normal"/>
      </w:pPr>
      <w:r w:rsidR="5B148C3F">
        <w:rPr/>
        <w:t xml:space="preserve">EPOR &lt;-- neg --&gt; EBP </w:t>
      </w:r>
    </w:p>
    <w:p w:rsidR="5B148C3F" w:rsidP="48974DB6" w:rsidRDefault="5B148C3F" w14:paraId="49F2BB4C" w14:textId="0850A918">
      <w:pPr>
        <w:pStyle w:val="Normal"/>
      </w:pPr>
      <w:r w:rsidR="5B148C3F">
        <w:rPr/>
        <w:t>EPO &lt;-- neg --&gt; EPO</w:t>
      </w:r>
    </w:p>
    <w:p w:rsidR="5B148C3F" w:rsidP="48974DB6" w:rsidRDefault="5B148C3F" w14:paraId="73C6CB0E" w14:textId="1B184168">
      <w:pPr>
        <w:pStyle w:val="Normal"/>
      </w:pPr>
      <w:r w:rsidR="5B148C3F">
        <w:rPr/>
        <w:t>EPO &lt;-- neg --&gt; EPOR</w:t>
      </w:r>
    </w:p>
    <w:p w:rsidR="5B148C3F" w:rsidP="48974DB6" w:rsidRDefault="5B148C3F" w14:paraId="39D039DC" w14:textId="652B720B">
      <w:pPr>
        <w:pStyle w:val="Normal"/>
      </w:pPr>
      <w:r w:rsidR="5B148C3F">
        <w:rPr/>
        <w:t>EPO &lt;-- neg --&gt; EPO</w:t>
      </w:r>
    </w:p>
    <w:p w:rsidR="5B148C3F" w:rsidP="48974DB6" w:rsidRDefault="5B148C3F" w14:paraId="6ED0E2C9" w14:textId="0080CF3C">
      <w:pPr>
        <w:pStyle w:val="Normal"/>
      </w:pPr>
      <w:r w:rsidR="5B148C3F">
        <w:rPr/>
        <w:t>EPO &lt;-- neg --&gt; EPO-binding protein</w:t>
      </w:r>
    </w:p>
    <w:p w:rsidR="5B148C3F" w:rsidP="48974DB6" w:rsidRDefault="5B148C3F" w14:paraId="48CAD2E8" w14:textId="26AA8B05">
      <w:pPr>
        <w:pStyle w:val="Normal"/>
      </w:pPr>
      <w:r w:rsidR="5B148C3F">
        <w:rPr/>
        <w:t>EPO &lt;-- neg --&gt; EBP</w:t>
      </w:r>
    </w:p>
    <w:p w:rsidR="5B148C3F" w:rsidP="48974DB6" w:rsidRDefault="5B148C3F" w14:paraId="7B3B97CC" w14:textId="53F9BF78">
      <w:pPr>
        <w:pStyle w:val="Normal"/>
      </w:pPr>
      <w:r w:rsidR="5B148C3F">
        <w:rPr/>
        <w:t xml:space="preserve">EPO &lt;-- neg --&gt; EPO </w:t>
      </w:r>
    </w:p>
    <w:p w:rsidR="5B148C3F" w:rsidP="48974DB6" w:rsidRDefault="5B148C3F" w14:paraId="6BEEAEC8" w14:textId="54B2024D">
      <w:pPr>
        <w:pStyle w:val="Normal"/>
      </w:pPr>
      <w:r w:rsidR="5B148C3F">
        <w:rPr/>
        <w:t>EPOR &lt;-- neg --&gt; EPO</w:t>
      </w:r>
    </w:p>
    <w:p w:rsidR="5B148C3F" w:rsidP="48974DB6" w:rsidRDefault="5B148C3F" w14:paraId="19D9BD6B" w14:textId="6D076A72">
      <w:pPr>
        <w:pStyle w:val="Normal"/>
      </w:pPr>
      <w:r w:rsidR="5B148C3F">
        <w:rPr/>
        <w:t>EPOR &lt;-- neg --&gt; EPO-binding protein</w:t>
      </w:r>
    </w:p>
    <w:p w:rsidR="5B148C3F" w:rsidP="48974DB6" w:rsidRDefault="5B148C3F" w14:paraId="16FE8A72" w14:textId="253CCB46">
      <w:pPr>
        <w:pStyle w:val="Normal"/>
      </w:pPr>
      <w:r w:rsidR="5B148C3F">
        <w:rPr/>
        <w:t>EPOR &lt;-- neg --&gt; EBP</w:t>
      </w:r>
    </w:p>
    <w:p w:rsidR="5B148C3F" w:rsidP="48974DB6" w:rsidRDefault="5B148C3F" w14:paraId="2E43E4A6" w14:textId="2962E376">
      <w:pPr>
        <w:pStyle w:val="Normal"/>
      </w:pPr>
      <w:r w:rsidR="5B148C3F">
        <w:rPr/>
        <w:t xml:space="preserve">EPO &lt;-- neg --&gt; EPO-binding protein  </w:t>
      </w:r>
    </w:p>
    <w:p w:rsidR="5B148C3F" w:rsidP="48974DB6" w:rsidRDefault="5B148C3F" w14:paraId="771FAC08" w14:textId="1349FF99">
      <w:pPr>
        <w:pStyle w:val="Normal"/>
      </w:pPr>
      <w:r w:rsidR="5B148C3F">
        <w:rPr/>
        <w:t>EPO &lt;-- neg --&gt; EBP</w:t>
      </w:r>
    </w:p>
    <w:p w:rsidR="5B148C3F" w:rsidP="48974DB6" w:rsidRDefault="5B148C3F" w14:paraId="1C635C00" w14:textId="28D10427">
      <w:pPr>
        <w:pStyle w:val="Normal"/>
      </w:pPr>
      <w:r w:rsidR="5B148C3F">
        <w:rPr/>
        <w:t xml:space="preserve">EPO-binding protein &lt;-- neg --&gt; EBP                                                                                                                                            </w:t>
      </w:r>
    </w:p>
    <w:p w:rsidR="48974DB6" w:rsidP="48974DB6" w:rsidRDefault="48974DB6" w14:paraId="3AE0F806" w14:textId="4BC9953B">
      <w:pPr>
        <w:pStyle w:val="Normal"/>
      </w:pPr>
    </w:p>
    <w:p w:rsidR="48974DB6" w:rsidP="48974DB6" w:rsidRDefault="48974DB6" w14:paraId="5CE7E170" w14:textId="2262AC61">
      <w:pPr>
        <w:pStyle w:val="Normal"/>
      </w:pPr>
    </w:p>
    <w:p w:rsidR="48974DB6" w:rsidP="48974DB6" w:rsidRDefault="48974DB6" w14:paraId="166179ED" w14:textId="3D4EF105">
      <w:pPr>
        <w:pStyle w:val="Normal"/>
      </w:pPr>
    </w:p>
    <w:p w:rsidR="79850CA8" w:rsidP="48974DB6" w:rsidRDefault="79850CA8" w14:paraId="7EBC5593" w14:textId="51E7684D">
      <w:pPr>
        <w:pStyle w:val="Normal"/>
        <w:rPr>
          <w:b w:val="1"/>
          <w:bCs w:val="1"/>
          <w:u w:val="single"/>
        </w:rPr>
      </w:pPr>
      <w:r w:rsidRPr="48974DB6" w:rsidR="79850CA8">
        <w:rPr>
          <w:b w:val="1"/>
          <w:bCs w:val="1"/>
          <w:u w:val="single"/>
        </w:rPr>
        <w:t>This statement contains an implicit indication that gp120 binds to MCP-2 and MIP-1beta</w:t>
      </w:r>
    </w:p>
    <w:p w:rsidR="13CC03AC" w:rsidP="48974DB6" w:rsidRDefault="13CC03AC" w14:paraId="78042631" w14:textId="78F7CAB2">
      <w:pPr>
        <w:pStyle w:val="Normal"/>
        <w:rPr>
          <w:color w:val="FF0000"/>
        </w:rPr>
      </w:pPr>
      <w:r w:rsidR="13CC03AC">
        <w:rPr/>
        <w:t>*AIMed.d37.s318  Chemokines that could compete with high affinity for MIP-1beta binding</w:t>
      </w:r>
      <w:r w:rsidRPr="48974DB6" w:rsidR="13CC03AC">
        <w:rPr>
          <w:color w:val="FF0000"/>
        </w:rPr>
        <w:t xml:space="preserve"> could also compete for monomeric gp120 binding, although with variable potencies; maxi</w:t>
      </w:r>
      <w:r w:rsidRPr="48974DB6" w:rsidR="13CC03AC">
        <w:rPr>
          <w:color w:val="FF0000"/>
        </w:rPr>
        <w:t xml:space="preserve">mal gp120 binding inhibition was 80% for MCP-2, but only 30% for MIP-1beta. </w:t>
      </w:r>
    </w:p>
    <w:p w:rsidR="13CC03AC" w:rsidP="48974DB6" w:rsidRDefault="13CC03AC" w14:paraId="12E9B9A9" w14:textId="30127D99">
      <w:pPr>
        <w:pStyle w:val="Normal"/>
      </w:pPr>
      <w:r w:rsidR="13CC03AC">
        <w:rPr/>
        <w:t xml:space="preserve">MIP-1beta &lt;-- neg --&gt; gp120 </w:t>
      </w:r>
    </w:p>
    <w:p w:rsidR="13CC03AC" w:rsidP="48974DB6" w:rsidRDefault="13CC03AC" w14:paraId="7248D98B" w14:textId="654867B6">
      <w:pPr>
        <w:pStyle w:val="Normal"/>
      </w:pPr>
      <w:r w:rsidR="13CC03AC">
        <w:rPr/>
        <w:t xml:space="preserve">MIP-1beta &lt;-- neg --&gt; gp120 </w:t>
      </w:r>
    </w:p>
    <w:p w:rsidR="13CC03AC" w:rsidP="48974DB6" w:rsidRDefault="13CC03AC" w14:paraId="3F8DB280" w14:textId="6DD4C956">
      <w:pPr>
        <w:pStyle w:val="Normal"/>
      </w:pPr>
      <w:r w:rsidR="13CC03AC">
        <w:rPr/>
        <w:t>MIP-1beta &lt;-- neg --&gt; MCP-2</w:t>
      </w:r>
    </w:p>
    <w:p w:rsidR="13CC03AC" w:rsidP="48974DB6" w:rsidRDefault="13CC03AC" w14:paraId="08FB29D1" w14:textId="5C672AAE">
      <w:pPr>
        <w:pStyle w:val="Normal"/>
      </w:pPr>
      <w:r w:rsidR="13CC03AC">
        <w:rPr/>
        <w:t>MIP-1beta &lt;-- neg --&gt; MIP-1beta</w:t>
      </w:r>
    </w:p>
    <w:p w:rsidR="13CC03AC" w:rsidP="48974DB6" w:rsidRDefault="13CC03AC" w14:paraId="0103A1F5" w14:textId="0D39DC87">
      <w:pPr>
        <w:pStyle w:val="Normal"/>
      </w:pPr>
      <w:r w:rsidR="13CC03AC">
        <w:rPr/>
        <w:t xml:space="preserve">gp120 &lt;-- neg --&gt; gp120  </w:t>
      </w:r>
    </w:p>
    <w:p w:rsidR="13CC03AC" w:rsidP="48974DB6" w:rsidRDefault="13CC03AC" w14:paraId="265D0BA7" w14:textId="01431048">
      <w:pPr>
        <w:pStyle w:val="Normal"/>
        <w:rPr>
          <w:color w:val="FF0000"/>
        </w:rPr>
      </w:pPr>
      <w:r w:rsidRPr="48974DB6" w:rsidR="13CC03AC">
        <w:rPr>
          <w:color w:val="FF0000"/>
        </w:rPr>
        <w:t xml:space="preserve">*gp120 &lt;-- neg --&gt; MCP-2 </w:t>
      </w:r>
    </w:p>
    <w:p w:rsidR="13CC03AC" w:rsidP="48974DB6" w:rsidRDefault="13CC03AC" w14:paraId="7B296C8A" w14:textId="3EF227C5">
      <w:pPr>
        <w:pStyle w:val="Normal"/>
        <w:rPr>
          <w:color w:val="FF0000"/>
        </w:rPr>
      </w:pPr>
      <w:r w:rsidRPr="48974DB6" w:rsidR="13CC03AC">
        <w:rPr>
          <w:color w:val="FF0000"/>
        </w:rPr>
        <w:t xml:space="preserve">*gp120 &lt;-- neg --&gt; MIP-1beta </w:t>
      </w:r>
    </w:p>
    <w:p w:rsidR="13CC03AC" w:rsidP="48974DB6" w:rsidRDefault="13CC03AC" w14:paraId="74087113" w14:textId="51715747">
      <w:pPr>
        <w:pStyle w:val="Normal"/>
      </w:pPr>
      <w:r w:rsidR="13CC03AC">
        <w:rPr/>
        <w:t>MCP-2 &lt;-- neg --&gt; MIP-1beta</w:t>
      </w:r>
    </w:p>
    <w:p w:rsidR="48974DB6" w:rsidP="48974DB6" w:rsidRDefault="48974DB6" w14:paraId="471FD891" w14:textId="5C47A677">
      <w:pPr>
        <w:pStyle w:val="Normal"/>
      </w:pPr>
    </w:p>
    <w:p w:rsidR="47407949" w:rsidP="1FC7EE3D" w:rsidRDefault="47407949" w14:paraId="051C0AEC" w14:textId="6F921211">
      <w:pPr>
        <w:pStyle w:val="Normal"/>
        <w:rPr>
          <w:b w:val="1"/>
          <w:bCs w:val="1"/>
          <w:u w:val="single"/>
        </w:rPr>
      </w:pPr>
      <w:r w:rsidRPr="1FC7EE3D" w:rsidR="47407949">
        <w:rPr>
          <w:b w:val="1"/>
          <w:bCs w:val="1"/>
          <w:u w:val="single"/>
        </w:rPr>
        <w:t>Looks like a direct PPI declaration to me</w:t>
      </w:r>
    </w:p>
    <w:p w:rsidR="48974DB6" w:rsidP="48974DB6" w:rsidRDefault="48974DB6" w14:paraId="0D2437FF" w14:textId="5C7781F9">
      <w:pPr>
        <w:pStyle w:val="Normal"/>
      </w:pPr>
      <w:r w:rsidR="01A3445D">
        <w:rPr/>
        <w:t xml:space="preserve">*BioInfer.d49.s2  How profilin promotes </w:t>
      </w:r>
      <w:r w:rsidRPr="1FC7EE3D" w:rsidR="01A3445D">
        <w:rPr>
          <w:color w:val="FF0000"/>
        </w:rPr>
        <w:t>actin filament assembly in the presence of thymosin beta 4.</w:t>
      </w:r>
      <w:r w:rsidR="01A3445D">
        <w:rPr/>
        <w:t xml:space="preserve">  </w:t>
      </w:r>
    </w:p>
    <w:p w:rsidR="48974DB6" w:rsidP="1FC7EE3D" w:rsidRDefault="48974DB6" w14:paraId="032BC26B" w14:textId="2D2F9714">
      <w:pPr>
        <w:pStyle w:val="Normal"/>
        <w:rPr>
          <w:color w:val="FF0000"/>
        </w:rPr>
      </w:pPr>
      <w:r w:rsidRPr="1FC7EE3D" w:rsidR="01A3445D">
        <w:rPr>
          <w:color w:val="FF0000"/>
        </w:rPr>
        <w:t>actin &lt;--| neg |--&gt; thymosin beta 4</w:t>
      </w:r>
    </w:p>
    <w:p w:rsidR="48974DB6" w:rsidP="48974DB6" w:rsidRDefault="48974DB6" w14:paraId="44D632A9" w14:textId="42E4DE32">
      <w:pPr>
        <w:pStyle w:val="Normal"/>
      </w:pPr>
      <w:r w:rsidR="01A3445D">
        <w:rPr/>
        <w:t xml:space="preserve">thymosin beta 4 &lt;--| neg |--&gt; profilin     </w:t>
      </w:r>
    </w:p>
    <w:p w:rsidR="48974DB6" w:rsidP="48974DB6" w:rsidRDefault="48974DB6" w14:paraId="738F4FF6" w14:textId="28CF71C1">
      <w:pPr>
        <w:pStyle w:val="Normal"/>
      </w:pPr>
    </w:p>
    <w:p w:rsidR="48974DB6" w:rsidP="48974DB6" w:rsidRDefault="48974DB6" w14:paraId="3150F47D" w14:textId="08A2C0E8">
      <w:pPr>
        <w:pStyle w:val="Normal"/>
        <w:rPr>
          <w:color w:val="00B050"/>
        </w:rPr>
      </w:pPr>
    </w:p>
    <w:p w:rsidR="57F0F014" w:rsidP="48974DB6" w:rsidRDefault="57F0F014" w14:paraId="1331DB05" w14:textId="65730701">
      <w:pPr>
        <w:pStyle w:val="Normal"/>
        <w:rPr>
          <w:color w:val="00B050"/>
        </w:rPr>
      </w:pPr>
      <w:r w:rsidRPr="48974DB6" w:rsidR="57F0F014">
        <w:rPr>
          <w:color w:val="00B050"/>
        </w:rPr>
        <w:t>Ignore. LIGHT is identified twice in the sentence, and given positives in one location, negatives in the 2nd</w:t>
      </w:r>
    </w:p>
    <w:p w:rsidR="26D2C654" w:rsidP="48974DB6" w:rsidRDefault="26D2C654" w14:paraId="33E4C8E6" w14:textId="6CAF2AEE">
      <w:pPr>
        <w:pStyle w:val="Normal"/>
        <w:rPr>
          <w:b w:val="1"/>
          <w:bCs w:val="1"/>
          <w:u w:val="single"/>
        </w:rPr>
      </w:pPr>
      <w:r w:rsidRPr="48974DB6" w:rsidR="26D2C654">
        <w:rPr>
          <w:b w:val="1"/>
          <w:bCs w:val="1"/>
          <w:u w:val="single"/>
        </w:rPr>
        <w:t>If an interaction is inhibited by a third actor, it had to exist in the first place.  This is another implicit statement of interaction.</w:t>
      </w:r>
    </w:p>
    <w:p w:rsidR="26D2C654" w:rsidP="48974DB6" w:rsidRDefault="26D2C654" w14:paraId="2D28D1BB" w14:textId="347934AE">
      <w:pPr>
        <w:pStyle w:val="Normal"/>
      </w:pPr>
      <w:r w:rsidR="26D2C654">
        <w:rPr/>
        <w:t xml:space="preserve">*AIMed.d31.s266  Our data suggest that TR6 inhibits the </w:t>
      </w:r>
      <w:r w:rsidRPr="48974DB6" w:rsidR="26D2C654">
        <w:rPr>
          <w:color w:val="FF0000"/>
        </w:rPr>
        <w:t xml:space="preserve">interactions of LIGHT with HVEM/TR2 and </w:t>
      </w:r>
      <w:proofErr w:type="spellStart"/>
      <w:r w:rsidRPr="48974DB6" w:rsidR="26D2C654">
        <w:rPr>
          <w:color w:val="FF0000"/>
        </w:rPr>
        <w:t>LTbetaR</w:t>
      </w:r>
      <w:proofErr w:type="spellEnd"/>
      <w:r w:rsidR="26D2C654">
        <w:rPr/>
        <w:t xml:space="preserve">, thereby suppressing LIGHT- mediated HT29 cell death.                  </w:t>
      </w:r>
    </w:p>
    <w:p w:rsidR="26D2C654" w:rsidP="48974DB6" w:rsidRDefault="26D2C654" w14:paraId="3EB53E71" w14:textId="57096C00">
      <w:pPr>
        <w:pStyle w:val="Normal"/>
      </w:pPr>
      <w:r w:rsidR="26D2C654">
        <w:rPr/>
        <w:t xml:space="preserve">TR6 &lt;-- neg --&gt; LIGHT </w:t>
      </w:r>
    </w:p>
    <w:p w:rsidR="26D2C654" w:rsidP="48974DB6" w:rsidRDefault="26D2C654" w14:paraId="3CC80AED" w14:textId="6982E3B7">
      <w:pPr>
        <w:pStyle w:val="Normal"/>
      </w:pPr>
      <w:r w:rsidR="26D2C654">
        <w:rPr/>
        <w:t xml:space="preserve">TR6 &lt;-- neg --&gt; HVEM </w:t>
      </w:r>
    </w:p>
    <w:p w:rsidR="26D2C654" w:rsidP="48974DB6" w:rsidRDefault="26D2C654" w14:paraId="641C5784" w14:textId="49FEA445">
      <w:pPr>
        <w:pStyle w:val="Normal"/>
      </w:pPr>
      <w:r w:rsidR="26D2C654">
        <w:rPr/>
        <w:t xml:space="preserve">TR6 &lt;-- neg --&gt; TR2 </w:t>
      </w:r>
    </w:p>
    <w:p w:rsidR="26D2C654" w:rsidP="48974DB6" w:rsidRDefault="26D2C654" w14:paraId="6A82B9AE" w14:textId="4D0E59E6">
      <w:pPr>
        <w:pStyle w:val="Normal"/>
      </w:pPr>
      <w:r w:rsidR="26D2C654">
        <w:rPr/>
        <w:t xml:space="preserve">TR6 &lt;-- neg --&gt; </w:t>
      </w:r>
      <w:proofErr w:type="spellStart"/>
      <w:r w:rsidR="26D2C654">
        <w:rPr/>
        <w:t>LTbetaR</w:t>
      </w:r>
      <w:proofErr w:type="spellEnd"/>
    </w:p>
    <w:p w:rsidR="26D2C654" w:rsidP="48974DB6" w:rsidRDefault="26D2C654" w14:paraId="7B3C1F96" w14:textId="15A82FDB">
      <w:pPr>
        <w:pStyle w:val="Normal"/>
      </w:pPr>
      <w:r w:rsidR="26D2C654">
        <w:rPr/>
        <w:t xml:space="preserve">TR6 &lt;-- neg --&gt; LIGHT </w:t>
      </w:r>
    </w:p>
    <w:p w:rsidR="26D2C654" w:rsidP="48974DB6" w:rsidRDefault="26D2C654" w14:paraId="506C16F1" w14:textId="57406A09">
      <w:pPr>
        <w:pStyle w:val="Normal"/>
      </w:pPr>
      <w:r w:rsidR="26D2C654">
        <w:rPr/>
        <w:t xml:space="preserve">LIGHT &lt;-- neg --&gt; LIGHT </w:t>
      </w:r>
    </w:p>
    <w:p w:rsidR="26D2C654" w:rsidP="48974DB6" w:rsidRDefault="26D2C654" w14:paraId="0B81438B" w14:textId="4F492BF2">
      <w:pPr>
        <w:pStyle w:val="Normal"/>
      </w:pPr>
      <w:r w:rsidR="26D2C654">
        <w:rPr/>
        <w:t xml:space="preserve">HVEM &lt;-- neg --&gt; TR2 </w:t>
      </w:r>
    </w:p>
    <w:p w:rsidR="26D2C654" w:rsidP="48974DB6" w:rsidRDefault="26D2C654" w14:paraId="59A94C07" w14:textId="03BE7FC7">
      <w:pPr>
        <w:pStyle w:val="Normal"/>
      </w:pPr>
      <w:r w:rsidR="26D2C654">
        <w:rPr/>
        <w:t xml:space="preserve">HVEM &lt;-- neg --&gt; </w:t>
      </w:r>
      <w:proofErr w:type="spellStart"/>
      <w:r w:rsidR="26D2C654">
        <w:rPr/>
        <w:t>LTbetaR</w:t>
      </w:r>
      <w:proofErr w:type="spellEnd"/>
      <w:r w:rsidR="26D2C654">
        <w:rPr/>
        <w:t xml:space="preserve"> </w:t>
      </w:r>
    </w:p>
    <w:p w:rsidR="26D2C654" w:rsidP="48974DB6" w:rsidRDefault="26D2C654" w14:paraId="48A8A92A" w14:textId="374AC8EE">
      <w:pPr>
        <w:pStyle w:val="Normal"/>
        <w:rPr>
          <w:color w:val="FF0000"/>
        </w:rPr>
      </w:pPr>
      <w:r w:rsidRPr="48974DB6" w:rsidR="26D2C654">
        <w:rPr>
          <w:color w:val="FF0000"/>
        </w:rPr>
        <w:t>*HVEM &lt;-- neg --&gt; LIGHT</w:t>
      </w:r>
    </w:p>
    <w:p w:rsidR="26D2C654" w:rsidP="48974DB6" w:rsidRDefault="26D2C654" w14:paraId="4945867B" w14:textId="3A8B75F7">
      <w:pPr>
        <w:pStyle w:val="Normal"/>
      </w:pPr>
      <w:r w:rsidR="26D2C654">
        <w:rPr/>
        <w:t xml:space="preserve">TR2 &lt;-- neg --&gt; </w:t>
      </w:r>
      <w:proofErr w:type="spellStart"/>
      <w:r w:rsidR="26D2C654">
        <w:rPr/>
        <w:t>LTbetaR</w:t>
      </w:r>
      <w:proofErr w:type="spellEnd"/>
      <w:r w:rsidR="26D2C654">
        <w:rPr/>
        <w:t xml:space="preserve"> </w:t>
      </w:r>
    </w:p>
    <w:p w:rsidR="26D2C654" w:rsidP="48974DB6" w:rsidRDefault="26D2C654" w14:paraId="3259ACE0" w14:textId="7EA39AC1">
      <w:pPr>
        <w:pStyle w:val="Normal"/>
        <w:rPr>
          <w:color w:val="FF0000"/>
        </w:rPr>
      </w:pPr>
      <w:r w:rsidRPr="48974DB6" w:rsidR="26D2C654">
        <w:rPr>
          <w:color w:val="FF0000"/>
        </w:rPr>
        <w:t>*TR2 &lt;-- neg --&gt; LIGHT</w:t>
      </w:r>
    </w:p>
    <w:p w:rsidR="26D2C654" w:rsidP="48974DB6" w:rsidRDefault="26D2C654" w14:paraId="0EB4E766" w14:textId="02A03BF4">
      <w:pPr>
        <w:pStyle w:val="Normal"/>
        <w:rPr>
          <w:color w:val="FF0000"/>
        </w:rPr>
      </w:pPr>
      <w:r w:rsidRPr="48974DB6" w:rsidR="26D2C654">
        <w:rPr>
          <w:color w:val="FF0000"/>
        </w:rPr>
        <w:t>*</w:t>
      </w:r>
      <w:proofErr w:type="spellStart"/>
      <w:r w:rsidRPr="48974DB6" w:rsidR="26D2C654">
        <w:rPr>
          <w:color w:val="FF0000"/>
        </w:rPr>
        <w:t>LTbetaR</w:t>
      </w:r>
      <w:proofErr w:type="spellEnd"/>
      <w:r w:rsidRPr="48974DB6" w:rsidR="26D2C654">
        <w:rPr>
          <w:color w:val="FF0000"/>
        </w:rPr>
        <w:t xml:space="preserve"> &lt;-- neg --&gt; LIGHT</w:t>
      </w:r>
    </w:p>
    <w:p w:rsidR="48974DB6" w:rsidP="48974DB6" w:rsidRDefault="48974DB6" w14:paraId="2453C84A" w14:textId="032E002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9AAC82"/>
    <w:rsid w:val="007E511D"/>
    <w:rsid w:val="01A3445D"/>
    <w:rsid w:val="0264A718"/>
    <w:rsid w:val="081B412E"/>
    <w:rsid w:val="09153E2A"/>
    <w:rsid w:val="091C0149"/>
    <w:rsid w:val="0A5E80E0"/>
    <w:rsid w:val="0ABC15B8"/>
    <w:rsid w:val="0F3A72CB"/>
    <w:rsid w:val="11271B58"/>
    <w:rsid w:val="1265BC35"/>
    <w:rsid w:val="13B86766"/>
    <w:rsid w:val="13CC03AC"/>
    <w:rsid w:val="13EF4AAC"/>
    <w:rsid w:val="15E124F6"/>
    <w:rsid w:val="18C8378F"/>
    <w:rsid w:val="196CE618"/>
    <w:rsid w:val="1AB49619"/>
    <w:rsid w:val="1D3DFE53"/>
    <w:rsid w:val="1D73BB59"/>
    <w:rsid w:val="1FC621DD"/>
    <w:rsid w:val="1FC7EE3D"/>
    <w:rsid w:val="20753E0E"/>
    <w:rsid w:val="2096386B"/>
    <w:rsid w:val="20C71A12"/>
    <w:rsid w:val="24AEC21F"/>
    <w:rsid w:val="26D2C654"/>
    <w:rsid w:val="29715FB5"/>
    <w:rsid w:val="2DAD57CF"/>
    <w:rsid w:val="2E3D4492"/>
    <w:rsid w:val="32083969"/>
    <w:rsid w:val="331AF52C"/>
    <w:rsid w:val="33643A39"/>
    <w:rsid w:val="345F943E"/>
    <w:rsid w:val="365D8D5D"/>
    <w:rsid w:val="38C3EFFF"/>
    <w:rsid w:val="3B4C45FD"/>
    <w:rsid w:val="3C2D65EA"/>
    <w:rsid w:val="41E40803"/>
    <w:rsid w:val="429AAC82"/>
    <w:rsid w:val="437DE985"/>
    <w:rsid w:val="4606E6BA"/>
    <w:rsid w:val="46FF8C4F"/>
    <w:rsid w:val="47407949"/>
    <w:rsid w:val="47E23889"/>
    <w:rsid w:val="486B9A1B"/>
    <w:rsid w:val="48974DB6"/>
    <w:rsid w:val="49F3E1FF"/>
    <w:rsid w:val="4B4C40EB"/>
    <w:rsid w:val="4F44F483"/>
    <w:rsid w:val="4F563833"/>
    <w:rsid w:val="51C058A3"/>
    <w:rsid w:val="54C3BEA1"/>
    <w:rsid w:val="54DCC9B9"/>
    <w:rsid w:val="56746DF4"/>
    <w:rsid w:val="56A9FA11"/>
    <w:rsid w:val="56FCF335"/>
    <w:rsid w:val="57F0F014"/>
    <w:rsid w:val="5811450C"/>
    <w:rsid w:val="581B294E"/>
    <w:rsid w:val="58B59F3A"/>
    <w:rsid w:val="5A91C993"/>
    <w:rsid w:val="5B148C3F"/>
    <w:rsid w:val="5E228F7D"/>
    <w:rsid w:val="607E8BDC"/>
    <w:rsid w:val="62262F3C"/>
    <w:rsid w:val="63D6D8C5"/>
    <w:rsid w:val="642D0847"/>
    <w:rsid w:val="64DA0156"/>
    <w:rsid w:val="65CCC3B1"/>
    <w:rsid w:val="66140D4C"/>
    <w:rsid w:val="67CD0671"/>
    <w:rsid w:val="693F1475"/>
    <w:rsid w:val="69FFAC23"/>
    <w:rsid w:val="6C8F7A99"/>
    <w:rsid w:val="6E9A3791"/>
    <w:rsid w:val="6EC9B5A9"/>
    <w:rsid w:val="6FFBE4D1"/>
    <w:rsid w:val="71103AC0"/>
    <w:rsid w:val="711076F0"/>
    <w:rsid w:val="71B53E45"/>
    <w:rsid w:val="725DC8A0"/>
    <w:rsid w:val="783CF92E"/>
    <w:rsid w:val="787019C8"/>
    <w:rsid w:val="78B493CA"/>
    <w:rsid w:val="79850CA8"/>
    <w:rsid w:val="7B22B883"/>
    <w:rsid w:val="7E81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AC82"/>
  <w15:chartTrackingRefBased/>
  <w15:docId w15:val="{B56DF333-5217-41E9-BDBD-71E59D598F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706D7DB24E4E449A35122D5B6BA8BD" ma:contentTypeVersion="8" ma:contentTypeDescription="Create a new document." ma:contentTypeScope="" ma:versionID="b426849a6fa908f924712e782dfe02a4">
  <xsd:schema xmlns:xsd="http://www.w3.org/2001/XMLSchema" xmlns:xs="http://www.w3.org/2001/XMLSchema" xmlns:p="http://schemas.microsoft.com/office/2006/metadata/properties" xmlns:ns2="779a9522-36e0-4777-a5a0-6549b262f841" xmlns:ns3="dc4564c9-335c-4a4f-b792-d765460ccfaa" targetNamespace="http://schemas.microsoft.com/office/2006/metadata/properties" ma:root="true" ma:fieldsID="8b5314c22129850c3cfe4f8f526a6341" ns2:_="" ns3:_="">
    <xsd:import namespace="779a9522-36e0-4777-a5a0-6549b262f841"/>
    <xsd:import namespace="dc4564c9-335c-4a4f-b792-d765460cc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9a9522-36e0-4777-a5a0-6549b262f8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564c9-335c-4a4f-b792-d765460ccfa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8774D5-9730-4FCE-B603-DF053D11C979}"/>
</file>

<file path=customXml/itemProps2.xml><?xml version="1.0" encoding="utf-8"?>
<ds:datastoreItem xmlns:ds="http://schemas.openxmlformats.org/officeDocument/2006/customXml" ds:itemID="{739CA1FB-E787-4DA5-8AB1-E1A340612747}"/>
</file>

<file path=customXml/itemProps3.xml><?xml version="1.0" encoding="utf-8"?>
<ds:datastoreItem xmlns:ds="http://schemas.openxmlformats.org/officeDocument/2006/customXml" ds:itemID="{F2D8EC9F-B465-4824-8CC2-A169969902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 Corkle, Sean</dc:creator>
  <keywords/>
  <dc:description/>
  <lastModifiedBy>Mc Corkle, Sean</lastModifiedBy>
  <dcterms:created xsi:type="dcterms:W3CDTF">2021-08-17T20:03:19.0000000Z</dcterms:created>
  <dcterms:modified xsi:type="dcterms:W3CDTF">2021-08-26T20:33:57.2718897Z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0x0101000E706D7DB24E4E449A35122D5B6BA8BD</vt:lpwstr>
  </property>
</Properties>
</file>