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EB593" w14:textId="77777777" w:rsidR="00127E63" w:rsidRPr="00127E63" w:rsidRDefault="00127E63" w:rsidP="00127E63">
      <w:pPr>
        <w:rPr>
          <w:b/>
          <w:bCs/>
        </w:rPr>
      </w:pPr>
      <w:r w:rsidRPr="00127E63">
        <w:rPr>
          <w:b/>
          <w:bCs/>
        </w:rPr>
        <w:t>1) Do the logs prove multi-teacher distillation is enabled?</w:t>
      </w:r>
    </w:p>
    <w:p w14:paraId="5CA89AD2" w14:textId="77777777" w:rsidR="00127E63" w:rsidRPr="00127E63" w:rsidRDefault="00127E63" w:rsidP="00127E63">
      <w:r w:rsidRPr="00127E63">
        <w:t>Yes. Your latest_logs.txt explicitly prints:</w:t>
      </w:r>
    </w:p>
    <w:p w14:paraId="4B486300" w14:textId="77777777" w:rsidR="00127E63" w:rsidRPr="00127E63" w:rsidRDefault="00127E63" w:rsidP="00127E63">
      <w:pPr>
        <w:numPr>
          <w:ilvl w:val="0"/>
          <w:numId w:val="1"/>
        </w:numPr>
      </w:pPr>
      <w:r w:rsidRPr="00127E63">
        <w:rPr>
          <w:rFonts w:ascii="Segoe UI Emoji" w:hAnsi="Segoe UI Emoji" w:cs="Segoe UI Emoji"/>
        </w:rPr>
        <w:t>✅</w:t>
      </w:r>
      <w:r w:rsidRPr="00127E63">
        <w:t xml:space="preserve"> </w:t>
      </w:r>
      <w:proofErr w:type="gramStart"/>
      <w:r w:rsidRPr="00127E63">
        <w:t>Multi-teacher</w:t>
      </w:r>
      <w:proofErr w:type="gramEnd"/>
      <w:r w:rsidRPr="00127E63">
        <w:t xml:space="preserve"> distillation enabled. Teachers: [...]</w:t>
      </w:r>
    </w:p>
    <w:p w14:paraId="330AC261" w14:textId="77777777" w:rsidR="00127E63" w:rsidRPr="00127E63" w:rsidRDefault="00127E63" w:rsidP="00127E63">
      <w:pPr>
        <w:numPr>
          <w:ilvl w:val="0"/>
          <w:numId w:val="1"/>
        </w:numPr>
      </w:pPr>
      <w:r w:rsidRPr="00127E63">
        <w:rPr>
          <w:rFonts w:ascii="Segoe UI Emoji" w:hAnsi="Segoe UI Emoji" w:cs="Segoe UI Emoji"/>
        </w:rPr>
        <w:t>✅</w:t>
      </w:r>
      <w:r w:rsidRPr="00127E63">
        <w:t xml:space="preserve"> Added adapter parameters to optimizer</w:t>
      </w:r>
    </w:p>
    <w:p w14:paraId="3ECFD2BD" w14:textId="77777777" w:rsidR="00127E63" w:rsidRPr="00127E63" w:rsidRDefault="00127E63" w:rsidP="00127E63">
      <w:r w:rsidRPr="00127E63">
        <w:t xml:space="preserve">That’s the cleanest confirmation that the multi-teacher path is active </w:t>
      </w:r>
      <w:r w:rsidRPr="00127E63">
        <w:rPr>
          <w:b/>
          <w:bCs/>
        </w:rPr>
        <w:t>and</w:t>
      </w:r>
      <w:r w:rsidRPr="00127E63">
        <w:t xml:space="preserve"> that the adapter is being trained (critical).</w:t>
      </w:r>
    </w:p>
    <w:p w14:paraId="45D46BC9" w14:textId="77777777" w:rsidR="00127E63" w:rsidRPr="00127E63" w:rsidRDefault="00127E63" w:rsidP="00127E63">
      <w:r w:rsidRPr="00127E63">
        <w:pict w14:anchorId="74D10F26">
          <v:rect id="_x0000_i1061" style="width:0;height:1.5pt" o:hralign="center" o:hrstd="t" o:hr="t" fillcolor="#a0a0a0" stroked="f"/>
        </w:pict>
      </w:r>
    </w:p>
    <w:p w14:paraId="0137D0AB" w14:textId="77777777" w:rsidR="00127E63" w:rsidRPr="00127E63" w:rsidRDefault="00127E63" w:rsidP="00127E63">
      <w:pPr>
        <w:rPr>
          <w:b/>
          <w:bCs/>
        </w:rPr>
      </w:pPr>
      <w:r w:rsidRPr="00127E63">
        <w:rPr>
          <w:b/>
          <w:bCs/>
        </w:rPr>
        <w:t>2) Are the “main.py” patch issues you listed now fixed?</w:t>
      </w:r>
    </w:p>
    <w:p w14:paraId="554CF102" w14:textId="77777777" w:rsidR="00127E63" w:rsidRPr="00127E63" w:rsidRDefault="00127E63" w:rsidP="00127E63">
      <w:r w:rsidRPr="00127E63">
        <w:t>From the patched main.py you shared, the core wiring is now correct:</w:t>
      </w:r>
    </w:p>
    <w:p w14:paraId="03C6BF1C" w14:textId="77777777" w:rsidR="00127E63" w:rsidRPr="00127E63" w:rsidRDefault="00127E63" w:rsidP="00127E63">
      <w:pPr>
        <w:numPr>
          <w:ilvl w:val="0"/>
          <w:numId w:val="2"/>
        </w:numPr>
      </w:pPr>
      <w:r w:rsidRPr="00127E63">
        <w:rPr>
          <w:b/>
          <w:bCs/>
        </w:rPr>
        <w:t>Adapter params added after criterion exists</w:t>
      </w:r>
      <w:r w:rsidRPr="00127E63">
        <w:t xml:space="preserve"> (inside the multi-teacher branch, after criterion = </w:t>
      </w:r>
      <w:proofErr w:type="spellStart"/>
      <w:r w:rsidRPr="00127E63">
        <w:t>MultiTeacherDistillationLoss</w:t>
      </w:r>
      <w:proofErr w:type="spellEnd"/>
      <w:r w:rsidRPr="00127E63">
        <w:t>(...)).</w:t>
      </w:r>
    </w:p>
    <w:p w14:paraId="7A9E4AE4" w14:textId="77777777" w:rsidR="00127E63" w:rsidRPr="00127E63" w:rsidRDefault="00127E63" w:rsidP="00127E63">
      <w:pPr>
        <w:numPr>
          <w:ilvl w:val="0"/>
          <w:numId w:val="2"/>
        </w:numPr>
      </w:pPr>
      <w:r w:rsidRPr="00127E63">
        <w:rPr>
          <w:b/>
          <w:bCs/>
        </w:rPr>
        <w:t>Scheduler created after final optimizer param groups</w:t>
      </w:r>
      <w:r w:rsidRPr="00127E63">
        <w:t xml:space="preserve"> (after the adapter param group is added).</w:t>
      </w:r>
    </w:p>
    <w:p w14:paraId="25AC1619" w14:textId="77777777" w:rsidR="00127E63" w:rsidRPr="00127E63" w:rsidRDefault="00127E63" w:rsidP="00127E63">
      <w:pPr>
        <w:numPr>
          <w:ilvl w:val="0"/>
          <w:numId w:val="2"/>
        </w:numPr>
      </w:pPr>
      <w:proofErr w:type="spellStart"/>
      <w:r w:rsidRPr="00127E63">
        <w:rPr>
          <w:b/>
          <w:bCs/>
        </w:rPr>
        <w:t>Mixup</w:t>
      </w:r>
      <w:proofErr w:type="spellEnd"/>
      <w:r w:rsidRPr="00127E63">
        <w:rPr>
          <w:b/>
          <w:bCs/>
        </w:rPr>
        <w:t xml:space="preserve"> criterion is correctly instantiated</w:t>
      </w:r>
      <w:r w:rsidRPr="00127E63">
        <w:t xml:space="preserve"> as </w:t>
      </w:r>
      <w:proofErr w:type="spellStart"/>
      <w:proofErr w:type="gramStart"/>
      <w:r w:rsidRPr="00127E63">
        <w:t>SoftTargetCrossEntropy</w:t>
      </w:r>
      <w:proofErr w:type="spellEnd"/>
      <w:r w:rsidRPr="00127E63">
        <w:t>(</w:t>
      </w:r>
      <w:proofErr w:type="gramEnd"/>
      <w:r w:rsidRPr="00127E63">
        <w:t>) (not the class).</w:t>
      </w:r>
    </w:p>
    <w:p w14:paraId="55D88DEE" w14:textId="77777777" w:rsidR="00127E63" w:rsidRPr="00127E63" w:rsidRDefault="00127E63" w:rsidP="00127E63">
      <w:pPr>
        <w:numPr>
          <w:ilvl w:val="0"/>
          <w:numId w:val="2"/>
        </w:numPr>
      </w:pPr>
      <w:r w:rsidRPr="00127E63">
        <w:rPr>
          <w:b/>
          <w:bCs/>
        </w:rPr>
        <w:t>Distillation assertion is now correct for multi-</w:t>
      </w:r>
      <w:proofErr w:type="gramStart"/>
      <w:r w:rsidRPr="00127E63">
        <w:rPr>
          <w:b/>
          <w:bCs/>
        </w:rPr>
        <w:t>teacher</w:t>
      </w:r>
      <w:r w:rsidRPr="00127E63">
        <w:t>:</w:t>
      </w:r>
      <w:proofErr w:type="gramEnd"/>
      <w:r w:rsidRPr="00127E63">
        <w:t xml:space="preserve"> requires </w:t>
      </w:r>
      <w:proofErr w:type="spellStart"/>
      <w:r w:rsidRPr="00127E63">
        <w:t>teacher_path</w:t>
      </w:r>
      <w:proofErr w:type="spellEnd"/>
      <w:r w:rsidRPr="00127E63">
        <w:t xml:space="preserve"> OR </w:t>
      </w:r>
      <w:proofErr w:type="spellStart"/>
      <w:r w:rsidRPr="00127E63">
        <w:t>teacher_models</w:t>
      </w:r>
      <w:proofErr w:type="spellEnd"/>
      <w:r w:rsidRPr="00127E63">
        <w:t>.</w:t>
      </w:r>
    </w:p>
    <w:p w14:paraId="6FC9BCEC" w14:textId="77777777" w:rsidR="00127E63" w:rsidRPr="00127E63" w:rsidRDefault="00127E63" w:rsidP="00127E63">
      <w:proofErr w:type="gramStart"/>
      <w:r w:rsidRPr="00127E63">
        <w:t>So</w:t>
      </w:r>
      <w:proofErr w:type="gramEnd"/>
      <w:r w:rsidRPr="00127E63">
        <w:t xml:space="preserve"> the “order / missing instance / adapter not trained” class of bugs are addressed.</w:t>
      </w:r>
    </w:p>
    <w:p w14:paraId="2961A54B" w14:textId="77777777" w:rsidR="00127E63" w:rsidRPr="00127E63" w:rsidRDefault="00127E63" w:rsidP="00127E63">
      <w:r w:rsidRPr="00127E63">
        <w:pict w14:anchorId="133F1CD8">
          <v:rect id="_x0000_i1062" style="width:0;height:1.5pt" o:hralign="center" o:hrstd="t" o:hr="t" fillcolor="#a0a0a0" stroked="f"/>
        </w:pict>
      </w:r>
    </w:p>
    <w:p w14:paraId="220EF5F4" w14:textId="77777777" w:rsidR="00127E63" w:rsidRPr="00127E63" w:rsidRDefault="00127E63" w:rsidP="00127E63">
      <w:pPr>
        <w:rPr>
          <w:b/>
          <w:bCs/>
        </w:rPr>
      </w:pPr>
      <w:r w:rsidRPr="00127E63">
        <w:rPr>
          <w:b/>
          <w:bCs/>
        </w:rPr>
        <w:t>3) Is multiteacher_loss.py complete and consistent with the training setup?</w:t>
      </w:r>
    </w:p>
    <w:p w14:paraId="32FE64F6" w14:textId="77777777" w:rsidR="00127E63" w:rsidRPr="00127E63" w:rsidRDefault="00127E63" w:rsidP="00127E63">
      <w:r w:rsidRPr="00127E63">
        <w:t>Yes, the current multiteacher_loss.py has the key required pieces:</w:t>
      </w:r>
    </w:p>
    <w:p w14:paraId="64740A9B" w14:textId="77777777" w:rsidR="00127E63" w:rsidRPr="00127E63" w:rsidRDefault="00127E63" w:rsidP="00127E63">
      <w:pPr>
        <w:numPr>
          <w:ilvl w:val="0"/>
          <w:numId w:val="3"/>
        </w:numPr>
      </w:pPr>
      <w:r w:rsidRPr="00127E63">
        <w:rPr>
          <w:b/>
          <w:bCs/>
        </w:rPr>
        <w:t>Teachers are frozen</w:t>
      </w:r>
      <w:r w:rsidRPr="00127E63">
        <w:t xml:space="preserve"> (</w:t>
      </w:r>
      <w:proofErr w:type="gramStart"/>
      <w:r w:rsidRPr="00127E63">
        <w:t>eval(</w:t>
      </w:r>
      <w:proofErr w:type="gramEnd"/>
      <w:r w:rsidRPr="00127E63">
        <w:t xml:space="preserve">) + </w:t>
      </w:r>
      <w:proofErr w:type="spellStart"/>
      <w:r w:rsidRPr="00127E63">
        <w:t>requires_grad</w:t>
      </w:r>
      <w:proofErr w:type="spellEnd"/>
      <w:r w:rsidRPr="00127E63">
        <w:t>_(False)).</w:t>
      </w:r>
    </w:p>
    <w:p w14:paraId="52C7C2F6" w14:textId="77777777" w:rsidR="00127E63" w:rsidRPr="00127E63" w:rsidRDefault="00127E63" w:rsidP="00127E63">
      <w:pPr>
        <w:numPr>
          <w:ilvl w:val="0"/>
          <w:numId w:val="3"/>
        </w:numPr>
      </w:pPr>
      <w:r w:rsidRPr="00127E63">
        <w:rPr>
          <w:b/>
          <w:bCs/>
        </w:rPr>
        <w:t>Adapter exists and maps 1000→student_classes</w:t>
      </w:r>
      <w:r w:rsidRPr="00127E63">
        <w:t xml:space="preserve"> (so ImageNet teachers can be used on Tiny-ImageNet).</w:t>
      </w:r>
    </w:p>
    <w:p w14:paraId="548F2B5C" w14:textId="77777777" w:rsidR="00127E63" w:rsidRPr="00127E63" w:rsidRDefault="00127E63" w:rsidP="00127E63">
      <w:pPr>
        <w:numPr>
          <w:ilvl w:val="0"/>
          <w:numId w:val="3"/>
        </w:numPr>
      </w:pPr>
      <w:r w:rsidRPr="00127E63">
        <w:rPr>
          <w:b/>
          <w:bCs/>
        </w:rPr>
        <w:t xml:space="preserve">HDTSE handles both hard labels and </w:t>
      </w:r>
      <w:proofErr w:type="spellStart"/>
      <w:r w:rsidRPr="00127E63">
        <w:rPr>
          <w:b/>
          <w:bCs/>
        </w:rPr>
        <w:t>mixup</w:t>
      </w:r>
      <w:proofErr w:type="spellEnd"/>
      <w:r w:rsidRPr="00127E63">
        <w:rPr>
          <w:b/>
          <w:bCs/>
        </w:rPr>
        <w:t xml:space="preserve"> soft labels</w:t>
      </w:r>
      <w:r w:rsidRPr="00127E63">
        <w:t xml:space="preserve"> (avoids the </w:t>
      </w:r>
      <w:proofErr w:type="gramStart"/>
      <w:r w:rsidRPr="00127E63">
        <w:t>gather(</w:t>
      </w:r>
      <w:proofErr w:type="gramEnd"/>
      <w:r w:rsidRPr="00127E63">
        <w:t xml:space="preserve">) </w:t>
      </w:r>
      <w:proofErr w:type="spellStart"/>
      <w:r w:rsidRPr="00127E63">
        <w:t>dtype</w:t>
      </w:r>
      <w:proofErr w:type="spellEnd"/>
      <w:r w:rsidRPr="00127E63">
        <w:t xml:space="preserve"> error you hit earlier).</w:t>
      </w:r>
    </w:p>
    <w:p w14:paraId="137F5A04" w14:textId="77777777" w:rsidR="00127E63" w:rsidRPr="00127E63" w:rsidRDefault="00127E63" w:rsidP="00127E63">
      <w:pPr>
        <w:numPr>
          <w:ilvl w:val="0"/>
          <w:numId w:val="3"/>
        </w:numPr>
      </w:pPr>
      <w:r w:rsidRPr="00127E63">
        <w:rPr>
          <w:b/>
          <w:bCs/>
        </w:rPr>
        <w:t>Weighted fusion + KD integrated</w:t>
      </w:r>
      <w:r w:rsidRPr="00127E63">
        <w:t xml:space="preserve"> into final loss.</w:t>
      </w:r>
    </w:p>
    <w:p w14:paraId="17AD0D05" w14:textId="77777777" w:rsidR="00127E63" w:rsidRPr="00127E63" w:rsidRDefault="00127E63" w:rsidP="00127E63">
      <w:r w:rsidRPr="00127E63">
        <w:t>So: file is not “missing anything structural” for your Layer-2 goals.</w:t>
      </w:r>
    </w:p>
    <w:p w14:paraId="64D929D1" w14:textId="77777777" w:rsidR="00127E63" w:rsidRPr="00127E63" w:rsidRDefault="00127E63" w:rsidP="00127E63">
      <w:r w:rsidRPr="00127E63">
        <w:pict w14:anchorId="77423DA4">
          <v:rect id="_x0000_i1063" style="width:0;height:1.5pt" o:hralign="center" o:hrstd="t" o:hr="t" fillcolor="#a0a0a0" stroked="f"/>
        </w:pict>
      </w:r>
    </w:p>
    <w:p w14:paraId="7A262F2F" w14:textId="77777777" w:rsidR="00127E63" w:rsidRPr="00127E63" w:rsidRDefault="00127E63" w:rsidP="00127E63">
      <w:pPr>
        <w:rPr>
          <w:b/>
          <w:bCs/>
        </w:rPr>
      </w:pPr>
      <w:r w:rsidRPr="00127E63">
        <w:rPr>
          <w:b/>
          <w:bCs/>
        </w:rPr>
        <w:t xml:space="preserve">4) Why can multi-teacher be </w:t>
      </w:r>
      <w:r w:rsidRPr="00127E63">
        <w:rPr>
          <w:b/>
          <w:bCs/>
          <w:i/>
          <w:iCs/>
        </w:rPr>
        <w:t>lower accuracy than base</w:t>
      </w:r>
      <w:r w:rsidRPr="00127E63">
        <w:rPr>
          <w:b/>
          <w:bCs/>
        </w:rPr>
        <w:t xml:space="preserve"> at ~10 epochs?</w:t>
      </w:r>
    </w:p>
    <w:p w14:paraId="25ED0C5F" w14:textId="77777777" w:rsidR="00127E63" w:rsidRPr="00127E63" w:rsidRDefault="00127E63" w:rsidP="00127E63">
      <w:r w:rsidRPr="00127E63">
        <w:lastRenderedPageBreak/>
        <w:t xml:space="preserve">This is now </w:t>
      </w:r>
      <w:r w:rsidRPr="00127E63">
        <w:rPr>
          <w:b/>
          <w:bCs/>
        </w:rPr>
        <w:t>less about wiring</w:t>
      </w:r>
      <w:r w:rsidRPr="00127E63">
        <w:t xml:space="preserve"> and more about </w:t>
      </w:r>
      <w:r w:rsidRPr="00127E63">
        <w:rPr>
          <w:i/>
          <w:iCs/>
        </w:rPr>
        <w:t>early-training dynamics</w:t>
      </w:r>
      <w:r w:rsidRPr="00127E63">
        <w:t>:</w:t>
      </w:r>
    </w:p>
    <w:p w14:paraId="12005A60" w14:textId="77777777" w:rsidR="00127E63" w:rsidRPr="00127E63" w:rsidRDefault="00127E63" w:rsidP="00127E63">
      <w:r w:rsidRPr="00127E63">
        <w:rPr>
          <w:b/>
          <w:bCs/>
        </w:rPr>
        <w:t>(A) HDTSE is using an adapter that starts random.</w:t>
      </w:r>
      <w:r w:rsidRPr="00127E63">
        <w:br/>
        <w:t>Even though the adapter is trainable, for the first epochs it’s essentially noise → HDTSE confidence weights can become noisy → the fused teacher target can be worse than any single teacher early on. This is exactly the “early instability” noted in your own improvements note.</w:t>
      </w:r>
    </w:p>
    <w:p w14:paraId="3297E1C1" w14:textId="77777777" w:rsidR="00127E63" w:rsidRPr="00127E63" w:rsidRDefault="00127E63" w:rsidP="00127E63">
      <w:r w:rsidRPr="00127E63">
        <w:rPr>
          <w:b/>
          <w:bCs/>
        </w:rPr>
        <w:t>(B) Your teacher set is not very diverse (b0 + b1 are close).</w:t>
      </w:r>
      <w:r w:rsidRPr="00127E63">
        <w:br/>
        <w:t xml:space="preserve">Two </w:t>
      </w:r>
      <w:proofErr w:type="spellStart"/>
      <w:r w:rsidRPr="00127E63">
        <w:t>EfficientNets</w:t>
      </w:r>
      <w:proofErr w:type="spellEnd"/>
      <w:r w:rsidRPr="00127E63">
        <w:t xml:space="preserve"> tend to provide similar inductive bias; the ensemble signal is less complementary. Your “Optional improvements” doc calls this out.</w:t>
      </w:r>
    </w:p>
    <w:p w14:paraId="07BC6A88" w14:textId="77777777" w:rsidR="00127E63" w:rsidRPr="00127E63" w:rsidRDefault="00127E63" w:rsidP="00127E63">
      <w:r w:rsidRPr="00127E63">
        <w:rPr>
          <w:b/>
          <w:bCs/>
        </w:rPr>
        <w:t>(C) Alpha is modest and may be hurting or not helping yet.</w:t>
      </w:r>
      <w:r w:rsidRPr="00127E63">
        <w:br/>
        <w:t>If KD is “wrong early”, even alpha=0.2 can drag down learning vs pure supervised CE.</w:t>
      </w:r>
    </w:p>
    <w:p w14:paraId="624F8679" w14:textId="77777777" w:rsidR="00127E63" w:rsidRPr="00127E63" w:rsidRDefault="00127E63" w:rsidP="00127E63">
      <w:r w:rsidRPr="00127E63">
        <w:t xml:space="preserve">Net effect: multi-teacher often wins </w:t>
      </w:r>
      <w:proofErr w:type="gramStart"/>
      <w:r w:rsidRPr="00127E63">
        <w:rPr>
          <w:b/>
          <w:bCs/>
        </w:rPr>
        <w:t>later</w:t>
      </w:r>
      <w:r w:rsidRPr="00127E63">
        <w:t>, but</w:t>
      </w:r>
      <w:proofErr w:type="gramEnd"/>
      <w:r w:rsidRPr="00127E63">
        <w:t xml:space="preserve"> can lose </w:t>
      </w:r>
      <w:r w:rsidRPr="00127E63">
        <w:rPr>
          <w:b/>
          <w:bCs/>
        </w:rPr>
        <w:t>early</w:t>
      </w:r>
      <w:r w:rsidRPr="00127E63">
        <w:t xml:space="preserve"> unless you add a small stabilization strategy.</w:t>
      </w:r>
    </w:p>
    <w:p w14:paraId="1FE6AA19" w14:textId="77777777" w:rsidR="00127E63" w:rsidRPr="00127E63" w:rsidRDefault="00127E63" w:rsidP="00127E63">
      <w:r w:rsidRPr="00127E63">
        <w:pict w14:anchorId="4343BF1A">
          <v:rect id="_x0000_i1064" style="width:0;height:1.5pt" o:hralign="center" o:hrstd="t" o:hr="t" fillcolor="#a0a0a0" stroked="f"/>
        </w:pict>
      </w:r>
    </w:p>
    <w:p w14:paraId="6F184843" w14:textId="77777777" w:rsidR="00127E63" w:rsidRPr="00127E63" w:rsidRDefault="00127E63" w:rsidP="00127E63">
      <w:pPr>
        <w:rPr>
          <w:b/>
          <w:bCs/>
        </w:rPr>
      </w:pPr>
      <w:r w:rsidRPr="00127E63">
        <w:rPr>
          <w:b/>
          <w:bCs/>
        </w:rPr>
        <w:t>5) Which of your “Optional improvements” are still valid, and priority?</w:t>
      </w:r>
    </w:p>
    <w:p w14:paraId="1199219D" w14:textId="77777777" w:rsidR="00127E63" w:rsidRPr="00127E63" w:rsidRDefault="00127E63" w:rsidP="00127E63">
      <w:r w:rsidRPr="00127E63">
        <w:t>From Optional improvements.txt, these remain valid; I’d prioritize them like this:</w:t>
      </w:r>
    </w:p>
    <w:p w14:paraId="3AAB2D79" w14:textId="77777777" w:rsidR="00127E63" w:rsidRPr="00127E63" w:rsidRDefault="00127E63" w:rsidP="00127E63">
      <w:r w:rsidRPr="00127E63">
        <w:rPr>
          <w:b/>
          <w:bCs/>
        </w:rPr>
        <w:t>Priority 0 (most impactful for 10–20 epoch comparisons):</w:t>
      </w:r>
    </w:p>
    <w:p w14:paraId="53FC3F97" w14:textId="77777777" w:rsidR="00127E63" w:rsidRPr="00127E63" w:rsidRDefault="00127E63" w:rsidP="00127E63">
      <w:pPr>
        <w:numPr>
          <w:ilvl w:val="0"/>
          <w:numId w:val="4"/>
        </w:numPr>
      </w:pPr>
      <w:r w:rsidRPr="00127E63">
        <w:rPr>
          <w:b/>
          <w:bCs/>
        </w:rPr>
        <w:t>Warm-up distillation (alpha schedule)</w:t>
      </w:r>
      <w:r w:rsidRPr="00127E63">
        <w:t>: first 2–5 epochs alpha=0, then ramp to your target (0.2–0.5).</w:t>
      </w:r>
    </w:p>
    <w:p w14:paraId="0F206C62" w14:textId="77777777" w:rsidR="00127E63" w:rsidRPr="00127E63" w:rsidRDefault="00127E63" w:rsidP="00127E63">
      <w:pPr>
        <w:numPr>
          <w:ilvl w:val="0"/>
          <w:numId w:val="4"/>
        </w:numPr>
      </w:pPr>
      <w:r w:rsidRPr="00127E63">
        <w:rPr>
          <w:b/>
          <w:bCs/>
        </w:rPr>
        <w:t>Delay HDTSE</w:t>
      </w:r>
      <w:r w:rsidRPr="00127E63">
        <w:t>: use uniform lambdas for first N epochs, then enable HDTSE.</w:t>
      </w:r>
    </w:p>
    <w:p w14:paraId="69EAADFC" w14:textId="77777777" w:rsidR="00127E63" w:rsidRPr="00127E63" w:rsidRDefault="00127E63" w:rsidP="00127E63">
      <w:pPr>
        <w:numPr>
          <w:ilvl w:val="0"/>
          <w:numId w:val="4"/>
        </w:numPr>
      </w:pPr>
      <w:r w:rsidRPr="00127E63">
        <w:rPr>
          <w:b/>
          <w:bCs/>
        </w:rPr>
        <w:t xml:space="preserve">Replace one </w:t>
      </w:r>
      <w:proofErr w:type="spellStart"/>
      <w:r w:rsidRPr="00127E63">
        <w:rPr>
          <w:b/>
          <w:bCs/>
        </w:rPr>
        <w:t>EfficientNet</w:t>
      </w:r>
      <w:proofErr w:type="spellEnd"/>
      <w:r w:rsidRPr="00127E63">
        <w:rPr>
          <w:b/>
          <w:bCs/>
        </w:rPr>
        <w:t xml:space="preserve"> teacher with a different family</w:t>
      </w:r>
      <w:r w:rsidRPr="00127E63">
        <w:t xml:space="preserve"> (keep one </w:t>
      </w:r>
      <w:proofErr w:type="spellStart"/>
      <w:r w:rsidRPr="00127E63">
        <w:t>EfficientNet</w:t>
      </w:r>
      <w:proofErr w:type="spellEnd"/>
      <w:r w:rsidRPr="00127E63">
        <w:t xml:space="preserve"> + </w:t>
      </w:r>
      <w:proofErr w:type="spellStart"/>
      <w:r w:rsidRPr="00127E63">
        <w:t>MobileNet</w:t>
      </w:r>
      <w:proofErr w:type="spellEnd"/>
      <w:r w:rsidRPr="00127E63">
        <w:t xml:space="preserve"> + something different).</w:t>
      </w:r>
    </w:p>
    <w:p w14:paraId="6B219A33" w14:textId="77777777" w:rsidR="00127E63" w:rsidRPr="00127E63" w:rsidRDefault="00127E63" w:rsidP="00127E63">
      <w:r w:rsidRPr="00127E63">
        <w:rPr>
          <w:b/>
          <w:bCs/>
        </w:rPr>
        <w:t>Priority 1 (helps your short-run fairness / convergence):</w:t>
      </w:r>
      <w:r w:rsidRPr="00127E63">
        <w:br/>
        <w:t xml:space="preserve">4) </w:t>
      </w:r>
      <w:r w:rsidRPr="00127E63">
        <w:rPr>
          <w:b/>
          <w:bCs/>
        </w:rPr>
        <w:t>Warmup-epochs too large for 10 epochs</w:t>
      </w:r>
      <w:r w:rsidRPr="00127E63">
        <w:t>: keep --warmup-epochs 0 or 1 for short runs.</w:t>
      </w:r>
    </w:p>
    <w:p w14:paraId="032587D3" w14:textId="77777777" w:rsidR="00127E63" w:rsidRPr="00127E63" w:rsidRDefault="00127E63" w:rsidP="00127E63">
      <w:r w:rsidRPr="00127E63">
        <w:rPr>
          <w:b/>
          <w:bCs/>
        </w:rPr>
        <w:t>Priority 2 (nice-to-have / reporting):</w:t>
      </w:r>
      <w:r w:rsidRPr="00127E63">
        <w:br/>
        <w:t xml:space="preserve">5) </w:t>
      </w:r>
      <w:r w:rsidRPr="00127E63">
        <w:rPr>
          <w:b/>
          <w:bCs/>
        </w:rPr>
        <w:t>Log lambdas (λ) occasionally</w:t>
      </w:r>
      <w:r w:rsidRPr="00127E63">
        <w:t xml:space="preserve"> to prove HDTSE is doing non-trivial weighting.</w:t>
      </w:r>
    </w:p>
    <w:p w14:paraId="51D84F57" w14:textId="77777777" w:rsidR="00127E63" w:rsidRPr="00127E63" w:rsidRDefault="00127E63" w:rsidP="00127E63">
      <w:r w:rsidRPr="00127E63">
        <w:pict w14:anchorId="19073279">
          <v:rect id="_x0000_i1065" style="width:0;height:1.5pt" o:hralign="center" o:hrstd="t" o:hr="t" fillcolor="#a0a0a0" stroked="f"/>
        </w:pict>
      </w:r>
    </w:p>
    <w:p w14:paraId="7268A475" w14:textId="77777777" w:rsidR="00127E63" w:rsidRPr="00127E63" w:rsidRDefault="00127E63" w:rsidP="00127E63">
      <w:pPr>
        <w:rPr>
          <w:b/>
          <w:bCs/>
        </w:rPr>
      </w:pPr>
      <w:r w:rsidRPr="00127E63">
        <w:rPr>
          <w:b/>
          <w:bCs/>
        </w:rPr>
        <w:t xml:space="preserve">6) Any benefits seen in the </w:t>
      </w:r>
      <w:proofErr w:type="gramStart"/>
      <w:r w:rsidRPr="00127E63">
        <w:rPr>
          <w:b/>
          <w:bCs/>
        </w:rPr>
        <w:t>logs</w:t>
      </w:r>
      <w:proofErr w:type="gramEnd"/>
      <w:r w:rsidRPr="00127E63">
        <w:rPr>
          <w:b/>
          <w:bCs/>
        </w:rPr>
        <w:t xml:space="preserve"> vs base?</w:t>
      </w:r>
    </w:p>
    <w:p w14:paraId="337A03E8" w14:textId="77777777" w:rsidR="00127E63" w:rsidRPr="00127E63" w:rsidRDefault="00127E63" w:rsidP="00127E63">
      <w:r w:rsidRPr="00127E63">
        <w:t xml:space="preserve">From the logs you provided, we can only confidently say </w:t>
      </w:r>
      <w:r w:rsidRPr="00127E63">
        <w:rPr>
          <w:b/>
          <w:bCs/>
        </w:rPr>
        <w:t>it is enabled and wired</w:t>
      </w:r>
      <w:r w:rsidRPr="00127E63">
        <w:t xml:space="preserve"> (the explicit multi-teacher + adapter prints).</w:t>
      </w:r>
      <w:r w:rsidRPr="00127E63">
        <w:br/>
        <w:t xml:space="preserve">There isn’t enough in latest_logs.txt to conclude a </w:t>
      </w:r>
      <w:r w:rsidRPr="00127E63">
        <w:rPr>
          <w:i/>
          <w:iCs/>
        </w:rPr>
        <w:t>measured accuracy benefit</w:t>
      </w:r>
      <w:r w:rsidRPr="00127E63">
        <w:t xml:space="preserve"> vs base (we’d need the reported Acc@1/Acc@5 per epoch for both runs).</w:t>
      </w:r>
    </w:p>
    <w:p w14:paraId="6AF4A83B" w14:textId="77777777" w:rsidR="00127E63" w:rsidRPr="00127E63" w:rsidRDefault="00127E63" w:rsidP="00127E63">
      <w:r w:rsidRPr="00127E63">
        <w:lastRenderedPageBreak/>
        <w:t xml:space="preserve">What </w:t>
      </w:r>
      <w:r w:rsidRPr="00127E63">
        <w:rPr>
          <w:i/>
          <w:iCs/>
        </w:rPr>
        <w:t>is</w:t>
      </w:r>
      <w:r w:rsidRPr="00127E63">
        <w:t xml:space="preserve"> a reasonable inference: if you apply </w:t>
      </w:r>
      <w:r w:rsidRPr="00127E63">
        <w:rPr>
          <w:b/>
          <w:bCs/>
        </w:rPr>
        <w:t>(alpha warmup OR uniform-lambda warmup)</w:t>
      </w:r>
      <w:r w:rsidRPr="00127E63">
        <w:t xml:space="preserve"> and use </w:t>
      </w:r>
      <w:r w:rsidRPr="00127E63">
        <w:rPr>
          <w:b/>
          <w:bCs/>
        </w:rPr>
        <w:t>more diverse teachers</w:t>
      </w:r>
      <w:r w:rsidRPr="00127E63">
        <w:t>, multi-teacher is much more likely to stop underperforming early and start overtaking base without needing 100 epochs.</w:t>
      </w:r>
    </w:p>
    <w:p w14:paraId="46E6CE2D" w14:textId="77777777" w:rsidR="00127E63" w:rsidRPr="00127E63" w:rsidRDefault="00127E63" w:rsidP="00127E63">
      <w:r w:rsidRPr="00127E63">
        <w:pict w14:anchorId="44280042">
          <v:rect id="_x0000_i1066" style="width:0;height:1.5pt" o:hralign="center" o:hrstd="t" o:hr="t" fillcolor="#a0a0a0" stroked="f"/>
        </w:pict>
      </w:r>
    </w:p>
    <w:p w14:paraId="1F80802C" w14:textId="77777777" w:rsidR="00127E63" w:rsidRPr="00127E63" w:rsidRDefault="00127E63" w:rsidP="00127E63">
      <w:r w:rsidRPr="00127E63">
        <w:t xml:space="preserve">If you want, I can give you the </w:t>
      </w:r>
      <w:r w:rsidRPr="00127E63">
        <w:rPr>
          <w:b/>
          <w:bCs/>
        </w:rPr>
        <w:t>minimal patch</w:t>
      </w:r>
      <w:r w:rsidRPr="00127E63">
        <w:t xml:space="preserve"> to implement either:</w:t>
      </w:r>
    </w:p>
    <w:p w14:paraId="1FC1DA13" w14:textId="77777777" w:rsidR="00127E63" w:rsidRPr="00127E63" w:rsidRDefault="00127E63" w:rsidP="00127E63">
      <w:pPr>
        <w:numPr>
          <w:ilvl w:val="0"/>
          <w:numId w:val="5"/>
        </w:numPr>
      </w:pPr>
      <w:r w:rsidRPr="00127E63">
        <w:rPr>
          <w:b/>
          <w:bCs/>
        </w:rPr>
        <w:t>alpha warmup</w:t>
      </w:r>
      <w:r w:rsidRPr="00127E63">
        <w:t xml:space="preserve"> (no engine changes needed if you pass epoch into loss), or</w:t>
      </w:r>
    </w:p>
    <w:p w14:paraId="6AD7C651" w14:textId="77777777" w:rsidR="00127E63" w:rsidRPr="00127E63" w:rsidRDefault="00127E63" w:rsidP="00127E63">
      <w:pPr>
        <w:numPr>
          <w:ilvl w:val="0"/>
          <w:numId w:val="5"/>
        </w:numPr>
      </w:pPr>
      <w:r w:rsidRPr="00127E63">
        <w:rPr>
          <w:b/>
          <w:bCs/>
        </w:rPr>
        <w:t>uniform-λ warmup</w:t>
      </w:r>
      <w:r w:rsidRPr="00127E63">
        <w:t xml:space="preserve"> (purely inside multiteacher_loss.py),</w:t>
      </w:r>
    </w:p>
    <w:p w14:paraId="72E01333" w14:textId="77777777" w:rsidR="00127E63" w:rsidRPr="00127E63" w:rsidRDefault="00127E63" w:rsidP="00127E63">
      <w:r w:rsidRPr="00127E63">
        <w:t>in a way that’s consistent with your current main.py and doesn’t require editing lots of files.</w:t>
      </w:r>
    </w:p>
    <w:p w14:paraId="3446A063" w14:textId="77777777" w:rsidR="008278F2" w:rsidRDefault="008278F2"/>
    <w:sectPr w:rsidR="008278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36F43"/>
    <w:multiLevelType w:val="multilevel"/>
    <w:tmpl w:val="5268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E0DB2"/>
    <w:multiLevelType w:val="multilevel"/>
    <w:tmpl w:val="1D301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7C5C41"/>
    <w:multiLevelType w:val="multilevel"/>
    <w:tmpl w:val="C688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273A41"/>
    <w:multiLevelType w:val="multilevel"/>
    <w:tmpl w:val="378C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E03EEA"/>
    <w:multiLevelType w:val="multilevel"/>
    <w:tmpl w:val="950C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180324">
    <w:abstractNumId w:val="3"/>
  </w:num>
  <w:num w:numId="2" w16cid:durableId="1745685045">
    <w:abstractNumId w:val="0"/>
  </w:num>
  <w:num w:numId="3" w16cid:durableId="1248618286">
    <w:abstractNumId w:val="4"/>
  </w:num>
  <w:num w:numId="4" w16cid:durableId="904804586">
    <w:abstractNumId w:val="1"/>
  </w:num>
  <w:num w:numId="5" w16cid:durableId="2489322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E63"/>
    <w:rsid w:val="00127E63"/>
    <w:rsid w:val="0074361D"/>
    <w:rsid w:val="008278F2"/>
    <w:rsid w:val="00BB2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CD54C"/>
  <w15:chartTrackingRefBased/>
  <w15:docId w15:val="{C1FE4CD4-3C32-4FBE-8644-93CE39C2E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E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E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E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E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E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E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E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E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E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E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b0e46e-af26-40f8-bc06-c0e471e18c78}" enabled="1" method="Privileged" siteId="{9bc3d1cd-55ca-4e13-b5a2-a9e9deaeba3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598</Words>
  <Characters>3410</Characters>
  <Application>Microsoft Office Word</Application>
  <DocSecurity>0</DocSecurity>
  <Lines>28</Lines>
  <Paragraphs>7</Paragraphs>
  <ScaleCrop>false</ScaleCrop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Pramod NANJUNDASWAMY</dc:creator>
  <cp:keywords/>
  <dc:description/>
  <cp:lastModifiedBy>Pramod NANJUNDASWAMY</cp:lastModifiedBy>
  <cp:revision>1</cp:revision>
  <dcterms:created xsi:type="dcterms:W3CDTF">2026-01-26T02:15:00Z</dcterms:created>
  <dcterms:modified xsi:type="dcterms:W3CDTF">2026-01-26T02:16:00Z</dcterms:modified>
</cp:coreProperties>
</file>