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3E40" w14:textId="77777777" w:rsidR="007C2090" w:rsidRDefault="007C2090" w:rsidP="00B16353">
      <w:pPr>
        <w:rPr>
          <w:rFonts w:ascii="SimHei" w:eastAsia="SimHei" w:hAnsi="SimHei"/>
          <w:sz w:val="44"/>
          <w:szCs w:val="44"/>
        </w:rPr>
        <w:sectPr w:rsidR="007C2090" w:rsidSect="007C2090">
          <w:pgSz w:w="11906" w:h="16838"/>
          <w:pgMar w:top="1800" w:right="1440" w:bottom="1800" w:left="144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05B4EDF4" w14:textId="77777777" w:rsidR="007C2090" w:rsidRDefault="007C2090" w:rsidP="007C2090">
      <w:pPr>
        <w:ind w:leftChars="304" w:left="2398" w:hangingChars="400" w:hanging="1760"/>
        <w:jc w:val="center"/>
        <w:rPr>
          <w:rFonts w:ascii="SimHei" w:eastAsia="SimHei" w:hAnsi="SimHei"/>
          <w:sz w:val="44"/>
          <w:szCs w:val="44"/>
        </w:rPr>
      </w:pPr>
      <w:r>
        <w:rPr>
          <w:rFonts w:ascii="SimHei" w:eastAsia="SimHei" w:hAnsi="SimHei" w:hint="eastAsia"/>
          <w:sz w:val="44"/>
          <w:szCs w:val="44"/>
        </w:rPr>
        <w:lastRenderedPageBreak/>
        <w:t>全省新型冠状病毒感染的肺炎</w:t>
      </w:r>
    </w:p>
    <w:p w14:paraId="09194ECF" w14:textId="77777777" w:rsidR="007C2090" w:rsidRDefault="007C2090" w:rsidP="007C2090">
      <w:pPr>
        <w:ind w:leftChars="304" w:left="2398" w:hangingChars="400" w:hanging="1760"/>
        <w:jc w:val="center"/>
        <w:rPr>
          <w:rFonts w:ascii="SimHei" w:eastAsia="SimHei" w:hAnsi="SimHei"/>
          <w:sz w:val="44"/>
          <w:szCs w:val="44"/>
        </w:rPr>
      </w:pPr>
      <w:r w:rsidRPr="00AC7485">
        <w:rPr>
          <w:rFonts w:ascii="SimHei" w:eastAsia="SimHei" w:hAnsi="SimHei" w:hint="eastAsia"/>
          <w:sz w:val="44"/>
          <w:szCs w:val="44"/>
        </w:rPr>
        <w:t>确诊</w:t>
      </w:r>
      <w:r>
        <w:rPr>
          <w:rFonts w:ascii="SimHei" w:eastAsia="SimHei" w:hAnsi="SimHei" w:hint="eastAsia"/>
          <w:sz w:val="44"/>
          <w:szCs w:val="44"/>
        </w:rPr>
        <w:t>病例统计表</w:t>
      </w:r>
    </w:p>
    <w:p w14:paraId="2AF11246" w14:textId="77777777" w:rsidR="007C2090" w:rsidRPr="00AC7485" w:rsidRDefault="007C2090" w:rsidP="007C2090">
      <w:pPr>
        <w:ind w:leftChars="647" w:left="2409" w:hangingChars="350" w:hanging="10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       截止2020年1月24日24时</w:t>
      </w:r>
    </w:p>
    <w:tbl>
      <w:tblPr>
        <w:tblW w:w="1474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134"/>
        <w:gridCol w:w="1134"/>
        <w:gridCol w:w="1418"/>
        <w:gridCol w:w="1134"/>
        <w:gridCol w:w="1275"/>
        <w:gridCol w:w="1134"/>
        <w:gridCol w:w="709"/>
        <w:gridCol w:w="851"/>
        <w:gridCol w:w="850"/>
        <w:gridCol w:w="709"/>
        <w:gridCol w:w="850"/>
        <w:gridCol w:w="709"/>
      </w:tblGrid>
      <w:tr w:rsidR="007C2090" w:rsidRPr="00E97241" w14:paraId="0D568C91" w14:textId="77777777" w:rsidTr="00B16353">
        <w:trPr>
          <w:trHeight w:val="495"/>
        </w:trPr>
        <w:tc>
          <w:tcPr>
            <w:tcW w:w="1560" w:type="dxa"/>
            <w:vMerge w:val="restart"/>
            <w:vAlign w:val="center"/>
          </w:tcPr>
          <w:p w14:paraId="7D56CE4F" w14:textId="77777777" w:rsidR="007C2090" w:rsidRPr="00E97241" w:rsidRDefault="007C2090" w:rsidP="00852C55">
            <w:pPr>
              <w:spacing w:line="360" w:lineRule="exact"/>
              <w:ind w:leftChars="181" w:left="380" w:rightChars="15" w:right="31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地市名称</w:t>
            </w:r>
          </w:p>
        </w:tc>
        <w:tc>
          <w:tcPr>
            <w:tcW w:w="4962" w:type="dxa"/>
            <w:gridSpan w:val="4"/>
            <w:vAlign w:val="center"/>
          </w:tcPr>
          <w:p w14:paraId="0635A676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前日</w:t>
            </w:r>
          </w:p>
        </w:tc>
        <w:tc>
          <w:tcPr>
            <w:tcW w:w="5953" w:type="dxa"/>
            <w:gridSpan w:val="6"/>
            <w:vAlign w:val="center"/>
          </w:tcPr>
          <w:p w14:paraId="533FB6C9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当日</w:t>
            </w:r>
          </w:p>
        </w:tc>
        <w:tc>
          <w:tcPr>
            <w:tcW w:w="2268" w:type="dxa"/>
            <w:gridSpan w:val="3"/>
            <w:vAlign w:val="center"/>
          </w:tcPr>
          <w:p w14:paraId="4E542685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 xml:space="preserve">累计 </w:t>
            </w:r>
          </w:p>
        </w:tc>
      </w:tr>
      <w:tr w:rsidR="00B16353" w:rsidRPr="00E97241" w14:paraId="66775B8B" w14:textId="77777777" w:rsidTr="00B16353">
        <w:trPr>
          <w:trHeight w:val="362"/>
        </w:trPr>
        <w:tc>
          <w:tcPr>
            <w:tcW w:w="1560" w:type="dxa"/>
            <w:vMerge/>
            <w:vAlign w:val="center"/>
          </w:tcPr>
          <w:p w14:paraId="4C5B5EC2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84F0846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在院治疗</w:t>
            </w:r>
          </w:p>
        </w:tc>
        <w:tc>
          <w:tcPr>
            <w:tcW w:w="1134" w:type="dxa"/>
            <w:vMerge w:val="restart"/>
            <w:vAlign w:val="center"/>
          </w:tcPr>
          <w:p w14:paraId="3AFD506E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累计出院</w:t>
            </w:r>
          </w:p>
        </w:tc>
        <w:tc>
          <w:tcPr>
            <w:tcW w:w="1134" w:type="dxa"/>
            <w:vMerge w:val="restart"/>
            <w:vAlign w:val="center"/>
          </w:tcPr>
          <w:p w14:paraId="23034E20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累计死亡</w:t>
            </w:r>
          </w:p>
        </w:tc>
        <w:tc>
          <w:tcPr>
            <w:tcW w:w="1418" w:type="dxa"/>
            <w:vMerge w:val="restart"/>
            <w:vAlign w:val="center"/>
          </w:tcPr>
          <w:p w14:paraId="50D8E403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累计确诊</w:t>
            </w:r>
          </w:p>
        </w:tc>
        <w:tc>
          <w:tcPr>
            <w:tcW w:w="1134" w:type="dxa"/>
            <w:vMerge w:val="restart"/>
            <w:vAlign w:val="center"/>
          </w:tcPr>
          <w:p w14:paraId="2BB01E62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新增确诊</w:t>
            </w:r>
          </w:p>
        </w:tc>
        <w:tc>
          <w:tcPr>
            <w:tcW w:w="1275" w:type="dxa"/>
            <w:vMerge w:val="restart"/>
            <w:vAlign w:val="center"/>
          </w:tcPr>
          <w:p w14:paraId="1E8A6088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新增出院</w:t>
            </w:r>
          </w:p>
        </w:tc>
        <w:tc>
          <w:tcPr>
            <w:tcW w:w="1134" w:type="dxa"/>
            <w:vMerge w:val="restart"/>
            <w:vAlign w:val="center"/>
          </w:tcPr>
          <w:p w14:paraId="3DA60D75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新增死亡</w:t>
            </w:r>
          </w:p>
        </w:tc>
        <w:tc>
          <w:tcPr>
            <w:tcW w:w="2410" w:type="dxa"/>
            <w:gridSpan w:val="3"/>
            <w:vAlign w:val="center"/>
          </w:tcPr>
          <w:p w14:paraId="265F295B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在院治疗</w:t>
            </w:r>
          </w:p>
        </w:tc>
        <w:tc>
          <w:tcPr>
            <w:tcW w:w="709" w:type="dxa"/>
            <w:vMerge w:val="restart"/>
            <w:vAlign w:val="center"/>
          </w:tcPr>
          <w:p w14:paraId="2BC25875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累计出院</w:t>
            </w:r>
          </w:p>
        </w:tc>
        <w:tc>
          <w:tcPr>
            <w:tcW w:w="850" w:type="dxa"/>
            <w:vMerge w:val="restart"/>
            <w:vAlign w:val="center"/>
          </w:tcPr>
          <w:p w14:paraId="59C85685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累计死亡</w:t>
            </w:r>
          </w:p>
        </w:tc>
        <w:tc>
          <w:tcPr>
            <w:tcW w:w="709" w:type="dxa"/>
            <w:vMerge w:val="restart"/>
            <w:vAlign w:val="center"/>
          </w:tcPr>
          <w:p w14:paraId="75AC1A3C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累计确诊</w:t>
            </w:r>
          </w:p>
        </w:tc>
      </w:tr>
      <w:tr w:rsidR="00B16353" w:rsidRPr="00E97241" w14:paraId="38959D32" w14:textId="77777777" w:rsidTr="00B16353">
        <w:trPr>
          <w:trHeight w:val="552"/>
        </w:trPr>
        <w:tc>
          <w:tcPr>
            <w:tcW w:w="1560" w:type="dxa"/>
            <w:vMerge/>
            <w:vAlign w:val="center"/>
          </w:tcPr>
          <w:p w14:paraId="0BFFC522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E3A5076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E2DB807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AF9B371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6865DA27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66EFDC9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14:paraId="0B0AC5EA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75756D5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AB0564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总数</w:t>
            </w:r>
          </w:p>
        </w:tc>
        <w:tc>
          <w:tcPr>
            <w:tcW w:w="851" w:type="dxa"/>
            <w:vAlign w:val="center"/>
          </w:tcPr>
          <w:p w14:paraId="37FAA944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重症</w:t>
            </w:r>
          </w:p>
        </w:tc>
        <w:tc>
          <w:tcPr>
            <w:tcW w:w="850" w:type="dxa"/>
            <w:vAlign w:val="center"/>
          </w:tcPr>
          <w:p w14:paraId="263C6AAC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危重</w:t>
            </w:r>
          </w:p>
        </w:tc>
        <w:tc>
          <w:tcPr>
            <w:tcW w:w="709" w:type="dxa"/>
            <w:vMerge/>
            <w:vAlign w:val="center"/>
          </w:tcPr>
          <w:p w14:paraId="76D52192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6975DD1E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9B0A422" w14:textId="77777777" w:rsidR="007C2090" w:rsidRPr="00E97241" w:rsidRDefault="007C2090" w:rsidP="00852C55">
            <w:pPr>
              <w:spacing w:line="360" w:lineRule="exact"/>
              <w:jc w:val="center"/>
              <w:rPr>
                <w:rFonts w:ascii="FangSong_GB2312" w:eastAsia="FangSong_GB2312" w:hAnsi="仿宋"/>
                <w:szCs w:val="21"/>
              </w:rPr>
            </w:pPr>
          </w:p>
        </w:tc>
      </w:tr>
      <w:tr w:rsidR="00B16353" w:rsidRPr="00E97241" w14:paraId="18D9E50D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5EBC4FC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武汉市</w:t>
            </w:r>
          </w:p>
        </w:tc>
        <w:tc>
          <w:tcPr>
            <w:tcW w:w="1276" w:type="dxa"/>
            <w:vAlign w:val="center"/>
          </w:tcPr>
          <w:p w14:paraId="794D12C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441</w:t>
            </w:r>
          </w:p>
        </w:tc>
        <w:tc>
          <w:tcPr>
            <w:tcW w:w="1134" w:type="dxa"/>
            <w:vAlign w:val="center"/>
          </w:tcPr>
          <w:p w14:paraId="1CD650C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134" w:type="dxa"/>
            <w:vAlign w:val="center"/>
          </w:tcPr>
          <w:p w14:paraId="64E6DA0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418" w:type="dxa"/>
            <w:vAlign w:val="center"/>
          </w:tcPr>
          <w:p w14:paraId="0748488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495</w:t>
            </w:r>
          </w:p>
        </w:tc>
        <w:tc>
          <w:tcPr>
            <w:tcW w:w="1134" w:type="dxa"/>
          </w:tcPr>
          <w:p w14:paraId="7B12CC5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1275" w:type="dxa"/>
          </w:tcPr>
          <w:p w14:paraId="1B35FE0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</w:tcPr>
          <w:p w14:paraId="015EEC8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9" w:type="dxa"/>
          </w:tcPr>
          <w:p w14:paraId="31A56B7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502</w:t>
            </w:r>
          </w:p>
        </w:tc>
        <w:tc>
          <w:tcPr>
            <w:tcW w:w="851" w:type="dxa"/>
          </w:tcPr>
          <w:p w14:paraId="321854F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850" w:type="dxa"/>
          </w:tcPr>
          <w:p w14:paraId="6A80C84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709" w:type="dxa"/>
          </w:tcPr>
          <w:p w14:paraId="698F6E7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50" w:type="dxa"/>
          </w:tcPr>
          <w:p w14:paraId="3E8DD5B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709" w:type="dxa"/>
          </w:tcPr>
          <w:p w14:paraId="624C014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572</w:t>
            </w:r>
          </w:p>
        </w:tc>
      </w:tr>
      <w:tr w:rsidR="00B16353" w:rsidRPr="00E97241" w14:paraId="21EAC88B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7A34D88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襄阳市</w:t>
            </w:r>
          </w:p>
        </w:tc>
        <w:tc>
          <w:tcPr>
            <w:tcW w:w="1276" w:type="dxa"/>
            <w:vAlign w:val="center"/>
          </w:tcPr>
          <w:p w14:paraId="58644ED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1B329CF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7FBBEB3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673CA8F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1D2B579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22CCDEE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288F241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16689C1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4637E88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69DF7CC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DC27E9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697F255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4DC88D8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</w:tr>
      <w:tr w:rsidR="00B16353" w:rsidRPr="00E97241" w14:paraId="7C31DD7E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471C3511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黄冈市</w:t>
            </w:r>
          </w:p>
        </w:tc>
        <w:tc>
          <w:tcPr>
            <w:tcW w:w="1276" w:type="dxa"/>
            <w:vAlign w:val="center"/>
          </w:tcPr>
          <w:p w14:paraId="202CAC56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14:paraId="6CDC2CF1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55B50140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1BFDDD14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14:paraId="75170029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1275" w:type="dxa"/>
          </w:tcPr>
          <w:p w14:paraId="0E6E1212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2FB7E2AE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C7FF225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851" w:type="dxa"/>
            <w:vAlign w:val="center"/>
          </w:tcPr>
          <w:p w14:paraId="1379537B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30844796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5DBB1E48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6E85935C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15731D25" w14:textId="77777777" w:rsidR="001E63D8" w:rsidRPr="00E97241" w:rsidRDefault="001E63D8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64</w:t>
            </w:r>
          </w:p>
        </w:tc>
      </w:tr>
      <w:tr w:rsidR="00B16353" w:rsidRPr="00E97241" w14:paraId="6838A5B4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200B2EC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宜昌市</w:t>
            </w:r>
          </w:p>
        </w:tc>
        <w:tc>
          <w:tcPr>
            <w:tcW w:w="1276" w:type="dxa"/>
          </w:tcPr>
          <w:p w14:paraId="680F240B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27E6B554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58C7309B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18" w:type="dxa"/>
          </w:tcPr>
          <w:p w14:paraId="6CA08305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</w:tcPr>
          <w:p w14:paraId="64CF596A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5" w:type="dxa"/>
          </w:tcPr>
          <w:p w14:paraId="01A6286E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5E69AD2C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17254715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0C24A442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74BE3138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3F7328DB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3FF3289C" w14:textId="77777777" w:rsidR="007C2090" w:rsidRPr="00E97241" w:rsidRDefault="007C2090" w:rsidP="00852C55">
            <w:pPr>
              <w:widowControl/>
              <w:jc w:val="center"/>
              <w:textAlignment w:val="top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6E69B45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</w:tr>
      <w:tr w:rsidR="00B16353" w:rsidRPr="00E97241" w14:paraId="18F56CAE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6039CF7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荆州市</w:t>
            </w:r>
          </w:p>
        </w:tc>
        <w:tc>
          <w:tcPr>
            <w:tcW w:w="1276" w:type="dxa"/>
          </w:tcPr>
          <w:p w14:paraId="24D909B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</w:tcPr>
          <w:p w14:paraId="355639C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47F4272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</w:tcPr>
          <w:p w14:paraId="7C8F713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</w:tcPr>
          <w:p w14:paraId="25F7279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14:paraId="15B6B92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1DEACDB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53E29B3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51" w:type="dxa"/>
          </w:tcPr>
          <w:p w14:paraId="3768FCC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50" w:type="dxa"/>
          </w:tcPr>
          <w:p w14:paraId="51B6EEF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71FA067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FD6FEC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15F9531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10</w:t>
            </w:r>
          </w:p>
        </w:tc>
      </w:tr>
      <w:tr w:rsidR="00B16353" w:rsidRPr="00E97241" w14:paraId="5BC4A67E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1A57021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孝感市</w:t>
            </w:r>
          </w:p>
        </w:tc>
        <w:tc>
          <w:tcPr>
            <w:tcW w:w="1276" w:type="dxa"/>
            <w:vAlign w:val="center"/>
          </w:tcPr>
          <w:p w14:paraId="16F7ECA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134" w:type="dxa"/>
            <w:vAlign w:val="center"/>
          </w:tcPr>
          <w:p w14:paraId="403E49F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0A7476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1C6B957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134" w:type="dxa"/>
            <w:vAlign w:val="center"/>
          </w:tcPr>
          <w:p w14:paraId="66509AB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3D4B4A3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0C6A4E7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6550C6B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851" w:type="dxa"/>
            <w:vAlign w:val="center"/>
          </w:tcPr>
          <w:p w14:paraId="66E4C0C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14:paraId="70C5ACF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6A89BC3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4107BD6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60F96C8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26</w:t>
            </w:r>
          </w:p>
        </w:tc>
      </w:tr>
      <w:tr w:rsidR="00B16353" w:rsidRPr="00E97241" w14:paraId="4A3B0416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223425D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十堰市</w:t>
            </w:r>
          </w:p>
        </w:tc>
        <w:tc>
          <w:tcPr>
            <w:tcW w:w="1276" w:type="dxa"/>
            <w:vAlign w:val="center"/>
          </w:tcPr>
          <w:p w14:paraId="459D4CF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3E9DF2E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4C7D301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79AB7CF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42E6AF1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26D782E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4C4F22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28B1BD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2DB7ADC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7A922DE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54F8689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58D02E3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4589958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</w:tr>
      <w:tr w:rsidR="00B16353" w:rsidRPr="00E97241" w14:paraId="180D61F1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55188CD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黄石市</w:t>
            </w:r>
          </w:p>
        </w:tc>
        <w:tc>
          <w:tcPr>
            <w:tcW w:w="1276" w:type="dxa"/>
            <w:vAlign w:val="center"/>
          </w:tcPr>
          <w:p w14:paraId="29E1086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90D070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43D371A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21BD0DC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6CC5946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72DA435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A55AB2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394F07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03D89B4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27CAD60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B81AA7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2874EAC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86078F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</w:tr>
      <w:tr w:rsidR="00B16353" w:rsidRPr="00E97241" w14:paraId="1C3FDDC6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5473159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lastRenderedPageBreak/>
              <w:t>恩施州</w:t>
            </w:r>
          </w:p>
        </w:tc>
        <w:tc>
          <w:tcPr>
            <w:tcW w:w="1276" w:type="dxa"/>
            <w:vAlign w:val="center"/>
          </w:tcPr>
          <w:p w14:paraId="5E10472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186825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10429E3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66BC8BA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6A477B0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14:paraId="5347E68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0863B63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452286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851" w:type="dxa"/>
            <w:vAlign w:val="center"/>
          </w:tcPr>
          <w:p w14:paraId="0EE5021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028ECE6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B91244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4A298FF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7859F5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11</w:t>
            </w:r>
          </w:p>
        </w:tc>
      </w:tr>
      <w:tr w:rsidR="00B16353" w:rsidRPr="00E97241" w14:paraId="30D5CE74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592BBBB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咸宁市</w:t>
            </w:r>
          </w:p>
        </w:tc>
        <w:tc>
          <w:tcPr>
            <w:tcW w:w="1276" w:type="dxa"/>
            <w:vAlign w:val="center"/>
          </w:tcPr>
          <w:p w14:paraId="7DCE0E1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64FF465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0399A0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2CD690A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E79150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4628F27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2BEA337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52C5489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757E224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02F5760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1DBCBC0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6C867D8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E8AE08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仿宋" w:eastAsia="仿宋" w:hAnsi="仿宋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</w:tr>
      <w:tr w:rsidR="00B16353" w:rsidRPr="00E97241" w14:paraId="1BE09A3A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155DFF6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荆门市</w:t>
            </w:r>
          </w:p>
        </w:tc>
        <w:tc>
          <w:tcPr>
            <w:tcW w:w="1276" w:type="dxa"/>
          </w:tcPr>
          <w:p w14:paraId="521BBBE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</w:tcPr>
          <w:p w14:paraId="0D05651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2302FB3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</w:tcPr>
          <w:p w14:paraId="446C561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34" w:type="dxa"/>
          </w:tcPr>
          <w:p w14:paraId="0B301D9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75" w:type="dxa"/>
          </w:tcPr>
          <w:p w14:paraId="4FEB937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1B84971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48A43D6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851" w:type="dxa"/>
          </w:tcPr>
          <w:p w14:paraId="5FD50E5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50" w:type="dxa"/>
          </w:tcPr>
          <w:p w14:paraId="0B93B24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3C2A96F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48ED9D4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5EB68A3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21</w:t>
            </w:r>
          </w:p>
        </w:tc>
      </w:tr>
      <w:tr w:rsidR="00B16353" w:rsidRPr="00E97241" w14:paraId="06E215D1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1289526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天门市</w:t>
            </w:r>
          </w:p>
        </w:tc>
        <w:tc>
          <w:tcPr>
            <w:tcW w:w="1276" w:type="dxa"/>
          </w:tcPr>
          <w:p w14:paraId="392BF1A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65E21CC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2E78112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</w:tcPr>
          <w:p w14:paraId="4F3805B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333F84C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5" w:type="dxa"/>
          </w:tcPr>
          <w:p w14:paraId="26D4F36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528B541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4626F39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51" w:type="dxa"/>
          </w:tcPr>
          <w:p w14:paraId="5F5BC8E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5F368EE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4B15C12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C9F278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0BCD27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3</w:t>
            </w:r>
          </w:p>
        </w:tc>
      </w:tr>
      <w:tr w:rsidR="00B16353" w:rsidRPr="00E97241" w14:paraId="764C591C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2A6BA17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随州市</w:t>
            </w:r>
          </w:p>
        </w:tc>
        <w:tc>
          <w:tcPr>
            <w:tcW w:w="1276" w:type="dxa"/>
          </w:tcPr>
          <w:p w14:paraId="7E1DD79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59E5F1F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6580464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</w:tcPr>
          <w:p w14:paraId="0515F34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3623D06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5" w:type="dxa"/>
          </w:tcPr>
          <w:p w14:paraId="16FFBE5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6C34DF4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4367577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51" w:type="dxa"/>
          </w:tcPr>
          <w:p w14:paraId="6E92C5E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0FBECA5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2565580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3BEED80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54E1D24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5</w:t>
            </w:r>
          </w:p>
        </w:tc>
      </w:tr>
      <w:tr w:rsidR="00B16353" w:rsidRPr="00E97241" w14:paraId="1D5843A2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6A03824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鄂州市</w:t>
            </w:r>
          </w:p>
        </w:tc>
        <w:tc>
          <w:tcPr>
            <w:tcW w:w="1276" w:type="dxa"/>
            <w:vAlign w:val="center"/>
          </w:tcPr>
          <w:p w14:paraId="23A9C86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437A768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4C22FC9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75408F2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48C1DA9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4FEC791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DEE998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584F45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589F543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736EF0A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212869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1BC12B2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5CA0BBF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</w:tr>
      <w:tr w:rsidR="00B16353" w:rsidRPr="00E97241" w14:paraId="752C068B" w14:textId="77777777" w:rsidTr="00B16353">
        <w:trPr>
          <w:trHeight w:val="486"/>
        </w:trPr>
        <w:tc>
          <w:tcPr>
            <w:tcW w:w="1560" w:type="dxa"/>
            <w:vAlign w:val="center"/>
          </w:tcPr>
          <w:p w14:paraId="5E27613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仙桃市</w:t>
            </w:r>
          </w:p>
        </w:tc>
        <w:tc>
          <w:tcPr>
            <w:tcW w:w="1276" w:type="dxa"/>
            <w:vAlign w:val="center"/>
          </w:tcPr>
          <w:p w14:paraId="27C939C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6DBA1CA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17E9DD3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01D8DA8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774357E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6D915A3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7C3E0FF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3F88FC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21B01BDC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7C298FA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6179C7F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17FA6E1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D5D08E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10</w:t>
            </w:r>
          </w:p>
        </w:tc>
      </w:tr>
      <w:tr w:rsidR="00B16353" w:rsidRPr="00E97241" w14:paraId="6B9053E7" w14:textId="77777777" w:rsidTr="00B16353">
        <w:trPr>
          <w:trHeight w:val="486"/>
        </w:trPr>
        <w:tc>
          <w:tcPr>
            <w:tcW w:w="1560" w:type="dxa"/>
            <w:vAlign w:val="center"/>
          </w:tcPr>
          <w:p w14:paraId="3504075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潜江市</w:t>
            </w:r>
          </w:p>
        </w:tc>
        <w:tc>
          <w:tcPr>
            <w:tcW w:w="1276" w:type="dxa"/>
            <w:vAlign w:val="center"/>
          </w:tcPr>
          <w:p w14:paraId="769A96C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2396578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59A7F78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1BD100E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C1CF44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3DD4883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1D7A447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6A1D36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3937595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1B6BAA30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C6CBAC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4245EE6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FD7F9A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</w:tr>
      <w:tr w:rsidR="00B16353" w:rsidRPr="00E97241" w14:paraId="748C3CB5" w14:textId="77777777" w:rsidTr="00B16353">
        <w:trPr>
          <w:trHeight w:val="690"/>
        </w:trPr>
        <w:tc>
          <w:tcPr>
            <w:tcW w:w="1560" w:type="dxa"/>
            <w:vAlign w:val="center"/>
          </w:tcPr>
          <w:p w14:paraId="1AEFAA86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SimSun" w:cs="SimSun" w:hint="eastAsia"/>
                <w:color w:val="000000"/>
                <w:kern w:val="0"/>
                <w:szCs w:val="21"/>
              </w:rPr>
              <w:t>神农架</w:t>
            </w:r>
          </w:p>
        </w:tc>
        <w:tc>
          <w:tcPr>
            <w:tcW w:w="1276" w:type="dxa"/>
            <w:vAlign w:val="center"/>
          </w:tcPr>
          <w:p w14:paraId="776D95D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421A5E0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0896156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14:paraId="00BECDC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2E842B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1353A1D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0A74D87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FA1FCA7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44666E9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28AC9562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FEB88DE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09EEBCAA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6C87DB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hAnsi="SimSun" w:cs="SimSun" w:hint="eastAsia"/>
                <w:color w:val="000000"/>
                <w:kern w:val="0"/>
                <w:szCs w:val="21"/>
              </w:rPr>
              <w:t>0</w:t>
            </w:r>
          </w:p>
        </w:tc>
      </w:tr>
      <w:tr w:rsidR="00B16353" w:rsidRPr="00E97241" w14:paraId="2029A0A8" w14:textId="77777777" w:rsidTr="00B16353">
        <w:trPr>
          <w:trHeight w:val="615"/>
        </w:trPr>
        <w:tc>
          <w:tcPr>
            <w:tcW w:w="1560" w:type="dxa"/>
          </w:tcPr>
          <w:p w14:paraId="4301DA6C" w14:textId="77777777" w:rsidR="007C2090" w:rsidRPr="00E97241" w:rsidRDefault="007C2090" w:rsidP="00852C55">
            <w:pPr>
              <w:jc w:val="center"/>
              <w:rPr>
                <w:rFonts w:ascii="FangSong_GB2312" w:eastAsia="FangSong_GB2312" w:hAnsi="仿宋"/>
                <w:szCs w:val="21"/>
              </w:rPr>
            </w:pPr>
            <w:r w:rsidRPr="00E97241">
              <w:rPr>
                <w:rFonts w:ascii="FangSong_GB2312" w:eastAsia="FangSong_GB2312" w:hAnsi="仿宋" w:hint="eastAsia"/>
                <w:szCs w:val="21"/>
              </w:rPr>
              <w:t>合计</w:t>
            </w:r>
          </w:p>
        </w:tc>
        <w:tc>
          <w:tcPr>
            <w:tcW w:w="1276" w:type="dxa"/>
            <w:vAlign w:val="center"/>
          </w:tcPr>
          <w:p w14:paraId="39254603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494</w:t>
            </w:r>
          </w:p>
        </w:tc>
        <w:tc>
          <w:tcPr>
            <w:tcW w:w="1134" w:type="dxa"/>
            <w:vAlign w:val="center"/>
          </w:tcPr>
          <w:p w14:paraId="65FBC6B1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134" w:type="dxa"/>
            <w:vAlign w:val="center"/>
          </w:tcPr>
          <w:p w14:paraId="070259D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418" w:type="dxa"/>
            <w:vAlign w:val="center"/>
          </w:tcPr>
          <w:p w14:paraId="003CF894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549</w:t>
            </w:r>
          </w:p>
        </w:tc>
        <w:tc>
          <w:tcPr>
            <w:tcW w:w="1134" w:type="dxa"/>
            <w:vAlign w:val="center"/>
          </w:tcPr>
          <w:p w14:paraId="3E190215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1275" w:type="dxa"/>
            <w:vAlign w:val="center"/>
          </w:tcPr>
          <w:p w14:paraId="6071C1E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0729E20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9" w:type="dxa"/>
            <w:vAlign w:val="center"/>
          </w:tcPr>
          <w:p w14:paraId="6CD168E8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658</w:t>
            </w:r>
          </w:p>
        </w:tc>
        <w:tc>
          <w:tcPr>
            <w:tcW w:w="851" w:type="dxa"/>
            <w:vAlign w:val="center"/>
          </w:tcPr>
          <w:p w14:paraId="38B26CDD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850" w:type="dxa"/>
            <w:vAlign w:val="center"/>
          </w:tcPr>
          <w:p w14:paraId="3007395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709" w:type="dxa"/>
            <w:vAlign w:val="center"/>
          </w:tcPr>
          <w:p w14:paraId="2030B83F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50" w:type="dxa"/>
            <w:vAlign w:val="center"/>
          </w:tcPr>
          <w:p w14:paraId="08190E59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709" w:type="dxa"/>
            <w:vAlign w:val="center"/>
          </w:tcPr>
          <w:p w14:paraId="44482E6B" w14:textId="77777777" w:rsidR="007C2090" w:rsidRPr="00E97241" w:rsidRDefault="007C2090" w:rsidP="00852C5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E97241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729</w:t>
            </w:r>
          </w:p>
        </w:tc>
      </w:tr>
    </w:tbl>
    <w:p w14:paraId="78050214" w14:textId="77777777" w:rsidR="009B586A" w:rsidRPr="00CB7D59" w:rsidRDefault="009B586A" w:rsidP="007C2090">
      <w:pPr>
        <w:ind w:leftChars="304" w:left="1918" w:hangingChars="400" w:hanging="1280"/>
        <w:jc w:val="center"/>
        <w:rPr>
          <w:rFonts w:ascii="仿宋" w:eastAsia="仿宋" w:hAnsi="仿宋" w:cs="FangSong_GB2312"/>
          <w:sz w:val="32"/>
          <w:szCs w:val="32"/>
        </w:rPr>
      </w:pPr>
    </w:p>
    <w:sectPr w:rsidR="009B586A" w:rsidRPr="00CB7D59" w:rsidSect="007C2090">
      <w:pgSz w:w="16838" w:h="11906" w:orient="landscape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B0971" w14:textId="77777777" w:rsidR="00EC0777" w:rsidRDefault="00EC0777" w:rsidP="002B54B2">
      <w:r>
        <w:separator/>
      </w:r>
    </w:p>
  </w:endnote>
  <w:endnote w:type="continuationSeparator" w:id="0">
    <w:p w14:paraId="01EBE307" w14:textId="77777777" w:rsidR="00EC0777" w:rsidRDefault="00EC0777" w:rsidP="002B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SimSun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54763" w14:textId="77777777" w:rsidR="00EC0777" w:rsidRDefault="00EC0777" w:rsidP="002B54B2">
      <w:r>
        <w:separator/>
      </w:r>
    </w:p>
  </w:footnote>
  <w:footnote w:type="continuationSeparator" w:id="0">
    <w:p w14:paraId="6194B08C" w14:textId="77777777" w:rsidR="00EC0777" w:rsidRDefault="00EC0777" w:rsidP="002B5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B2"/>
    <w:rsid w:val="00042D79"/>
    <w:rsid w:val="000449FC"/>
    <w:rsid w:val="001D6605"/>
    <w:rsid w:val="001E63D8"/>
    <w:rsid w:val="001F6321"/>
    <w:rsid w:val="002B22A2"/>
    <w:rsid w:val="002B54B2"/>
    <w:rsid w:val="002C429E"/>
    <w:rsid w:val="003D6513"/>
    <w:rsid w:val="003F6874"/>
    <w:rsid w:val="00530799"/>
    <w:rsid w:val="005470B3"/>
    <w:rsid w:val="005B519F"/>
    <w:rsid w:val="00605DC5"/>
    <w:rsid w:val="00657956"/>
    <w:rsid w:val="006A7482"/>
    <w:rsid w:val="006E3B0A"/>
    <w:rsid w:val="006F5740"/>
    <w:rsid w:val="00747397"/>
    <w:rsid w:val="00762383"/>
    <w:rsid w:val="007C2090"/>
    <w:rsid w:val="008328B6"/>
    <w:rsid w:val="00872C46"/>
    <w:rsid w:val="00887FB0"/>
    <w:rsid w:val="00911AC9"/>
    <w:rsid w:val="009B586A"/>
    <w:rsid w:val="00A54A1A"/>
    <w:rsid w:val="00AE5D45"/>
    <w:rsid w:val="00B16353"/>
    <w:rsid w:val="00B51219"/>
    <w:rsid w:val="00B817A1"/>
    <w:rsid w:val="00B82320"/>
    <w:rsid w:val="00BB0FDC"/>
    <w:rsid w:val="00BF3CC8"/>
    <w:rsid w:val="00CA11C3"/>
    <w:rsid w:val="00CB7D59"/>
    <w:rsid w:val="00DA5BC2"/>
    <w:rsid w:val="00E56E50"/>
    <w:rsid w:val="00E97241"/>
    <w:rsid w:val="00EA1F73"/>
    <w:rsid w:val="00EC0777"/>
    <w:rsid w:val="00F5502D"/>
    <w:rsid w:val="00FE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B5A47"/>
  <w15:docId w15:val="{DCE0B10E-8AC4-8F42-A392-F36282B2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1A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2B54B2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5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B54B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B5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54B2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B54B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54B2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Alice Arcury-Quandt</cp:lastModifiedBy>
  <cp:revision>2</cp:revision>
  <cp:lastPrinted>2020-01-24T19:48:00Z</cp:lastPrinted>
  <dcterms:created xsi:type="dcterms:W3CDTF">2020-01-25T01:21:00Z</dcterms:created>
  <dcterms:modified xsi:type="dcterms:W3CDTF">2020-01-25T01:21:00Z</dcterms:modified>
</cp:coreProperties>
</file>