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E852" w14:textId="420BE5E2" w:rsidR="00A731A1" w:rsidRDefault="00133EDB" w:rsidP="00B57AD6">
      <w:r>
        <w:t xml:space="preserve">Задание 1. </w:t>
      </w:r>
      <w:r w:rsidRPr="00133EDB">
        <w:t>Сравнение нотаций и языков моделирования процессов. Выбор нотации, моделирование и сравнение.</w:t>
      </w:r>
    </w:p>
    <w:p w14:paraId="209C9053" w14:textId="18B70381" w:rsidR="006D541B" w:rsidRDefault="00133EDB" w:rsidP="00B57AD6">
      <w:r>
        <w:t xml:space="preserve">1. </w:t>
      </w:r>
      <w:r w:rsidRPr="00133EDB">
        <w:t>Процесс</w:t>
      </w:r>
      <w:r>
        <w:t>:</w:t>
      </w:r>
      <w:r w:rsidR="006969E4">
        <w:t xml:space="preserve"> п</w:t>
      </w:r>
      <w:r w:rsidR="008E5506" w:rsidRPr="008E5506">
        <w:t>окупка билетов на самолет</w:t>
      </w:r>
      <w:r w:rsidR="00210721">
        <w:t xml:space="preserve"> онлайн</w:t>
      </w:r>
      <w:r w:rsidR="008E5506">
        <w:t>.</w:t>
      </w:r>
      <w:r w:rsidR="006969E4">
        <w:t xml:space="preserve"> (касса, онлайн выбрать)</w:t>
      </w:r>
    </w:p>
    <w:p w14:paraId="573B5BF5" w14:textId="7CA0ABAC" w:rsidR="006969E4" w:rsidRDefault="006969E4" w:rsidP="00B57AD6">
      <w:r>
        <w:t xml:space="preserve">Цель: </w:t>
      </w:r>
      <w:r w:rsidR="00210721">
        <w:t xml:space="preserve">быстро </w:t>
      </w:r>
      <w:r>
        <w:t xml:space="preserve">купить </w:t>
      </w:r>
      <w:r w:rsidR="00210721">
        <w:t>подходящий (по времени,</w:t>
      </w:r>
      <w:r w:rsidR="0057645D">
        <w:t xml:space="preserve"> по датам,</w:t>
      </w:r>
      <w:r w:rsidR="00210721">
        <w:t xml:space="preserve"> по аэропортам и т.д.) </w:t>
      </w:r>
      <w:r>
        <w:t>билет на самолет</w:t>
      </w:r>
      <w:r w:rsidR="00210721">
        <w:t xml:space="preserve"> использую современный сайт для подбора и покупки билетов</w:t>
      </w:r>
      <w:r>
        <w:t>.</w:t>
      </w:r>
    </w:p>
    <w:p w14:paraId="49D414A9" w14:textId="23C9ADFF" w:rsidR="00133EDB" w:rsidRDefault="00133EDB" w:rsidP="00B57AD6">
      <w:r>
        <w:t>2.</w:t>
      </w:r>
      <w:r w:rsidR="006D541B">
        <w:t xml:space="preserve"> </w:t>
      </w:r>
      <w:r w:rsidR="006D541B" w:rsidRPr="006D541B">
        <w:t>Какие этапы будут в данном процессе.</w:t>
      </w:r>
    </w:p>
    <w:p w14:paraId="4841F77D" w14:textId="3760B921" w:rsidR="006D541B" w:rsidRDefault="0057645D" w:rsidP="00210721">
      <w:pPr>
        <w:pStyle w:val="a3"/>
        <w:numPr>
          <w:ilvl w:val="0"/>
          <w:numId w:val="7"/>
        </w:numPr>
      </w:pPr>
      <w:r>
        <w:t>Определиться примерно с условиями поездки: место, даты, срок, кто полетит, какие вещи примерно нужно взять с собой.</w:t>
      </w:r>
    </w:p>
    <w:p w14:paraId="2DB1E223" w14:textId="0FB8695F" w:rsidR="0057645D" w:rsidRDefault="0057645D" w:rsidP="00210721">
      <w:pPr>
        <w:pStyle w:val="a3"/>
        <w:numPr>
          <w:ilvl w:val="0"/>
          <w:numId w:val="7"/>
        </w:numPr>
      </w:pPr>
      <w:r>
        <w:t>Зайти на сайт покупки билетов.</w:t>
      </w:r>
    </w:p>
    <w:p w14:paraId="270A47CC" w14:textId="19135818" w:rsidR="0057645D" w:rsidRDefault="0057645D" w:rsidP="00210721">
      <w:pPr>
        <w:pStyle w:val="a3"/>
        <w:numPr>
          <w:ilvl w:val="0"/>
          <w:numId w:val="7"/>
        </w:numPr>
      </w:pPr>
      <w:r>
        <w:t>Выбрать билеты.</w:t>
      </w:r>
    </w:p>
    <w:p w14:paraId="7093A52A" w14:textId="1F643BF0" w:rsidR="0075619B" w:rsidRDefault="00396B85" w:rsidP="0075619B">
      <w:pPr>
        <w:pStyle w:val="a3"/>
        <w:numPr>
          <w:ilvl w:val="0"/>
          <w:numId w:val="7"/>
        </w:numPr>
      </w:pPr>
      <w:r>
        <w:t>Б</w:t>
      </w:r>
      <w:r w:rsidR="0075619B">
        <w:t xml:space="preserve">ронировать билеты. </w:t>
      </w:r>
    </w:p>
    <w:p w14:paraId="4071351D" w14:textId="77777777" w:rsidR="0075619B" w:rsidRDefault="0057645D" w:rsidP="0075619B">
      <w:pPr>
        <w:pStyle w:val="a3"/>
        <w:numPr>
          <w:ilvl w:val="0"/>
          <w:numId w:val="8"/>
        </w:numPr>
      </w:pPr>
      <w:r>
        <w:t>Ввести паспортные данные.</w:t>
      </w:r>
    </w:p>
    <w:p w14:paraId="1EE46ED7" w14:textId="77777777" w:rsidR="0075619B" w:rsidRDefault="00D122BD" w:rsidP="0075619B">
      <w:pPr>
        <w:pStyle w:val="a3"/>
        <w:numPr>
          <w:ilvl w:val="0"/>
          <w:numId w:val="8"/>
        </w:numPr>
      </w:pPr>
      <w:r>
        <w:t>Выбрать</w:t>
      </w:r>
      <w:r w:rsidR="0057645D">
        <w:t xml:space="preserve"> нужно ли соглашаться на дополнительные страховки.</w:t>
      </w:r>
    </w:p>
    <w:p w14:paraId="0ACFDF2B" w14:textId="042DD6FA" w:rsidR="0075619B" w:rsidRDefault="00D122BD" w:rsidP="00FE6E87">
      <w:pPr>
        <w:pStyle w:val="a3"/>
        <w:numPr>
          <w:ilvl w:val="0"/>
          <w:numId w:val="8"/>
        </w:numPr>
      </w:pPr>
      <w:r>
        <w:t>Выбрать, если нужно</w:t>
      </w:r>
      <w:r w:rsidR="007D61FD">
        <w:t>,</w:t>
      </w:r>
      <w:r w:rsidR="0057645D">
        <w:t xml:space="preserve"> </w:t>
      </w:r>
      <w:r>
        <w:t>дополнительные услуги.</w:t>
      </w:r>
    </w:p>
    <w:p w14:paraId="73D58BD1" w14:textId="77E653F0" w:rsidR="00D122BD" w:rsidRDefault="00D122BD" w:rsidP="00210721">
      <w:pPr>
        <w:pStyle w:val="a3"/>
        <w:numPr>
          <w:ilvl w:val="0"/>
          <w:numId w:val="7"/>
        </w:numPr>
      </w:pPr>
      <w:r>
        <w:t>Оплат</w:t>
      </w:r>
      <w:r w:rsidR="004212E3">
        <w:t>а</w:t>
      </w:r>
      <w:r>
        <w:t xml:space="preserve"> биле</w:t>
      </w:r>
      <w:r w:rsidR="004212E3">
        <w:t>тов</w:t>
      </w:r>
      <w:r>
        <w:t>.</w:t>
      </w:r>
    </w:p>
    <w:p w14:paraId="3022AB70" w14:textId="3B8C1753" w:rsidR="0075619B" w:rsidRDefault="00D122BD" w:rsidP="0075619B">
      <w:pPr>
        <w:pStyle w:val="a3"/>
        <w:numPr>
          <w:ilvl w:val="0"/>
          <w:numId w:val="7"/>
        </w:numPr>
      </w:pPr>
      <w:r>
        <w:t xml:space="preserve">Получить счет, </w:t>
      </w:r>
      <w:r w:rsidR="00C45127">
        <w:t>электронные билеты</w:t>
      </w:r>
      <w:r>
        <w:t xml:space="preserve"> на почту, личный кабинет с информацией о билетах.</w:t>
      </w:r>
    </w:p>
    <w:p w14:paraId="39A7770B" w14:textId="44A66EDE" w:rsidR="00133EDB" w:rsidRDefault="00133EDB" w:rsidP="00B57AD6">
      <w:r>
        <w:t>3.</w:t>
      </w:r>
      <w:r w:rsidR="006D541B" w:rsidRPr="006D541B">
        <w:t xml:space="preserve"> Модель процесса в нотации Idef0</w:t>
      </w:r>
      <w:r w:rsidR="006D541B">
        <w:t>.</w:t>
      </w:r>
    </w:p>
    <w:p w14:paraId="512CF456" w14:textId="0AEEB550" w:rsidR="006D541B" w:rsidRPr="00024CBC" w:rsidRDefault="00A460D1" w:rsidP="00B57AD6">
      <w:pPr>
        <w:rPr>
          <w:lang w:val="en-US"/>
        </w:rPr>
      </w:pPr>
      <w:r>
        <w:object w:dxaOrig="11484" w:dyaOrig="10189" w14:anchorId="2BF92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14.6pt" o:ole="">
            <v:imagedata r:id="rId8" o:title=""/>
          </v:shape>
          <o:OLEObject Type="Embed" ProgID="Visio.Drawing.15" ShapeID="_x0000_i1025" DrawAspect="Content" ObjectID="_1777808257" r:id="rId9"/>
        </w:object>
      </w:r>
    </w:p>
    <w:p w14:paraId="08DF8B55" w14:textId="1663EBDF" w:rsidR="00133EDB" w:rsidRDefault="00133EDB" w:rsidP="00B57AD6">
      <w:r>
        <w:lastRenderedPageBreak/>
        <w:t>4.</w:t>
      </w:r>
      <w:r w:rsidR="006D541B">
        <w:t xml:space="preserve"> </w:t>
      </w:r>
      <w:r w:rsidR="006D541B" w:rsidRPr="006D541B">
        <w:t>Модель процесса в нотации EPC</w:t>
      </w:r>
      <w:r w:rsidR="006D541B">
        <w:t>.</w:t>
      </w:r>
    </w:p>
    <w:p w14:paraId="55BD3B08" w14:textId="3B5AEAB0" w:rsidR="00D725A1" w:rsidRPr="00D725A1" w:rsidRDefault="00D725A1" w:rsidP="00D72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25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D50F468" wp14:editId="4EDACF98">
            <wp:extent cx="5940425" cy="8608060"/>
            <wp:effectExtent l="0" t="0" r="3175" b="2540"/>
            <wp:docPr id="21552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633F" w14:textId="77777777" w:rsidR="006D541B" w:rsidRPr="00D725A1" w:rsidRDefault="006D541B" w:rsidP="00B57AD6">
      <w:pPr>
        <w:rPr>
          <w:lang w:val="en-US"/>
        </w:rPr>
      </w:pPr>
    </w:p>
    <w:p w14:paraId="2D103F81" w14:textId="3D883F57" w:rsidR="00133EDB" w:rsidRPr="00A460D1" w:rsidRDefault="00133EDB" w:rsidP="00B57AD6">
      <w:r w:rsidRPr="00A460D1">
        <w:lastRenderedPageBreak/>
        <w:t>5.</w:t>
      </w:r>
      <w:r w:rsidR="006D541B" w:rsidRPr="00A460D1">
        <w:t xml:space="preserve"> </w:t>
      </w:r>
      <w:r w:rsidR="006D541B" w:rsidRPr="006D541B">
        <w:t>Модель</w:t>
      </w:r>
      <w:r w:rsidR="006D541B" w:rsidRPr="00A460D1">
        <w:t xml:space="preserve"> </w:t>
      </w:r>
      <w:r w:rsidR="006D541B" w:rsidRPr="006D541B">
        <w:t>процесса</w:t>
      </w:r>
      <w:r w:rsidR="006D541B" w:rsidRPr="00A460D1">
        <w:t xml:space="preserve"> </w:t>
      </w:r>
      <w:r w:rsidR="006D541B" w:rsidRPr="006D541B">
        <w:t>в</w:t>
      </w:r>
      <w:r w:rsidR="006D541B" w:rsidRPr="00A460D1">
        <w:t xml:space="preserve"> </w:t>
      </w:r>
      <w:r w:rsidR="006D541B" w:rsidRPr="006D541B">
        <w:t>нотации</w:t>
      </w:r>
      <w:r w:rsidR="006D541B" w:rsidRPr="00A460D1">
        <w:t xml:space="preserve"> </w:t>
      </w:r>
      <w:r w:rsidR="006D541B" w:rsidRPr="00FE6E87">
        <w:rPr>
          <w:lang w:val="en-US"/>
        </w:rPr>
        <w:t>UML</w:t>
      </w:r>
      <w:r w:rsidR="006D541B" w:rsidRPr="00A460D1">
        <w:t xml:space="preserve"> </w:t>
      </w:r>
      <w:r w:rsidR="006D541B" w:rsidRPr="00FE6E87">
        <w:rPr>
          <w:lang w:val="en-US"/>
        </w:rPr>
        <w:t>Use</w:t>
      </w:r>
      <w:r w:rsidR="006D541B" w:rsidRPr="00A460D1">
        <w:t xml:space="preserve"> </w:t>
      </w:r>
      <w:r w:rsidR="006D541B" w:rsidRPr="00FE6E87">
        <w:rPr>
          <w:lang w:val="en-US"/>
        </w:rPr>
        <w:t>Case</w:t>
      </w:r>
    </w:p>
    <w:p w14:paraId="05F3CFBE" w14:textId="24A6D5B4" w:rsidR="006D541B" w:rsidRPr="00FE6E87" w:rsidRDefault="00A460D1" w:rsidP="00B57AD6">
      <w:pPr>
        <w:rPr>
          <w:lang w:val="en-US"/>
        </w:rPr>
      </w:pPr>
      <w:r>
        <w:object w:dxaOrig="11868" w:dyaOrig="10452" w14:anchorId="70C91369">
          <v:shape id="_x0000_i1026" type="#_x0000_t75" style="width:467.4pt;height:411.6pt" o:ole="">
            <v:imagedata r:id="rId11" o:title=""/>
          </v:shape>
          <o:OLEObject Type="Embed" ProgID="Visio.Drawing.15" ShapeID="_x0000_i1026" DrawAspect="Content" ObjectID="_1777808258" r:id="rId12"/>
        </w:object>
      </w:r>
    </w:p>
    <w:p w14:paraId="1C6A23E6" w14:textId="6C606E9F" w:rsidR="00133EDB" w:rsidRDefault="00133EDB" w:rsidP="00B57AD6">
      <w:r>
        <w:t>6.</w:t>
      </w:r>
      <w:r w:rsidR="006D541B">
        <w:t xml:space="preserve"> </w:t>
      </w:r>
      <w:r w:rsidR="006D541B" w:rsidRPr="006D541B">
        <w:t>Ответ на вопрос, какая из выбранных диаграмм наилучшим образом подходит для визуализации процесса и почему?</w:t>
      </w:r>
    </w:p>
    <w:p w14:paraId="3D21DC92" w14:textId="3B590CEE" w:rsidR="00272446" w:rsidRDefault="003A49A5" w:rsidP="00603A87">
      <w:pPr>
        <w:tabs>
          <w:tab w:val="left" w:pos="1284"/>
        </w:tabs>
      </w:pPr>
      <w:r>
        <w:t>С моей точки зрения, л</w:t>
      </w:r>
      <w:r w:rsidR="000A12B7">
        <w:t xml:space="preserve">учше всего для визуализации данного процесса подходит диаграмма </w:t>
      </w:r>
      <w:r w:rsidR="000A12B7" w:rsidRPr="00FE6E87">
        <w:rPr>
          <w:lang w:val="en-US"/>
        </w:rPr>
        <w:t>UML</w:t>
      </w:r>
      <w:r w:rsidR="000A12B7" w:rsidRPr="00A460D1">
        <w:t xml:space="preserve"> </w:t>
      </w:r>
      <w:r w:rsidR="000A12B7" w:rsidRPr="00FE6E87">
        <w:rPr>
          <w:lang w:val="en-US"/>
        </w:rPr>
        <w:t>Use</w:t>
      </w:r>
      <w:r w:rsidR="000A12B7" w:rsidRPr="00A460D1">
        <w:t xml:space="preserve"> </w:t>
      </w:r>
      <w:r w:rsidR="000A12B7" w:rsidRPr="00FE6E87">
        <w:rPr>
          <w:lang w:val="en-US"/>
        </w:rPr>
        <w:t>Case</w:t>
      </w:r>
      <w:r w:rsidR="000A12B7">
        <w:t xml:space="preserve">, так как она позволяет описать систему со всех точек зрение, а самое главное она легко читается (если есть свои стереотипы, то нужно их объяснить тому, кто читает). </w:t>
      </w:r>
    </w:p>
    <w:p w14:paraId="77C738A4" w14:textId="3138E692" w:rsidR="00603A87" w:rsidRPr="00272446" w:rsidRDefault="000A12B7" w:rsidP="00603A87">
      <w:pPr>
        <w:tabs>
          <w:tab w:val="left" w:pos="1284"/>
        </w:tabs>
      </w:pPr>
      <w:r w:rsidRPr="006D541B">
        <w:t>Idef0</w:t>
      </w:r>
      <w:r>
        <w:t xml:space="preserve"> сложно воспринимать из-за большого числа стрелок, а </w:t>
      </w:r>
      <w:r w:rsidRPr="006D541B">
        <w:t>EPC</w:t>
      </w:r>
      <w:r w:rsidR="00272446">
        <w:t xml:space="preserve"> получилась подробной схемой, но немного усложненный по сравнению с </w:t>
      </w:r>
      <w:r w:rsidR="00272446" w:rsidRPr="00FE6E87">
        <w:rPr>
          <w:lang w:val="en-US"/>
        </w:rPr>
        <w:t>UML</w:t>
      </w:r>
      <w:r w:rsidR="00272446" w:rsidRPr="00A460D1">
        <w:t xml:space="preserve"> </w:t>
      </w:r>
      <w:r w:rsidR="00272446" w:rsidRPr="00FE6E87">
        <w:rPr>
          <w:lang w:val="en-US"/>
        </w:rPr>
        <w:t>Use</w:t>
      </w:r>
      <w:r w:rsidR="00272446" w:rsidRPr="00A460D1">
        <w:t xml:space="preserve"> </w:t>
      </w:r>
      <w:r w:rsidR="00272446" w:rsidRPr="00FE6E87">
        <w:rPr>
          <w:lang w:val="en-US"/>
        </w:rPr>
        <w:t>Case</w:t>
      </w:r>
      <w:r w:rsidR="00272446">
        <w:t xml:space="preserve">. Для понимания процесса </w:t>
      </w:r>
      <w:r w:rsidR="00272446" w:rsidRPr="00FE6E87">
        <w:rPr>
          <w:lang w:val="en-US"/>
        </w:rPr>
        <w:t>UML</w:t>
      </w:r>
      <w:r w:rsidR="00272446" w:rsidRPr="00A460D1">
        <w:t xml:space="preserve"> </w:t>
      </w:r>
      <w:r w:rsidR="00272446" w:rsidRPr="00FE6E87">
        <w:rPr>
          <w:lang w:val="en-US"/>
        </w:rPr>
        <w:t>Use</w:t>
      </w:r>
      <w:r w:rsidR="00272446" w:rsidRPr="00A460D1">
        <w:t xml:space="preserve"> </w:t>
      </w:r>
      <w:r w:rsidR="00272446" w:rsidRPr="00FE6E87">
        <w:rPr>
          <w:lang w:val="en-US"/>
        </w:rPr>
        <w:t>Case</w:t>
      </w:r>
      <w:r w:rsidR="00272446">
        <w:t xml:space="preserve"> в этом случае получилась лучше.</w:t>
      </w:r>
    </w:p>
    <w:sectPr w:rsidR="00603A87" w:rsidRPr="0027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36C23" w14:textId="77777777" w:rsidR="007A43FB" w:rsidRDefault="007A43FB" w:rsidP="004E585E">
      <w:pPr>
        <w:spacing w:after="0" w:line="240" w:lineRule="auto"/>
      </w:pPr>
      <w:r>
        <w:separator/>
      </w:r>
    </w:p>
  </w:endnote>
  <w:endnote w:type="continuationSeparator" w:id="0">
    <w:p w14:paraId="2357F792" w14:textId="77777777" w:rsidR="007A43FB" w:rsidRDefault="007A43FB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65FBA" w14:textId="77777777" w:rsidR="007A43FB" w:rsidRDefault="007A43FB" w:rsidP="004E585E">
      <w:pPr>
        <w:spacing w:after="0" w:line="240" w:lineRule="auto"/>
      </w:pPr>
      <w:r>
        <w:separator/>
      </w:r>
    </w:p>
  </w:footnote>
  <w:footnote w:type="continuationSeparator" w:id="0">
    <w:p w14:paraId="725CCEE5" w14:textId="77777777" w:rsidR="007A43FB" w:rsidRDefault="007A43FB" w:rsidP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75097"/>
    <w:multiLevelType w:val="hybridMultilevel"/>
    <w:tmpl w:val="13F26E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7485B"/>
    <w:multiLevelType w:val="hybridMultilevel"/>
    <w:tmpl w:val="ABA6A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3"/>
  </w:num>
  <w:num w:numId="2" w16cid:durableId="2023624195">
    <w:abstractNumId w:val="1"/>
  </w:num>
  <w:num w:numId="3" w16cid:durableId="1094474142">
    <w:abstractNumId w:val="6"/>
  </w:num>
  <w:num w:numId="4" w16cid:durableId="1413770155">
    <w:abstractNumId w:val="5"/>
  </w:num>
  <w:num w:numId="5" w16cid:durableId="98457670">
    <w:abstractNumId w:val="2"/>
  </w:num>
  <w:num w:numId="6" w16cid:durableId="1082920304">
    <w:abstractNumId w:val="4"/>
  </w:num>
  <w:num w:numId="7" w16cid:durableId="2125342303">
    <w:abstractNumId w:val="7"/>
  </w:num>
  <w:num w:numId="8" w16cid:durableId="13468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24CBC"/>
    <w:rsid w:val="0004531F"/>
    <w:rsid w:val="00055068"/>
    <w:rsid w:val="00064D06"/>
    <w:rsid w:val="000772C3"/>
    <w:rsid w:val="00085F1D"/>
    <w:rsid w:val="00093C25"/>
    <w:rsid w:val="000A12B7"/>
    <w:rsid w:val="000B0995"/>
    <w:rsid w:val="000C06DC"/>
    <w:rsid w:val="000D2F98"/>
    <w:rsid w:val="000D44FF"/>
    <w:rsid w:val="00133EDB"/>
    <w:rsid w:val="00157F20"/>
    <w:rsid w:val="00174B3E"/>
    <w:rsid w:val="001835ED"/>
    <w:rsid w:val="00197F63"/>
    <w:rsid w:val="001A5CA7"/>
    <w:rsid w:val="001A79C0"/>
    <w:rsid w:val="00210721"/>
    <w:rsid w:val="002454DC"/>
    <w:rsid w:val="0025436A"/>
    <w:rsid w:val="00272446"/>
    <w:rsid w:val="00273319"/>
    <w:rsid w:val="002A230E"/>
    <w:rsid w:val="002C057A"/>
    <w:rsid w:val="00321E3D"/>
    <w:rsid w:val="00322652"/>
    <w:rsid w:val="00372D91"/>
    <w:rsid w:val="00396B85"/>
    <w:rsid w:val="003A49A5"/>
    <w:rsid w:val="003A5323"/>
    <w:rsid w:val="003B1500"/>
    <w:rsid w:val="003F0DD9"/>
    <w:rsid w:val="003F43BF"/>
    <w:rsid w:val="003F4A07"/>
    <w:rsid w:val="004212E3"/>
    <w:rsid w:val="00436567"/>
    <w:rsid w:val="004373A1"/>
    <w:rsid w:val="004447AE"/>
    <w:rsid w:val="004511E6"/>
    <w:rsid w:val="00452570"/>
    <w:rsid w:val="00462C49"/>
    <w:rsid w:val="004667F1"/>
    <w:rsid w:val="004826E1"/>
    <w:rsid w:val="004A0CE1"/>
    <w:rsid w:val="004B05A4"/>
    <w:rsid w:val="004D16F5"/>
    <w:rsid w:val="004E585E"/>
    <w:rsid w:val="005323C9"/>
    <w:rsid w:val="00543AE8"/>
    <w:rsid w:val="0056473B"/>
    <w:rsid w:val="0057645D"/>
    <w:rsid w:val="005C6474"/>
    <w:rsid w:val="005F0F40"/>
    <w:rsid w:val="00603A87"/>
    <w:rsid w:val="00677830"/>
    <w:rsid w:val="006969E4"/>
    <w:rsid w:val="006A0A8C"/>
    <w:rsid w:val="006D541B"/>
    <w:rsid w:val="006F721C"/>
    <w:rsid w:val="0075619B"/>
    <w:rsid w:val="00761E47"/>
    <w:rsid w:val="00774037"/>
    <w:rsid w:val="00775503"/>
    <w:rsid w:val="007A43FB"/>
    <w:rsid w:val="007C23C0"/>
    <w:rsid w:val="007C7FBB"/>
    <w:rsid w:val="007D1F9F"/>
    <w:rsid w:val="007D61FD"/>
    <w:rsid w:val="007E5B91"/>
    <w:rsid w:val="00832B5E"/>
    <w:rsid w:val="008359CA"/>
    <w:rsid w:val="00852052"/>
    <w:rsid w:val="00856BC8"/>
    <w:rsid w:val="00870581"/>
    <w:rsid w:val="008A06CF"/>
    <w:rsid w:val="008E5506"/>
    <w:rsid w:val="008E73F5"/>
    <w:rsid w:val="008F6935"/>
    <w:rsid w:val="00913A80"/>
    <w:rsid w:val="00926AAF"/>
    <w:rsid w:val="009376A3"/>
    <w:rsid w:val="00943A17"/>
    <w:rsid w:val="00964340"/>
    <w:rsid w:val="009D22EE"/>
    <w:rsid w:val="009E7CF3"/>
    <w:rsid w:val="00A10E2F"/>
    <w:rsid w:val="00A460D1"/>
    <w:rsid w:val="00A5680D"/>
    <w:rsid w:val="00A701B8"/>
    <w:rsid w:val="00A731A1"/>
    <w:rsid w:val="00A76C64"/>
    <w:rsid w:val="00B124BE"/>
    <w:rsid w:val="00B25740"/>
    <w:rsid w:val="00B57AD6"/>
    <w:rsid w:val="00B8278C"/>
    <w:rsid w:val="00BB57BC"/>
    <w:rsid w:val="00C060C3"/>
    <w:rsid w:val="00C45127"/>
    <w:rsid w:val="00C47396"/>
    <w:rsid w:val="00D048AC"/>
    <w:rsid w:val="00D122BD"/>
    <w:rsid w:val="00D54F55"/>
    <w:rsid w:val="00D725A1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5619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5619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5619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5619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561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66</cp:revision>
  <dcterms:created xsi:type="dcterms:W3CDTF">2024-05-14T18:19:00Z</dcterms:created>
  <dcterms:modified xsi:type="dcterms:W3CDTF">2024-05-21T11:51:00Z</dcterms:modified>
</cp:coreProperties>
</file>