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8A8" w14:textId="209D5978" w:rsidR="00B87B9B" w:rsidRPr="00B87B9B" w:rsidRDefault="00B87B9B" w:rsidP="00B87B9B">
      <w:pPr>
        <w:jc w:val="center"/>
        <w:rPr>
          <w:rFonts w:ascii="Microsoft JhengHei UI" w:eastAsia="Microsoft JhengHei UI" w:hAnsi="Microsoft JhengHei UI" w:cs="Times New Roman"/>
          <w:sz w:val="32"/>
          <w:szCs w:val="32"/>
        </w:rPr>
      </w:pPr>
      <w:r w:rsidRPr="00B87B9B">
        <w:rPr>
          <w:rFonts w:ascii="Microsoft JhengHei UI" w:eastAsia="Microsoft JhengHei UI" w:hAnsi="Microsoft JhengHei UI" w:cs="Times New Roman" w:hint="eastAsia"/>
          <w:b/>
          <w:bCs/>
          <w:sz w:val="32"/>
          <w:szCs w:val="32"/>
        </w:rPr>
        <w:t>I</w:t>
      </w:r>
      <w:r w:rsidRPr="00B87B9B">
        <w:rPr>
          <w:rFonts w:ascii="Microsoft JhengHei UI" w:eastAsia="Microsoft JhengHei UI" w:hAnsi="Microsoft JhengHei UI" w:cs="Times New Roman"/>
          <w:b/>
          <w:bCs/>
          <w:sz w:val="32"/>
          <w:szCs w:val="32"/>
        </w:rPr>
        <w:t xml:space="preserve">R HW2 </w:t>
      </w:r>
      <w:r w:rsidRPr="00B87B9B">
        <w:rPr>
          <w:rFonts w:ascii="Microsoft JhengHei UI" w:eastAsia="Microsoft JhengHei UI" w:hAnsi="Microsoft JhengHei UI" w:cs="Times New Roman" w:hint="eastAsia"/>
          <w:b/>
          <w:bCs/>
          <w:sz w:val="32"/>
          <w:szCs w:val="32"/>
        </w:rPr>
        <w:t>R</w:t>
      </w:r>
      <w:r w:rsidRPr="00B87B9B">
        <w:rPr>
          <w:rFonts w:ascii="Microsoft JhengHei UI" w:eastAsia="Microsoft JhengHei UI" w:hAnsi="Microsoft JhengHei UI" w:cs="Times New Roman"/>
          <w:b/>
          <w:bCs/>
          <w:sz w:val="32"/>
          <w:szCs w:val="32"/>
        </w:rPr>
        <w:t>eport</w:t>
      </w:r>
    </w:p>
    <w:p w14:paraId="57BB94E7" w14:textId="4C7458ED" w:rsidR="00B87B9B" w:rsidRPr="00B87B9B" w:rsidRDefault="00B87B9B" w:rsidP="00B87B9B">
      <w:pPr>
        <w:jc w:val="both"/>
        <w:rPr>
          <w:rFonts w:ascii="Microsoft JhengHei UI" w:eastAsia="Microsoft JhengHei UI" w:hAnsi="Microsoft JhengHei UI" w:cs="Times New Roman"/>
          <w:b/>
          <w:bCs/>
        </w:rPr>
      </w:pPr>
      <w:r w:rsidRPr="00B87B9B">
        <w:rPr>
          <w:rFonts w:ascii="Microsoft JhengHei UI" w:eastAsia="Microsoft JhengHei UI" w:hAnsi="Microsoft JhengHei UI" w:cs="Times New Roman"/>
          <w:b/>
          <w:bCs/>
        </w:rPr>
        <w:t>R10725035</w:t>
      </w:r>
      <w:r w:rsidRPr="00B87B9B">
        <w:rPr>
          <w:rFonts w:ascii="Microsoft JhengHei UI" w:eastAsia="Microsoft JhengHei UI" w:hAnsi="Microsoft JhengHei UI" w:cs="Times New Roman" w:hint="eastAsia"/>
          <w:b/>
          <w:bCs/>
        </w:rPr>
        <w:t xml:space="preserve"> 呂文楷</w:t>
      </w:r>
      <w:r w:rsidRPr="00B87B9B">
        <w:rPr>
          <w:rFonts w:ascii="Microsoft JhengHei UI" w:eastAsia="Microsoft JhengHei UI" w:hAnsi="Microsoft JhengHei UI" w:cs="Times New Roman"/>
          <w:b/>
          <w:bCs/>
        </w:rPr>
        <w:t xml:space="preserve"> </w:t>
      </w:r>
      <w:r w:rsidRPr="00B87B9B">
        <w:rPr>
          <w:rFonts w:ascii="Microsoft JhengHei UI" w:eastAsia="Microsoft JhengHei UI" w:hAnsi="Microsoft JhengHei UI" w:cs="Times New Roman" w:hint="eastAsia"/>
          <w:b/>
          <w:bCs/>
        </w:rPr>
        <w:t>資管碩一</w:t>
      </w:r>
    </w:p>
    <w:p w14:paraId="53C25A72" w14:textId="77777777" w:rsidR="00B87B9B" w:rsidRPr="001E1C19" w:rsidRDefault="00B87B9B" w:rsidP="00B87B9B">
      <w:pPr>
        <w:rPr>
          <w:rFonts w:ascii="Microsoft JhengHei UI" w:eastAsia="Microsoft JhengHei UI" w:hAnsi="Microsoft JhengHei UI" w:cs="Times New Roman"/>
        </w:rPr>
      </w:pPr>
    </w:p>
    <w:p w14:paraId="614BFD36" w14:textId="31C8A51F" w:rsidR="00561392" w:rsidRPr="00CF2025" w:rsidRDefault="00B87B9B" w:rsidP="00D24102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 w:cs="Times New Roman"/>
          <w:lang w:val="en-US"/>
        </w:rPr>
      </w:pPr>
      <w:r w:rsidRPr="00CF2025">
        <w:rPr>
          <w:rFonts w:ascii="Microsoft JhengHei UI" w:eastAsia="Microsoft JhengHei UI" w:hAnsi="Microsoft JhengHei UI" w:cs="Times New Roman" w:hint="eastAsia"/>
          <w:b/>
          <w:bCs/>
        </w:rPr>
        <w:t>執行環境：</w:t>
      </w:r>
      <w:r w:rsidR="00CF2025">
        <w:rPr>
          <w:rFonts w:ascii="Microsoft JhengHei UI" w:eastAsia="Microsoft JhengHei UI" w:hAnsi="Microsoft JhengHei UI" w:cs="Times New Roman" w:hint="eastAsia"/>
          <w:b/>
          <w:bCs/>
        </w:rPr>
        <w:t xml:space="preserve"> </w:t>
      </w:r>
      <w:r w:rsidRPr="00CF2025">
        <w:rPr>
          <w:rFonts w:ascii="Microsoft JhengHei UI" w:eastAsia="Microsoft JhengHei UI" w:hAnsi="Microsoft JhengHei UI" w:cs="Times New Roman" w:hint="eastAsia"/>
        </w:rPr>
        <w:t>P</w:t>
      </w:r>
      <w:r w:rsidRPr="00CF2025">
        <w:rPr>
          <w:rFonts w:ascii="Microsoft JhengHei UI" w:eastAsia="Microsoft JhengHei UI" w:hAnsi="Microsoft JhengHei UI" w:cs="Times New Roman"/>
        </w:rPr>
        <w:t>ython 3</w:t>
      </w:r>
      <w:r w:rsidR="006A6D35" w:rsidRPr="00CF2025">
        <w:rPr>
          <w:rFonts w:ascii="Microsoft JhengHei UI" w:eastAsia="Microsoft JhengHei UI" w:hAnsi="Microsoft JhengHei UI" w:cs="Times New Roman"/>
        </w:rPr>
        <w:t>.8</w:t>
      </w:r>
      <w:r w:rsidR="00944304" w:rsidRPr="00CF2025">
        <w:rPr>
          <w:rFonts w:ascii="Microsoft JhengHei UI" w:eastAsia="Microsoft JhengHei UI" w:hAnsi="Microsoft JhengHei UI" w:cs="Times New Roman"/>
        </w:rPr>
        <w:t>.8</w:t>
      </w:r>
      <w:r w:rsidR="000363FC" w:rsidRPr="00CF2025">
        <w:rPr>
          <w:rFonts w:ascii="Microsoft JhengHei UI" w:eastAsia="Microsoft JhengHei UI" w:hAnsi="Microsoft JhengHei UI" w:cs="Times New Roman"/>
        </w:rPr>
        <w:t xml:space="preserve"> @ Anaconda</w:t>
      </w:r>
    </w:p>
    <w:p w14:paraId="524565E5" w14:textId="15ABDF81" w:rsidR="00561392" w:rsidRPr="00CF2025" w:rsidRDefault="00B87B9B" w:rsidP="00DC45FD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 w:rsidRPr="00CF2025">
        <w:rPr>
          <w:rFonts w:ascii="Microsoft JhengHei UI" w:eastAsia="Microsoft JhengHei UI" w:hAnsi="Microsoft JhengHei UI" w:cs="Times New Roman" w:hint="eastAsia"/>
          <w:b/>
          <w:bCs/>
        </w:rPr>
        <w:t>程式語言：</w:t>
      </w:r>
      <w:r w:rsidR="00CF2025">
        <w:rPr>
          <w:rFonts w:ascii="Microsoft JhengHei UI" w:eastAsia="Microsoft JhengHei UI" w:hAnsi="Microsoft JhengHei UI" w:cs="Times New Roman" w:hint="eastAsia"/>
          <w:b/>
          <w:bCs/>
        </w:rPr>
        <w:t xml:space="preserve"> </w:t>
      </w:r>
      <w:r w:rsidRPr="00CF2025">
        <w:rPr>
          <w:rFonts w:ascii="Microsoft JhengHei UI" w:eastAsia="Microsoft JhengHei UI" w:hAnsi="Microsoft JhengHei UI" w:cs="Times New Roman"/>
        </w:rPr>
        <w:t>Python 3</w:t>
      </w:r>
      <w:r w:rsidR="006A6D35" w:rsidRPr="00CF2025">
        <w:rPr>
          <w:rFonts w:ascii="Microsoft JhengHei UI" w:eastAsia="Microsoft JhengHei UI" w:hAnsi="Microsoft JhengHei UI" w:cs="Times New Roman" w:hint="eastAsia"/>
        </w:rPr>
        <w:t>.</w:t>
      </w:r>
      <w:r w:rsidR="006A6D35" w:rsidRPr="00CF2025">
        <w:rPr>
          <w:rFonts w:ascii="Microsoft JhengHei UI" w:eastAsia="Microsoft JhengHei UI" w:hAnsi="Microsoft JhengHei UI" w:cs="Times New Roman"/>
        </w:rPr>
        <w:t>8</w:t>
      </w:r>
      <w:r w:rsidR="00944304" w:rsidRPr="00CF2025">
        <w:rPr>
          <w:rFonts w:ascii="Microsoft JhengHei UI" w:eastAsia="Microsoft JhengHei UI" w:hAnsi="Microsoft JhengHei UI" w:cs="Times New Roman"/>
        </w:rPr>
        <w:t>.8</w:t>
      </w:r>
      <w:r w:rsidR="000363FC" w:rsidRPr="00CF2025">
        <w:rPr>
          <w:rFonts w:ascii="Microsoft JhengHei UI" w:eastAsia="Microsoft JhengHei UI" w:hAnsi="Microsoft JhengHei UI" w:cs="Times New Roman"/>
        </w:rPr>
        <w:t xml:space="preserve"> @ Anaconda</w:t>
      </w:r>
    </w:p>
    <w:p w14:paraId="01A1CB8B" w14:textId="49AB8C79" w:rsidR="00B13943" w:rsidRDefault="00B87B9B" w:rsidP="00B87B9B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Microsoft JhengHei UI" w:eastAsia="Microsoft JhengHei UI" w:hAnsi="Microsoft JhengHei UI" w:cs="Times New Roman"/>
          <w:b/>
          <w:bCs/>
        </w:rPr>
      </w:pPr>
      <w:r w:rsidRPr="00B87B9B">
        <w:rPr>
          <w:rFonts w:ascii="Microsoft JhengHei UI" w:eastAsia="Microsoft JhengHei UI" w:hAnsi="Microsoft JhengHei UI" w:cs="Times New Roman" w:hint="eastAsia"/>
          <w:b/>
          <w:bCs/>
        </w:rPr>
        <w:t>執行方式：</w:t>
      </w:r>
    </w:p>
    <w:p w14:paraId="5538DC24" w14:textId="13CF34BD" w:rsidR="00561392" w:rsidRDefault="00561392" w:rsidP="00561392">
      <w:pPr>
        <w:pStyle w:val="ListParagraph"/>
        <w:tabs>
          <w:tab w:val="left" w:pos="709"/>
        </w:tabs>
        <w:ind w:left="360"/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t>程式會去d</w:t>
      </w:r>
      <w:r>
        <w:rPr>
          <w:rFonts w:ascii="Microsoft JhengHei UI" w:eastAsia="Microsoft JhengHei UI" w:hAnsi="Microsoft JhengHei UI" w:cs="Times New Roman"/>
        </w:rPr>
        <w:t>ata</w:t>
      </w:r>
      <w:r>
        <w:rPr>
          <w:rFonts w:ascii="Microsoft JhengHei UI" w:eastAsia="Microsoft JhengHei UI" w:hAnsi="Microsoft JhengHei UI" w:cs="Times New Roman" w:hint="eastAsia"/>
        </w:rPr>
        <w:t>的資料夾中讀取資料，t</w:t>
      </w:r>
      <w:r>
        <w:rPr>
          <w:rFonts w:ascii="Microsoft JhengHei UI" w:eastAsia="Microsoft JhengHei UI" w:hAnsi="Microsoft JhengHei UI" w:cs="Times New Roman"/>
        </w:rPr>
        <w:t xml:space="preserve">okenize </w:t>
      </w:r>
      <w:r>
        <w:rPr>
          <w:rFonts w:ascii="Microsoft JhengHei UI" w:eastAsia="Microsoft JhengHei UI" w:hAnsi="Microsoft JhengHei UI" w:cs="Times New Roman" w:hint="eastAsia"/>
        </w:rPr>
        <w:t>後依序計算t</w:t>
      </w:r>
      <w:r>
        <w:rPr>
          <w:rFonts w:ascii="Microsoft JhengHei UI" w:eastAsia="Microsoft JhengHei UI" w:hAnsi="Microsoft JhengHei UI" w:cs="Times New Roman"/>
        </w:rPr>
        <w:t>f, idf</w:t>
      </w:r>
      <w:r>
        <w:rPr>
          <w:rFonts w:ascii="Microsoft JhengHei UI" w:eastAsia="Microsoft JhengHei UI" w:hAnsi="Microsoft JhengHei UI" w:cs="Times New Roman" w:hint="eastAsia"/>
        </w:rPr>
        <w:t>,</w:t>
      </w:r>
      <w:r>
        <w:rPr>
          <w:rFonts w:ascii="Microsoft JhengHei UI" w:eastAsia="Microsoft JhengHei UI" w:hAnsi="Microsoft JhengHei UI" w:cs="Times New Roman"/>
        </w:rPr>
        <w:t xml:space="preserve"> tfidf</w:t>
      </w:r>
      <w:r>
        <w:rPr>
          <w:rFonts w:ascii="Microsoft JhengHei UI" w:eastAsia="Microsoft JhengHei UI" w:hAnsi="Microsoft JhengHei UI" w:cs="Times New Roman" w:hint="eastAsia"/>
        </w:rPr>
        <w:t>，最後算出並印出1</w:t>
      </w:r>
      <w:r>
        <w:rPr>
          <w:rFonts w:ascii="Microsoft JhengHei UI" w:eastAsia="Microsoft JhengHei UI" w:hAnsi="Microsoft JhengHei UI" w:cs="Times New Roman"/>
        </w:rPr>
        <w:t xml:space="preserve">.txt </w:t>
      </w:r>
      <w:r>
        <w:rPr>
          <w:rFonts w:ascii="Microsoft JhengHei UI" w:eastAsia="Microsoft JhengHei UI" w:hAnsi="Microsoft JhengHei UI" w:cs="Times New Roman" w:hint="eastAsia"/>
        </w:rPr>
        <w:t xml:space="preserve">和 </w:t>
      </w:r>
      <w:r>
        <w:rPr>
          <w:rFonts w:ascii="Microsoft JhengHei UI" w:eastAsia="Microsoft JhengHei UI" w:hAnsi="Microsoft JhengHei UI" w:cs="Times New Roman"/>
        </w:rPr>
        <w:t xml:space="preserve">2.txt </w:t>
      </w:r>
      <w:r>
        <w:rPr>
          <w:rFonts w:ascii="Microsoft JhengHei UI" w:eastAsia="Microsoft JhengHei UI" w:hAnsi="Microsoft JhengHei UI" w:cs="Times New Roman" w:hint="eastAsia"/>
        </w:rPr>
        <w:t>的c</w:t>
      </w:r>
      <w:r>
        <w:rPr>
          <w:rFonts w:ascii="Microsoft JhengHei UI" w:eastAsia="Microsoft JhengHei UI" w:hAnsi="Microsoft JhengHei UI" w:cs="Times New Roman"/>
        </w:rPr>
        <w:t>osine similarity</w:t>
      </w:r>
      <w:r>
        <w:rPr>
          <w:rFonts w:ascii="Microsoft JhengHei UI" w:eastAsia="Microsoft JhengHei UI" w:hAnsi="Microsoft JhengHei UI" w:cs="Times New Roman" w:hint="eastAsia"/>
        </w:rPr>
        <w:t>。</w:t>
      </w:r>
    </w:p>
    <w:p w14:paraId="0F27020B" w14:textId="739CCA7C" w:rsidR="00561392" w:rsidRDefault="00561392" w:rsidP="00561392">
      <w:pPr>
        <w:pStyle w:val="ListParagraph"/>
        <w:tabs>
          <w:tab w:val="left" w:pos="709"/>
        </w:tabs>
        <w:ind w:left="360"/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t>該次使用的套件有：</w:t>
      </w:r>
    </w:p>
    <w:p w14:paraId="4918BA10" w14:textId="08DB412E" w:rsidR="00561392" w:rsidRPr="00EA7557" w:rsidRDefault="00561392" w:rsidP="00561392">
      <w:pPr>
        <w:pStyle w:val="ListParagraph"/>
        <w:numPr>
          <w:ilvl w:val="0"/>
          <w:numId w:val="4"/>
        </w:numPr>
        <w:tabs>
          <w:tab w:val="left" w:pos="709"/>
        </w:tabs>
        <w:rPr>
          <w:rFonts w:ascii="Microsoft JhengHei UI" w:eastAsia="Microsoft JhengHei UI" w:hAnsi="Microsoft JhengHei UI" w:cs="Times New Roman"/>
          <w:sz w:val="22"/>
          <w:szCs w:val="22"/>
        </w:rPr>
      </w:pPr>
      <w:r w:rsidRPr="00EA7557">
        <w:rPr>
          <w:rFonts w:ascii="Microsoft JhengHei UI" w:eastAsia="Microsoft JhengHei UI" w:hAnsi="Microsoft JhengHei UI" w:cs="Times New Roman"/>
          <w:sz w:val="22"/>
          <w:szCs w:val="22"/>
        </w:rPr>
        <w:t>nltk (for stemming and stopwords)</w:t>
      </w:r>
    </w:p>
    <w:p w14:paraId="6110FCF1" w14:textId="08D60FD3" w:rsidR="00561392" w:rsidRPr="00EA7557" w:rsidRDefault="00561392" w:rsidP="00561392">
      <w:pPr>
        <w:pStyle w:val="ListParagraph"/>
        <w:numPr>
          <w:ilvl w:val="0"/>
          <w:numId w:val="4"/>
        </w:numPr>
        <w:tabs>
          <w:tab w:val="left" w:pos="709"/>
        </w:tabs>
        <w:rPr>
          <w:rFonts w:ascii="Microsoft JhengHei UI" w:eastAsia="Microsoft JhengHei UI" w:hAnsi="Microsoft JhengHei UI" w:cs="Times New Roman"/>
          <w:sz w:val="22"/>
          <w:szCs w:val="22"/>
        </w:rPr>
      </w:pPr>
      <w:r w:rsidRPr="00EA7557">
        <w:rPr>
          <w:rFonts w:ascii="Microsoft JhengHei UI" w:eastAsia="Microsoft JhengHei UI" w:hAnsi="Microsoft JhengHei UI" w:cs="Times New Roman"/>
          <w:sz w:val="22"/>
          <w:szCs w:val="22"/>
        </w:rPr>
        <w:t>numpy (for vector operation)</w:t>
      </w:r>
    </w:p>
    <w:p w14:paraId="1729CF9F" w14:textId="42F54FA8" w:rsidR="00561392" w:rsidRPr="00EA7557" w:rsidRDefault="00561392" w:rsidP="00561392">
      <w:pPr>
        <w:pStyle w:val="ListParagraph"/>
        <w:numPr>
          <w:ilvl w:val="0"/>
          <w:numId w:val="4"/>
        </w:numPr>
        <w:tabs>
          <w:tab w:val="left" w:pos="709"/>
        </w:tabs>
        <w:rPr>
          <w:rFonts w:ascii="Microsoft JhengHei UI" w:eastAsia="Microsoft JhengHei UI" w:hAnsi="Microsoft JhengHei UI" w:cs="Times New Roman"/>
          <w:sz w:val="22"/>
          <w:szCs w:val="22"/>
        </w:rPr>
      </w:pPr>
      <w:r w:rsidRPr="00EA7557">
        <w:rPr>
          <w:rFonts w:ascii="Microsoft JhengHei UI" w:eastAsia="Microsoft JhengHei UI" w:hAnsi="Microsoft JhengHei UI" w:cs="Times New Roman"/>
          <w:sz w:val="22"/>
          <w:szCs w:val="22"/>
        </w:rPr>
        <w:t>collections (for term count)</w:t>
      </w:r>
    </w:p>
    <w:p w14:paraId="57FDA557" w14:textId="4AC21B79" w:rsidR="00561392" w:rsidRPr="00EA7557" w:rsidRDefault="00561392" w:rsidP="00561392">
      <w:pPr>
        <w:pStyle w:val="ListParagraph"/>
        <w:numPr>
          <w:ilvl w:val="0"/>
          <w:numId w:val="4"/>
        </w:numPr>
        <w:tabs>
          <w:tab w:val="left" w:pos="709"/>
        </w:tabs>
        <w:rPr>
          <w:rFonts w:ascii="Microsoft JhengHei UI" w:eastAsia="Microsoft JhengHei UI" w:hAnsi="Microsoft JhengHei UI" w:cs="Times New Roman"/>
          <w:sz w:val="22"/>
          <w:szCs w:val="22"/>
        </w:rPr>
      </w:pPr>
      <w:r w:rsidRPr="00EA7557">
        <w:rPr>
          <w:rFonts w:ascii="Microsoft JhengHei UI" w:eastAsia="Microsoft JhengHei UI" w:hAnsi="Microsoft JhengHei UI" w:cs="Times New Roman"/>
          <w:sz w:val="22"/>
          <w:szCs w:val="22"/>
        </w:rPr>
        <w:t>typing (for function return type)</w:t>
      </w:r>
    </w:p>
    <w:p w14:paraId="13A4BD9D" w14:textId="36D1C519" w:rsidR="00561392" w:rsidRPr="00EA7557" w:rsidRDefault="00561392" w:rsidP="00561392">
      <w:pPr>
        <w:pStyle w:val="ListParagraph"/>
        <w:numPr>
          <w:ilvl w:val="0"/>
          <w:numId w:val="4"/>
        </w:numPr>
        <w:tabs>
          <w:tab w:val="left" w:pos="709"/>
        </w:tabs>
        <w:rPr>
          <w:rFonts w:ascii="Microsoft JhengHei UI" w:eastAsia="Microsoft JhengHei UI" w:hAnsi="Microsoft JhengHei UI" w:cs="Times New Roman" w:hint="eastAsia"/>
          <w:sz w:val="22"/>
          <w:szCs w:val="22"/>
        </w:rPr>
      </w:pPr>
      <w:r w:rsidRPr="00EA7557">
        <w:rPr>
          <w:rFonts w:ascii="Microsoft JhengHei UI" w:eastAsia="Microsoft JhengHei UI" w:hAnsi="Microsoft JhengHei UI" w:cs="Times New Roman"/>
          <w:sz w:val="22"/>
          <w:szCs w:val="22"/>
        </w:rPr>
        <w:t>os (for read directory)</w:t>
      </w:r>
    </w:p>
    <w:p w14:paraId="4A89339F" w14:textId="19EAEA79" w:rsidR="00561392" w:rsidRPr="00EA7557" w:rsidRDefault="00561392" w:rsidP="00EA7557">
      <w:pPr>
        <w:pStyle w:val="ListParagraph"/>
        <w:numPr>
          <w:ilvl w:val="0"/>
          <w:numId w:val="4"/>
        </w:numPr>
        <w:tabs>
          <w:tab w:val="left" w:pos="709"/>
        </w:tabs>
        <w:rPr>
          <w:rFonts w:ascii="Microsoft JhengHei UI" w:eastAsia="Microsoft JhengHei UI" w:hAnsi="Microsoft JhengHei UI" w:cs="Times New Roman"/>
          <w:sz w:val="22"/>
          <w:szCs w:val="22"/>
        </w:rPr>
      </w:pPr>
      <w:r w:rsidRPr="00EA7557">
        <w:rPr>
          <w:rFonts w:ascii="Microsoft JhengHei UI" w:eastAsia="Microsoft JhengHei UI" w:hAnsi="Microsoft JhengHei UI" w:cs="Times New Roman"/>
          <w:sz w:val="22"/>
          <w:szCs w:val="22"/>
        </w:rPr>
        <w:t>math (for calculating log)</w:t>
      </w:r>
    </w:p>
    <w:p w14:paraId="42951CED" w14:textId="64C4D693" w:rsidR="00B87B9B" w:rsidRDefault="007B6510" w:rsidP="00B87B9B">
      <w:pPr>
        <w:pStyle w:val="ListParagraph"/>
        <w:tabs>
          <w:tab w:val="left" w:pos="709"/>
        </w:tabs>
        <w:ind w:left="360"/>
        <w:rPr>
          <w:rFonts w:ascii="Microsoft JhengHei UI" w:eastAsia="Microsoft JhengHei UI" w:hAnsi="Microsoft JhengHei UI" w:cs="Times New Roman"/>
        </w:rPr>
      </w:pPr>
      <w:r w:rsidRPr="007B6510">
        <w:rPr>
          <w:rFonts w:ascii="Microsoft JhengHei UI" w:eastAsia="Microsoft JhengHei UI" w:hAnsi="Microsoft JhengHei UI" w:cs="Times New Roman"/>
        </w:rPr>
        <w:drawing>
          <wp:inline distT="0" distB="0" distL="0" distR="0" wp14:anchorId="6E68AFCC" wp14:editId="316D0050">
            <wp:extent cx="5113020" cy="582316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070" cy="5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7BA2" w14:textId="77777777" w:rsidR="00561392" w:rsidRDefault="00561392" w:rsidP="00561392">
      <w:pPr>
        <w:pStyle w:val="ListParagraph"/>
        <w:tabs>
          <w:tab w:val="left" w:pos="709"/>
        </w:tabs>
        <w:ind w:left="360"/>
        <w:rPr>
          <w:rFonts w:ascii="Microsoft JhengHei UI" w:eastAsia="Microsoft JhengHei UI" w:hAnsi="Microsoft JhengHei UI" w:cs="Times New Roman"/>
          <w:b/>
          <w:bCs/>
        </w:rPr>
      </w:pPr>
    </w:p>
    <w:p w14:paraId="1C872D35" w14:textId="77777777" w:rsidR="00CB5259" w:rsidRDefault="00B87B9B" w:rsidP="00561392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Microsoft JhengHei UI" w:eastAsia="Microsoft JhengHei UI" w:hAnsi="Microsoft JhengHei UI" w:cs="Times New Roman"/>
          <w:b/>
          <w:bCs/>
        </w:rPr>
      </w:pPr>
      <w:r w:rsidRPr="00B87B9B">
        <w:rPr>
          <w:rFonts w:ascii="Microsoft JhengHei UI" w:eastAsia="Microsoft JhengHei UI" w:hAnsi="Microsoft JhengHei UI" w:cs="Times New Roman" w:hint="eastAsia"/>
          <w:b/>
          <w:bCs/>
        </w:rPr>
        <w:t>作業處理邏輯說明：</w:t>
      </w:r>
    </w:p>
    <w:p w14:paraId="06374482" w14:textId="488950E0" w:rsidR="00B87B9B" w:rsidRDefault="00EA7557" w:rsidP="00CB5259">
      <w:pPr>
        <w:pStyle w:val="ListParagraph"/>
        <w:tabs>
          <w:tab w:val="left" w:pos="709"/>
        </w:tabs>
        <w:ind w:left="360"/>
        <w:rPr>
          <w:rFonts w:ascii="Microsoft JhengHei UI" w:eastAsia="Microsoft JhengHei UI" w:hAnsi="Microsoft JhengHei UI" w:cs="Times New Roman"/>
          <w:b/>
          <w:bCs/>
        </w:rPr>
      </w:pPr>
      <w:r w:rsidRPr="00EA7557">
        <w:rPr>
          <w:rFonts w:ascii="Microsoft JhengHei UI" w:eastAsia="Microsoft JhengHei UI" w:hAnsi="Microsoft JhengHei UI" w:cs="Times New Roman"/>
          <w:b/>
          <w:bCs/>
        </w:rPr>
        <w:drawing>
          <wp:inline distT="0" distB="0" distL="0" distR="0" wp14:anchorId="5CE8DB37" wp14:editId="33696ADF">
            <wp:extent cx="4897147" cy="300990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b="7406"/>
                    <a:stretch/>
                  </pic:blipFill>
                  <pic:spPr bwMode="auto">
                    <a:xfrm>
                      <a:off x="0" y="0"/>
                      <a:ext cx="4952953" cy="304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087CD" w14:textId="6496A8EC" w:rsidR="006F112B" w:rsidRDefault="006F112B" w:rsidP="00CB5259">
      <w:pPr>
        <w:pStyle w:val="ListParagraph"/>
        <w:tabs>
          <w:tab w:val="left" w:pos="709"/>
        </w:tabs>
        <w:ind w:left="360"/>
        <w:rPr>
          <w:rFonts w:ascii="Microsoft JhengHei UI" w:eastAsia="Microsoft JhengHei UI" w:hAnsi="Microsoft JhengHei UI" w:cs="Times New Roman"/>
          <w:b/>
          <w:bCs/>
        </w:rPr>
      </w:pPr>
    </w:p>
    <w:p w14:paraId="02DB63B1" w14:textId="77777777" w:rsidR="006F112B" w:rsidRPr="00B87B9B" w:rsidRDefault="006F112B" w:rsidP="00CB5259">
      <w:pPr>
        <w:pStyle w:val="ListParagraph"/>
        <w:tabs>
          <w:tab w:val="left" w:pos="709"/>
        </w:tabs>
        <w:ind w:left="360"/>
        <w:rPr>
          <w:rFonts w:ascii="Microsoft JhengHei UI" w:eastAsia="Microsoft JhengHei UI" w:hAnsi="Microsoft JhengHei UI" w:cs="Times New Roman"/>
          <w:b/>
          <w:bCs/>
        </w:rPr>
      </w:pPr>
    </w:p>
    <w:p w14:paraId="1D0D95BA" w14:textId="38234EF1" w:rsidR="006C7B36" w:rsidRPr="006C7B36" w:rsidRDefault="006C7B36" w:rsidP="006C7B36">
      <w:p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t>步驟如下：</w:t>
      </w:r>
    </w:p>
    <w:p w14:paraId="2EC093EA" w14:textId="73798E8A" w:rsidR="00656581" w:rsidRPr="00656581" w:rsidRDefault="00CB5259" w:rsidP="00656581">
      <w:pPr>
        <w:pStyle w:val="ListParagraph"/>
        <w:numPr>
          <w:ilvl w:val="0"/>
          <w:numId w:val="5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 w:rsidRPr="006C7B36">
        <w:rPr>
          <w:rFonts w:ascii="Microsoft JhengHei UI" w:eastAsia="Microsoft JhengHei UI" w:hAnsi="Microsoft JhengHei UI" w:cs="Times New Roman" w:hint="eastAsia"/>
        </w:rPr>
        <w:t>讀取路徑中所有的文字檔</w:t>
      </w:r>
      <w:r w:rsidR="00F272D5">
        <w:rPr>
          <w:rFonts w:ascii="Microsoft JhengHei UI" w:eastAsia="Microsoft JhengHei UI" w:hAnsi="Microsoft JhengHei UI" w:cs="Times New Roman" w:hint="eastAsia"/>
        </w:rPr>
        <w:t>，紀錄檔名、地址、</w:t>
      </w:r>
      <w:r w:rsidR="00F272D5">
        <w:rPr>
          <w:rFonts w:ascii="Microsoft JhengHei UI" w:eastAsia="Microsoft JhengHei UI" w:hAnsi="Microsoft JhengHei UI" w:cs="Times New Roman"/>
        </w:rPr>
        <w:t>DocID</w:t>
      </w:r>
      <w:r w:rsidR="00656581">
        <w:rPr>
          <w:rFonts w:ascii="Microsoft JhengHei UI" w:eastAsia="Microsoft JhengHei UI" w:hAnsi="Microsoft JhengHei UI" w:cs="Times New Roman" w:hint="eastAsia"/>
        </w:rPr>
        <w:t>。</w:t>
      </w:r>
    </w:p>
    <w:p w14:paraId="0FD41E29" w14:textId="47D40520" w:rsidR="006A6D35" w:rsidRDefault="006A6D35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 w:rsidRPr="006A6D35">
        <w:rPr>
          <w:rFonts w:ascii="Microsoft JhengHei UI" w:eastAsia="Microsoft JhengHei UI" w:hAnsi="Microsoft JhengHei UI" w:cs="Times New Roman"/>
        </w:rPr>
        <w:drawing>
          <wp:inline distT="0" distB="0" distL="0" distR="0" wp14:anchorId="2BD57F15" wp14:editId="7E3876AD">
            <wp:extent cx="5259734" cy="29889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946" cy="29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3259" w14:textId="77777777" w:rsidR="00656581" w:rsidRDefault="00656581" w:rsidP="00656581">
      <w:pPr>
        <w:pStyle w:val="ListParagraph"/>
        <w:tabs>
          <w:tab w:val="left" w:pos="709"/>
        </w:tabs>
        <w:ind w:left="1060"/>
        <w:rPr>
          <w:rFonts w:ascii="Microsoft JhengHei UI" w:eastAsia="Microsoft JhengHei UI" w:hAnsi="Microsoft JhengHei UI" w:cs="Times New Roman"/>
        </w:rPr>
      </w:pPr>
    </w:p>
    <w:p w14:paraId="3252D502" w14:textId="7DD376EC" w:rsidR="006A6D35" w:rsidRPr="00656581" w:rsidRDefault="00CB5259" w:rsidP="00656581">
      <w:pPr>
        <w:pStyle w:val="ListParagraph"/>
        <w:numPr>
          <w:ilvl w:val="0"/>
          <w:numId w:val="5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 w:rsidRPr="006C7B36">
        <w:rPr>
          <w:rFonts w:ascii="Microsoft JhengHei UI" w:eastAsia="Microsoft JhengHei UI" w:hAnsi="Microsoft JhengHei UI" w:cs="Times New Roman" w:hint="eastAsia"/>
        </w:rPr>
        <w:t>將每個文件的文字t</w:t>
      </w:r>
      <w:r w:rsidRPr="006C7B36">
        <w:rPr>
          <w:rFonts w:ascii="Microsoft JhengHei UI" w:eastAsia="Microsoft JhengHei UI" w:hAnsi="Microsoft JhengHei UI" w:cs="Times New Roman"/>
        </w:rPr>
        <w:t>okenize</w:t>
      </w:r>
      <w:r w:rsidRPr="006C7B36">
        <w:rPr>
          <w:rFonts w:ascii="Microsoft JhengHei UI" w:eastAsia="Microsoft JhengHei UI" w:hAnsi="Microsoft JhengHei UI" w:cs="Times New Roman" w:hint="eastAsia"/>
        </w:rPr>
        <w:t>、</w:t>
      </w:r>
      <w:r w:rsidR="006A6D35">
        <w:rPr>
          <w:rFonts w:ascii="Microsoft JhengHei UI" w:eastAsia="Microsoft JhengHei UI" w:hAnsi="Microsoft JhengHei UI" w:cs="Times New Roman" w:hint="eastAsia"/>
        </w:rPr>
        <w:t>l</w:t>
      </w:r>
      <w:r w:rsidR="006A6D35">
        <w:rPr>
          <w:rFonts w:ascii="Microsoft JhengHei UI" w:eastAsia="Microsoft JhengHei UI" w:hAnsi="Microsoft JhengHei UI" w:cs="Times New Roman"/>
        </w:rPr>
        <w:t>owercase</w:t>
      </w:r>
      <w:r w:rsidR="006A6D35">
        <w:rPr>
          <w:rFonts w:ascii="Microsoft JhengHei UI" w:eastAsia="Microsoft JhengHei UI" w:hAnsi="Microsoft JhengHei UI" w:cs="Times New Roman" w:hint="eastAsia"/>
        </w:rPr>
        <w:t>、</w:t>
      </w:r>
      <w:r w:rsidRPr="006C7B36">
        <w:rPr>
          <w:rFonts w:ascii="Microsoft JhengHei UI" w:eastAsia="Microsoft JhengHei UI" w:hAnsi="Microsoft JhengHei UI" w:cs="Times New Roman" w:hint="eastAsia"/>
        </w:rPr>
        <w:t>n</w:t>
      </w:r>
      <w:r w:rsidRPr="006C7B36">
        <w:rPr>
          <w:rFonts w:ascii="Microsoft JhengHei UI" w:eastAsia="Microsoft JhengHei UI" w:hAnsi="Microsoft JhengHei UI" w:cs="Times New Roman"/>
        </w:rPr>
        <w:t>ormalized</w:t>
      </w:r>
      <w:r w:rsidRPr="006C7B36">
        <w:rPr>
          <w:rFonts w:ascii="Microsoft JhengHei UI" w:eastAsia="Microsoft JhengHei UI" w:hAnsi="Microsoft JhengHei UI" w:cs="Times New Roman" w:hint="eastAsia"/>
        </w:rPr>
        <w:t>、s</w:t>
      </w:r>
      <w:r w:rsidRPr="006C7B36">
        <w:rPr>
          <w:rFonts w:ascii="Microsoft JhengHei UI" w:eastAsia="Microsoft JhengHei UI" w:hAnsi="Microsoft JhengHei UI" w:cs="Times New Roman"/>
        </w:rPr>
        <w:t>tem</w:t>
      </w:r>
      <w:r w:rsidRPr="006C7B36">
        <w:rPr>
          <w:rFonts w:ascii="Microsoft JhengHei UI" w:eastAsia="Microsoft JhengHei UI" w:hAnsi="Microsoft JhengHei UI" w:cs="Times New Roman" w:hint="eastAsia"/>
        </w:rPr>
        <w:t>成t</w:t>
      </w:r>
      <w:r w:rsidRPr="006C7B36">
        <w:rPr>
          <w:rFonts w:ascii="Microsoft JhengHei UI" w:eastAsia="Microsoft JhengHei UI" w:hAnsi="Microsoft JhengHei UI" w:cs="Times New Roman"/>
        </w:rPr>
        <w:t>erm</w:t>
      </w:r>
      <w:r w:rsidR="006A6D35">
        <w:rPr>
          <w:rFonts w:ascii="Microsoft JhengHei UI" w:eastAsia="Microsoft JhengHei UI" w:hAnsi="Microsoft JhengHei UI" w:cs="Times New Roman" w:hint="eastAsia"/>
        </w:rPr>
        <w:t>（p</w:t>
      </w:r>
      <w:r w:rsidR="006A6D35">
        <w:rPr>
          <w:rFonts w:ascii="Microsoft JhengHei UI" w:eastAsia="Microsoft JhengHei UI" w:hAnsi="Microsoft JhengHei UI" w:cs="Times New Roman"/>
        </w:rPr>
        <w:t>a1</w:t>
      </w:r>
      <w:r w:rsidR="006A6D35">
        <w:rPr>
          <w:rFonts w:ascii="Microsoft JhengHei UI" w:eastAsia="Microsoft JhengHei UI" w:hAnsi="Microsoft JhengHei UI" w:cs="Times New Roman" w:hint="eastAsia"/>
        </w:rPr>
        <w:t>的方法）</w:t>
      </w:r>
      <w:r w:rsidR="006A6D35">
        <w:rPr>
          <w:rFonts w:ascii="Microsoft JhengHei UI" w:eastAsia="Microsoft JhengHei UI" w:hAnsi="Microsoft JhengHei UI" w:cs="Times New Roman" w:hint="eastAsia"/>
        </w:rPr>
        <w:t>，</w:t>
      </w:r>
      <w:r w:rsidR="006C7B36" w:rsidRPr="006C7B36">
        <w:rPr>
          <w:rFonts w:ascii="Microsoft JhengHei UI" w:eastAsia="Microsoft JhengHei UI" w:hAnsi="Microsoft JhengHei UI" w:cs="Times New Roman" w:hint="eastAsia"/>
        </w:rPr>
        <w:t>紀錄f</w:t>
      </w:r>
      <w:r w:rsidR="006C7B36" w:rsidRPr="006C7B36">
        <w:rPr>
          <w:rFonts w:ascii="Microsoft JhengHei UI" w:eastAsia="Microsoft JhengHei UI" w:hAnsi="Microsoft JhengHei UI" w:cs="Times New Roman"/>
        </w:rPr>
        <w:t>reqeuncy</w:t>
      </w:r>
      <w:r w:rsidR="00651762">
        <w:rPr>
          <w:rFonts w:ascii="Microsoft JhengHei UI" w:eastAsia="Microsoft JhengHei UI" w:hAnsi="Microsoft JhengHei UI" w:cs="Times New Roman" w:hint="eastAsia"/>
        </w:rPr>
        <w:t>後，建立一個對應的</w:t>
      </w:r>
      <w:r w:rsidR="00651762">
        <w:rPr>
          <w:rFonts w:ascii="Microsoft JhengHei UI" w:eastAsia="Microsoft JhengHei UI" w:hAnsi="Microsoft JhengHei UI" w:cs="Times New Roman"/>
        </w:rPr>
        <w:t>instance</w:t>
      </w:r>
      <w:r w:rsidR="00651762">
        <w:rPr>
          <w:rFonts w:ascii="Microsoft JhengHei UI" w:eastAsia="Microsoft JhengHei UI" w:hAnsi="Microsoft JhengHei UI" w:cs="Times New Roman" w:hint="eastAsia"/>
        </w:rPr>
        <w:t>把資料存進去</w:t>
      </w:r>
      <w:r w:rsidR="006C7B36" w:rsidRPr="006C7B36">
        <w:rPr>
          <w:rFonts w:ascii="Microsoft JhengHei UI" w:eastAsia="Microsoft JhengHei UI" w:hAnsi="Microsoft JhengHei UI" w:cs="Times New Roman" w:hint="eastAsia"/>
        </w:rPr>
        <w:t>。</w:t>
      </w:r>
    </w:p>
    <w:p w14:paraId="35FB98AF" w14:textId="6D861A38" w:rsidR="000363FC" w:rsidRDefault="000363FC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 w:rsidRPr="000363FC">
        <w:rPr>
          <w:rFonts w:ascii="Microsoft JhengHei UI" w:eastAsia="Microsoft JhengHei UI" w:hAnsi="Microsoft JhengHei UI" w:cs="Times New Roman"/>
        </w:rPr>
        <w:drawing>
          <wp:inline distT="0" distB="0" distL="0" distR="0" wp14:anchorId="53A504C6" wp14:editId="0D30334D">
            <wp:extent cx="5204460" cy="1383964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566" cy="13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B727" w14:textId="7A2B14AA" w:rsidR="000363FC" w:rsidRDefault="000363FC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 w:rsidRPr="000363FC">
        <w:rPr>
          <w:rFonts w:ascii="Microsoft JhengHei UI" w:eastAsia="Microsoft JhengHei UI" w:hAnsi="Microsoft JhengHei UI" w:cs="Times New Roman"/>
        </w:rPr>
        <w:lastRenderedPageBreak/>
        <w:drawing>
          <wp:inline distT="0" distB="0" distL="0" distR="0" wp14:anchorId="6D731261" wp14:editId="176BD70E">
            <wp:extent cx="5216903" cy="4152900"/>
            <wp:effectExtent l="0" t="0" r="317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145" cy="41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47C" w14:textId="395147AD" w:rsidR="000363FC" w:rsidRDefault="000363FC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  <w:lang w:val="en-US"/>
        </w:rPr>
      </w:pPr>
      <w:r w:rsidRPr="006A6D35">
        <w:rPr>
          <w:rFonts w:ascii="Microsoft JhengHei UI" w:eastAsia="Microsoft JhengHei UI" w:hAnsi="Microsoft JhengHei UI" w:cs="Times New Roman"/>
        </w:rPr>
        <w:drawing>
          <wp:inline distT="0" distB="0" distL="0" distR="0" wp14:anchorId="4E0754CC" wp14:editId="46179ED1">
            <wp:extent cx="4625340" cy="2102652"/>
            <wp:effectExtent l="0" t="0" r="0" b="571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618" cy="21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864B" w14:textId="23637AAE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  <w:lang w:val="en-US"/>
        </w:rPr>
      </w:pPr>
      <w:r w:rsidRPr="00656581">
        <w:rPr>
          <w:rFonts w:ascii="Microsoft JhengHei UI" w:eastAsia="Microsoft JhengHei UI" w:hAnsi="Microsoft JhengHei UI" w:cs="Times New Roman"/>
          <w:lang w:val="en-US"/>
        </w:rPr>
        <w:drawing>
          <wp:inline distT="0" distB="0" distL="0" distR="0" wp14:anchorId="0E5FE5A2" wp14:editId="589D3E14">
            <wp:extent cx="4025767" cy="1371600"/>
            <wp:effectExtent l="0" t="0" r="63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1918" cy="14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30E4" w14:textId="77777777" w:rsidR="00656581" w:rsidRPr="00F272D5" w:rsidRDefault="00656581" w:rsidP="006A6D35">
      <w:pPr>
        <w:pStyle w:val="ListParagraph"/>
        <w:tabs>
          <w:tab w:val="left" w:pos="709"/>
        </w:tabs>
        <w:ind w:left="1060"/>
        <w:rPr>
          <w:rFonts w:ascii="Microsoft JhengHei UI" w:eastAsia="Microsoft JhengHei UI" w:hAnsi="Microsoft JhengHei UI" w:cs="Times New Roman" w:hint="eastAsia"/>
          <w:lang w:val="en-US"/>
        </w:rPr>
      </w:pPr>
    </w:p>
    <w:p w14:paraId="3B54D620" w14:textId="1F25EF48" w:rsidR="006C7B36" w:rsidRDefault="006C7B36" w:rsidP="006C7B36">
      <w:pPr>
        <w:pStyle w:val="ListParagraph"/>
        <w:numPr>
          <w:ilvl w:val="0"/>
          <w:numId w:val="5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lastRenderedPageBreak/>
        <w:t>計算整個d</w:t>
      </w:r>
      <w:r>
        <w:rPr>
          <w:rFonts w:ascii="Microsoft JhengHei UI" w:eastAsia="Microsoft JhengHei UI" w:hAnsi="Microsoft JhengHei UI" w:cs="Times New Roman"/>
        </w:rPr>
        <w:t>ictionary</w:t>
      </w:r>
      <w:r>
        <w:rPr>
          <w:rFonts w:ascii="Microsoft JhengHei UI" w:eastAsia="Microsoft JhengHei UI" w:hAnsi="Microsoft JhengHei UI" w:cs="Times New Roman" w:hint="eastAsia"/>
        </w:rPr>
        <w:t>的i</w:t>
      </w:r>
      <w:r>
        <w:rPr>
          <w:rFonts w:ascii="Microsoft JhengHei UI" w:eastAsia="Microsoft JhengHei UI" w:hAnsi="Microsoft JhengHei UI" w:cs="Times New Roman"/>
        </w:rPr>
        <w:t>df</w:t>
      </w:r>
      <w:r>
        <w:rPr>
          <w:rFonts w:ascii="Microsoft JhengHei UI" w:eastAsia="Microsoft JhengHei UI" w:hAnsi="Microsoft JhengHei UI" w:cs="Times New Roman" w:hint="eastAsia"/>
        </w:rPr>
        <w:t>，會先從所有文件中找出d</w:t>
      </w:r>
      <w:r>
        <w:rPr>
          <w:rFonts w:ascii="Microsoft JhengHei UI" w:eastAsia="Microsoft JhengHei UI" w:hAnsi="Microsoft JhengHei UI" w:cs="Times New Roman"/>
        </w:rPr>
        <w:t>ictionary</w:t>
      </w:r>
      <w:r>
        <w:rPr>
          <w:rFonts w:ascii="Microsoft JhengHei UI" w:eastAsia="Microsoft JhengHei UI" w:hAnsi="Microsoft JhengHei UI" w:cs="Times New Roman" w:hint="eastAsia"/>
        </w:rPr>
        <w:t>，然後計算d</w:t>
      </w:r>
      <w:r>
        <w:rPr>
          <w:rFonts w:ascii="Microsoft JhengHei UI" w:eastAsia="Microsoft JhengHei UI" w:hAnsi="Microsoft JhengHei UI" w:cs="Times New Roman"/>
        </w:rPr>
        <w:t>ictionary</w:t>
      </w:r>
      <w:r>
        <w:rPr>
          <w:rFonts w:ascii="Microsoft JhengHei UI" w:eastAsia="Microsoft JhengHei UI" w:hAnsi="Microsoft JhengHei UI" w:cs="Times New Roman" w:hint="eastAsia"/>
        </w:rPr>
        <w:t>中每個t</w:t>
      </w:r>
      <w:r>
        <w:rPr>
          <w:rFonts w:ascii="Microsoft JhengHei UI" w:eastAsia="Microsoft JhengHei UI" w:hAnsi="Microsoft JhengHei UI" w:cs="Times New Roman"/>
        </w:rPr>
        <w:t>erm</w:t>
      </w:r>
      <w:r>
        <w:rPr>
          <w:rFonts w:ascii="Microsoft JhengHei UI" w:eastAsia="Microsoft JhengHei UI" w:hAnsi="Microsoft JhengHei UI" w:cs="Times New Roman" w:hint="eastAsia"/>
        </w:rPr>
        <w:t>的d</w:t>
      </w:r>
      <w:r>
        <w:rPr>
          <w:rFonts w:ascii="Microsoft JhengHei UI" w:eastAsia="Microsoft JhengHei UI" w:hAnsi="Microsoft JhengHei UI" w:cs="Times New Roman"/>
        </w:rPr>
        <w:t>ocument frequency</w:t>
      </w:r>
      <w:r>
        <w:rPr>
          <w:rFonts w:ascii="Microsoft JhengHei UI" w:eastAsia="Microsoft JhengHei UI" w:hAnsi="Microsoft JhengHei UI" w:cs="Times New Roman" w:hint="eastAsia"/>
        </w:rPr>
        <w:t>，然後計算</w:t>
      </w:r>
      <w:r>
        <w:rPr>
          <w:rFonts w:ascii="Microsoft JhengHei UI" w:eastAsia="Microsoft JhengHei UI" w:hAnsi="Microsoft JhengHei UI" w:cs="Times New Roman"/>
        </w:rPr>
        <w:t>idf</w:t>
      </w:r>
      <w:r>
        <w:rPr>
          <w:rFonts w:ascii="Microsoft JhengHei UI" w:eastAsia="Microsoft JhengHei UI" w:hAnsi="Microsoft JhengHei UI" w:cs="Times New Roman" w:hint="eastAsia"/>
        </w:rPr>
        <w:t>。</w:t>
      </w:r>
    </w:p>
    <w:p w14:paraId="0D5963AB" w14:textId="1B46487E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 w:rsidRPr="00656581">
        <w:rPr>
          <w:rFonts w:ascii="Microsoft JhengHei UI" w:eastAsia="Microsoft JhengHei UI" w:hAnsi="Microsoft JhengHei UI" w:cs="Times New Roman"/>
        </w:rPr>
        <w:drawing>
          <wp:inline distT="0" distB="0" distL="0" distR="0" wp14:anchorId="587FA69A" wp14:editId="60C4068B">
            <wp:extent cx="5128380" cy="494538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997" cy="4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BA2D" w14:textId="41169AA8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1B3805FC" w14:textId="4F4A5E0D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7306F9D4" w14:textId="6DAB2370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597B6F68" w14:textId="6F6DBC06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5FD32AD0" w14:textId="431E587C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7E356E9A" w14:textId="62E0F6D0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6B6986EA" w14:textId="4A69BACA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552FB3EB" w14:textId="221624BA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468BABB1" w14:textId="77468103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66D03684" w14:textId="5CC84B7B" w:rsidR="00656581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/>
        </w:rPr>
      </w:pPr>
    </w:p>
    <w:p w14:paraId="0B048C3F" w14:textId="77777777" w:rsidR="00656581" w:rsidRPr="006C7B36" w:rsidRDefault="00656581" w:rsidP="00656581">
      <w:pPr>
        <w:pStyle w:val="ListParagraph"/>
        <w:tabs>
          <w:tab w:val="left" w:pos="709"/>
        </w:tabs>
        <w:rPr>
          <w:rFonts w:ascii="Microsoft JhengHei UI" w:eastAsia="Microsoft JhengHei UI" w:hAnsi="Microsoft JhengHei UI" w:cs="Times New Roman" w:hint="eastAsia"/>
        </w:rPr>
      </w:pPr>
    </w:p>
    <w:p w14:paraId="73AFF743" w14:textId="6D9E7BB5" w:rsidR="006C7B36" w:rsidRDefault="006C7B36" w:rsidP="006C7B36">
      <w:pPr>
        <w:pStyle w:val="ListParagraph"/>
        <w:numPr>
          <w:ilvl w:val="0"/>
          <w:numId w:val="5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lastRenderedPageBreak/>
        <w:t>有個每個文件的t</w:t>
      </w:r>
      <w:r>
        <w:rPr>
          <w:rFonts w:ascii="Microsoft JhengHei UI" w:eastAsia="Microsoft JhengHei UI" w:hAnsi="Microsoft JhengHei UI" w:cs="Times New Roman"/>
        </w:rPr>
        <w:t>f</w:t>
      </w:r>
      <w:r>
        <w:rPr>
          <w:rFonts w:ascii="Microsoft JhengHei UI" w:eastAsia="Microsoft JhengHei UI" w:hAnsi="Microsoft JhengHei UI" w:cs="Times New Roman" w:hint="eastAsia"/>
        </w:rPr>
        <w:t>，以及</w:t>
      </w:r>
      <w:r w:rsidR="00651762">
        <w:rPr>
          <w:rFonts w:ascii="Microsoft JhengHei UI" w:eastAsia="Microsoft JhengHei UI" w:hAnsi="Microsoft JhengHei UI" w:cs="Times New Roman" w:hint="eastAsia"/>
        </w:rPr>
        <w:t>i</w:t>
      </w:r>
      <w:r w:rsidR="00651762">
        <w:rPr>
          <w:rFonts w:ascii="Microsoft JhengHei UI" w:eastAsia="Microsoft JhengHei UI" w:hAnsi="Microsoft JhengHei UI" w:cs="Times New Roman"/>
        </w:rPr>
        <w:t>df</w:t>
      </w:r>
      <w:r w:rsidR="00651762">
        <w:rPr>
          <w:rFonts w:ascii="Microsoft JhengHei UI" w:eastAsia="Microsoft JhengHei UI" w:hAnsi="Microsoft JhengHei UI" w:cs="Times New Roman" w:hint="eastAsia"/>
        </w:rPr>
        <w:t>後，計算t</w:t>
      </w:r>
      <w:r w:rsidR="00651762">
        <w:rPr>
          <w:rFonts w:ascii="Microsoft JhengHei UI" w:eastAsia="Microsoft JhengHei UI" w:hAnsi="Microsoft JhengHei UI" w:cs="Times New Roman"/>
        </w:rPr>
        <w:t>fidf</w:t>
      </w:r>
    </w:p>
    <w:p w14:paraId="73FCC24A" w14:textId="48850934" w:rsidR="00656581" w:rsidRDefault="00656581" w:rsidP="00656581">
      <w:pPr>
        <w:pStyle w:val="ListParagraph"/>
        <w:tabs>
          <w:tab w:val="left" w:pos="709"/>
        </w:tabs>
        <w:ind w:left="1060"/>
        <w:rPr>
          <w:rFonts w:ascii="Microsoft JhengHei UI" w:eastAsia="Microsoft JhengHei UI" w:hAnsi="Microsoft JhengHei UI" w:cs="Times New Roman"/>
        </w:rPr>
      </w:pPr>
      <w:r w:rsidRPr="00656581">
        <w:rPr>
          <w:rFonts w:ascii="Microsoft JhengHei UI" w:eastAsia="Microsoft JhengHei UI" w:hAnsi="Microsoft JhengHei UI" w:cs="Times New Roman"/>
        </w:rPr>
        <w:drawing>
          <wp:inline distT="0" distB="0" distL="0" distR="0" wp14:anchorId="7BCC7CB2" wp14:editId="10023E24">
            <wp:extent cx="4389120" cy="132564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614" cy="13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F233" w14:textId="793D5D9A" w:rsidR="00656581" w:rsidRDefault="00656581" w:rsidP="00656581">
      <w:pPr>
        <w:pStyle w:val="ListParagraph"/>
        <w:tabs>
          <w:tab w:val="left" w:pos="709"/>
        </w:tabs>
        <w:ind w:left="1060"/>
        <w:rPr>
          <w:rFonts w:ascii="Microsoft JhengHei UI" w:eastAsia="Microsoft JhengHei UI" w:hAnsi="Microsoft JhengHei UI" w:cs="Times New Roman"/>
        </w:rPr>
      </w:pPr>
      <w:r w:rsidRPr="00656581">
        <w:rPr>
          <w:rFonts w:ascii="Microsoft JhengHei UI" w:eastAsia="Microsoft JhengHei UI" w:hAnsi="Microsoft JhengHei UI" w:cs="Times New Roman"/>
        </w:rPr>
        <w:drawing>
          <wp:inline distT="0" distB="0" distL="0" distR="0" wp14:anchorId="4074481D" wp14:editId="50737ADD">
            <wp:extent cx="4706756" cy="6111240"/>
            <wp:effectExtent l="0" t="0" r="508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7397" cy="61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DDAC" w14:textId="4D3BCF89" w:rsidR="00656581" w:rsidRDefault="00656581" w:rsidP="00656581">
      <w:pPr>
        <w:pStyle w:val="ListParagraph"/>
        <w:tabs>
          <w:tab w:val="left" w:pos="709"/>
        </w:tabs>
        <w:ind w:left="1060"/>
        <w:rPr>
          <w:rFonts w:ascii="Microsoft JhengHei UI" w:eastAsia="Microsoft JhengHei UI" w:hAnsi="Microsoft JhengHei UI" w:cs="Times New Roman"/>
        </w:rPr>
      </w:pPr>
    </w:p>
    <w:p w14:paraId="0A9588A0" w14:textId="77777777" w:rsidR="00656581" w:rsidRDefault="00656581" w:rsidP="00656581">
      <w:pPr>
        <w:pStyle w:val="ListParagraph"/>
        <w:tabs>
          <w:tab w:val="left" w:pos="709"/>
        </w:tabs>
        <w:ind w:left="1060"/>
        <w:rPr>
          <w:rFonts w:ascii="Microsoft JhengHei UI" w:eastAsia="Microsoft JhengHei UI" w:hAnsi="Microsoft JhengHei UI" w:cs="Times New Roman"/>
        </w:rPr>
      </w:pPr>
    </w:p>
    <w:p w14:paraId="2D9DDA81" w14:textId="65F6F409" w:rsidR="00651762" w:rsidRDefault="00651762" w:rsidP="006C7B36">
      <w:pPr>
        <w:pStyle w:val="ListParagraph"/>
        <w:numPr>
          <w:ilvl w:val="0"/>
          <w:numId w:val="5"/>
        </w:num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 w:hint="eastAsia"/>
        </w:rPr>
        <w:lastRenderedPageBreak/>
        <w:t>最後，</w:t>
      </w:r>
      <w:r w:rsidR="00656581">
        <w:rPr>
          <w:rFonts w:ascii="Microsoft JhengHei UI" w:eastAsia="Microsoft JhengHei UI" w:hAnsi="Microsoft JhengHei UI" w:cs="Times New Roman" w:hint="eastAsia"/>
        </w:rPr>
        <w:t>把</w:t>
      </w:r>
      <w:r w:rsidR="0099100F">
        <w:rPr>
          <w:rFonts w:ascii="Microsoft JhengHei UI" w:eastAsia="Microsoft JhengHei UI" w:hAnsi="Microsoft JhengHei UI" w:cs="Times New Roman"/>
          <w:lang w:val="en-US"/>
        </w:rPr>
        <w:t xml:space="preserve">dictionary, </w:t>
      </w:r>
      <w:r>
        <w:rPr>
          <w:rFonts w:ascii="Microsoft JhengHei UI" w:eastAsia="Microsoft JhengHei UI" w:hAnsi="Microsoft JhengHei UI" w:cs="Times New Roman" w:hint="eastAsia"/>
        </w:rPr>
        <w:t>d</w:t>
      </w:r>
      <w:r>
        <w:rPr>
          <w:rFonts w:ascii="Microsoft JhengHei UI" w:eastAsia="Microsoft JhengHei UI" w:hAnsi="Microsoft JhengHei UI" w:cs="Times New Roman"/>
        </w:rPr>
        <w:t>oc1.txt</w:t>
      </w:r>
      <w:r w:rsidR="0099100F">
        <w:rPr>
          <w:rFonts w:ascii="Microsoft JhengHei UI" w:eastAsia="Microsoft JhengHei UI" w:hAnsi="Microsoft JhengHei UI" w:cs="Times New Roman"/>
          <w:lang w:val="en-US"/>
        </w:rPr>
        <w:t>,</w:t>
      </w:r>
      <w:r>
        <w:rPr>
          <w:rFonts w:ascii="Microsoft JhengHei UI" w:eastAsia="Microsoft JhengHei UI" w:hAnsi="Microsoft JhengHei UI" w:cs="Times New Roman"/>
        </w:rPr>
        <w:t xml:space="preserve"> doc2.txt</w:t>
      </w:r>
      <w:r>
        <w:rPr>
          <w:rFonts w:ascii="Microsoft JhengHei UI" w:eastAsia="Microsoft JhengHei UI" w:hAnsi="Microsoft JhengHei UI" w:cs="Times New Roman" w:hint="eastAsia"/>
        </w:rPr>
        <w:t>的t</w:t>
      </w:r>
      <w:r>
        <w:rPr>
          <w:rFonts w:ascii="Microsoft JhengHei UI" w:eastAsia="Microsoft JhengHei UI" w:hAnsi="Microsoft JhengHei UI" w:cs="Times New Roman"/>
        </w:rPr>
        <w:t>fidf</w:t>
      </w:r>
      <w:r>
        <w:rPr>
          <w:rFonts w:ascii="Microsoft JhengHei UI" w:eastAsia="Microsoft JhengHei UI" w:hAnsi="Microsoft JhengHei UI" w:cs="Times New Roman" w:hint="eastAsia"/>
        </w:rPr>
        <w:t>存起來，</w:t>
      </w:r>
    </w:p>
    <w:p w14:paraId="145F38DB" w14:textId="1A869DC1" w:rsidR="00656581" w:rsidRDefault="00656581" w:rsidP="00656581">
      <w:pPr>
        <w:pStyle w:val="ListParagraph"/>
        <w:tabs>
          <w:tab w:val="left" w:pos="709"/>
        </w:tabs>
        <w:ind w:left="1060"/>
        <w:rPr>
          <w:rFonts w:ascii="Microsoft JhengHei UI" w:eastAsia="Microsoft JhengHei UI" w:hAnsi="Microsoft JhengHei UI" w:cs="Times New Roman"/>
        </w:rPr>
      </w:pPr>
      <w:r w:rsidRPr="00656581">
        <w:rPr>
          <w:rFonts w:ascii="Microsoft JhengHei UI" w:eastAsia="Microsoft JhengHei UI" w:hAnsi="Microsoft JhengHei UI" w:cs="Times New Roman"/>
        </w:rPr>
        <w:drawing>
          <wp:inline distT="0" distB="0" distL="0" distR="0" wp14:anchorId="7D1B6B54" wp14:editId="7ED5A654">
            <wp:extent cx="4480560" cy="207178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553" cy="20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B1BB" w14:textId="77777777" w:rsidR="002F1349" w:rsidRDefault="002F1349" w:rsidP="00656581">
      <w:pPr>
        <w:pStyle w:val="ListParagraph"/>
        <w:tabs>
          <w:tab w:val="left" w:pos="709"/>
        </w:tabs>
        <w:ind w:left="1060"/>
        <w:rPr>
          <w:rFonts w:ascii="Microsoft JhengHei UI" w:eastAsia="Microsoft JhengHei UI" w:hAnsi="Microsoft JhengHei UI" w:cs="Times New Roman"/>
        </w:rPr>
      </w:pPr>
    </w:p>
    <w:p w14:paraId="34307BF4" w14:textId="21A55E1E" w:rsidR="00656581" w:rsidRPr="00656581" w:rsidRDefault="00656581" w:rsidP="00656581">
      <w:pPr>
        <w:pStyle w:val="ListParagraph"/>
        <w:numPr>
          <w:ilvl w:val="0"/>
          <w:numId w:val="5"/>
        </w:numPr>
        <w:tabs>
          <w:tab w:val="left" w:pos="709"/>
        </w:tabs>
        <w:rPr>
          <w:rFonts w:ascii="Microsoft JhengHei UI" w:eastAsia="Microsoft JhengHei UI" w:hAnsi="Microsoft JhengHei UI" w:cs="Times New Roman" w:hint="eastAsia"/>
        </w:rPr>
      </w:pPr>
      <w:r>
        <w:rPr>
          <w:rFonts w:ascii="Microsoft JhengHei UI" w:eastAsia="Microsoft JhengHei UI" w:hAnsi="Microsoft JhengHei UI" w:cs="Times New Roman" w:hint="eastAsia"/>
        </w:rPr>
        <w:t>然後用c</w:t>
      </w:r>
      <w:r>
        <w:rPr>
          <w:rFonts w:ascii="Microsoft JhengHei UI" w:eastAsia="Microsoft JhengHei UI" w:hAnsi="Microsoft JhengHei UI" w:cs="Times New Roman"/>
        </w:rPr>
        <w:t>osine_similarity</w:t>
      </w:r>
      <w:r>
        <w:rPr>
          <w:rFonts w:ascii="Microsoft JhengHei UI" w:eastAsia="Microsoft JhengHei UI" w:hAnsi="Microsoft JhengHei UI" w:cs="Times New Roman" w:hint="eastAsia"/>
        </w:rPr>
        <w:t>這個f</w:t>
      </w:r>
      <w:r>
        <w:rPr>
          <w:rFonts w:ascii="Microsoft JhengHei UI" w:eastAsia="Microsoft JhengHei UI" w:hAnsi="Microsoft JhengHei UI" w:cs="Times New Roman"/>
        </w:rPr>
        <w:t>unction</w:t>
      </w:r>
      <w:r>
        <w:rPr>
          <w:rFonts w:ascii="Microsoft JhengHei UI" w:eastAsia="Microsoft JhengHei UI" w:hAnsi="Microsoft JhengHei UI" w:cs="Times New Roman" w:hint="eastAsia"/>
        </w:rPr>
        <w:t>計算這兩者的c</w:t>
      </w:r>
      <w:r>
        <w:rPr>
          <w:rFonts w:ascii="Microsoft JhengHei UI" w:eastAsia="Microsoft JhengHei UI" w:hAnsi="Microsoft JhengHei UI" w:cs="Times New Roman"/>
        </w:rPr>
        <w:t>osine similarity</w:t>
      </w:r>
      <w:r>
        <w:rPr>
          <w:rFonts w:ascii="Microsoft JhengHei UI" w:eastAsia="Microsoft JhengHei UI" w:hAnsi="Microsoft JhengHei UI" w:cs="Times New Roman" w:hint="eastAsia"/>
        </w:rPr>
        <w:t>。</w:t>
      </w:r>
    </w:p>
    <w:p w14:paraId="6802DB3F" w14:textId="6AE34608" w:rsidR="00656581" w:rsidRPr="006C7B36" w:rsidRDefault="00656581" w:rsidP="00656581">
      <w:pPr>
        <w:pStyle w:val="ListParagraph"/>
        <w:tabs>
          <w:tab w:val="left" w:pos="709"/>
        </w:tabs>
        <w:ind w:left="1060"/>
        <w:rPr>
          <w:rFonts w:ascii="Microsoft JhengHei UI" w:eastAsia="Microsoft JhengHei UI" w:hAnsi="Microsoft JhengHei UI" w:cs="Times New Roman" w:hint="eastAsia"/>
        </w:rPr>
      </w:pPr>
      <w:r w:rsidRPr="00656581">
        <w:rPr>
          <w:rFonts w:ascii="Microsoft JhengHei UI" w:eastAsia="Microsoft JhengHei UI" w:hAnsi="Microsoft JhengHei UI" w:cs="Times New Roman"/>
        </w:rPr>
        <w:drawing>
          <wp:inline distT="0" distB="0" distL="0" distR="0" wp14:anchorId="2C02804B" wp14:editId="051C1614">
            <wp:extent cx="4151489" cy="4145280"/>
            <wp:effectExtent l="0" t="0" r="190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791" cy="41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8A91" w14:textId="3F6331B6" w:rsidR="006C7B36" w:rsidRDefault="00651762" w:rsidP="00B87B9B">
      <w:pPr>
        <w:tabs>
          <w:tab w:val="left" w:pos="709"/>
        </w:tabs>
        <w:rPr>
          <w:rFonts w:ascii="Microsoft JhengHei UI" w:eastAsia="Microsoft JhengHei UI" w:hAnsi="Microsoft JhengHei UI" w:cs="Times New Roman"/>
        </w:rPr>
      </w:pPr>
      <w:r>
        <w:rPr>
          <w:rFonts w:ascii="Microsoft JhengHei UI" w:eastAsia="Microsoft JhengHei UI" w:hAnsi="Microsoft JhengHei UI" w:cs="Times New Roman"/>
        </w:rPr>
        <w:tab/>
      </w:r>
    </w:p>
    <w:p w14:paraId="229BF5C0" w14:textId="52759B3C" w:rsidR="00B13943" w:rsidRDefault="00B13943"/>
    <w:p w14:paraId="571DE07F" w14:textId="77777777" w:rsidR="00656581" w:rsidRDefault="00656581"/>
    <w:p w14:paraId="3E95DC0B" w14:textId="77777777" w:rsidR="00B13943" w:rsidRDefault="00B13943"/>
    <w:p w14:paraId="7E55C575" w14:textId="77777777" w:rsidR="00B13943" w:rsidRDefault="00B13943"/>
    <w:p w14:paraId="3736E7E8" w14:textId="6180A044" w:rsidR="00327290" w:rsidRDefault="00327290"/>
    <w:sectPr w:rsidR="00327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9C4"/>
    <w:multiLevelType w:val="hybridMultilevel"/>
    <w:tmpl w:val="96C45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3A28A8"/>
    <w:multiLevelType w:val="hybridMultilevel"/>
    <w:tmpl w:val="DE3ADB0E"/>
    <w:lvl w:ilvl="0" w:tplc="D0749416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5EA7"/>
    <w:multiLevelType w:val="hybridMultilevel"/>
    <w:tmpl w:val="8C6C72C2"/>
    <w:lvl w:ilvl="0" w:tplc="FA3EDA7E">
      <w:start w:val="1"/>
      <w:numFmt w:val="decimal"/>
      <w:lvlText w:val="%1."/>
      <w:lvlJc w:val="left"/>
      <w:pPr>
        <w:ind w:left="10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55683DAF"/>
    <w:multiLevelType w:val="hybridMultilevel"/>
    <w:tmpl w:val="13D06B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F26980"/>
    <w:multiLevelType w:val="hybridMultilevel"/>
    <w:tmpl w:val="7C4A7FAC"/>
    <w:lvl w:ilvl="0" w:tplc="D0749416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43"/>
    <w:rsid w:val="000363FC"/>
    <w:rsid w:val="002846EA"/>
    <w:rsid w:val="002F1349"/>
    <w:rsid w:val="00327290"/>
    <w:rsid w:val="00561392"/>
    <w:rsid w:val="00651762"/>
    <w:rsid w:val="00656581"/>
    <w:rsid w:val="006A6D35"/>
    <w:rsid w:val="006C7B36"/>
    <w:rsid w:val="006F112B"/>
    <w:rsid w:val="007B6510"/>
    <w:rsid w:val="00944304"/>
    <w:rsid w:val="0099100F"/>
    <w:rsid w:val="00AA78E7"/>
    <w:rsid w:val="00B13943"/>
    <w:rsid w:val="00B87B9B"/>
    <w:rsid w:val="00BD08EE"/>
    <w:rsid w:val="00CB5259"/>
    <w:rsid w:val="00CF2025"/>
    <w:rsid w:val="00E3609A"/>
    <w:rsid w:val="00EA7557"/>
    <w:rsid w:val="00F272D5"/>
    <w:rsid w:val="00F8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FFDBE"/>
  <w15:chartTrackingRefBased/>
  <w15:docId w15:val="{F1363106-6451-4341-BBF7-E58B5EBA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</dc:creator>
  <cp:keywords/>
  <dc:description/>
  <cp:lastModifiedBy>Jonathan Lu</cp:lastModifiedBy>
  <cp:revision>3</cp:revision>
  <dcterms:created xsi:type="dcterms:W3CDTF">2021-11-15T15:46:00Z</dcterms:created>
  <dcterms:modified xsi:type="dcterms:W3CDTF">2021-11-15T15:46:00Z</dcterms:modified>
</cp:coreProperties>
</file>