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-1533905</wp:posOffset>
            </wp:positionH>
            <wp:positionV relativeFrom="paragraph">
              <wp:posOffset>-736599</wp:posOffset>
            </wp:positionV>
            <wp:extent cx="15154239" cy="10705276"/>
            <wp:effectExtent b="0" l="0" r="0" t="0"/>
            <wp:wrapNone/>
            <wp:docPr descr="Health-01.png" id="7" name="image2.png"/>
            <a:graphic>
              <a:graphicData uri="http://schemas.openxmlformats.org/drawingml/2006/picture">
                <pic:pic>
                  <pic:nvPicPr>
                    <pic:cNvPr descr="Health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4239" cy="10705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4d30c"/>
          <w:sz w:val="64"/>
          <w:szCs w:val="64"/>
          <w:rtl w:val="0"/>
        </w:rPr>
        <w:t xml:space="preserve">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8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k59QjI0kDeD2P7guWeGj5Kevw==">CgMxLjA4AHIhMXBPMnFiWGNtUVV6bUZZRmQxeUFWZUpOQkpFNWg1VFVE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2024-10-07T05:58:00Z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